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3688D" w14:textId="77777777" w:rsidR="00446877" w:rsidRPr="00936DF7" w:rsidRDefault="00F265FB" w:rsidP="00294569">
      <w:pPr>
        <w:rPr>
          <w:rFonts w:cs="Times New Roman"/>
        </w:rPr>
      </w:pPr>
      <w:r w:rsidRPr="00936DF7">
        <w:rPr>
          <w:rFonts w:cs="Times New Roman"/>
        </w:rPr>
        <w:t xml:space="preserve">                                                                                                                                                                     </w:t>
      </w:r>
    </w:p>
    <w:p w14:paraId="299EC2D7" w14:textId="439F4843" w:rsidR="00A976BE" w:rsidRPr="00936DF7" w:rsidRDefault="007D408F" w:rsidP="00294569">
      <w:pPr>
        <w:rPr>
          <w:rFonts w:cs="Times New Roman"/>
          <w:noProof/>
          <w:lang w:eastAsia="en-SG"/>
        </w:rPr>
      </w:pPr>
      <w:r>
        <w:rPr>
          <w:rFonts w:cs="Times New Roman"/>
          <w:noProof/>
          <w:lang w:eastAsia="en-SG"/>
        </w:rPr>
        <w:t>COMPANIA NA</w:t>
      </w:r>
      <w:r w:rsidR="002F1C15">
        <w:rPr>
          <w:rFonts w:cs="Times New Roman"/>
          <w:noProof/>
          <w:lang w:eastAsia="en-SG"/>
        </w:rPr>
        <w:t>Ț</w:t>
      </w:r>
      <w:r>
        <w:rPr>
          <w:rFonts w:cs="Times New Roman"/>
          <w:noProof/>
          <w:lang w:eastAsia="en-SG"/>
        </w:rPr>
        <w:t>IONAL</w:t>
      </w:r>
      <w:r w:rsidR="002F1C15">
        <w:rPr>
          <w:rFonts w:cs="Times New Roman"/>
          <w:noProof/>
          <w:lang w:eastAsia="en-SG"/>
        </w:rPr>
        <w:t>Ă</w:t>
      </w:r>
      <w:r>
        <w:rPr>
          <w:rFonts w:cs="Times New Roman"/>
          <w:noProof/>
          <w:lang w:eastAsia="en-SG"/>
        </w:rPr>
        <w:t xml:space="preserve"> de C</w:t>
      </w:r>
      <w:r w:rsidR="002F1C15">
        <w:rPr>
          <w:rFonts w:cs="Times New Roman"/>
          <w:noProof/>
          <w:lang w:eastAsia="en-SG"/>
        </w:rPr>
        <w:t>Ă</w:t>
      </w:r>
      <w:r>
        <w:rPr>
          <w:rFonts w:cs="Times New Roman"/>
          <w:noProof/>
          <w:lang w:eastAsia="en-SG"/>
        </w:rPr>
        <w:t>I FERATE</w:t>
      </w:r>
      <w:r w:rsidR="00A976BE" w:rsidRPr="00936DF7">
        <w:rPr>
          <w:rFonts w:cs="Times New Roman"/>
          <w:noProof/>
          <w:lang w:eastAsia="en-SG"/>
        </w:rPr>
        <w:t xml:space="preserve"> “C</w:t>
      </w:r>
      <w:r>
        <w:rPr>
          <w:rFonts w:cs="Times New Roman"/>
          <w:noProof/>
          <w:lang w:eastAsia="en-SG"/>
        </w:rPr>
        <w:t>.</w:t>
      </w:r>
      <w:r w:rsidR="00A976BE" w:rsidRPr="00936DF7">
        <w:rPr>
          <w:rFonts w:cs="Times New Roman"/>
          <w:noProof/>
          <w:lang w:eastAsia="en-SG"/>
        </w:rPr>
        <w:t>F</w:t>
      </w:r>
      <w:r>
        <w:rPr>
          <w:rFonts w:cs="Times New Roman"/>
          <w:noProof/>
          <w:lang w:eastAsia="en-SG"/>
        </w:rPr>
        <w:t>.</w:t>
      </w:r>
      <w:r w:rsidR="00A976BE" w:rsidRPr="00936DF7">
        <w:rPr>
          <w:rFonts w:cs="Times New Roman"/>
          <w:noProof/>
          <w:lang w:eastAsia="en-SG"/>
        </w:rPr>
        <w:t>R</w:t>
      </w:r>
      <w:r>
        <w:rPr>
          <w:rFonts w:cs="Times New Roman"/>
          <w:noProof/>
          <w:lang w:eastAsia="en-SG"/>
        </w:rPr>
        <w:t>.</w:t>
      </w:r>
      <w:r w:rsidR="00A976BE" w:rsidRPr="00936DF7">
        <w:rPr>
          <w:rFonts w:cs="Times New Roman"/>
          <w:noProof/>
          <w:lang w:eastAsia="en-SG"/>
        </w:rPr>
        <w:t>”</w:t>
      </w:r>
      <w:r>
        <w:rPr>
          <w:rFonts w:cs="Times New Roman"/>
          <w:noProof/>
          <w:lang w:eastAsia="en-SG"/>
        </w:rPr>
        <w:t>-</w:t>
      </w:r>
      <w:r w:rsidR="00A976BE" w:rsidRPr="00936DF7">
        <w:rPr>
          <w:rFonts w:cs="Times New Roman"/>
          <w:noProof/>
          <w:lang w:eastAsia="en-SG"/>
        </w:rPr>
        <w:t xml:space="preserve"> S.A.</w:t>
      </w:r>
    </w:p>
    <w:p w14:paraId="4AA56EDF" w14:textId="5E7C0797" w:rsidR="00A976BE" w:rsidRPr="00680F7C" w:rsidRDefault="007D408F" w:rsidP="00294569">
      <w:pPr>
        <w:rPr>
          <w:rFonts w:cs="Times New Roman"/>
          <w:noProof/>
          <w:color w:val="FF0000"/>
          <w:lang w:eastAsia="en-SG"/>
        </w:rPr>
      </w:pPr>
      <w:r>
        <w:rPr>
          <w:rFonts w:cs="Times New Roman"/>
          <w:noProof/>
          <w:color w:val="000000" w:themeColor="text1"/>
          <w:lang w:eastAsia="en-SG"/>
        </w:rPr>
        <w:t>D</w:t>
      </w:r>
      <w:r w:rsidRPr="007D408F">
        <w:rPr>
          <w:rFonts w:cs="Times New Roman"/>
          <w:noProof/>
          <w:color w:val="000000" w:themeColor="text1"/>
          <w:lang w:eastAsia="en-SG"/>
        </w:rPr>
        <w:t xml:space="preserve">irecţia </w:t>
      </w:r>
      <w:r>
        <w:rPr>
          <w:rFonts w:cs="Times New Roman"/>
          <w:noProof/>
          <w:color w:val="000000" w:themeColor="text1"/>
          <w:lang w:eastAsia="en-SG"/>
        </w:rPr>
        <w:t>P</w:t>
      </w:r>
      <w:r w:rsidRPr="007D408F">
        <w:rPr>
          <w:rFonts w:cs="Times New Roman"/>
          <w:noProof/>
          <w:color w:val="000000" w:themeColor="text1"/>
          <w:lang w:eastAsia="en-SG"/>
        </w:rPr>
        <w:t xml:space="preserve">regătire </w:t>
      </w:r>
      <w:r>
        <w:rPr>
          <w:rFonts w:cs="Times New Roman"/>
          <w:noProof/>
          <w:lang w:eastAsia="en-SG"/>
        </w:rPr>
        <w:t>Proiecte cu Finan</w:t>
      </w:r>
      <w:r w:rsidR="00570C6F">
        <w:rPr>
          <w:rFonts w:cs="Times New Roman"/>
          <w:noProof/>
          <w:lang w:eastAsia="en-SG"/>
        </w:rPr>
        <w:t>ț</w:t>
      </w:r>
      <w:r>
        <w:rPr>
          <w:rFonts w:cs="Times New Roman"/>
          <w:noProof/>
          <w:lang w:eastAsia="en-SG"/>
        </w:rPr>
        <w:t>are Extern</w:t>
      </w:r>
      <w:r w:rsidR="00570C6F">
        <w:rPr>
          <w:rFonts w:cs="Times New Roman"/>
          <w:noProof/>
          <w:lang w:eastAsia="en-SG"/>
        </w:rPr>
        <w:t>ă</w:t>
      </w:r>
      <w:r>
        <w:rPr>
          <w:rFonts w:cs="Times New Roman"/>
          <w:noProof/>
          <w:lang w:eastAsia="en-SG"/>
        </w:rPr>
        <w:t xml:space="preserve"> </w:t>
      </w:r>
      <w:r>
        <w:rPr>
          <w:rFonts w:cs="Times New Roman"/>
          <w:noProof/>
          <w:color w:val="FF0000"/>
          <w:lang w:eastAsia="en-SG"/>
        </w:rPr>
        <w:t xml:space="preserve"> </w:t>
      </w:r>
      <w:r w:rsidR="00A976BE" w:rsidRPr="00680F7C">
        <w:rPr>
          <w:rFonts w:cs="Times New Roman"/>
          <w:noProof/>
          <w:color w:val="FF0000"/>
          <w:lang w:eastAsia="en-SG"/>
        </w:rPr>
        <w:t xml:space="preserve"> </w:t>
      </w:r>
    </w:p>
    <w:p w14:paraId="479B46C4" w14:textId="3CE8DE83" w:rsidR="00A976BE" w:rsidRPr="00936DF7" w:rsidRDefault="00A976BE" w:rsidP="00294569">
      <w:pPr>
        <w:rPr>
          <w:rFonts w:eastAsia="Times New Roman" w:cs="Times New Roman"/>
          <w:noProof/>
          <w:spacing w:val="10"/>
          <w:lang w:eastAsia="ro-RO"/>
        </w:rPr>
      </w:pPr>
      <w:r w:rsidRPr="00936DF7">
        <w:rPr>
          <w:rFonts w:cs="Times New Roman"/>
          <w:noProof/>
          <w:lang w:eastAsia="en-SG"/>
        </w:rPr>
        <w:t>Serviciul Pregătire</w:t>
      </w:r>
      <w:r w:rsidR="007D408F">
        <w:rPr>
          <w:rFonts w:cs="Times New Roman"/>
          <w:noProof/>
          <w:lang w:eastAsia="en-SG"/>
        </w:rPr>
        <w:t>,</w:t>
      </w:r>
      <w:r w:rsidRPr="00936DF7">
        <w:rPr>
          <w:rFonts w:cs="Times New Roman"/>
          <w:noProof/>
          <w:lang w:eastAsia="en-SG"/>
        </w:rPr>
        <w:t xml:space="preserve"> Derulare Studii de Fezabilitate finanţate din POIM şi Buget de Stat</w:t>
      </w:r>
    </w:p>
    <w:p w14:paraId="2AF69A4E" w14:textId="340DCB30" w:rsidR="00A976BE" w:rsidRDefault="00A976BE" w:rsidP="00294569">
      <w:pPr>
        <w:rPr>
          <w:rFonts w:cs="Times New Roman"/>
          <w:noProof/>
          <w:lang w:eastAsia="en-SG"/>
        </w:rPr>
      </w:pPr>
      <w:r w:rsidRPr="00936DF7">
        <w:rPr>
          <w:rFonts w:cs="Times New Roman"/>
          <w:noProof/>
          <w:lang w:eastAsia="en-SG"/>
        </w:rPr>
        <w:t>Nr. 1</w:t>
      </w:r>
      <w:r w:rsidR="00D67130">
        <w:rPr>
          <w:rFonts w:cs="Times New Roman"/>
          <w:noProof/>
          <w:lang w:eastAsia="en-SG"/>
        </w:rPr>
        <w:t>1</w:t>
      </w:r>
      <w:r w:rsidRPr="00936DF7">
        <w:rPr>
          <w:rFonts w:cs="Times New Roman"/>
          <w:noProof/>
          <w:lang w:eastAsia="en-SG"/>
        </w:rPr>
        <w:t>/</w:t>
      </w:r>
      <w:r w:rsidR="00D67130">
        <w:rPr>
          <w:rFonts w:cs="Times New Roman"/>
          <w:noProof/>
          <w:lang w:eastAsia="en-SG"/>
        </w:rPr>
        <w:t>1</w:t>
      </w:r>
      <w:r w:rsidRPr="00936DF7">
        <w:rPr>
          <w:rFonts w:cs="Times New Roman"/>
          <w:noProof/>
          <w:lang w:eastAsia="en-SG"/>
        </w:rPr>
        <w:t>/………../                   20</w:t>
      </w:r>
      <w:r w:rsidR="003B486C" w:rsidRPr="00936DF7">
        <w:rPr>
          <w:rFonts w:cs="Times New Roman"/>
          <w:noProof/>
          <w:lang w:eastAsia="en-SG"/>
        </w:rPr>
        <w:t>2</w:t>
      </w:r>
      <w:r w:rsidR="00D11937">
        <w:rPr>
          <w:rFonts w:cs="Times New Roman"/>
          <w:noProof/>
          <w:lang w:eastAsia="en-SG"/>
        </w:rPr>
        <w:t>1</w:t>
      </w:r>
    </w:p>
    <w:p w14:paraId="24983299" w14:textId="77777777" w:rsidR="00D67130" w:rsidRPr="00936DF7" w:rsidRDefault="00D67130" w:rsidP="00294569">
      <w:pPr>
        <w:rPr>
          <w:rFonts w:cs="Times New Roman"/>
          <w:noProof/>
          <w:lang w:eastAsia="en-SG"/>
        </w:rPr>
      </w:pPr>
    </w:p>
    <w:p w14:paraId="45DD6104" w14:textId="298092ED" w:rsidR="004018FF" w:rsidRPr="004018FF" w:rsidRDefault="00A976BE" w:rsidP="004018FF">
      <w:pPr>
        <w:tabs>
          <w:tab w:val="left" w:pos="930"/>
        </w:tabs>
        <w:rPr>
          <w:rFonts w:eastAsia="Times New Roman" w:cs="Times New Roman"/>
          <w:b/>
          <w:szCs w:val="24"/>
          <w:u w:val="single"/>
          <w:lang w:eastAsia="en-SG"/>
        </w:rPr>
      </w:pPr>
      <w:r w:rsidRPr="00936DF7">
        <w:rPr>
          <w:rFonts w:cs="Times New Roman"/>
          <w:noProof/>
          <w:lang w:eastAsia="en-SG"/>
        </w:rPr>
        <w:t xml:space="preserve">                                                                                         </w:t>
      </w:r>
      <w:r w:rsidR="004018FF">
        <w:rPr>
          <w:rFonts w:cs="Times New Roman"/>
          <w:noProof/>
          <w:lang w:eastAsia="en-SG"/>
        </w:rPr>
        <w:t xml:space="preserve">     </w:t>
      </w:r>
      <w:r w:rsidR="004018FF" w:rsidRPr="004018FF">
        <w:rPr>
          <w:rFonts w:eastAsia="Times New Roman" w:cs="Times New Roman"/>
          <w:b/>
          <w:szCs w:val="24"/>
          <w:u w:val="single"/>
          <w:lang w:eastAsia="en-SG"/>
        </w:rPr>
        <w:t>APROBAT</w:t>
      </w:r>
    </w:p>
    <w:p w14:paraId="58DFB5E9" w14:textId="77777777" w:rsidR="004018FF" w:rsidRPr="004018FF" w:rsidRDefault="004018FF" w:rsidP="004018FF">
      <w:pPr>
        <w:widowControl/>
        <w:ind w:firstLine="0"/>
        <w:jc w:val="left"/>
        <w:rPr>
          <w:rFonts w:eastAsia="Times New Roman" w:cs="Times New Roman"/>
          <w:b/>
          <w:szCs w:val="24"/>
          <w:lang w:eastAsia="en-SG"/>
        </w:rPr>
      </w:pPr>
      <w:r w:rsidRPr="004018FF">
        <w:rPr>
          <w:rFonts w:eastAsia="Times New Roman" w:cs="Times New Roman"/>
          <w:szCs w:val="24"/>
          <w:lang w:eastAsia="en-SG"/>
        </w:rPr>
        <w:t xml:space="preserve">                                                                                              </w:t>
      </w:r>
      <w:r w:rsidRPr="004018FF">
        <w:rPr>
          <w:rFonts w:eastAsia="Times New Roman" w:cs="Times New Roman"/>
          <w:b/>
          <w:szCs w:val="24"/>
          <w:lang w:eastAsia="en-SG"/>
        </w:rPr>
        <w:t xml:space="preserve">DIRECTOR GENERAL                                               </w:t>
      </w:r>
    </w:p>
    <w:p w14:paraId="19529539" w14:textId="15174526" w:rsidR="004018FF" w:rsidRPr="004018FF" w:rsidRDefault="004018FF" w:rsidP="004018FF">
      <w:pPr>
        <w:widowControl/>
        <w:ind w:firstLine="0"/>
        <w:jc w:val="left"/>
        <w:rPr>
          <w:rFonts w:eastAsia="Times New Roman" w:cs="Times New Roman"/>
          <w:b/>
          <w:szCs w:val="24"/>
          <w:lang w:eastAsia="en-SG"/>
        </w:rPr>
      </w:pPr>
      <w:r w:rsidRPr="004018FF">
        <w:rPr>
          <w:rFonts w:eastAsia="Times New Roman" w:cs="Times New Roman"/>
          <w:b/>
          <w:szCs w:val="24"/>
          <w:lang w:eastAsia="en-SG"/>
        </w:rPr>
        <w:tab/>
      </w:r>
      <w:r w:rsidRPr="004018FF">
        <w:rPr>
          <w:rFonts w:eastAsia="Times New Roman" w:cs="Times New Roman"/>
          <w:b/>
          <w:szCs w:val="24"/>
          <w:lang w:eastAsia="en-SG"/>
        </w:rPr>
        <w:tab/>
      </w:r>
      <w:r w:rsidRPr="004018FF">
        <w:rPr>
          <w:rFonts w:eastAsia="Times New Roman" w:cs="Times New Roman"/>
          <w:b/>
          <w:szCs w:val="24"/>
          <w:lang w:eastAsia="en-SG"/>
        </w:rPr>
        <w:tab/>
      </w:r>
      <w:r w:rsidRPr="004018FF">
        <w:rPr>
          <w:rFonts w:eastAsia="Times New Roman" w:cs="Times New Roman"/>
          <w:b/>
          <w:szCs w:val="24"/>
          <w:lang w:eastAsia="en-SG"/>
        </w:rPr>
        <w:tab/>
      </w:r>
      <w:r w:rsidRPr="004018FF">
        <w:rPr>
          <w:rFonts w:eastAsia="Times New Roman" w:cs="Times New Roman"/>
          <w:b/>
          <w:szCs w:val="24"/>
          <w:lang w:eastAsia="en-SG"/>
        </w:rPr>
        <w:tab/>
      </w:r>
      <w:r w:rsidRPr="004018FF">
        <w:rPr>
          <w:rFonts w:eastAsia="Times New Roman" w:cs="Times New Roman"/>
          <w:b/>
          <w:szCs w:val="24"/>
          <w:lang w:eastAsia="en-SG"/>
        </w:rPr>
        <w:tab/>
      </w:r>
      <w:r w:rsidRPr="004018FF">
        <w:rPr>
          <w:rFonts w:eastAsia="Times New Roman" w:cs="Times New Roman"/>
          <w:b/>
          <w:szCs w:val="24"/>
          <w:lang w:eastAsia="en-SG"/>
        </w:rPr>
        <w:tab/>
      </w:r>
      <w:r w:rsidRPr="004018FF">
        <w:rPr>
          <w:rFonts w:eastAsia="Times New Roman" w:cs="Times New Roman"/>
          <w:b/>
          <w:szCs w:val="24"/>
          <w:lang w:eastAsia="en-SG"/>
        </w:rPr>
        <w:tab/>
        <w:t xml:space="preserve">          </w:t>
      </w:r>
      <w:r>
        <w:rPr>
          <w:rFonts w:eastAsia="Times New Roman" w:cs="Times New Roman"/>
          <w:b/>
          <w:szCs w:val="24"/>
          <w:lang w:eastAsia="en-SG"/>
        </w:rPr>
        <w:t xml:space="preserve">                                                       </w:t>
      </w:r>
      <w:r w:rsidRPr="004018FF">
        <w:rPr>
          <w:rFonts w:eastAsia="Times New Roman" w:cs="Times New Roman"/>
          <w:b/>
          <w:szCs w:val="24"/>
          <w:lang w:eastAsia="en-SG"/>
        </w:rPr>
        <w:t>Ioan PINTEA</w:t>
      </w:r>
    </w:p>
    <w:p w14:paraId="518A78A7" w14:textId="10335C90" w:rsidR="004018FF" w:rsidRDefault="004018FF" w:rsidP="004018FF">
      <w:pPr>
        <w:rPr>
          <w:rFonts w:cs="Times New Roman"/>
          <w:noProof/>
          <w:lang w:eastAsia="en-SG"/>
        </w:rPr>
      </w:pPr>
    </w:p>
    <w:p w14:paraId="564EDB92" w14:textId="2A4A5113" w:rsidR="004018FF" w:rsidRDefault="004018FF" w:rsidP="004018FF">
      <w:pPr>
        <w:rPr>
          <w:rFonts w:cs="Times New Roman"/>
          <w:noProof/>
          <w:lang w:eastAsia="en-SG"/>
        </w:rPr>
      </w:pPr>
    </w:p>
    <w:p w14:paraId="00150D77" w14:textId="77777777" w:rsidR="004018FF" w:rsidRDefault="004018FF" w:rsidP="004018FF">
      <w:pPr>
        <w:rPr>
          <w:rFonts w:cs="Times New Roman"/>
          <w:noProof/>
          <w:lang w:eastAsia="en-SG"/>
        </w:rPr>
      </w:pPr>
    </w:p>
    <w:p w14:paraId="60E2D458" w14:textId="3A32D7BE" w:rsidR="00A976BE" w:rsidRDefault="00A976BE" w:rsidP="00294569">
      <w:pPr>
        <w:rPr>
          <w:rFonts w:cs="Times New Roman"/>
          <w:noProof/>
          <w:lang w:eastAsia="en-SG"/>
        </w:rPr>
      </w:pPr>
    </w:p>
    <w:p w14:paraId="5C894FA8" w14:textId="77777777" w:rsidR="00A01788" w:rsidRPr="00936DF7" w:rsidRDefault="00A01788" w:rsidP="00294569">
      <w:pPr>
        <w:rPr>
          <w:rFonts w:cs="Times New Roman"/>
          <w:noProof/>
        </w:rPr>
      </w:pPr>
    </w:p>
    <w:p w14:paraId="06F24019" w14:textId="77777777" w:rsidR="00013A2A" w:rsidRPr="00936DF7" w:rsidRDefault="00013A2A" w:rsidP="00294569">
      <w:pPr>
        <w:rPr>
          <w:rFonts w:cs="Times New Roman"/>
          <w:noProof/>
        </w:rPr>
      </w:pPr>
    </w:p>
    <w:p w14:paraId="1691AE11" w14:textId="77777777" w:rsidR="00A976BE" w:rsidRPr="00936DF7" w:rsidRDefault="0073344F" w:rsidP="000F4953">
      <w:pPr>
        <w:jc w:val="center"/>
        <w:rPr>
          <w:rFonts w:cs="Times New Roman"/>
          <w:noProof/>
        </w:rPr>
      </w:pPr>
      <w:r w:rsidRPr="00936DF7">
        <w:rPr>
          <w:rFonts w:cs="Times New Roman"/>
          <w:noProof/>
        </w:rPr>
        <w:drawing>
          <wp:inline distT="0" distB="0" distL="0" distR="0" wp14:anchorId="0D8237A4" wp14:editId="2C9AB026">
            <wp:extent cx="4683125" cy="4621932"/>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0668" cy="4639246"/>
                    </a:xfrm>
                    <a:prstGeom prst="rect">
                      <a:avLst/>
                    </a:prstGeom>
                    <a:noFill/>
                    <a:ln>
                      <a:noFill/>
                    </a:ln>
                  </pic:spPr>
                </pic:pic>
              </a:graphicData>
            </a:graphic>
          </wp:inline>
        </w:drawing>
      </w:r>
    </w:p>
    <w:p w14:paraId="6DCF7161" w14:textId="77777777" w:rsidR="00A976BE" w:rsidRPr="00936DF7" w:rsidRDefault="00A976BE" w:rsidP="00294569">
      <w:pPr>
        <w:rPr>
          <w:rFonts w:cs="Times New Roman"/>
          <w:noProof/>
        </w:rPr>
      </w:pPr>
    </w:p>
    <w:p w14:paraId="4A3D80B6" w14:textId="77777777" w:rsidR="00A976BE" w:rsidRPr="00936DF7" w:rsidRDefault="000F4953" w:rsidP="000F4953">
      <w:pPr>
        <w:jc w:val="center"/>
        <w:rPr>
          <w:rFonts w:cs="Times New Roman"/>
          <w:noProof/>
        </w:rPr>
      </w:pPr>
      <w:r w:rsidRPr="00936DF7">
        <w:rPr>
          <w:rFonts w:cs="Times New Roman"/>
          <w:noProof/>
          <w:lang w:eastAsia="ro-RO"/>
        </w:rPr>
        <w:drawing>
          <wp:inline distT="0" distB="0" distL="0" distR="0" wp14:anchorId="48381688" wp14:editId="2AC53FD7">
            <wp:extent cx="2713990" cy="40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3990" cy="400050"/>
                    </a:xfrm>
                    <a:prstGeom prst="rect">
                      <a:avLst/>
                    </a:prstGeom>
                    <a:noFill/>
                  </pic:spPr>
                </pic:pic>
              </a:graphicData>
            </a:graphic>
          </wp:inline>
        </w:drawing>
      </w:r>
    </w:p>
    <w:p w14:paraId="1FCF042D" w14:textId="77777777" w:rsidR="00A976BE" w:rsidRPr="00936DF7" w:rsidRDefault="00A976BE" w:rsidP="00294569">
      <w:pPr>
        <w:rPr>
          <w:rFonts w:cs="Times New Roman"/>
          <w:noProof/>
        </w:rPr>
      </w:pPr>
    </w:p>
    <w:p w14:paraId="63E002E5" w14:textId="77777777" w:rsidR="009742C6" w:rsidRPr="00936DF7" w:rsidRDefault="00A976BE" w:rsidP="000F4953">
      <w:pPr>
        <w:jc w:val="center"/>
        <w:rPr>
          <w:rFonts w:cs="Times New Roman"/>
          <w:b/>
          <w:noProof/>
        </w:rPr>
      </w:pPr>
      <w:r w:rsidRPr="00936DF7">
        <w:rPr>
          <w:rFonts w:cs="Times New Roman"/>
          <w:b/>
          <w:noProof/>
        </w:rPr>
        <w:t xml:space="preserve">PENTRU ACHIZIȚIA PROIECTĂRII ȘI EXECUȚIEI LUCRĂRILOR </w:t>
      </w:r>
      <w:bookmarkStart w:id="0" w:name="_Hlk79666720"/>
      <w:r w:rsidRPr="00936DF7">
        <w:rPr>
          <w:rFonts w:cs="Times New Roman"/>
          <w:b/>
          <w:noProof/>
        </w:rPr>
        <w:t>AFERENTE OBIECTIVULUI DE INVESTIȚII</w:t>
      </w:r>
    </w:p>
    <w:p w14:paraId="23DBEF26" w14:textId="77777777" w:rsidR="009742C6" w:rsidRPr="00936DF7" w:rsidRDefault="00A976BE" w:rsidP="000F4953">
      <w:pPr>
        <w:jc w:val="center"/>
        <w:rPr>
          <w:rFonts w:cs="Times New Roman"/>
          <w:b/>
          <w:noProof/>
        </w:rPr>
      </w:pPr>
      <w:r w:rsidRPr="00936DF7">
        <w:rPr>
          <w:rFonts w:cs="Times New Roman"/>
          <w:b/>
          <w:noProof/>
        </w:rPr>
        <w:t>”</w:t>
      </w:r>
      <w:r w:rsidR="009742C6" w:rsidRPr="00936DF7">
        <w:rPr>
          <w:rFonts w:cs="Times New Roman"/>
          <w:b/>
          <w:noProof/>
        </w:rPr>
        <w:t>ELECTRIFICAREA ȘI REABILITAREA LINIEI DE CALE FERATǍ</w:t>
      </w:r>
    </w:p>
    <w:p w14:paraId="4772441E" w14:textId="77777777" w:rsidR="00A976BE" w:rsidRPr="00936DF7" w:rsidRDefault="009742C6" w:rsidP="000F4953">
      <w:pPr>
        <w:jc w:val="center"/>
        <w:rPr>
          <w:rFonts w:cs="Times New Roman"/>
          <w:b/>
          <w:noProof/>
        </w:rPr>
      </w:pPr>
      <w:r w:rsidRPr="00936DF7">
        <w:rPr>
          <w:rFonts w:cs="Times New Roman"/>
          <w:b/>
          <w:noProof/>
        </w:rPr>
        <w:t>CLUJ – ORADEA – EPISCOPIA BIHOR</w:t>
      </w:r>
      <w:r w:rsidR="00A976BE" w:rsidRPr="00936DF7">
        <w:rPr>
          <w:rFonts w:cs="Times New Roman"/>
          <w:b/>
          <w:noProof/>
        </w:rPr>
        <w:t>”,</w:t>
      </w:r>
    </w:p>
    <w:p w14:paraId="05AC1F66" w14:textId="5B552832" w:rsidR="00041B96" w:rsidRDefault="00A976BE" w:rsidP="000F4953">
      <w:pPr>
        <w:jc w:val="center"/>
        <w:rPr>
          <w:rFonts w:cs="Times New Roman"/>
          <w:b/>
          <w:noProof/>
          <w:lang w:val="en-US"/>
        </w:rPr>
      </w:pPr>
      <w:r w:rsidRPr="00936DF7">
        <w:rPr>
          <w:rFonts w:cs="Times New Roman"/>
          <w:b/>
          <w:noProof/>
        </w:rPr>
        <w:t xml:space="preserve">LOT </w:t>
      </w:r>
      <w:r w:rsidR="006020CE">
        <w:rPr>
          <w:rFonts w:cs="Times New Roman"/>
          <w:b/>
          <w:noProof/>
        </w:rPr>
        <w:t xml:space="preserve">3 </w:t>
      </w:r>
      <w:r w:rsidR="006E7389">
        <w:rPr>
          <w:rFonts w:cs="Times New Roman"/>
          <w:b/>
          <w:noProof/>
          <w:lang w:val="en-US"/>
        </w:rPr>
        <w:t>POIENI</w:t>
      </w:r>
      <w:r w:rsidR="006020CE">
        <w:rPr>
          <w:rFonts w:cs="Times New Roman"/>
          <w:b/>
          <w:noProof/>
          <w:lang w:val="en-US"/>
        </w:rPr>
        <w:t xml:space="preserve"> - ALE</w:t>
      </w:r>
      <w:r w:rsidR="006020CE" w:rsidRPr="006020CE">
        <w:rPr>
          <w:rFonts w:cs="Times New Roman"/>
          <w:b/>
          <w:noProof/>
          <w:lang w:val="en-US"/>
        </w:rPr>
        <w:t>ȘD</w:t>
      </w:r>
    </w:p>
    <w:p w14:paraId="07EB9FAF" w14:textId="2A824905" w:rsidR="00446877" w:rsidRPr="00936DF7" w:rsidRDefault="00041B96" w:rsidP="00041B96">
      <w:pPr>
        <w:widowControl/>
        <w:spacing w:after="160" w:line="259" w:lineRule="auto"/>
        <w:ind w:firstLine="0"/>
        <w:jc w:val="left"/>
        <w:rPr>
          <w:rFonts w:cs="Times New Roman"/>
          <w:b/>
          <w:u w:val="single"/>
        </w:rPr>
      </w:pPr>
      <w:bookmarkStart w:id="1" w:name="_GoBack"/>
      <w:bookmarkEnd w:id="1"/>
      <w:r>
        <w:rPr>
          <w:rFonts w:cs="Times New Roman"/>
          <w:b/>
          <w:noProof/>
          <w:lang w:val="en-US"/>
        </w:rPr>
        <w:br w:type="page"/>
      </w:r>
      <w:bookmarkEnd w:id="0"/>
      <w:r w:rsidR="00446877" w:rsidRPr="00936DF7">
        <w:rPr>
          <w:rFonts w:cs="Times New Roman"/>
          <w:b/>
          <w:u w:val="single"/>
        </w:rPr>
        <w:lastRenderedPageBreak/>
        <w:t>Cuprins</w:t>
      </w:r>
    </w:p>
    <w:sdt>
      <w:sdtPr>
        <w:rPr>
          <w:rFonts w:ascii="Times New Roman" w:hAnsi="Times New Roman" w:cstheme="minorBidi"/>
          <w:b w:val="0"/>
          <w:bCs w:val="0"/>
          <w:color w:val="auto"/>
          <w:sz w:val="24"/>
          <w:szCs w:val="22"/>
          <w:u w:val="none"/>
          <w:lang w:val="ro-RO"/>
        </w:rPr>
        <w:id w:val="-90083777"/>
        <w:docPartObj>
          <w:docPartGallery w:val="Table of Contents"/>
          <w:docPartUnique/>
        </w:docPartObj>
      </w:sdtPr>
      <w:sdtEndPr>
        <w:rPr>
          <w:noProof/>
        </w:rPr>
      </w:sdtEndPr>
      <w:sdtContent>
        <w:p w14:paraId="7559BD29" w14:textId="77777777" w:rsidR="000F4953" w:rsidRPr="00936DF7" w:rsidRDefault="000F4953" w:rsidP="00E80E1B">
          <w:pPr>
            <w:pStyle w:val="TOCHeading"/>
            <w:numPr>
              <w:ilvl w:val="0"/>
              <w:numId w:val="0"/>
            </w:numPr>
          </w:pPr>
        </w:p>
        <w:p w14:paraId="4B0A41E3" w14:textId="54B9284B" w:rsidR="0096348A" w:rsidRDefault="000F4953">
          <w:pPr>
            <w:pStyle w:val="TOC1"/>
            <w:rPr>
              <w:rFonts w:asciiTheme="minorHAnsi" w:eastAsiaTheme="minorEastAsia" w:hAnsiTheme="minorHAnsi" w:cstheme="minorBidi"/>
              <w:b w:val="0"/>
              <w:bCs w:val="0"/>
              <w:caps w:val="0"/>
              <w:sz w:val="22"/>
              <w:szCs w:val="22"/>
              <w:lang w:val="en-US"/>
            </w:rPr>
          </w:pPr>
          <w:r w:rsidRPr="00936DF7">
            <w:fldChar w:fldCharType="begin"/>
          </w:r>
          <w:r w:rsidRPr="00936DF7">
            <w:instrText xml:space="preserve"> TOC \o "1-3" \h \z \u </w:instrText>
          </w:r>
          <w:r w:rsidRPr="00936DF7">
            <w:fldChar w:fldCharType="separate"/>
          </w:r>
          <w:hyperlink w:anchor="_Toc89174954" w:history="1">
            <w:r w:rsidR="0096348A" w:rsidRPr="00595AC0">
              <w:rPr>
                <w:rStyle w:val="Hyperlink"/>
                <w:rFonts w:eastAsiaTheme="majorEastAsia"/>
              </w:rPr>
              <w:t>Lista de abrevieri</w:t>
            </w:r>
            <w:r w:rsidR="0096348A">
              <w:rPr>
                <w:webHidden/>
              </w:rPr>
              <w:tab/>
            </w:r>
            <w:r w:rsidR="0096348A">
              <w:rPr>
                <w:webHidden/>
              </w:rPr>
              <w:fldChar w:fldCharType="begin"/>
            </w:r>
            <w:r w:rsidR="0096348A">
              <w:rPr>
                <w:webHidden/>
              </w:rPr>
              <w:instrText xml:space="preserve"> PAGEREF _Toc89174954 \h </w:instrText>
            </w:r>
            <w:r w:rsidR="0096348A">
              <w:rPr>
                <w:webHidden/>
              </w:rPr>
            </w:r>
            <w:r w:rsidR="0096348A">
              <w:rPr>
                <w:webHidden/>
              </w:rPr>
              <w:fldChar w:fldCharType="separate"/>
            </w:r>
            <w:r w:rsidR="0096348A">
              <w:rPr>
                <w:webHidden/>
              </w:rPr>
              <w:t>4</w:t>
            </w:r>
            <w:r w:rsidR="0096348A">
              <w:rPr>
                <w:webHidden/>
              </w:rPr>
              <w:fldChar w:fldCharType="end"/>
            </w:r>
          </w:hyperlink>
        </w:p>
        <w:p w14:paraId="638E8318" w14:textId="5612FB15" w:rsidR="0096348A" w:rsidRDefault="006020CE">
          <w:pPr>
            <w:pStyle w:val="TOC1"/>
            <w:rPr>
              <w:rFonts w:asciiTheme="minorHAnsi" w:eastAsiaTheme="minorEastAsia" w:hAnsiTheme="minorHAnsi" w:cstheme="minorBidi"/>
              <w:b w:val="0"/>
              <w:bCs w:val="0"/>
              <w:caps w:val="0"/>
              <w:sz w:val="22"/>
              <w:szCs w:val="22"/>
              <w:lang w:val="en-US"/>
            </w:rPr>
          </w:pPr>
          <w:hyperlink w:anchor="_Toc89174955" w:history="1">
            <w:r w:rsidR="0096348A" w:rsidRPr="00595AC0">
              <w:rPr>
                <w:rStyle w:val="Hyperlink"/>
              </w:rPr>
              <w:t>1</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Introducere</w:t>
            </w:r>
            <w:r w:rsidR="0096348A">
              <w:rPr>
                <w:webHidden/>
              </w:rPr>
              <w:tab/>
            </w:r>
            <w:r w:rsidR="0096348A">
              <w:rPr>
                <w:webHidden/>
              </w:rPr>
              <w:fldChar w:fldCharType="begin"/>
            </w:r>
            <w:r w:rsidR="0096348A">
              <w:rPr>
                <w:webHidden/>
              </w:rPr>
              <w:instrText xml:space="preserve"> PAGEREF _Toc89174955 \h </w:instrText>
            </w:r>
            <w:r w:rsidR="0096348A">
              <w:rPr>
                <w:webHidden/>
              </w:rPr>
            </w:r>
            <w:r w:rsidR="0096348A">
              <w:rPr>
                <w:webHidden/>
              </w:rPr>
              <w:fldChar w:fldCharType="separate"/>
            </w:r>
            <w:r w:rsidR="0096348A">
              <w:rPr>
                <w:webHidden/>
              </w:rPr>
              <w:t>5</w:t>
            </w:r>
            <w:r w:rsidR="0096348A">
              <w:rPr>
                <w:webHidden/>
              </w:rPr>
              <w:fldChar w:fldCharType="end"/>
            </w:r>
          </w:hyperlink>
        </w:p>
        <w:p w14:paraId="6D48238E" w14:textId="02AF020B" w:rsidR="0096348A" w:rsidRDefault="006020CE">
          <w:pPr>
            <w:pStyle w:val="TOC1"/>
            <w:rPr>
              <w:rFonts w:asciiTheme="minorHAnsi" w:eastAsiaTheme="minorEastAsia" w:hAnsiTheme="minorHAnsi" w:cstheme="minorBidi"/>
              <w:b w:val="0"/>
              <w:bCs w:val="0"/>
              <w:caps w:val="0"/>
              <w:sz w:val="22"/>
              <w:szCs w:val="22"/>
              <w:lang w:val="en-US"/>
            </w:rPr>
          </w:pPr>
          <w:hyperlink w:anchor="_Toc89174956" w:history="1">
            <w:r w:rsidR="0096348A" w:rsidRPr="00595AC0">
              <w:rPr>
                <w:rStyle w:val="Hyperlink"/>
              </w:rPr>
              <w:t>Conținutul prezentului Caiet de Sarcini</w:t>
            </w:r>
            <w:r w:rsidR="0096348A">
              <w:rPr>
                <w:webHidden/>
              </w:rPr>
              <w:tab/>
            </w:r>
            <w:r w:rsidR="0096348A">
              <w:rPr>
                <w:webHidden/>
              </w:rPr>
              <w:fldChar w:fldCharType="begin"/>
            </w:r>
            <w:r w:rsidR="0096348A">
              <w:rPr>
                <w:webHidden/>
              </w:rPr>
              <w:instrText xml:space="preserve"> PAGEREF _Toc89174956 \h </w:instrText>
            </w:r>
            <w:r w:rsidR="0096348A">
              <w:rPr>
                <w:webHidden/>
              </w:rPr>
            </w:r>
            <w:r w:rsidR="0096348A">
              <w:rPr>
                <w:webHidden/>
              </w:rPr>
              <w:fldChar w:fldCharType="separate"/>
            </w:r>
            <w:r w:rsidR="0096348A">
              <w:rPr>
                <w:webHidden/>
              </w:rPr>
              <w:t>5</w:t>
            </w:r>
            <w:r w:rsidR="0096348A">
              <w:rPr>
                <w:webHidden/>
              </w:rPr>
              <w:fldChar w:fldCharType="end"/>
            </w:r>
          </w:hyperlink>
        </w:p>
        <w:p w14:paraId="0388F7C0" w14:textId="5038C7FB" w:rsidR="0096348A" w:rsidRDefault="006020CE">
          <w:pPr>
            <w:pStyle w:val="TOC1"/>
            <w:rPr>
              <w:rFonts w:asciiTheme="minorHAnsi" w:eastAsiaTheme="minorEastAsia" w:hAnsiTheme="minorHAnsi" w:cstheme="minorBidi"/>
              <w:b w:val="0"/>
              <w:bCs w:val="0"/>
              <w:caps w:val="0"/>
              <w:sz w:val="22"/>
              <w:szCs w:val="22"/>
              <w:lang w:val="en-US"/>
            </w:rPr>
          </w:pPr>
          <w:hyperlink w:anchor="_Toc89174957" w:history="1">
            <w:r w:rsidR="0096348A" w:rsidRPr="00595AC0">
              <w:rPr>
                <w:rStyle w:val="Hyperlink"/>
              </w:rPr>
              <w:t>2</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Contextul realizării acestei achiziții de lucrări</w:t>
            </w:r>
            <w:r w:rsidR="0096348A">
              <w:rPr>
                <w:webHidden/>
              </w:rPr>
              <w:tab/>
            </w:r>
            <w:r w:rsidR="0096348A">
              <w:rPr>
                <w:webHidden/>
              </w:rPr>
              <w:fldChar w:fldCharType="begin"/>
            </w:r>
            <w:r w:rsidR="0096348A">
              <w:rPr>
                <w:webHidden/>
              </w:rPr>
              <w:instrText xml:space="preserve"> PAGEREF _Toc89174957 \h </w:instrText>
            </w:r>
            <w:r w:rsidR="0096348A">
              <w:rPr>
                <w:webHidden/>
              </w:rPr>
            </w:r>
            <w:r w:rsidR="0096348A">
              <w:rPr>
                <w:webHidden/>
              </w:rPr>
              <w:fldChar w:fldCharType="separate"/>
            </w:r>
            <w:r w:rsidR="0096348A">
              <w:rPr>
                <w:webHidden/>
              </w:rPr>
              <w:t>6</w:t>
            </w:r>
            <w:r w:rsidR="0096348A">
              <w:rPr>
                <w:webHidden/>
              </w:rPr>
              <w:fldChar w:fldCharType="end"/>
            </w:r>
          </w:hyperlink>
        </w:p>
        <w:p w14:paraId="38952949" w14:textId="318E1C59" w:rsidR="0096348A" w:rsidRDefault="006020CE">
          <w:pPr>
            <w:pStyle w:val="TOC2"/>
            <w:rPr>
              <w:rFonts w:asciiTheme="minorHAnsi" w:eastAsiaTheme="minorEastAsia" w:hAnsiTheme="minorHAnsi"/>
              <w:smallCaps w:val="0"/>
              <w:noProof/>
              <w:sz w:val="22"/>
              <w:szCs w:val="22"/>
              <w:lang w:val="en-US"/>
            </w:rPr>
          </w:pPr>
          <w:hyperlink w:anchor="_Toc89174958" w:history="1">
            <w:r w:rsidR="0096348A" w:rsidRPr="00595AC0">
              <w:rPr>
                <w:rStyle w:val="Hyperlink"/>
                <w:noProof/>
              </w:rPr>
              <w:t>2.1</w:t>
            </w:r>
            <w:r w:rsidR="0096348A">
              <w:rPr>
                <w:rFonts w:asciiTheme="minorHAnsi" w:eastAsiaTheme="minorEastAsia" w:hAnsiTheme="minorHAnsi"/>
                <w:smallCaps w:val="0"/>
                <w:noProof/>
                <w:sz w:val="22"/>
                <w:szCs w:val="22"/>
                <w:lang w:val="en-US"/>
              </w:rPr>
              <w:tab/>
            </w:r>
            <w:r w:rsidR="0096348A" w:rsidRPr="00595AC0">
              <w:rPr>
                <w:rStyle w:val="Hyperlink"/>
                <w:noProof/>
              </w:rPr>
              <w:t>Informații despre Entitatea Contractantă</w:t>
            </w:r>
            <w:r w:rsidR="0096348A">
              <w:rPr>
                <w:noProof/>
                <w:webHidden/>
              </w:rPr>
              <w:tab/>
            </w:r>
            <w:r w:rsidR="0096348A">
              <w:rPr>
                <w:noProof/>
                <w:webHidden/>
              </w:rPr>
              <w:fldChar w:fldCharType="begin"/>
            </w:r>
            <w:r w:rsidR="0096348A">
              <w:rPr>
                <w:noProof/>
                <w:webHidden/>
              </w:rPr>
              <w:instrText xml:space="preserve"> PAGEREF _Toc89174958 \h </w:instrText>
            </w:r>
            <w:r w:rsidR="0096348A">
              <w:rPr>
                <w:noProof/>
                <w:webHidden/>
              </w:rPr>
            </w:r>
            <w:r w:rsidR="0096348A">
              <w:rPr>
                <w:noProof/>
                <w:webHidden/>
              </w:rPr>
              <w:fldChar w:fldCharType="separate"/>
            </w:r>
            <w:r w:rsidR="0096348A">
              <w:rPr>
                <w:noProof/>
                <w:webHidden/>
              </w:rPr>
              <w:t>6</w:t>
            </w:r>
            <w:r w:rsidR="0096348A">
              <w:rPr>
                <w:noProof/>
                <w:webHidden/>
              </w:rPr>
              <w:fldChar w:fldCharType="end"/>
            </w:r>
          </w:hyperlink>
        </w:p>
        <w:p w14:paraId="4D5DB9A0" w14:textId="3AF4C47E" w:rsidR="0096348A" w:rsidRDefault="006020CE">
          <w:pPr>
            <w:pStyle w:val="TOC2"/>
            <w:rPr>
              <w:rFonts w:asciiTheme="minorHAnsi" w:eastAsiaTheme="minorEastAsia" w:hAnsiTheme="minorHAnsi"/>
              <w:smallCaps w:val="0"/>
              <w:noProof/>
              <w:sz w:val="22"/>
              <w:szCs w:val="22"/>
              <w:lang w:val="en-US"/>
            </w:rPr>
          </w:pPr>
          <w:hyperlink w:anchor="_Toc89174959" w:history="1">
            <w:r w:rsidR="0096348A" w:rsidRPr="00595AC0">
              <w:rPr>
                <w:rStyle w:val="Hyperlink"/>
                <w:rFonts w:eastAsia="Times New Roman"/>
                <w:noProof/>
              </w:rPr>
              <w:t>2.2</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rPr>
              <w:t>Data de început și data de încheiere a activităților: prestării serviciilor și execuției lucrărilor</w:t>
            </w:r>
            <w:r w:rsidR="0096348A">
              <w:rPr>
                <w:noProof/>
                <w:webHidden/>
              </w:rPr>
              <w:tab/>
            </w:r>
            <w:r w:rsidR="0096348A">
              <w:rPr>
                <w:noProof/>
                <w:webHidden/>
              </w:rPr>
              <w:fldChar w:fldCharType="begin"/>
            </w:r>
            <w:r w:rsidR="0096348A">
              <w:rPr>
                <w:noProof/>
                <w:webHidden/>
              </w:rPr>
              <w:instrText xml:space="preserve"> PAGEREF _Toc89174959 \h </w:instrText>
            </w:r>
            <w:r w:rsidR="0096348A">
              <w:rPr>
                <w:noProof/>
                <w:webHidden/>
              </w:rPr>
            </w:r>
            <w:r w:rsidR="0096348A">
              <w:rPr>
                <w:noProof/>
                <w:webHidden/>
              </w:rPr>
              <w:fldChar w:fldCharType="separate"/>
            </w:r>
            <w:r w:rsidR="0096348A">
              <w:rPr>
                <w:noProof/>
                <w:webHidden/>
              </w:rPr>
              <w:t>6</w:t>
            </w:r>
            <w:r w:rsidR="0096348A">
              <w:rPr>
                <w:noProof/>
                <w:webHidden/>
              </w:rPr>
              <w:fldChar w:fldCharType="end"/>
            </w:r>
          </w:hyperlink>
        </w:p>
        <w:p w14:paraId="1FA6FC61" w14:textId="0F0FB6AC" w:rsidR="0096348A" w:rsidRDefault="006020CE">
          <w:pPr>
            <w:pStyle w:val="TOC2"/>
            <w:rPr>
              <w:rFonts w:asciiTheme="minorHAnsi" w:eastAsiaTheme="minorEastAsia" w:hAnsiTheme="minorHAnsi"/>
              <w:smallCaps w:val="0"/>
              <w:noProof/>
              <w:sz w:val="22"/>
              <w:szCs w:val="22"/>
              <w:lang w:val="en-US"/>
            </w:rPr>
          </w:pPr>
          <w:hyperlink w:anchor="_Toc89174960" w:history="1">
            <w:r w:rsidR="0096348A" w:rsidRPr="00595AC0">
              <w:rPr>
                <w:rStyle w:val="Hyperlink"/>
                <w:noProof/>
              </w:rPr>
              <w:t>2.3</w:t>
            </w:r>
            <w:r w:rsidR="0096348A">
              <w:rPr>
                <w:rFonts w:asciiTheme="minorHAnsi" w:eastAsiaTheme="minorEastAsia" w:hAnsiTheme="minorHAnsi"/>
                <w:smallCaps w:val="0"/>
                <w:noProof/>
                <w:sz w:val="22"/>
                <w:szCs w:val="22"/>
                <w:lang w:val="en-US"/>
              </w:rPr>
              <w:tab/>
            </w:r>
            <w:r w:rsidR="0096348A" w:rsidRPr="00595AC0">
              <w:rPr>
                <w:rStyle w:val="Hyperlink"/>
                <w:noProof/>
              </w:rPr>
              <w:t>Factori interesați și rolul acestora</w:t>
            </w:r>
            <w:r w:rsidR="0096348A">
              <w:rPr>
                <w:noProof/>
                <w:webHidden/>
              </w:rPr>
              <w:tab/>
            </w:r>
            <w:r w:rsidR="0096348A">
              <w:rPr>
                <w:noProof/>
                <w:webHidden/>
              </w:rPr>
              <w:fldChar w:fldCharType="begin"/>
            </w:r>
            <w:r w:rsidR="0096348A">
              <w:rPr>
                <w:noProof/>
                <w:webHidden/>
              </w:rPr>
              <w:instrText xml:space="preserve"> PAGEREF _Toc89174960 \h </w:instrText>
            </w:r>
            <w:r w:rsidR="0096348A">
              <w:rPr>
                <w:noProof/>
                <w:webHidden/>
              </w:rPr>
            </w:r>
            <w:r w:rsidR="0096348A">
              <w:rPr>
                <w:noProof/>
                <w:webHidden/>
              </w:rPr>
              <w:fldChar w:fldCharType="separate"/>
            </w:r>
            <w:r w:rsidR="0096348A">
              <w:rPr>
                <w:noProof/>
                <w:webHidden/>
              </w:rPr>
              <w:t>6</w:t>
            </w:r>
            <w:r w:rsidR="0096348A">
              <w:rPr>
                <w:noProof/>
                <w:webHidden/>
              </w:rPr>
              <w:fldChar w:fldCharType="end"/>
            </w:r>
          </w:hyperlink>
        </w:p>
        <w:p w14:paraId="642CD321" w14:textId="038C919E" w:rsidR="0096348A" w:rsidRDefault="006020CE">
          <w:pPr>
            <w:pStyle w:val="TOC2"/>
            <w:rPr>
              <w:rFonts w:asciiTheme="minorHAnsi" w:eastAsiaTheme="minorEastAsia" w:hAnsiTheme="minorHAnsi"/>
              <w:smallCaps w:val="0"/>
              <w:noProof/>
              <w:sz w:val="22"/>
              <w:szCs w:val="22"/>
              <w:lang w:val="en-US"/>
            </w:rPr>
          </w:pPr>
          <w:hyperlink w:anchor="_Toc89174961" w:history="1">
            <w:r w:rsidR="0096348A" w:rsidRPr="00595AC0">
              <w:rPr>
                <w:rStyle w:val="Hyperlink"/>
                <w:rFonts w:eastAsia="Times New Roman"/>
                <w:noProof/>
                <w:lang w:eastAsia="en-SG"/>
              </w:rPr>
              <w:t>2.4</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Ipoteze și Riscuri</w:t>
            </w:r>
            <w:r w:rsidR="0096348A">
              <w:rPr>
                <w:noProof/>
                <w:webHidden/>
              </w:rPr>
              <w:tab/>
            </w:r>
            <w:r w:rsidR="0096348A">
              <w:rPr>
                <w:noProof/>
                <w:webHidden/>
              </w:rPr>
              <w:fldChar w:fldCharType="begin"/>
            </w:r>
            <w:r w:rsidR="0096348A">
              <w:rPr>
                <w:noProof/>
                <w:webHidden/>
              </w:rPr>
              <w:instrText xml:space="preserve"> PAGEREF _Toc89174961 \h </w:instrText>
            </w:r>
            <w:r w:rsidR="0096348A">
              <w:rPr>
                <w:noProof/>
                <w:webHidden/>
              </w:rPr>
            </w:r>
            <w:r w:rsidR="0096348A">
              <w:rPr>
                <w:noProof/>
                <w:webHidden/>
              </w:rPr>
              <w:fldChar w:fldCharType="separate"/>
            </w:r>
            <w:r w:rsidR="0096348A">
              <w:rPr>
                <w:noProof/>
                <w:webHidden/>
              </w:rPr>
              <w:t>6</w:t>
            </w:r>
            <w:r w:rsidR="0096348A">
              <w:rPr>
                <w:noProof/>
                <w:webHidden/>
              </w:rPr>
              <w:fldChar w:fldCharType="end"/>
            </w:r>
          </w:hyperlink>
        </w:p>
        <w:p w14:paraId="26AC742E" w14:textId="48A9BB17" w:rsidR="0096348A" w:rsidRDefault="006020CE">
          <w:pPr>
            <w:pStyle w:val="TOC2"/>
            <w:rPr>
              <w:rFonts w:asciiTheme="minorHAnsi" w:eastAsiaTheme="minorEastAsia" w:hAnsiTheme="minorHAnsi"/>
              <w:smallCaps w:val="0"/>
              <w:noProof/>
              <w:sz w:val="22"/>
              <w:szCs w:val="22"/>
              <w:lang w:val="en-US"/>
            </w:rPr>
          </w:pPr>
          <w:hyperlink w:anchor="_Toc89174962" w:history="1">
            <w:r w:rsidR="0096348A" w:rsidRPr="00595AC0">
              <w:rPr>
                <w:rStyle w:val="Hyperlink"/>
                <w:noProof/>
              </w:rPr>
              <w:t>2.5</w:t>
            </w:r>
            <w:r w:rsidR="0096348A">
              <w:rPr>
                <w:rFonts w:asciiTheme="minorHAnsi" w:eastAsiaTheme="minorEastAsia" w:hAnsiTheme="minorHAnsi"/>
                <w:smallCaps w:val="0"/>
                <w:noProof/>
                <w:sz w:val="22"/>
                <w:szCs w:val="22"/>
                <w:lang w:val="en-US"/>
              </w:rPr>
              <w:tab/>
            </w:r>
            <w:r w:rsidR="0096348A" w:rsidRPr="00595AC0">
              <w:rPr>
                <w:rStyle w:val="Hyperlink"/>
                <w:noProof/>
              </w:rPr>
              <w:t>Informații despre beneficiile anticipate de către Entitatea Contractantă</w:t>
            </w:r>
            <w:r w:rsidR="0096348A">
              <w:rPr>
                <w:noProof/>
                <w:webHidden/>
              </w:rPr>
              <w:tab/>
            </w:r>
            <w:r w:rsidR="0096348A">
              <w:rPr>
                <w:noProof/>
                <w:webHidden/>
              </w:rPr>
              <w:fldChar w:fldCharType="begin"/>
            </w:r>
            <w:r w:rsidR="0096348A">
              <w:rPr>
                <w:noProof/>
                <w:webHidden/>
              </w:rPr>
              <w:instrText xml:space="preserve"> PAGEREF _Toc89174962 \h </w:instrText>
            </w:r>
            <w:r w:rsidR="0096348A">
              <w:rPr>
                <w:noProof/>
                <w:webHidden/>
              </w:rPr>
            </w:r>
            <w:r w:rsidR="0096348A">
              <w:rPr>
                <w:noProof/>
                <w:webHidden/>
              </w:rPr>
              <w:fldChar w:fldCharType="separate"/>
            </w:r>
            <w:r w:rsidR="0096348A">
              <w:rPr>
                <w:noProof/>
                <w:webHidden/>
              </w:rPr>
              <w:t>8</w:t>
            </w:r>
            <w:r w:rsidR="0096348A">
              <w:rPr>
                <w:noProof/>
                <w:webHidden/>
              </w:rPr>
              <w:fldChar w:fldCharType="end"/>
            </w:r>
          </w:hyperlink>
        </w:p>
        <w:p w14:paraId="40F1BE5C" w14:textId="2D201918" w:rsidR="0096348A" w:rsidRDefault="006020CE">
          <w:pPr>
            <w:pStyle w:val="TOC2"/>
            <w:rPr>
              <w:rFonts w:asciiTheme="minorHAnsi" w:eastAsiaTheme="minorEastAsia" w:hAnsiTheme="minorHAnsi"/>
              <w:smallCaps w:val="0"/>
              <w:noProof/>
              <w:sz w:val="22"/>
              <w:szCs w:val="22"/>
              <w:lang w:val="en-US"/>
            </w:rPr>
          </w:pPr>
          <w:hyperlink w:anchor="_Toc89174963" w:history="1">
            <w:r w:rsidR="0096348A" w:rsidRPr="00595AC0">
              <w:rPr>
                <w:rStyle w:val="Hyperlink"/>
                <w:rFonts w:eastAsiaTheme="majorEastAsia" w:cs="Times New Roman"/>
                <w:bCs/>
                <w:noProof/>
              </w:rPr>
              <w:t>Principalele obiective preconizate, prin realizarea proiectului</w:t>
            </w:r>
            <w:r w:rsidR="0096348A" w:rsidRPr="00595AC0">
              <w:rPr>
                <w:rStyle w:val="Hyperlink"/>
                <w:rFonts w:eastAsiaTheme="majorEastAsia" w:cs="Times New Roman"/>
                <w:b/>
                <w:bCs/>
                <w:noProof/>
              </w:rPr>
              <w:t xml:space="preserve"> </w:t>
            </w:r>
            <w:r w:rsidR="0096348A" w:rsidRPr="00595AC0">
              <w:rPr>
                <w:rStyle w:val="Hyperlink"/>
                <w:rFonts w:eastAsiaTheme="majorEastAsia" w:cs="Times New Roman"/>
                <w:b/>
                <w:bCs/>
                <w:i/>
                <w:iCs/>
                <w:noProof/>
              </w:rPr>
              <w:t>“Electrificarea şi reabilitarea liniei de cale feratǎ Cluj Napoca– Oradea – Episcopia Bihor”, Lot 3 Poieni - Aleşd</w:t>
            </w:r>
            <w:r w:rsidR="0096348A" w:rsidRPr="00595AC0">
              <w:rPr>
                <w:rStyle w:val="Hyperlink"/>
                <w:rFonts w:eastAsiaTheme="majorEastAsia" w:cs="Times New Roman"/>
                <w:i/>
                <w:iCs/>
                <w:noProof/>
              </w:rPr>
              <w:t xml:space="preserve">, </w:t>
            </w:r>
            <w:r w:rsidR="0096348A" w:rsidRPr="00595AC0">
              <w:rPr>
                <w:rStyle w:val="Hyperlink"/>
                <w:rFonts w:eastAsiaTheme="majorEastAsia" w:cs="Times New Roman"/>
                <w:bCs/>
                <w:noProof/>
              </w:rPr>
              <w:t>sunt:</w:t>
            </w:r>
            <w:r w:rsidR="0096348A">
              <w:rPr>
                <w:noProof/>
                <w:webHidden/>
              </w:rPr>
              <w:tab/>
            </w:r>
            <w:r w:rsidR="0096348A">
              <w:rPr>
                <w:noProof/>
                <w:webHidden/>
              </w:rPr>
              <w:fldChar w:fldCharType="begin"/>
            </w:r>
            <w:r w:rsidR="0096348A">
              <w:rPr>
                <w:noProof/>
                <w:webHidden/>
              </w:rPr>
              <w:instrText xml:space="preserve"> PAGEREF _Toc89174963 \h </w:instrText>
            </w:r>
            <w:r w:rsidR="0096348A">
              <w:rPr>
                <w:noProof/>
                <w:webHidden/>
              </w:rPr>
            </w:r>
            <w:r w:rsidR="0096348A">
              <w:rPr>
                <w:noProof/>
                <w:webHidden/>
              </w:rPr>
              <w:fldChar w:fldCharType="separate"/>
            </w:r>
            <w:r w:rsidR="0096348A">
              <w:rPr>
                <w:noProof/>
                <w:webHidden/>
              </w:rPr>
              <w:t>10</w:t>
            </w:r>
            <w:r w:rsidR="0096348A">
              <w:rPr>
                <w:noProof/>
                <w:webHidden/>
              </w:rPr>
              <w:fldChar w:fldCharType="end"/>
            </w:r>
          </w:hyperlink>
        </w:p>
        <w:p w14:paraId="1520AB5D" w14:textId="46DE4634" w:rsidR="0096348A" w:rsidRDefault="006020CE">
          <w:pPr>
            <w:pStyle w:val="TOC2"/>
            <w:rPr>
              <w:rFonts w:asciiTheme="minorHAnsi" w:eastAsiaTheme="minorEastAsia" w:hAnsiTheme="minorHAnsi"/>
              <w:smallCaps w:val="0"/>
              <w:noProof/>
              <w:sz w:val="22"/>
              <w:szCs w:val="22"/>
              <w:lang w:val="en-US"/>
            </w:rPr>
          </w:pPr>
          <w:hyperlink w:anchor="_Toc89174964" w:history="1">
            <w:r w:rsidR="0096348A" w:rsidRPr="00595AC0">
              <w:rPr>
                <w:rStyle w:val="Hyperlink"/>
                <w:noProof/>
              </w:rPr>
              <w:t>2.6</w:t>
            </w:r>
            <w:r w:rsidR="0096348A">
              <w:rPr>
                <w:rFonts w:asciiTheme="minorHAnsi" w:eastAsiaTheme="minorEastAsia" w:hAnsiTheme="minorHAnsi"/>
                <w:smallCaps w:val="0"/>
                <w:noProof/>
                <w:sz w:val="22"/>
                <w:szCs w:val="22"/>
                <w:lang w:val="en-US"/>
              </w:rPr>
              <w:tab/>
            </w:r>
            <w:r w:rsidR="0096348A" w:rsidRPr="00595AC0">
              <w:rPr>
                <w:rStyle w:val="Hyperlink"/>
                <w:noProof/>
              </w:rPr>
              <w:t>Alte inițiative/contracte asociate cu această achiziție de lucrări</w:t>
            </w:r>
            <w:r w:rsidR="0096348A">
              <w:rPr>
                <w:noProof/>
                <w:webHidden/>
              </w:rPr>
              <w:tab/>
            </w:r>
            <w:r w:rsidR="0096348A">
              <w:rPr>
                <w:noProof/>
                <w:webHidden/>
              </w:rPr>
              <w:fldChar w:fldCharType="begin"/>
            </w:r>
            <w:r w:rsidR="0096348A">
              <w:rPr>
                <w:noProof/>
                <w:webHidden/>
              </w:rPr>
              <w:instrText xml:space="preserve"> PAGEREF _Toc89174964 \h </w:instrText>
            </w:r>
            <w:r w:rsidR="0096348A">
              <w:rPr>
                <w:noProof/>
                <w:webHidden/>
              </w:rPr>
            </w:r>
            <w:r w:rsidR="0096348A">
              <w:rPr>
                <w:noProof/>
                <w:webHidden/>
              </w:rPr>
              <w:fldChar w:fldCharType="separate"/>
            </w:r>
            <w:r w:rsidR="0096348A">
              <w:rPr>
                <w:noProof/>
                <w:webHidden/>
              </w:rPr>
              <w:t>10</w:t>
            </w:r>
            <w:r w:rsidR="0096348A">
              <w:rPr>
                <w:noProof/>
                <w:webHidden/>
              </w:rPr>
              <w:fldChar w:fldCharType="end"/>
            </w:r>
          </w:hyperlink>
        </w:p>
        <w:p w14:paraId="215ABD65" w14:textId="6B026831" w:rsidR="0096348A" w:rsidRDefault="006020CE">
          <w:pPr>
            <w:pStyle w:val="TOC1"/>
            <w:rPr>
              <w:rFonts w:asciiTheme="minorHAnsi" w:eastAsiaTheme="minorEastAsia" w:hAnsiTheme="minorHAnsi" w:cstheme="minorBidi"/>
              <w:b w:val="0"/>
              <w:bCs w:val="0"/>
              <w:caps w:val="0"/>
              <w:sz w:val="22"/>
              <w:szCs w:val="22"/>
              <w:lang w:val="en-US"/>
            </w:rPr>
          </w:pPr>
          <w:hyperlink w:anchor="_Toc89174965" w:history="1">
            <w:r w:rsidR="0096348A" w:rsidRPr="00595AC0">
              <w:rPr>
                <w:rStyle w:val="Hyperlink"/>
              </w:rPr>
              <w:t>3</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Informații privind activitățile solicitate prin prezentul Caiet de Sarcini</w:t>
            </w:r>
            <w:r w:rsidR="0096348A">
              <w:rPr>
                <w:webHidden/>
              </w:rPr>
              <w:tab/>
            </w:r>
            <w:r w:rsidR="0096348A">
              <w:rPr>
                <w:webHidden/>
              </w:rPr>
              <w:fldChar w:fldCharType="begin"/>
            </w:r>
            <w:r w:rsidR="0096348A">
              <w:rPr>
                <w:webHidden/>
              </w:rPr>
              <w:instrText xml:space="preserve"> PAGEREF _Toc89174965 \h </w:instrText>
            </w:r>
            <w:r w:rsidR="0096348A">
              <w:rPr>
                <w:webHidden/>
              </w:rPr>
            </w:r>
            <w:r w:rsidR="0096348A">
              <w:rPr>
                <w:webHidden/>
              </w:rPr>
              <w:fldChar w:fldCharType="separate"/>
            </w:r>
            <w:r w:rsidR="0096348A">
              <w:rPr>
                <w:webHidden/>
              </w:rPr>
              <w:t>10</w:t>
            </w:r>
            <w:r w:rsidR="0096348A">
              <w:rPr>
                <w:webHidden/>
              </w:rPr>
              <w:fldChar w:fldCharType="end"/>
            </w:r>
          </w:hyperlink>
        </w:p>
        <w:p w14:paraId="31207E6B" w14:textId="29BF5E91" w:rsidR="0096348A" w:rsidRDefault="006020CE">
          <w:pPr>
            <w:pStyle w:val="TOC2"/>
            <w:rPr>
              <w:rFonts w:asciiTheme="minorHAnsi" w:eastAsiaTheme="minorEastAsia" w:hAnsiTheme="minorHAnsi"/>
              <w:smallCaps w:val="0"/>
              <w:noProof/>
              <w:sz w:val="22"/>
              <w:szCs w:val="22"/>
              <w:lang w:val="en-US"/>
            </w:rPr>
          </w:pPr>
          <w:hyperlink w:anchor="_Toc89174966" w:history="1">
            <w:r w:rsidR="0096348A" w:rsidRPr="00595AC0">
              <w:rPr>
                <w:rStyle w:val="Hyperlink"/>
                <w:noProof/>
              </w:rPr>
              <w:t>3.1.</w:t>
            </w:r>
            <w:r w:rsidR="0096348A">
              <w:rPr>
                <w:rFonts w:asciiTheme="minorHAnsi" w:eastAsiaTheme="minorEastAsia" w:hAnsiTheme="minorHAnsi"/>
                <w:smallCaps w:val="0"/>
                <w:noProof/>
                <w:sz w:val="22"/>
                <w:szCs w:val="22"/>
                <w:lang w:val="en-US"/>
              </w:rPr>
              <w:tab/>
            </w:r>
            <w:r w:rsidR="0096348A" w:rsidRPr="00595AC0">
              <w:rPr>
                <w:rStyle w:val="Hyperlink"/>
                <w:noProof/>
              </w:rPr>
              <w:t>Descrierea lucrărilor propuse și necesar a fi executate</w:t>
            </w:r>
            <w:r w:rsidR="0096348A">
              <w:rPr>
                <w:noProof/>
                <w:webHidden/>
              </w:rPr>
              <w:tab/>
            </w:r>
            <w:r w:rsidR="0096348A">
              <w:rPr>
                <w:noProof/>
                <w:webHidden/>
              </w:rPr>
              <w:fldChar w:fldCharType="begin"/>
            </w:r>
            <w:r w:rsidR="0096348A">
              <w:rPr>
                <w:noProof/>
                <w:webHidden/>
              </w:rPr>
              <w:instrText xml:space="preserve"> PAGEREF _Toc89174966 \h </w:instrText>
            </w:r>
            <w:r w:rsidR="0096348A">
              <w:rPr>
                <w:noProof/>
                <w:webHidden/>
              </w:rPr>
            </w:r>
            <w:r w:rsidR="0096348A">
              <w:rPr>
                <w:noProof/>
                <w:webHidden/>
              </w:rPr>
              <w:fldChar w:fldCharType="separate"/>
            </w:r>
            <w:r w:rsidR="0096348A">
              <w:rPr>
                <w:noProof/>
                <w:webHidden/>
              </w:rPr>
              <w:t>10</w:t>
            </w:r>
            <w:r w:rsidR="0096348A">
              <w:rPr>
                <w:noProof/>
                <w:webHidden/>
              </w:rPr>
              <w:fldChar w:fldCharType="end"/>
            </w:r>
          </w:hyperlink>
        </w:p>
        <w:p w14:paraId="469EA796" w14:textId="3FC7FCA7" w:rsidR="0096348A" w:rsidRDefault="006020CE">
          <w:pPr>
            <w:pStyle w:val="TOC1"/>
            <w:rPr>
              <w:rFonts w:asciiTheme="minorHAnsi" w:eastAsiaTheme="minorEastAsia" w:hAnsiTheme="minorHAnsi" w:cstheme="minorBidi"/>
              <w:b w:val="0"/>
              <w:bCs w:val="0"/>
              <w:caps w:val="0"/>
              <w:sz w:val="22"/>
              <w:szCs w:val="22"/>
              <w:lang w:val="en-US"/>
            </w:rPr>
          </w:pPr>
          <w:hyperlink w:anchor="_Toc89174967" w:history="1">
            <w:r w:rsidR="0096348A" w:rsidRPr="00595AC0">
              <w:rPr>
                <w:rStyle w:val="Hyperlink"/>
              </w:rPr>
              <w:t>4.</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Activități specifice</w:t>
            </w:r>
            <w:r w:rsidR="0096348A">
              <w:rPr>
                <w:webHidden/>
              </w:rPr>
              <w:tab/>
            </w:r>
            <w:r w:rsidR="0096348A">
              <w:rPr>
                <w:webHidden/>
              </w:rPr>
              <w:fldChar w:fldCharType="begin"/>
            </w:r>
            <w:r w:rsidR="0096348A">
              <w:rPr>
                <w:webHidden/>
              </w:rPr>
              <w:instrText xml:space="preserve"> PAGEREF _Toc89174967 \h </w:instrText>
            </w:r>
            <w:r w:rsidR="0096348A">
              <w:rPr>
                <w:webHidden/>
              </w:rPr>
            </w:r>
            <w:r w:rsidR="0096348A">
              <w:rPr>
                <w:webHidden/>
              </w:rPr>
              <w:fldChar w:fldCharType="separate"/>
            </w:r>
            <w:r w:rsidR="0096348A">
              <w:rPr>
                <w:webHidden/>
              </w:rPr>
              <w:t>25</w:t>
            </w:r>
            <w:r w:rsidR="0096348A">
              <w:rPr>
                <w:webHidden/>
              </w:rPr>
              <w:fldChar w:fldCharType="end"/>
            </w:r>
          </w:hyperlink>
        </w:p>
        <w:p w14:paraId="4F9001BA" w14:textId="6AB0F26B" w:rsidR="0096348A" w:rsidRDefault="006020CE">
          <w:pPr>
            <w:pStyle w:val="TOC2"/>
            <w:rPr>
              <w:rFonts w:asciiTheme="minorHAnsi" w:eastAsiaTheme="minorEastAsia" w:hAnsiTheme="minorHAnsi"/>
              <w:smallCaps w:val="0"/>
              <w:noProof/>
              <w:sz w:val="22"/>
              <w:szCs w:val="22"/>
              <w:lang w:val="en-US"/>
            </w:rPr>
          </w:pPr>
          <w:hyperlink w:anchor="_Toc89174968" w:history="1">
            <w:r w:rsidR="0096348A" w:rsidRPr="00595AC0">
              <w:rPr>
                <w:rStyle w:val="Hyperlink"/>
                <w:rFonts w:eastAsia="Times New Roman" w:cs="Times New Roman"/>
                <w:b/>
                <w:bCs/>
                <w:noProof/>
                <w:lang w:eastAsia="en-SG"/>
              </w:rPr>
              <w:t>4.1. Cerințe privind întocmirea documentației tehnico – economice</w:t>
            </w:r>
            <w:r w:rsidR="0096348A">
              <w:rPr>
                <w:noProof/>
                <w:webHidden/>
              </w:rPr>
              <w:tab/>
            </w:r>
            <w:r w:rsidR="0096348A">
              <w:rPr>
                <w:noProof/>
                <w:webHidden/>
              </w:rPr>
              <w:fldChar w:fldCharType="begin"/>
            </w:r>
            <w:r w:rsidR="0096348A">
              <w:rPr>
                <w:noProof/>
                <w:webHidden/>
              </w:rPr>
              <w:instrText xml:space="preserve"> PAGEREF _Toc89174968 \h </w:instrText>
            </w:r>
            <w:r w:rsidR="0096348A">
              <w:rPr>
                <w:noProof/>
                <w:webHidden/>
              </w:rPr>
            </w:r>
            <w:r w:rsidR="0096348A">
              <w:rPr>
                <w:noProof/>
                <w:webHidden/>
              </w:rPr>
              <w:fldChar w:fldCharType="separate"/>
            </w:r>
            <w:r w:rsidR="0096348A">
              <w:rPr>
                <w:noProof/>
                <w:webHidden/>
              </w:rPr>
              <w:t>25</w:t>
            </w:r>
            <w:r w:rsidR="0096348A">
              <w:rPr>
                <w:noProof/>
                <w:webHidden/>
              </w:rPr>
              <w:fldChar w:fldCharType="end"/>
            </w:r>
          </w:hyperlink>
        </w:p>
        <w:p w14:paraId="629F2D69" w14:textId="14D36937" w:rsidR="0096348A" w:rsidRDefault="006020CE">
          <w:pPr>
            <w:pStyle w:val="TOC2"/>
            <w:rPr>
              <w:rFonts w:asciiTheme="minorHAnsi" w:eastAsiaTheme="minorEastAsia" w:hAnsiTheme="minorHAnsi"/>
              <w:smallCaps w:val="0"/>
              <w:noProof/>
              <w:sz w:val="22"/>
              <w:szCs w:val="22"/>
              <w:lang w:val="en-US"/>
            </w:rPr>
          </w:pPr>
          <w:hyperlink w:anchor="_Toc89174969" w:history="1">
            <w:r w:rsidR="0096348A" w:rsidRPr="00595AC0">
              <w:rPr>
                <w:rStyle w:val="Hyperlink"/>
                <w:rFonts w:eastAsia="Times New Roman"/>
                <w:noProof/>
                <w:lang w:eastAsia="en-SG"/>
              </w:rPr>
              <w:t>4.2.</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Elemente generale cu privire la conținutul cadru al proiectului</w:t>
            </w:r>
            <w:r w:rsidR="0096348A">
              <w:rPr>
                <w:noProof/>
                <w:webHidden/>
              </w:rPr>
              <w:tab/>
            </w:r>
            <w:r w:rsidR="0096348A">
              <w:rPr>
                <w:noProof/>
                <w:webHidden/>
              </w:rPr>
              <w:fldChar w:fldCharType="begin"/>
            </w:r>
            <w:r w:rsidR="0096348A">
              <w:rPr>
                <w:noProof/>
                <w:webHidden/>
              </w:rPr>
              <w:instrText xml:space="preserve"> PAGEREF _Toc89174969 \h </w:instrText>
            </w:r>
            <w:r w:rsidR="0096348A">
              <w:rPr>
                <w:noProof/>
                <w:webHidden/>
              </w:rPr>
            </w:r>
            <w:r w:rsidR="0096348A">
              <w:rPr>
                <w:noProof/>
                <w:webHidden/>
              </w:rPr>
              <w:fldChar w:fldCharType="separate"/>
            </w:r>
            <w:r w:rsidR="0096348A">
              <w:rPr>
                <w:noProof/>
                <w:webHidden/>
              </w:rPr>
              <w:t>26</w:t>
            </w:r>
            <w:r w:rsidR="0096348A">
              <w:rPr>
                <w:noProof/>
                <w:webHidden/>
              </w:rPr>
              <w:fldChar w:fldCharType="end"/>
            </w:r>
          </w:hyperlink>
        </w:p>
        <w:p w14:paraId="0F9E041E" w14:textId="085BD81F" w:rsidR="0096348A" w:rsidRDefault="006020CE">
          <w:pPr>
            <w:pStyle w:val="TOC2"/>
            <w:rPr>
              <w:rFonts w:asciiTheme="minorHAnsi" w:eastAsiaTheme="minorEastAsia" w:hAnsiTheme="minorHAnsi"/>
              <w:smallCaps w:val="0"/>
              <w:noProof/>
              <w:sz w:val="22"/>
              <w:szCs w:val="22"/>
              <w:lang w:val="en-US"/>
            </w:rPr>
          </w:pPr>
          <w:hyperlink w:anchor="_Toc89174970" w:history="1">
            <w:r w:rsidR="0096348A" w:rsidRPr="00595AC0">
              <w:rPr>
                <w:rStyle w:val="Hyperlink"/>
                <w:rFonts w:eastAsia="Times New Roman"/>
                <w:noProof/>
                <w:lang w:eastAsia="en-SG"/>
              </w:rPr>
              <w:t>4.3.</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Documentația tehnică pentru autorizarea executării lucrărilor (D.T.A.C., D.T.A.D. şi D.T.O.E)</w:t>
            </w:r>
            <w:r w:rsidR="0096348A">
              <w:rPr>
                <w:noProof/>
                <w:webHidden/>
              </w:rPr>
              <w:tab/>
            </w:r>
            <w:r w:rsidR="0096348A">
              <w:rPr>
                <w:noProof/>
                <w:webHidden/>
              </w:rPr>
              <w:fldChar w:fldCharType="begin"/>
            </w:r>
            <w:r w:rsidR="0096348A">
              <w:rPr>
                <w:noProof/>
                <w:webHidden/>
              </w:rPr>
              <w:instrText xml:space="preserve"> PAGEREF _Toc89174970 \h </w:instrText>
            </w:r>
            <w:r w:rsidR="0096348A">
              <w:rPr>
                <w:noProof/>
                <w:webHidden/>
              </w:rPr>
            </w:r>
            <w:r w:rsidR="0096348A">
              <w:rPr>
                <w:noProof/>
                <w:webHidden/>
              </w:rPr>
              <w:fldChar w:fldCharType="separate"/>
            </w:r>
            <w:r w:rsidR="0096348A">
              <w:rPr>
                <w:noProof/>
                <w:webHidden/>
              </w:rPr>
              <w:t>26</w:t>
            </w:r>
            <w:r w:rsidR="0096348A">
              <w:rPr>
                <w:noProof/>
                <w:webHidden/>
              </w:rPr>
              <w:fldChar w:fldCharType="end"/>
            </w:r>
          </w:hyperlink>
        </w:p>
        <w:p w14:paraId="3C10A6C0" w14:textId="6CB9A358" w:rsidR="0096348A" w:rsidRDefault="006020CE">
          <w:pPr>
            <w:pStyle w:val="TOC2"/>
            <w:rPr>
              <w:rFonts w:asciiTheme="minorHAnsi" w:eastAsiaTheme="minorEastAsia" w:hAnsiTheme="minorHAnsi"/>
              <w:smallCaps w:val="0"/>
              <w:noProof/>
              <w:sz w:val="22"/>
              <w:szCs w:val="22"/>
              <w:lang w:val="en-US"/>
            </w:rPr>
          </w:pPr>
          <w:hyperlink w:anchor="_Toc89174971" w:history="1">
            <w:r w:rsidR="0096348A" w:rsidRPr="00595AC0">
              <w:rPr>
                <w:rStyle w:val="Hyperlink"/>
                <w:rFonts w:eastAsia="Times New Roman"/>
                <w:noProof/>
                <w:lang w:eastAsia="en-SG"/>
              </w:rPr>
              <w:t>Documentația tehnică pentru Organizarea Execuției (DTOE)</w:t>
            </w:r>
            <w:r w:rsidR="0096348A">
              <w:rPr>
                <w:noProof/>
                <w:webHidden/>
              </w:rPr>
              <w:tab/>
            </w:r>
            <w:r w:rsidR="0096348A">
              <w:rPr>
                <w:noProof/>
                <w:webHidden/>
              </w:rPr>
              <w:fldChar w:fldCharType="begin"/>
            </w:r>
            <w:r w:rsidR="0096348A">
              <w:rPr>
                <w:noProof/>
                <w:webHidden/>
              </w:rPr>
              <w:instrText xml:space="preserve"> PAGEREF _Toc89174971 \h </w:instrText>
            </w:r>
            <w:r w:rsidR="0096348A">
              <w:rPr>
                <w:noProof/>
                <w:webHidden/>
              </w:rPr>
            </w:r>
            <w:r w:rsidR="0096348A">
              <w:rPr>
                <w:noProof/>
                <w:webHidden/>
              </w:rPr>
              <w:fldChar w:fldCharType="separate"/>
            </w:r>
            <w:r w:rsidR="0096348A">
              <w:rPr>
                <w:noProof/>
                <w:webHidden/>
              </w:rPr>
              <w:t>27</w:t>
            </w:r>
            <w:r w:rsidR="0096348A">
              <w:rPr>
                <w:noProof/>
                <w:webHidden/>
              </w:rPr>
              <w:fldChar w:fldCharType="end"/>
            </w:r>
          </w:hyperlink>
        </w:p>
        <w:p w14:paraId="65D9E1E6" w14:textId="55613B93" w:rsidR="0096348A" w:rsidRDefault="006020CE">
          <w:pPr>
            <w:pStyle w:val="TOC2"/>
            <w:rPr>
              <w:rFonts w:asciiTheme="minorHAnsi" w:eastAsiaTheme="minorEastAsia" w:hAnsiTheme="minorHAnsi"/>
              <w:smallCaps w:val="0"/>
              <w:noProof/>
              <w:sz w:val="22"/>
              <w:szCs w:val="22"/>
              <w:lang w:val="en-US"/>
            </w:rPr>
          </w:pPr>
          <w:hyperlink w:anchor="_Toc89174972" w:history="1">
            <w:r w:rsidR="0096348A" w:rsidRPr="00595AC0">
              <w:rPr>
                <w:rStyle w:val="Hyperlink"/>
                <w:rFonts w:eastAsia="Times New Roman"/>
                <w:noProof/>
                <w:lang w:eastAsia="en-SG"/>
              </w:rPr>
              <w:t>Proiectul pentru autorizarea executării lucrărilor (PAC) şi proiectul tehnic de execuţie (P.T.)</w:t>
            </w:r>
            <w:r w:rsidR="0096348A">
              <w:rPr>
                <w:noProof/>
                <w:webHidden/>
              </w:rPr>
              <w:tab/>
            </w:r>
            <w:r w:rsidR="0096348A">
              <w:rPr>
                <w:noProof/>
                <w:webHidden/>
              </w:rPr>
              <w:fldChar w:fldCharType="begin"/>
            </w:r>
            <w:r w:rsidR="0096348A">
              <w:rPr>
                <w:noProof/>
                <w:webHidden/>
              </w:rPr>
              <w:instrText xml:space="preserve"> PAGEREF _Toc89174972 \h </w:instrText>
            </w:r>
            <w:r w:rsidR="0096348A">
              <w:rPr>
                <w:noProof/>
                <w:webHidden/>
              </w:rPr>
            </w:r>
            <w:r w:rsidR="0096348A">
              <w:rPr>
                <w:noProof/>
                <w:webHidden/>
              </w:rPr>
              <w:fldChar w:fldCharType="separate"/>
            </w:r>
            <w:r w:rsidR="0096348A">
              <w:rPr>
                <w:noProof/>
                <w:webHidden/>
              </w:rPr>
              <w:t>27</w:t>
            </w:r>
            <w:r w:rsidR="0096348A">
              <w:rPr>
                <w:noProof/>
                <w:webHidden/>
              </w:rPr>
              <w:fldChar w:fldCharType="end"/>
            </w:r>
          </w:hyperlink>
        </w:p>
        <w:p w14:paraId="72BC1FB3" w14:textId="1EFCEBFA" w:rsidR="0096348A" w:rsidRDefault="006020CE">
          <w:pPr>
            <w:pStyle w:val="TOC2"/>
            <w:rPr>
              <w:rFonts w:asciiTheme="minorHAnsi" w:eastAsiaTheme="minorEastAsia" w:hAnsiTheme="minorHAnsi"/>
              <w:smallCaps w:val="0"/>
              <w:noProof/>
              <w:sz w:val="22"/>
              <w:szCs w:val="22"/>
              <w:lang w:val="en-US"/>
            </w:rPr>
          </w:pPr>
          <w:hyperlink w:anchor="_Toc89174973" w:history="1">
            <w:r w:rsidR="0096348A" w:rsidRPr="00595AC0">
              <w:rPr>
                <w:rStyle w:val="Hyperlink"/>
                <w:rFonts w:eastAsia="Times New Roman"/>
                <w:noProof/>
                <w:lang w:eastAsia="en-SG"/>
              </w:rPr>
              <w:t>4.4.</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Cerințe suplimentare privind realizarea serviciului de proiectare</w:t>
            </w:r>
            <w:r w:rsidR="0096348A">
              <w:rPr>
                <w:noProof/>
                <w:webHidden/>
              </w:rPr>
              <w:tab/>
            </w:r>
            <w:r w:rsidR="0096348A">
              <w:rPr>
                <w:noProof/>
                <w:webHidden/>
              </w:rPr>
              <w:fldChar w:fldCharType="begin"/>
            </w:r>
            <w:r w:rsidR="0096348A">
              <w:rPr>
                <w:noProof/>
                <w:webHidden/>
              </w:rPr>
              <w:instrText xml:space="preserve"> PAGEREF _Toc89174973 \h </w:instrText>
            </w:r>
            <w:r w:rsidR="0096348A">
              <w:rPr>
                <w:noProof/>
                <w:webHidden/>
              </w:rPr>
            </w:r>
            <w:r w:rsidR="0096348A">
              <w:rPr>
                <w:noProof/>
                <w:webHidden/>
              </w:rPr>
              <w:fldChar w:fldCharType="separate"/>
            </w:r>
            <w:r w:rsidR="0096348A">
              <w:rPr>
                <w:noProof/>
                <w:webHidden/>
              </w:rPr>
              <w:t>29</w:t>
            </w:r>
            <w:r w:rsidR="0096348A">
              <w:rPr>
                <w:noProof/>
                <w:webHidden/>
              </w:rPr>
              <w:fldChar w:fldCharType="end"/>
            </w:r>
          </w:hyperlink>
        </w:p>
        <w:p w14:paraId="36190C7D" w14:textId="45BE3051" w:rsidR="0096348A" w:rsidRDefault="006020CE">
          <w:pPr>
            <w:pStyle w:val="TOC2"/>
            <w:rPr>
              <w:rFonts w:asciiTheme="minorHAnsi" w:eastAsiaTheme="minorEastAsia" w:hAnsiTheme="minorHAnsi"/>
              <w:smallCaps w:val="0"/>
              <w:noProof/>
              <w:sz w:val="22"/>
              <w:szCs w:val="22"/>
              <w:lang w:val="en-US"/>
            </w:rPr>
          </w:pPr>
          <w:hyperlink w:anchor="_Toc89174974" w:history="1">
            <w:r w:rsidR="0096348A" w:rsidRPr="00595AC0">
              <w:rPr>
                <w:rStyle w:val="Hyperlink"/>
                <w:rFonts w:eastAsia="Times New Roman"/>
                <w:noProof/>
                <w:lang w:eastAsia="en-SG"/>
              </w:rPr>
              <w:t>4.5.</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Întocmirea devizului general al întregului obiectiv de investiție</w:t>
            </w:r>
            <w:r w:rsidR="0096348A">
              <w:rPr>
                <w:noProof/>
                <w:webHidden/>
              </w:rPr>
              <w:tab/>
            </w:r>
            <w:r w:rsidR="0096348A">
              <w:rPr>
                <w:noProof/>
                <w:webHidden/>
              </w:rPr>
              <w:fldChar w:fldCharType="begin"/>
            </w:r>
            <w:r w:rsidR="0096348A">
              <w:rPr>
                <w:noProof/>
                <w:webHidden/>
              </w:rPr>
              <w:instrText xml:space="preserve"> PAGEREF _Toc89174974 \h </w:instrText>
            </w:r>
            <w:r w:rsidR="0096348A">
              <w:rPr>
                <w:noProof/>
                <w:webHidden/>
              </w:rPr>
            </w:r>
            <w:r w:rsidR="0096348A">
              <w:rPr>
                <w:noProof/>
                <w:webHidden/>
              </w:rPr>
              <w:fldChar w:fldCharType="separate"/>
            </w:r>
            <w:r w:rsidR="0096348A">
              <w:rPr>
                <w:noProof/>
                <w:webHidden/>
              </w:rPr>
              <w:t>31</w:t>
            </w:r>
            <w:r w:rsidR="0096348A">
              <w:rPr>
                <w:noProof/>
                <w:webHidden/>
              </w:rPr>
              <w:fldChar w:fldCharType="end"/>
            </w:r>
          </w:hyperlink>
        </w:p>
        <w:p w14:paraId="7A00F7FD" w14:textId="7EB9BAD1" w:rsidR="0096348A" w:rsidRDefault="006020CE">
          <w:pPr>
            <w:pStyle w:val="TOC2"/>
            <w:rPr>
              <w:rFonts w:asciiTheme="minorHAnsi" w:eastAsiaTheme="minorEastAsia" w:hAnsiTheme="minorHAnsi"/>
              <w:smallCaps w:val="0"/>
              <w:noProof/>
              <w:sz w:val="22"/>
              <w:szCs w:val="22"/>
              <w:lang w:val="en-US"/>
            </w:rPr>
          </w:pPr>
          <w:hyperlink w:anchor="_Toc89174975" w:history="1">
            <w:r w:rsidR="0096348A" w:rsidRPr="00595AC0">
              <w:rPr>
                <w:rStyle w:val="Hyperlink"/>
                <w:rFonts w:eastAsia="Times New Roman"/>
                <w:noProof/>
                <w:lang w:eastAsia="en-SG"/>
              </w:rPr>
              <w:t>4.6.</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Detalii de Execuție</w:t>
            </w:r>
            <w:r w:rsidR="0096348A">
              <w:rPr>
                <w:noProof/>
                <w:webHidden/>
              </w:rPr>
              <w:tab/>
            </w:r>
            <w:r w:rsidR="0096348A">
              <w:rPr>
                <w:noProof/>
                <w:webHidden/>
              </w:rPr>
              <w:fldChar w:fldCharType="begin"/>
            </w:r>
            <w:r w:rsidR="0096348A">
              <w:rPr>
                <w:noProof/>
                <w:webHidden/>
              </w:rPr>
              <w:instrText xml:space="preserve"> PAGEREF _Toc89174975 \h </w:instrText>
            </w:r>
            <w:r w:rsidR="0096348A">
              <w:rPr>
                <w:noProof/>
                <w:webHidden/>
              </w:rPr>
            </w:r>
            <w:r w:rsidR="0096348A">
              <w:rPr>
                <w:noProof/>
                <w:webHidden/>
              </w:rPr>
              <w:fldChar w:fldCharType="separate"/>
            </w:r>
            <w:r w:rsidR="0096348A">
              <w:rPr>
                <w:noProof/>
                <w:webHidden/>
              </w:rPr>
              <w:t>31</w:t>
            </w:r>
            <w:r w:rsidR="0096348A">
              <w:rPr>
                <w:noProof/>
                <w:webHidden/>
              </w:rPr>
              <w:fldChar w:fldCharType="end"/>
            </w:r>
          </w:hyperlink>
        </w:p>
        <w:p w14:paraId="1236AA49" w14:textId="2C251038" w:rsidR="0096348A" w:rsidRDefault="006020CE">
          <w:pPr>
            <w:pStyle w:val="TOC2"/>
            <w:rPr>
              <w:rFonts w:asciiTheme="minorHAnsi" w:eastAsiaTheme="minorEastAsia" w:hAnsiTheme="minorHAnsi"/>
              <w:smallCaps w:val="0"/>
              <w:noProof/>
              <w:sz w:val="22"/>
              <w:szCs w:val="22"/>
              <w:lang w:val="en-US"/>
            </w:rPr>
          </w:pPr>
          <w:hyperlink w:anchor="_Toc89174976" w:history="1">
            <w:r w:rsidR="0096348A" w:rsidRPr="00595AC0">
              <w:rPr>
                <w:rStyle w:val="Hyperlink"/>
                <w:rFonts w:eastAsia="Times New Roman"/>
                <w:noProof/>
                <w:lang w:eastAsia="en-SG"/>
              </w:rPr>
              <w:t>4.7.</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Planul de Sănatate și Securitate pe Șantier și Dosarul Intervențiilor Ulterioare</w:t>
            </w:r>
            <w:r w:rsidR="0096348A">
              <w:rPr>
                <w:noProof/>
                <w:webHidden/>
              </w:rPr>
              <w:tab/>
            </w:r>
            <w:r w:rsidR="0096348A">
              <w:rPr>
                <w:noProof/>
                <w:webHidden/>
              </w:rPr>
              <w:fldChar w:fldCharType="begin"/>
            </w:r>
            <w:r w:rsidR="0096348A">
              <w:rPr>
                <w:noProof/>
                <w:webHidden/>
              </w:rPr>
              <w:instrText xml:space="preserve"> PAGEREF _Toc89174976 \h </w:instrText>
            </w:r>
            <w:r w:rsidR="0096348A">
              <w:rPr>
                <w:noProof/>
                <w:webHidden/>
              </w:rPr>
            </w:r>
            <w:r w:rsidR="0096348A">
              <w:rPr>
                <w:noProof/>
                <w:webHidden/>
              </w:rPr>
              <w:fldChar w:fldCharType="separate"/>
            </w:r>
            <w:r w:rsidR="0096348A">
              <w:rPr>
                <w:noProof/>
                <w:webHidden/>
              </w:rPr>
              <w:t>31</w:t>
            </w:r>
            <w:r w:rsidR="0096348A">
              <w:rPr>
                <w:noProof/>
                <w:webHidden/>
              </w:rPr>
              <w:fldChar w:fldCharType="end"/>
            </w:r>
          </w:hyperlink>
        </w:p>
        <w:p w14:paraId="562F7248" w14:textId="676975BB" w:rsidR="0096348A" w:rsidRDefault="006020CE">
          <w:pPr>
            <w:pStyle w:val="TOC2"/>
            <w:rPr>
              <w:rFonts w:asciiTheme="minorHAnsi" w:eastAsiaTheme="minorEastAsia" w:hAnsiTheme="minorHAnsi"/>
              <w:smallCaps w:val="0"/>
              <w:noProof/>
              <w:sz w:val="22"/>
              <w:szCs w:val="22"/>
              <w:lang w:val="en-US"/>
            </w:rPr>
          </w:pPr>
          <w:hyperlink w:anchor="_Toc89174977" w:history="1">
            <w:r w:rsidR="0096348A" w:rsidRPr="00595AC0">
              <w:rPr>
                <w:rStyle w:val="Hyperlink"/>
                <w:rFonts w:eastAsia="Times New Roman"/>
                <w:noProof/>
                <w:lang w:eastAsia="en-SG"/>
              </w:rPr>
              <w:t>4.9.</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Durata pentru elaborarea documentației</w:t>
            </w:r>
            <w:r w:rsidR="0096348A">
              <w:rPr>
                <w:noProof/>
                <w:webHidden/>
              </w:rPr>
              <w:tab/>
            </w:r>
            <w:r w:rsidR="0096348A">
              <w:rPr>
                <w:noProof/>
                <w:webHidden/>
              </w:rPr>
              <w:fldChar w:fldCharType="begin"/>
            </w:r>
            <w:r w:rsidR="0096348A">
              <w:rPr>
                <w:noProof/>
                <w:webHidden/>
              </w:rPr>
              <w:instrText xml:space="preserve"> PAGEREF _Toc89174977 \h </w:instrText>
            </w:r>
            <w:r w:rsidR="0096348A">
              <w:rPr>
                <w:noProof/>
                <w:webHidden/>
              </w:rPr>
            </w:r>
            <w:r w:rsidR="0096348A">
              <w:rPr>
                <w:noProof/>
                <w:webHidden/>
              </w:rPr>
              <w:fldChar w:fldCharType="separate"/>
            </w:r>
            <w:r w:rsidR="0096348A">
              <w:rPr>
                <w:noProof/>
                <w:webHidden/>
              </w:rPr>
              <w:t>32</w:t>
            </w:r>
            <w:r w:rsidR="0096348A">
              <w:rPr>
                <w:noProof/>
                <w:webHidden/>
              </w:rPr>
              <w:fldChar w:fldCharType="end"/>
            </w:r>
          </w:hyperlink>
        </w:p>
        <w:p w14:paraId="75402419" w14:textId="7671DBAA" w:rsidR="0096348A" w:rsidRDefault="006020CE">
          <w:pPr>
            <w:pStyle w:val="TOC2"/>
            <w:rPr>
              <w:rFonts w:asciiTheme="minorHAnsi" w:eastAsiaTheme="minorEastAsia" w:hAnsiTheme="minorHAnsi"/>
              <w:smallCaps w:val="0"/>
              <w:noProof/>
              <w:sz w:val="22"/>
              <w:szCs w:val="22"/>
              <w:lang w:val="en-US"/>
            </w:rPr>
          </w:pPr>
          <w:hyperlink w:anchor="_Toc89174978" w:history="1">
            <w:r w:rsidR="0096348A" w:rsidRPr="00595AC0">
              <w:rPr>
                <w:rStyle w:val="Hyperlink"/>
                <w:rFonts w:eastAsia="Times New Roman"/>
                <w:noProof/>
                <w:lang w:eastAsia="en-SG"/>
              </w:rPr>
              <w:t>4.10.</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Cerințe privind avizarea proiectării</w:t>
            </w:r>
            <w:r w:rsidR="0096348A">
              <w:rPr>
                <w:noProof/>
                <w:webHidden/>
              </w:rPr>
              <w:tab/>
            </w:r>
            <w:r w:rsidR="0096348A">
              <w:rPr>
                <w:noProof/>
                <w:webHidden/>
              </w:rPr>
              <w:fldChar w:fldCharType="begin"/>
            </w:r>
            <w:r w:rsidR="0096348A">
              <w:rPr>
                <w:noProof/>
                <w:webHidden/>
              </w:rPr>
              <w:instrText xml:space="preserve"> PAGEREF _Toc89174978 \h </w:instrText>
            </w:r>
            <w:r w:rsidR="0096348A">
              <w:rPr>
                <w:noProof/>
                <w:webHidden/>
              </w:rPr>
            </w:r>
            <w:r w:rsidR="0096348A">
              <w:rPr>
                <w:noProof/>
                <w:webHidden/>
              </w:rPr>
              <w:fldChar w:fldCharType="separate"/>
            </w:r>
            <w:r w:rsidR="0096348A">
              <w:rPr>
                <w:noProof/>
                <w:webHidden/>
              </w:rPr>
              <w:t>32</w:t>
            </w:r>
            <w:r w:rsidR="0096348A">
              <w:rPr>
                <w:noProof/>
                <w:webHidden/>
              </w:rPr>
              <w:fldChar w:fldCharType="end"/>
            </w:r>
          </w:hyperlink>
        </w:p>
        <w:p w14:paraId="38B5BB29" w14:textId="27857794" w:rsidR="0096348A" w:rsidRDefault="006020CE">
          <w:pPr>
            <w:pStyle w:val="TOC2"/>
            <w:rPr>
              <w:rFonts w:asciiTheme="minorHAnsi" w:eastAsiaTheme="minorEastAsia" w:hAnsiTheme="minorHAnsi"/>
              <w:smallCaps w:val="0"/>
              <w:noProof/>
              <w:sz w:val="22"/>
              <w:szCs w:val="22"/>
              <w:lang w:val="en-US"/>
            </w:rPr>
          </w:pPr>
          <w:hyperlink w:anchor="_Toc89174979" w:history="1">
            <w:r w:rsidR="0096348A" w:rsidRPr="00595AC0">
              <w:rPr>
                <w:rStyle w:val="Hyperlink"/>
                <w:rFonts w:eastAsia="Times New Roman"/>
                <w:noProof/>
                <w:lang w:eastAsia="en-SG"/>
              </w:rPr>
              <w:t>Asistența tehnică</w:t>
            </w:r>
            <w:r w:rsidR="0096348A">
              <w:rPr>
                <w:noProof/>
                <w:webHidden/>
              </w:rPr>
              <w:tab/>
            </w:r>
            <w:r w:rsidR="0096348A">
              <w:rPr>
                <w:noProof/>
                <w:webHidden/>
              </w:rPr>
              <w:fldChar w:fldCharType="begin"/>
            </w:r>
            <w:r w:rsidR="0096348A">
              <w:rPr>
                <w:noProof/>
                <w:webHidden/>
              </w:rPr>
              <w:instrText xml:space="preserve"> PAGEREF _Toc89174979 \h </w:instrText>
            </w:r>
            <w:r w:rsidR="0096348A">
              <w:rPr>
                <w:noProof/>
                <w:webHidden/>
              </w:rPr>
            </w:r>
            <w:r w:rsidR="0096348A">
              <w:rPr>
                <w:noProof/>
                <w:webHidden/>
              </w:rPr>
              <w:fldChar w:fldCharType="separate"/>
            </w:r>
            <w:r w:rsidR="0096348A">
              <w:rPr>
                <w:noProof/>
                <w:webHidden/>
              </w:rPr>
              <w:t>33</w:t>
            </w:r>
            <w:r w:rsidR="0096348A">
              <w:rPr>
                <w:noProof/>
                <w:webHidden/>
              </w:rPr>
              <w:fldChar w:fldCharType="end"/>
            </w:r>
          </w:hyperlink>
        </w:p>
        <w:p w14:paraId="2ED9D2E9" w14:textId="523343DF" w:rsidR="0096348A" w:rsidRDefault="006020CE">
          <w:pPr>
            <w:pStyle w:val="TOC2"/>
            <w:rPr>
              <w:rFonts w:asciiTheme="minorHAnsi" w:eastAsiaTheme="minorEastAsia" w:hAnsiTheme="minorHAnsi"/>
              <w:smallCaps w:val="0"/>
              <w:noProof/>
              <w:sz w:val="22"/>
              <w:szCs w:val="22"/>
              <w:lang w:val="en-US"/>
            </w:rPr>
          </w:pPr>
          <w:hyperlink w:anchor="_Toc89174980" w:history="1">
            <w:r w:rsidR="0096348A" w:rsidRPr="00595AC0">
              <w:rPr>
                <w:rStyle w:val="Hyperlink"/>
                <w:rFonts w:eastAsia="Times New Roman"/>
                <w:noProof/>
                <w:lang w:eastAsia="en-SG"/>
              </w:rPr>
              <w:t>4.11.</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Finalizarea proiectului tehnic</w:t>
            </w:r>
            <w:r w:rsidR="0096348A">
              <w:rPr>
                <w:noProof/>
                <w:webHidden/>
              </w:rPr>
              <w:tab/>
            </w:r>
            <w:r w:rsidR="0096348A">
              <w:rPr>
                <w:noProof/>
                <w:webHidden/>
              </w:rPr>
              <w:fldChar w:fldCharType="begin"/>
            </w:r>
            <w:r w:rsidR="0096348A">
              <w:rPr>
                <w:noProof/>
                <w:webHidden/>
              </w:rPr>
              <w:instrText xml:space="preserve"> PAGEREF _Toc89174980 \h </w:instrText>
            </w:r>
            <w:r w:rsidR="0096348A">
              <w:rPr>
                <w:noProof/>
                <w:webHidden/>
              </w:rPr>
            </w:r>
            <w:r w:rsidR="0096348A">
              <w:rPr>
                <w:noProof/>
                <w:webHidden/>
              </w:rPr>
              <w:fldChar w:fldCharType="separate"/>
            </w:r>
            <w:r w:rsidR="0096348A">
              <w:rPr>
                <w:noProof/>
                <w:webHidden/>
              </w:rPr>
              <w:t>33</w:t>
            </w:r>
            <w:r w:rsidR="0096348A">
              <w:rPr>
                <w:noProof/>
                <w:webHidden/>
              </w:rPr>
              <w:fldChar w:fldCharType="end"/>
            </w:r>
          </w:hyperlink>
        </w:p>
        <w:p w14:paraId="757D0544" w14:textId="4189C3CB" w:rsidR="0096348A" w:rsidRDefault="006020CE">
          <w:pPr>
            <w:pStyle w:val="TOC2"/>
            <w:rPr>
              <w:rFonts w:asciiTheme="minorHAnsi" w:eastAsiaTheme="minorEastAsia" w:hAnsiTheme="minorHAnsi"/>
              <w:smallCaps w:val="0"/>
              <w:noProof/>
              <w:sz w:val="22"/>
              <w:szCs w:val="22"/>
              <w:lang w:val="en-US"/>
            </w:rPr>
          </w:pPr>
          <w:hyperlink w:anchor="_Toc89174981" w:history="1">
            <w:r w:rsidR="0096348A" w:rsidRPr="00595AC0">
              <w:rPr>
                <w:rStyle w:val="Hyperlink"/>
                <w:rFonts w:eastAsia="Times New Roman"/>
                <w:noProof/>
                <w:lang w:eastAsia="en-SG"/>
              </w:rPr>
              <w:t>4.12.</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Cerințe / Obligații minime ce revin Contractantului pentru partea de Execuție a lucrărilor</w:t>
            </w:r>
            <w:r w:rsidR="0096348A">
              <w:rPr>
                <w:noProof/>
                <w:webHidden/>
              </w:rPr>
              <w:tab/>
            </w:r>
            <w:r w:rsidR="0096348A">
              <w:rPr>
                <w:noProof/>
                <w:webHidden/>
              </w:rPr>
              <w:fldChar w:fldCharType="begin"/>
            </w:r>
            <w:r w:rsidR="0096348A">
              <w:rPr>
                <w:noProof/>
                <w:webHidden/>
              </w:rPr>
              <w:instrText xml:space="preserve"> PAGEREF _Toc89174981 \h </w:instrText>
            </w:r>
            <w:r w:rsidR="0096348A">
              <w:rPr>
                <w:noProof/>
                <w:webHidden/>
              </w:rPr>
            </w:r>
            <w:r w:rsidR="0096348A">
              <w:rPr>
                <w:noProof/>
                <w:webHidden/>
              </w:rPr>
              <w:fldChar w:fldCharType="separate"/>
            </w:r>
            <w:r w:rsidR="0096348A">
              <w:rPr>
                <w:noProof/>
                <w:webHidden/>
              </w:rPr>
              <w:t>33</w:t>
            </w:r>
            <w:r w:rsidR="0096348A">
              <w:rPr>
                <w:noProof/>
                <w:webHidden/>
              </w:rPr>
              <w:fldChar w:fldCharType="end"/>
            </w:r>
          </w:hyperlink>
        </w:p>
        <w:p w14:paraId="583FECA0" w14:textId="4BF87094" w:rsidR="0096348A" w:rsidRDefault="006020CE">
          <w:pPr>
            <w:pStyle w:val="TOC2"/>
            <w:rPr>
              <w:rFonts w:asciiTheme="minorHAnsi" w:eastAsiaTheme="minorEastAsia" w:hAnsiTheme="minorHAnsi"/>
              <w:smallCaps w:val="0"/>
              <w:noProof/>
              <w:sz w:val="22"/>
              <w:szCs w:val="22"/>
              <w:lang w:val="en-US"/>
            </w:rPr>
          </w:pPr>
          <w:hyperlink w:anchor="_Toc89174982" w:history="1">
            <w:r w:rsidR="0096348A" w:rsidRPr="00595AC0">
              <w:rPr>
                <w:rStyle w:val="Hyperlink"/>
                <w:rFonts w:eastAsia="Times New Roman"/>
                <w:noProof/>
                <w:lang w:eastAsia="en-SG"/>
              </w:rPr>
              <w:t>4.13.</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Inspecție, probe tehnologice și testare</w:t>
            </w:r>
            <w:r w:rsidR="0096348A">
              <w:rPr>
                <w:noProof/>
                <w:webHidden/>
              </w:rPr>
              <w:tab/>
            </w:r>
            <w:r w:rsidR="0096348A">
              <w:rPr>
                <w:noProof/>
                <w:webHidden/>
              </w:rPr>
              <w:fldChar w:fldCharType="begin"/>
            </w:r>
            <w:r w:rsidR="0096348A">
              <w:rPr>
                <w:noProof/>
                <w:webHidden/>
              </w:rPr>
              <w:instrText xml:space="preserve"> PAGEREF _Toc89174982 \h </w:instrText>
            </w:r>
            <w:r w:rsidR="0096348A">
              <w:rPr>
                <w:noProof/>
                <w:webHidden/>
              </w:rPr>
            </w:r>
            <w:r w:rsidR="0096348A">
              <w:rPr>
                <w:noProof/>
                <w:webHidden/>
              </w:rPr>
              <w:fldChar w:fldCharType="separate"/>
            </w:r>
            <w:r w:rsidR="0096348A">
              <w:rPr>
                <w:noProof/>
                <w:webHidden/>
              </w:rPr>
              <w:t>35</w:t>
            </w:r>
            <w:r w:rsidR="0096348A">
              <w:rPr>
                <w:noProof/>
                <w:webHidden/>
              </w:rPr>
              <w:fldChar w:fldCharType="end"/>
            </w:r>
          </w:hyperlink>
        </w:p>
        <w:p w14:paraId="276597C2" w14:textId="65FAAAA7" w:rsidR="0096348A" w:rsidRDefault="006020CE">
          <w:pPr>
            <w:pStyle w:val="TOC2"/>
            <w:rPr>
              <w:rFonts w:asciiTheme="minorHAnsi" w:eastAsiaTheme="minorEastAsia" w:hAnsiTheme="minorHAnsi"/>
              <w:smallCaps w:val="0"/>
              <w:noProof/>
              <w:sz w:val="22"/>
              <w:szCs w:val="22"/>
              <w:lang w:val="en-US"/>
            </w:rPr>
          </w:pPr>
          <w:hyperlink w:anchor="_Toc89174983" w:history="1">
            <w:r w:rsidR="0096348A" w:rsidRPr="00595AC0">
              <w:rPr>
                <w:rStyle w:val="Hyperlink"/>
                <w:rFonts w:eastAsia="Times New Roman"/>
                <w:noProof/>
                <w:lang w:eastAsia="en-SG"/>
              </w:rPr>
              <w:t>4.14.</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Recepția lucrărilor și recepția la terminarea lucrărilor</w:t>
            </w:r>
            <w:r w:rsidR="0096348A">
              <w:rPr>
                <w:noProof/>
                <w:webHidden/>
              </w:rPr>
              <w:tab/>
            </w:r>
            <w:r w:rsidR="0096348A">
              <w:rPr>
                <w:noProof/>
                <w:webHidden/>
              </w:rPr>
              <w:fldChar w:fldCharType="begin"/>
            </w:r>
            <w:r w:rsidR="0096348A">
              <w:rPr>
                <w:noProof/>
                <w:webHidden/>
              </w:rPr>
              <w:instrText xml:space="preserve"> PAGEREF _Toc89174983 \h </w:instrText>
            </w:r>
            <w:r w:rsidR="0096348A">
              <w:rPr>
                <w:noProof/>
                <w:webHidden/>
              </w:rPr>
            </w:r>
            <w:r w:rsidR="0096348A">
              <w:rPr>
                <w:noProof/>
                <w:webHidden/>
              </w:rPr>
              <w:fldChar w:fldCharType="separate"/>
            </w:r>
            <w:r w:rsidR="0096348A">
              <w:rPr>
                <w:noProof/>
                <w:webHidden/>
              </w:rPr>
              <w:t>36</w:t>
            </w:r>
            <w:r w:rsidR="0096348A">
              <w:rPr>
                <w:noProof/>
                <w:webHidden/>
              </w:rPr>
              <w:fldChar w:fldCharType="end"/>
            </w:r>
          </w:hyperlink>
        </w:p>
        <w:p w14:paraId="7F7BBAF3" w14:textId="3B86E0DE" w:rsidR="0096348A" w:rsidRDefault="006020CE">
          <w:pPr>
            <w:pStyle w:val="TOC2"/>
            <w:rPr>
              <w:rFonts w:asciiTheme="minorHAnsi" w:eastAsiaTheme="minorEastAsia" w:hAnsiTheme="minorHAnsi"/>
              <w:smallCaps w:val="0"/>
              <w:noProof/>
              <w:sz w:val="22"/>
              <w:szCs w:val="22"/>
              <w:lang w:val="en-US"/>
            </w:rPr>
          </w:pPr>
          <w:hyperlink w:anchor="_Toc89174984" w:history="1">
            <w:r w:rsidR="0096348A" w:rsidRPr="00595AC0">
              <w:rPr>
                <w:rStyle w:val="Hyperlink"/>
                <w:rFonts w:eastAsia="Times New Roman"/>
                <w:noProof/>
                <w:lang w:eastAsia="en-SG"/>
              </w:rPr>
              <w:t>4.15.</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Recepția finală, la expirarea perioadei de garanție</w:t>
            </w:r>
            <w:r w:rsidR="0096348A">
              <w:rPr>
                <w:noProof/>
                <w:webHidden/>
              </w:rPr>
              <w:tab/>
            </w:r>
            <w:r w:rsidR="0096348A">
              <w:rPr>
                <w:noProof/>
                <w:webHidden/>
              </w:rPr>
              <w:fldChar w:fldCharType="begin"/>
            </w:r>
            <w:r w:rsidR="0096348A">
              <w:rPr>
                <w:noProof/>
                <w:webHidden/>
              </w:rPr>
              <w:instrText xml:space="preserve"> PAGEREF _Toc89174984 \h </w:instrText>
            </w:r>
            <w:r w:rsidR="0096348A">
              <w:rPr>
                <w:noProof/>
                <w:webHidden/>
              </w:rPr>
            </w:r>
            <w:r w:rsidR="0096348A">
              <w:rPr>
                <w:noProof/>
                <w:webHidden/>
              </w:rPr>
              <w:fldChar w:fldCharType="separate"/>
            </w:r>
            <w:r w:rsidR="0096348A">
              <w:rPr>
                <w:noProof/>
                <w:webHidden/>
              </w:rPr>
              <w:t>38</w:t>
            </w:r>
            <w:r w:rsidR="0096348A">
              <w:rPr>
                <w:noProof/>
                <w:webHidden/>
              </w:rPr>
              <w:fldChar w:fldCharType="end"/>
            </w:r>
          </w:hyperlink>
        </w:p>
        <w:p w14:paraId="48BFF570" w14:textId="6CBF4D60" w:rsidR="0096348A" w:rsidRDefault="006020CE">
          <w:pPr>
            <w:pStyle w:val="TOC2"/>
            <w:rPr>
              <w:rFonts w:asciiTheme="minorHAnsi" w:eastAsiaTheme="minorEastAsia" w:hAnsiTheme="minorHAnsi"/>
              <w:smallCaps w:val="0"/>
              <w:noProof/>
              <w:sz w:val="22"/>
              <w:szCs w:val="22"/>
              <w:lang w:val="en-US"/>
            </w:rPr>
          </w:pPr>
          <w:hyperlink w:anchor="_Toc89174985" w:history="1">
            <w:r w:rsidR="0096348A" w:rsidRPr="00595AC0">
              <w:rPr>
                <w:rStyle w:val="Hyperlink"/>
                <w:noProof/>
              </w:rPr>
              <w:t>4.16.</w:t>
            </w:r>
            <w:r w:rsidR="0096348A">
              <w:rPr>
                <w:rFonts w:asciiTheme="minorHAnsi" w:eastAsiaTheme="minorEastAsia" w:hAnsiTheme="minorHAnsi"/>
                <w:smallCaps w:val="0"/>
                <w:noProof/>
                <w:sz w:val="22"/>
                <w:szCs w:val="22"/>
                <w:lang w:val="en-US"/>
              </w:rPr>
              <w:tab/>
            </w:r>
            <w:r w:rsidR="0096348A" w:rsidRPr="00595AC0">
              <w:rPr>
                <w:rStyle w:val="Hyperlink"/>
                <w:noProof/>
              </w:rPr>
              <w:t>Amplasare/Localizare</w:t>
            </w:r>
            <w:r w:rsidR="0096348A">
              <w:rPr>
                <w:noProof/>
                <w:webHidden/>
              </w:rPr>
              <w:tab/>
            </w:r>
            <w:r w:rsidR="0096348A">
              <w:rPr>
                <w:noProof/>
                <w:webHidden/>
              </w:rPr>
              <w:fldChar w:fldCharType="begin"/>
            </w:r>
            <w:r w:rsidR="0096348A">
              <w:rPr>
                <w:noProof/>
                <w:webHidden/>
              </w:rPr>
              <w:instrText xml:space="preserve"> PAGEREF _Toc89174985 \h </w:instrText>
            </w:r>
            <w:r w:rsidR="0096348A">
              <w:rPr>
                <w:noProof/>
                <w:webHidden/>
              </w:rPr>
            </w:r>
            <w:r w:rsidR="0096348A">
              <w:rPr>
                <w:noProof/>
                <w:webHidden/>
              </w:rPr>
              <w:fldChar w:fldCharType="separate"/>
            </w:r>
            <w:r w:rsidR="0096348A">
              <w:rPr>
                <w:noProof/>
                <w:webHidden/>
              </w:rPr>
              <w:t>38</w:t>
            </w:r>
            <w:r w:rsidR="0096348A">
              <w:rPr>
                <w:noProof/>
                <w:webHidden/>
              </w:rPr>
              <w:fldChar w:fldCharType="end"/>
            </w:r>
          </w:hyperlink>
        </w:p>
        <w:p w14:paraId="07379897" w14:textId="3384E1C0" w:rsidR="0096348A" w:rsidRDefault="006020CE">
          <w:pPr>
            <w:pStyle w:val="TOC2"/>
            <w:rPr>
              <w:rFonts w:asciiTheme="minorHAnsi" w:eastAsiaTheme="minorEastAsia" w:hAnsiTheme="minorHAnsi"/>
              <w:smallCaps w:val="0"/>
              <w:noProof/>
              <w:sz w:val="22"/>
              <w:szCs w:val="22"/>
              <w:lang w:val="en-US"/>
            </w:rPr>
          </w:pPr>
          <w:hyperlink w:anchor="_Toc89174986" w:history="1">
            <w:r w:rsidR="0096348A" w:rsidRPr="00595AC0">
              <w:rPr>
                <w:rStyle w:val="Hyperlink"/>
                <w:rFonts w:cs="Times New Roman"/>
                <w:b/>
                <w:noProof/>
              </w:rPr>
              <w:t>4.18</w:t>
            </w:r>
            <w:r w:rsidR="0096348A" w:rsidRPr="00595AC0">
              <w:rPr>
                <w:rStyle w:val="Hyperlink"/>
                <w:rFonts w:eastAsia="Times New Roman" w:cs="Times New Roman"/>
                <w:b/>
                <w:noProof/>
                <w:lang w:eastAsia="en-SG"/>
              </w:rPr>
              <w:t xml:space="preserve"> Date de intrare utilizate de Antreprenor/Contractant în execuția lucrărilor</w:t>
            </w:r>
            <w:r w:rsidR="0096348A">
              <w:rPr>
                <w:noProof/>
                <w:webHidden/>
              </w:rPr>
              <w:tab/>
            </w:r>
            <w:r w:rsidR="0096348A">
              <w:rPr>
                <w:noProof/>
                <w:webHidden/>
              </w:rPr>
              <w:fldChar w:fldCharType="begin"/>
            </w:r>
            <w:r w:rsidR="0096348A">
              <w:rPr>
                <w:noProof/>
                <w:webHidden/>
              </w:rPr>
              <w:instrText xml:space="preserve"> PAGEREF _Toc89174986 \h </w:instrText>
            </w:r>
            <w:r w:rsidR="0096348A">
              <w:rPr>
                <w:noProof/>
                <w:webHidden/>
              </w:rPr>
            </w:r>
            <w:r w:rsidR="0096348A">
              <w:rPr>
                <w:noProof/>
                <w:webHidden/>
              </w:rPr>
              <w:fldChar w:fldCharType="separate"/>
            </w:r>
            <w:r w:rsidR="0096348A">
              <w:rPr>
                <w:noProof/>
                <w:webHidden/>
              </w:rPr>
              <w:t>39</w:t>
            </w:r>
            <w:r w:rsidR="0096348A">
              <w:rPr>
                <w:noProof/>
                <w:webHidden/>
              </w:rPr>
              <w:fldChar w:fldCharType="end"/>
            </w:r>
          </w:hyperlink>
        </w:p>
        <w:p w14:paraId="7AE59698" w14:textId="540ABB2B" w:rsidR="0096348A" w:rsidRDefault="006020CE">
          <w:pPr>
            <w:pStyle w:val="TOC3"/>
            <w:rPr>
              <w:rFonts w:asciiTheme="minorHAnsi" w:eastAsiaTheme="minorEastAsia" w:hAnsiTheme="minorHAnsi"/>
              <w:i w:val="0"/>
              <w:iCs w:val="0"/>
              <w:sz w:val="22"/>
              <w:szCs w:val="22"/>
              <w:lang w:val="en-US"/>
            </w:rPr>
          </w:pPr>
          <w:hyperlink w:anchor="_Toc89174987" w:history="1">
            <w:r w:rsidR="0096348A" w:rsidRPr="00595AC0">
              <w:rPr>
                <w:rStyle w:val="Hyperlink"/>
                <w:rFonts w:cs="Times New Roman"/>
                <w:b/>
              </w:rPr>
              <w:t>4.18.1. Caracteristici  de exploatare a liniei</w:t>
            </w:r>
            <w:r w:rsidR="0096348A">
              <w:rPr>
                <w:webHidden/>
              </w:rPr>
              <w:tab/>
            </w:r>
            <w:r w:rsidR="0096348A">
              <w:rPr>
                <w:webHidden/>
              </w:rPr>
              <w:fldChar w:fldCharType="begin"/>
            </w:r>
            <w:r w:rsidR="0096348A">
              <w:rPr>
                <w:webHidden/>
              </w:rPr>
              <w:instrText xml:space="preserve"> PAGEREF _Toc89174987 \h </w:instrText>
            </w:r>
            <w:r w:rsidR="0096348A">
              <w:rPr>
                <w:webHidden/>
              </w:rPr>
            </w:r>
            <w:r w:rsidR="0096348A">
              <w:rPr>
                <w:webHidden/>
              </w:rPr>
              <w:fldChar w:fldCharType="separate"/>
            </w:r>
            <w:r w:rsidR="0096348A">
              <w:rPr>
                <w:webHidden/>
              </w:rPr>
              <w:t>39</w:t>
            </w:r>
            <w:r w:rsidR="0096348A">
              <w:rPr>
                <w:webHidden/>
              </w:rPr>
              <w:fldChar w:fldCharType="end"/>
            </w:r>
          </w:hyperlink>
        </w:p>
        <w:p w14:paraId="54CF38D5" w14:textId="3389A332" w:rsidR="0096348A" w:rsidRDefault="006020CE">
          <w:pPr>
            <w:pStyle w:val="TOC3"/>
            <w:rPr>
              <w:rFonts w:asciiTheme="minorHAnsi" w:eastAsiaTheme="minorEastAsia" w:hAnsiTheme="minorHAnsi"/>
              <w:i w:val="0"/>
              <w:iCs w:val="0"/>
              <w:sz w:val="22"/>
              <w:szCs w:val="22"/>
              <w:lang w:val="en-US"/>
            </w:rPr>
          </w:pPr>
          <w:hyperlink w:anchor="_Toc89174988" w:history="1">
            <w:r w:rsidR="0096348A" w:rsidRPr="00595AC0">
              <w:rPr>
                <w:rStyle w:val="Hyperlink"/>
                <w:rFonts w:cs="Times New Roman"/>
                <w:b/>
              </w:rPr>
              <w:t>4.18.2. Suprastructura liniei de cale ferată</w:t>
            </w:r>
            <w:r w:rsidR="0096348A">
              <w:rPr>
                <w:webHidden/>
              </w:rPr>
              <w:tab/>
            </w:r>
            <w:r w:rsidR="0096348A">
              <w:rPr>
                <w:webHidden/>
              </w:rPr>
              <w:fldChar w:fldCharType="begin"/>
            </w:r>
            <w:r w:rsidR="0096348A">
              <w:rPr>
                <w:webHidden/>
              </w:rPr>
              <w:instrText xml:space="preserve"> PAGEREF _Toc89174988 \h </w:instrText>
            </w:r>
            <w:r w:rsidR="0096348A">
              <w:rPr>
                <w:webHidden/>
              </w:rPr>
            </w:r>
            <w:r w:rsidR="0096348A">
              <w:rPr>
                <w:webHidden/>
              </w:rPr>
              <w:fldChar w:fldCharType="separate"/>
            </w:r>
            <w:r w:rsidR="0096348A">
              <w:rPr>
                <w:webHidden/>
              </w:rPr>
              <w:t>39</w:t>
            </w:r>
            <w:r w:rsidR="0096348A">
              <w:rPr>
                <w:webHidden/>
              </w:rPr>
              <w:fldChar w:fldCharType="end"/>
            </w:r>
          </w:hyperlink>
        </w:p>
        <w:p w14:paraId="2CC427B6" w14:textId="3067DA22" w:rsidR="0096348A" w:rsidRDefault="006020CE">
          <w:pPr>
            <w:pStyle w:val="TOC3"/>
            <w:rPr>
              <w:rFonts w:asciiTheme="minorHAnsi" w:eastAsiaTheme="minorEastAsia" w:hAnsiTheme="minorHAnsi"/>
              <w:i w:val="0"/>
              <w:iCs w:val="0"/>
              <w:sz w:val="22"/>
              <w:szCs w:val="22"/>
              <w:lang w:val="en-US"/>
            </w:rPr>
          </w:pPr>
          <w:hyperlink w:anchor="_Toc89174989" w:history="1">
            <w:r w:rsidR="0096348A" w:rsidRPr="00595AC0">
              <w:rPr>
                <w:rStyle w:val="Hyperlink"/>
                <w:rFonts w:eastAsiaTheme="majorEastAsia" w:cs="Times New Roman"/>
                <w:b/>
                <w:bCs/>
              </w:rPr>
              <w:t>4.18.3 Terasamente și consolidări</w:t>
            </w:r>
            <w:r w:rsidR="0096348A">
              <w:rPr>
                <w:webHidden/>
              </w:rPr>
              <w:tab/>
            </w:r>
            <w:r w:rsidR="0096348A">
              <w:rPr>
                <w:webHidden/>
              </w:rPr>
              <w:fldChar w:fldCharType="begin"/>
            </w:r>
            <w:r w:rsidR="0096348A">
              <w:rPr>
                <w:webHidden/>
              </w:rPr>
              <w:instrText xml:space="preserve"> PAGEREF _Toc89174989 \h </w:instrText>
            </w:r>
            <w:r w:rsidR="0096348A">
              <w:rPr>
                <w:webHidden/>
              </w:rPr>
            </w:r>
            <w:r w:rsidR="0096348A">
              <w:rPr>
                <w:webHidden/>
              </w:rPr>
              <w:fldChar w:fldCharType="separate"/>
            </w:r>
            <w:r w:rsidR="0096348A">
              <w:rPr>
                <w:webHidden/>
              </w:rPr>
              <w:t>40</w:t>
            </w:r>
            <w:r w:rsidR="0096348A">
              <w:rPr>
                <w:webHidden/>
              </w:rPr>
              <w:fldChar w:fldCharType="end"/>
            </w:r>
          </w:hyperlink>
        </w:p>
        <w:p w14:paraId="7C342CE8" w14:textId="16278D41" w:rsidR="0096348A" w:rsidRDefault="006020CE">
          <w:pPr>
            <w:pStyle w:val="TOC3"/>
            <w:rPr>
              <w:rFonts w:asciiTheme="minorHAnsi" w:eastAsiaTheme="minorEastAsia" w:hAnsiTheme="minorHAnsi"/>
              <w:i w:val="0"/>
              <w:iCs w:val="0"/>
              <w:sz w:val="22"/>
              <w:szCs w:val="22"/>
              <w:lang w:val="en-US"/>
            </w:rPr>
          </w:pPr>
          <w:hyperlink w:anchor="_Toc89174990" w:history="1">
            <w:r w:rsidR="0096348A" w:rsidRPr="00595AC0">
              <w:rPr>
                <w:rStyle w:val="Hyperlink"/>
                <w:rFonts w:eastAsiaTheme="majorEastAsia" w:cs="Times New Roman"/>
                <w:b/>
                <w:bCs/>
              </w:rPr>
              <w:t>4.18.4 Poduri, podeţe şi pasaje denivelate</w:t>
            </w:r>
            <w:r w:rsidR="0096348A">
              <w:rPr>
                <w:webHidden/>
              </w:rPr>
              <w:tab/>
            </w:r>
            <w:r w:rsidR="0096348A">
              <w:rPr>
                <w:webHidden/>
              </w:rPr>
              <w:fldChar w:fldCharType="begin"/>
            </w:r>
            <w:r w:rsidR="0096348A">
              <w:rPr>
                <w:webHidden/>
              </w:rPr>
              <w:instrText xml:space="preserve"> PAGEREF _Toc89174990 \h </w:instrText>
            </w:r>
            <w:r w:rsidR="0096348A">
              <w:rPr>
                <w:webHidden/>
              </w:rPr>
            </w:r>
            <w:r w:rsidR="0096348A">
              <w:rPr>
                <w:webHidden/>
              </w:rPr>
              <w:fldChar w:fldCharType="separate"/>
            </w:r>
            <w:r w:rsidR="0096348A">
              <w:rPr>
                <w:webHidden/>
              </w:rPr>
              <w:t>40</w:t>
            </w:r>
            <w:r w:rsidR="0096348A">
              <w:rPr>
                <w:webHidden/>
              </w:rPr>
              <w:fldChar w:fldCharType="end"/>
            </w:r>
          </w:hyperlink>
        </w:p>
        <w:p w14:paraId="78ABBE88" w14:textId="68DC4B93" w:rsidR="0096348A" w:rsidRDefault="006020CE">
          <w:pPr>
            <w:pStyle w:val="TOC3"/>
            <w:rPr>
              <w:rFonts w:asciiTheme="minorHAnsi" w:eastAsiaTheme="minorEastAsia" w:hAnsiTheme="minorHAnsi"/>
              <w:i w:val="0"/>
              <w:iCs w:val="0"/>
              <w:sz w:val="22"/>
              <w:szCs w:val="22"/>
              <w:lang w:val="en-US"/>
            </w:rPr>
          </w:pPr>
          <w:hyperlink w:anchor="_Toc89174991" w:history="1">
            <w:r w:rsidR="0096348A" w:rsidRPr="00595AC0">
              <w:rPr>
                <w:rStyle w:val="Hyperlink"/>
                <w:rFonts w:eastAsiaTheme="majorEastAsia" w:cs="Times New Roman"/>
                <w:b/>
                <w:bCs/>
              </w:rPr>
              <w:t>4.18.9 Instalații sanitare</w:t>
            </w:r>
            <w:r w:rsidR="0096348A">
              <w:rPr>
                <w:webHidden/>
              </w:rPr>
              <w:tab/>
            </w:r>
            <w:r w:rsidR="0096348A">
              <w:rPr>
                <w:webHidden/>
              </w:rPr>
              <w:fldChar w:fldCharType="begin"/>
            </w:r>
            <w:r w:rsidR="0096348A">
              <w:rPr>
                <w:webHidden/>
              </w:rPr>
              <w:instrText xml:space="preserve"> PAGEREF _Toc89174991 \h </w:instrText>
            </w:r>
            <w:r w:rsidR="0096348A">
              <w:rPr>
                <w:webHidden/>
              </w:rPr>
            </w:r>
            <w:r w:rsidR="0096348A">
              <w:rPr>
                <w:webHidden/>
              </w:rPr>
              <w:fldChar w:fldCharType="separate"/>
            </w:r>
            <w:r w:rsidR="0096348A">
              <w:rPr>
                <w:webHidden/>
              </w:rPr>
              <w:t>42</w:t>
            </w:r>
            <w:r w:rsidR="0096348A">
              <w:rPr>
                <w:webHidden/>
              </w:rPr>
              <w:fldChar w:fldCharType="end"/>
            </w:r>
          </w:hyperlink>
        </w:p>
        <w:p w14:paraId="6FB96A27" w14:textId="5EAA2A5D" w:rsidR="0096348A" w:rsidRDefault="006020CE">
          <w:pPr>
            <w:pStyle w:val="TOC2"/>
            <w:rPr>
              <w:rFonts w:asciiTheme="minorHAnsi" w:eastAsiaTheme="minorEastAsia" w:hAnsiTheme="minorHAnsi"/>
              <w:smallCaps w:val="0"/>
              <w:noProof/>
              <w:sz w:val="22"/>
              <w:szCs w:val="22"/>
              <w:lang w:val="en-US"/>
            </w:rPr>
          </w:pPr>
          <w:hyperlink w:anchor="_Toc89174992" w:history="1">
            <w:r w:rsidR="0096348A" w:rsidRPr="00595AC0">
              <w:rPr>
                <w:rStyle w:val="Hyperlink"/>
                <w:noProof/>
              </w:rPr>
              <w:t>4.19.</w:t>
            </w:r>
            <w:r w:rsidR="0096348A">
              <w:rPr>
                <w:rFonts w:asciiTheme="minorHAnsi" w:eastAsiaTheme="minorEastAsia" w:hAnsiTheme="minorHAnsi"/>
                <w:smallCaps w:val="0"/>
                <w:noProof/>
                <w:sz w:val="22"/>
                <w:szCs w:val="22"/>
                <w:lang w:val="en-US"/>
              </w:rPr>
              <w:tab/>
            </w:r>
            <w:r w:rsidR="0096348A" w:rsidRPr="00595AC0">
              <w:rPr>
                <w:rStyle w:val="Hyperlink"/>
                <w:noProof/>
              </w:rPr>
              <w:t>Rezultate ce trebuie obținute de Contractant</w:t>
            </w:r>
            <w:r w:rsidR="0096348A">
              <w:rPr>
                <w:noProof/>
                <w:webHidden/>
              </w:rPr>
              <w:tab/>
            </w:r>
            <w:r w:rsidR="0096348A">
              <w:rPr>
                <w:noProof/>
                <w:webHidden/>
              </w:rPr>
              <w:fldChar w:fldCharType="begin"/>
            </w:r>
            <w:r w:rsidR="0096348A">
              <w:rPr>
                <w:noProof/>
                <w:webHidden/>
              </w:rPr>
              <w:instrText xml:space="preserve"> PAGEREF _Toc89174992 \h </w:instrText>
            </w:r>
            <w:r w:rsidR="0096348A">
              <w:rPr>
                <w:noProof/>
                <w:webHidden/>
              </w:rPr>
            </w:r>
            <w:r w:rsidR="0096348A">
              <w:rPr>
                <w:noProof/>
                <w:webHidden/>
              </w:rPr>
              <w:fldChar w:fldCharType="separate"/>
            </w:r>
            <w:r w:rsidR="0096348A">
              <w:rPr>
                <w:noProof/>
                <w:webHidden/>
              </w:rPr>
              <w:t>43</w:t>
            </w:r>
            <w:r w:rsidR="0096348A">
              <w:rPr>
                <w:noProof/>
                <w:webHidden/>
              </w:rPr>
              <w:fldChar w:fldCharType="end"/>
            </w:r>
          </w:hyperlink>
        </w:p>
        <w:p w14:paraId="372A5906" w14:textId="4648DC0C" w:rsidR="0096348A" w:rsidRDefault="006020CE">
          <w:pPr>
            <w:pStyle w:val="TOC2"/>
            <w:rPr>
              <w:rFonts w:asciiTheme="minorHAnsi" w:eastAsiaTheme="minorEastAsia" w:hAnsiTheme="minorHAnsi"/>
              <w:smallCaps w:val="0"/>
              <w:noProof/>
              <w:sz w:val="22"/>
              <w:szCs w:val="22"/>
              <w:lang w:val="en-US"/>
            </w:rPr>
          </w:pPr>
          <w:hyperlink w:anchor="_Toc89174993" w:history="1">
            <w:r w:rsidR="0096348A" w:rsidRPr="00595AC0">
              <w:rPr>
                <w:rStyle w:val="Hyperlink"/>
                <w:noProof/>
              </w:rPr>
              <w:t>4.20.</w:t>
            </w:r>
            <w:r w:rsidR="0096348A">
              <w:rPr>
                <w:rFonts w:asciiTheme="minorHAnsi" w:eastAsiaTheme="minorEastAsia" w:hAnsiTheme="minorHAnsi"/>
                <w:smallCaps w:val="0"/>
                <w:noProof/>
                <w:sz w:val="22"/>
                <w:szCs w:val="22"/>
                <w:lang w:val="en-US"/>
              </w:rPr>
              <w:tab/>
            </w:r>
            <w:r w:rsidR="0096348A" w:rsidRPr="00595AC0">
              <w:rPr>
                <w:rStyle w:val="Hyperlink"/>
                <w:noProof/>
              </w:rPr>
              <w:t>Personalul Contractantului</w:t>
            </w:r>
            <w:r w:rsidR="0096348A">
              <w:rPr>
                <w:noProof/>
                <w:webHidden/>
              </w:rPr>
              <w:tab/>
            </w:r>
            <w:r w:rsidR="0096348A">
              <w:rPr>
                <w:noProof/>
                <w:webHidden/>
              </w:rPr>
              <w:fldChar w:fldCharType="begin"/>
            </w:r>
            <w:r w:rsidR="0096348A">
              <w:rPr>
                <w:noProof/>
                <w:webHidden/>
              </w:rPr>
              <w:instrText xml:space="preserve"> PAGEREF _Toc89174993 \h </w:instrText>
            </w:r>
            <w:r w:rsidR="0096348A">
              <w:rPr>
                <w:noProof/>
                <w:webHidden/>
              </w:rPr>
            </w:r>
            <w:r w:rsidR="0096348A">
              <w:rPr>
                <w:noProof/>
                <w:webHidden/>
              </w:rPr>
              <w:fldChar w:fldCharType="separate"/>
            </w:r>
            <w:r w:rsidR="0096348A">
              <w:rPr>
                <w:noProof/>
                <w:webHidden/>
              </w:rPr>
              <w:t>55</w:t>
            </w:r>
            <w:r w:rsidR="0096348A">
              <w:rPr>
                <w:noProof/>
                <w:webHidden/>
              </w:rPr>
              <w:fldChar w:fldCharType="end"/>
            </w:r>
          </w:hyperlink>
        </w:p>
        <w:p w14:paraId="6EA60295" w14:textId="1FCE4C99" w:rsidR="0096348A" w:rsidRDefault="006020CE">
          <w:pPr>
            <w:pStyle w:val="TOC2"/>
            <w:rPr>
              <w:rFonts w:asciiTheme="minorHAnsi" w:eastAsiaTheme="minorEastAsia" w:hAnsiTheme="minorHAnsi"/>
              <w:smallCaps w:val="0"/>
              <w:noProof/>
              <w:sz w:val="22"/>
              <w:szCs w:val="22"/>
              <w:lang w:val="en-US"/>
            </w:rPr>
          </w:pPr>
          <w:hyperlink w:anchor="_Toc89174994" w:history="1">
            <w:r w:rsidR="0096348A" w:rsidRPr="00595AC0">
              <w:rPr>
                <w:rStyle w:val="Hyperlink"/>
                <w:rFonts w:eastAsia="Times New Roman" w:cs="Times New Roman"/>
                <w:b/>
                <w:bCs/>
                <w:noProof/>
                <w:lang w:eastAsia="en-SG"/>
              </w:rPr>
              <w:t>Pentru executarea Contractului este nevoie de următorul personal tehnic:</w:t>
            </w:r>
            <w:r w:rsidR="0096348A">
              <w:rPr>
                <w:noProof/>
                <w:webHidden/>
              </w:rPr>
              <w:tab/>
            </w:r>
            <w:r w:rsidR="0096348A">
              <w:rPr>
                <w:noProof/>
                <w:webHidden/>
              </w:rPr>
              <w:fldChar w:fldCharType="begin"/>
            </w:r>
            <w:r w:rsidR="0096348A">
              <w:rPr>
                <w:noProof/>
                <w:webHidden/>
              </w:rPr>
              <w:instrText xml:space="preserve"> PAGEREF _Toc89174994 \h </w:instrText>
            </w:r>
            <w:r w:rsidR="0096348A">
              <w:rPr>
                <w:noProof/>
                <w:webHidden/>
              </w:rPr>
            </w:r>
            <w:r w:rsidR="0096348A">
              <w:rPr>
                <w:noProof/>
                <w:webHidden/>
              </w:rPr>
              <w:fldChar w:fldCharType="separate"/>
            </w:r>
            <w:r w:rsidR="0096348A">
              <w:rPr>
                <w:noProof/>
                <w:webHidden/>
              </w:rPr>
              <w:t>56</w:t>
            </w:r>
            <w:r w:rsidR="0096348A">
              <w:rPr>
                <w:noProof/>
                <w:webHidden/>
              </w:rPr>
              <w:fldChar w:fldCharType="end"/>
            </w:r>
          </w:hyperlink>
        </w:p>
        <w:p w14:paraId="71BE124D" w14:textId="798D4221" w:rsidR="0096348A" w:rsidRDefault="006020CE">
          <w:pPr>
            <w:pStyle w:val="TOC1"/>
            <w:rPr>
              <w:rFonts w:asciiTheme="minorHAnsi" w:eastAsiaTheme="minorEastAsia" w:hAnsiTheme="minorHAnsi" w:cstheme="minorBidi"/>
              <w:b w:val="0"/>
              <w:bCs w:val="0"/>
              <w:caps w:val="0"/>
              <w:sz w:val="22"/>
              <w:szCs w:val="22"/>
              <w:lang w:val="en-US"/>
            </w:rPr>
          </w:pPr>
          <w:hyperlink w:anchor="_Toc89174995" w:history="1">
            <w:r w:rsidR="0096348A" w:rsidRPr="00595AC0">
              <w:rPr>
                <w:rStyle w:val="Hyperlink"/>
              </w:rPr>
              <w:t>5.</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Managementul calității și managementul documentelor</w:t>
            </w:r>
            <w:r w:rsidR="0096348A">
              <w:rPr>
                <w:webHidden/>
              </w:rPr>
              <w:tab/>
            </w:r>
            <w:r w:rsidR="0096348A">
              <w:rPr>
                <w:webHidden/>
              </w:rPr>
              <w:fldChar w:fldCharType="begin"/>
            </w:r>
            <w:r w:rsidR="0096348A">
              <w:rPr>
                <w:webHidden/>
              </w:rPr>
              <w:instrText xml:space="preserve"> PAGEREF _Toc89174995 \h </w:instrText>
            </w:r>
            <w:r w:rsidR="0096348A">
              <w:rPr>
                <w:webHidden/>
              </w:rPr>
            </w:r>
            <w:r w:rsidR="0096348A">
              <w:rPr>
                <w:webHidden/>
              </w:rPr>
              <w:fldChar w:fldCharType="separate"/>
            </w:r>
            <w:r w:rsidR="0096348A">
              <w:rPr>
                <w:webHidden/>
              </w:rPr>
              <w:t>63</w:t>
            </w:r>
            <w:r w:rsidR="0096348A">
              <w:rPr>
                <w:webHidden/>
              </w:rPr>
              <w:fldChar w:fldCharType="end"/>
            </w:r>
          </w:hyperlink>
        </w:p>
        <w:p w14:paraId="23D0FDB3" w14:textId="1F4B42D4" w:rsidR="0096348A" w:rsidRDefault="006020CE">
          <w:pPr>
            <w:pStyle w:val="TOC2"/>
            <w:rPr>
              <w:rFonts w:asciiTheme="minorHAnsi" w:eastAsiaTheme="minorEastAsia" w:hAnsiTheme="minorHAnsi"/>
              <w:smallCaps w:val="0"/>
              <w:noProof/>
              <w:sz w:val="22"/>
              <w:szCs w:val="22"/>
              <w:lang w:val="en-US"/>
            </w:rPr>
          </w:pPr>
          <w:hyperlink w:anchor="_Toc89174996" w:history="1">
            <w:r w:rsidR="0096348A" w:rsidRPr="00595AC0">
              <w:rPr>
                <w:rStyle w:val="Hyperlink"/>
                <w:noProof/>
              </w:rPr>
              <w:t>5.1.</w:t>
            </w:r>
            <w:r w:rsidR="0096348A">
              <w:rPr>
                <w:rFonts w:asciiTheme="minorHAnsi" w:eastAsiaTheme="minorEastAsia" w:hAnsiTheme="minorHAnsi"/>
                <w:smallCaps w:val="0"/>
                <w:noProof/>
                <w:sz w:val="22"/>
                <w:szCs w:val="22"/>
                <w:lang w:val="en-US"/>
              </w:rPr>
              <w:tab/>
            </w:r>
            <w:r w:rsidR="0096348A" w:rsidRPr="00595AC0">
              <w:rPr>
                <w:rStyle w:val="Hyperlink"/>
                <w:noProof/>
              </w:rPr>
              <w:t>Planul calității</w:t>
            </w:r>
            <w:r w:rsidR="0096348A">
              <w:rPr>
                <w:noProof/>
                <w:webHidden/>
              </w:rPr>
              <w:tab/>
            </w:r>
            <w:r w:rsidR="0096348A">
              <w:rPr>
                <w:noProof/>
                <w:webHidden/>
              </w:rPr>
              <w:fldChar w:fldCharType="begin"/>
            </w:r>
            <w:r w:rsidR="0096348A">
              <w:rPr>
                <w:noProof/>
                <w:webHidden/>
              </w:rPr>
              <w:instrText xml:space="preserve"> PAGEREF _Toc89174996 \h </w:instrText>
            </w:r>
            <w:r w:rsidR="0096348A">
              <w:rPr>
                <w:noProof/>
                <w:webHidden/>
              </w:rPr>
            </w:r>
            <w:r w:rsidR="0096348A">
              <w:rPr>
                <w:noProof/>
                <w:webHidden/>
              </w:rPr>
              <w:fldChar w:fldCharType="separate"/>
            </w:r>
            <w:r w:rsidR="0096348A">
              <w:rPr>
                <w:noProof/>
                <w:webHidden/>
              </w:rPr>
              <w:t>63</w:t>
            </w:r>
            <w:r w:rsidR="0096348A">
              <w:rPr>
                <w:noProof/>
                <w:webHidden/>
              </w:rPr>
              <w:fldChar w:fldCharType="end"/>
            </w:r>
          </w:hyperlink>
        </w:p>
        <w:p w14:paraId="23A17AE5" w14:textId="10FBBFE1" w:rsidR="0096348A" w:rsidRDefault="006020CE">
          <w:pPr>
            <w:pStyle w:val="TOC2"/>
            <w:rPr>
              <w:rFonts w:asciiTheme="minorHAnsi" w:eastAsiaTheme="minorEastAsia" w:hAnsiTheme="minorHAnsi"/>
              <w:smallCaps w:val="0"/>
              <w:noProof/>
              <w:sz w:val="22"/>
              <w:szCs w:val="22"/>
              <w:lang w:val="en-US"/>
            </w:rPr>
          </w:pPr>
          <w:hyperlink w:anchor="_Toc89174997" w:history="1">
            <w:r w:rsidR="0096348A" w:rsidRPr="00595AC0">
              <w:rPr>
                <w:rStyle w:val="Hyperlink"/>
                <w:noProof/>
              </w:rPr>
              <w:t>5.2.</w:t>
            </w:r>
            <w:r w:rsidR="0096348A">
              <w:rPr>
                <w:rFonts w:asciiTheme="minorHAnsi" w:eastAsiaTheme="minorEastAsia" w:hAnsiTheme="minorHAnsi"/>
                <w:smallCaps w:val="0"/>
                <w:noProof/>
                <w:sz w:val="22"/>
                <w:szCs w:val="22"/>
                <w:lang w:val="en-US"/>
              </w:rPr>
              <w:tab/>
            </w:r>
            <w:r w:rsidR="0096348A" w:rsidRPr="00595AC0">
              <w:rPr>
                <w:rStyle w:val="Hyperlink"/>
                <w:noProof/>
              </w:rPr>
              <w:t>Planurile de control a calității</w:t>
            </w:r>
            <w:r w:rsidR="0096348A">
              <w:rPr>
                <w:noProof/>
                <w:webHidden/>
              </w:rPr>
              <w:tab/>
            </w:r>
            <w:r w:rsidR="0096348A">
              <w:rPr>
                <w:noProof/>
                <w:webHidden/>
              </w:rPr>
              <w:fldChar w:fldCharType="begin"/>
            </w:r>
            <w:r w:rsidR="0096348A">
              <w:rPr>
                <w:noProof/>
                <w:webHidden/>
              </w:rPr>
              <w:instrText xml:space="preserve"> PAGEREF _Toc89174997 \h </w:instrText>
            </w:r>
            <w:r w:rsidR="0096348A">
              <w:rPr>
                <w:noProof/>
                <w:webHidden/>
              </w:rPr>
            </w:r>
            <w:r w:rsidR="0096348A">
              <w:rPr>
                <w:noProof/>
                <w:webHidden/>
              </w:rPr>
              <w:fldChar w:fldCharType="separate"/>
            </w:r>
            <w:r w:rsidR="0096348A">
              <w:rPr>
                <w:noProof/>
                <w:webHidden/>
              </w:rPr>
              <w:t>66</w:t>
            </w:r>
            <w:r w:rsidR="0096348A">
              <w:rPr>
                <w:noProof/>
                <w:webHidden/>
              </w:rPr>
              <w:fldChar w:fldCharType="end"/>
            </w:r>
          </w:hyperlink>
        </w:p>
        <w:p w14:paraId="04F465E2" w14:textId="6E0EEBFE" w:rsidR="0096348A" w:rsidRDefault="006020CE">
          <w:pPr>
            <w:pStyle w:val="TOC2"/>
            <w:rPr>
              <w:rFonts w:asciiTheme="minorHAnsi" w:eastAsiaTheme="minorEastAsia" w:hAnsiTheme="minorHAnsi"/>
              <w:smallCaps w:val="0"/>
              <w:noProof/>
              <w:sz w:val="22"/>
              <w:szCs w:val="22"/>
              <w:lang w:val="en-US"/>
            </w:rPr>
          </w:pPr>
          <w:hyperlink w:anchor="_Toc89174998" w:history="1">
            <w:r w:rsidR="0096348A" w:rsidRPr="00595AC0">
              <w:rPr>
                <w:rStyle w:val="Hyperlink"/>
                <w:rFonts w:eastAsia="Times New Roman"/>
                <w:noProof/>
                <w:lang w:eastAsia="en-SG"/>
              </w:rPr>
              <w:t>5.3.</w:t>
            </w:r>
            <w:r w:rsidR="0096348A">
              <w:rPr>
                <w:rFonts w:asciiTheme="minorHAnsi" w:eastAsiaTheme="minorEastAsia" w:hAnsiTheme="minorHAnsi"/>
                <w:smallCaps w:val="0"/>
                <w:noProof/>
                <w:sz w:val="22"/>
                <w:szCs w:val="22"/>
                <w:lang w:val="en-US"/>
              </w:rPr>
              <w:tab/>
            </w:r>
            <w:r w:rsidR="0096348A" w:rsidRPr="00595AC0">
              <w:rPr>
                <w:rStyle w:val="Hyperlink"/>
                <w:noProof/>
              </w:rPr>
              <w:t>Planul pentru Sănătatea și Securitatea Muncii.</w:t>
            </w:r>
            <w:r w:rsidR="0096348A">
              <w:rPr>
                <w:noProof/>
                <w:webHidden/>
              </w:rPr>
              <w:tab/>
            </w:r>
            <w:r w:rsidR="0096348A">
              <w:rPr>
                <w:noProof/>
                <w:webHidden/>
              </w:rPr>
              <w:fldChar w:fldCharType="begin"/>
            </w:r>
            <w:r w:rsidR="0096348A">
              <w:rPr>
                <w:noProof/>
                <w:webHidden/>
              </w:rPr>
              <w:instrText xml:space="preserve"> PAGEREF _Toc89174998 \h </w:instrText>
            </w:r>
            <w:r w:rsidR="0096348A">
              <w:rPr>
                <w:noProof/>
                <w:webHidden/>
              </w:rPr>
            </w:r>
            <w:r w:rsidR="0096348A">
              <w:rPr>
                <w:noProof/>
                <w:webHidden/>
              </w:rPr>
              <w:fldChar w:fldCharType="separate"/>
            </w:r>
            <w:r w:rsidR="0096348A">
              <w:rPr>
                <w:noProof/>
                <w:webHidden/>
              </w:rPr>
              <w:t>67</w:t>
            </w:r>
            <w:r w:rsidR="0096348A">
              <w:rPr>
                <w:noProof/>
                <w:webHidden/>
              </w:rPr>
              <w:fldChar w:fldCharType="end"/>
            </w:r>
          </w:hyperlink>
        </w:p>
        <w:p w14:paraId="2EF5358B" w14:textId="44A730F9" w:rsidR="0096348A" w:rsidRDefault="006020CE">
          <w:pPr>
            <w:pStyle w:val="TOC2"/>
            <w:rPr>
              <w:rFonts w:asciiTheme="minorHAnsi" w:eastAsiaTheme="minorEastAsia" w:hAnsiTheme="minorHAnsi"/>
              <w:smallCaps w:val="0"/>
              <w:noProof/>
              <w:sz w:val="22"/>
              <w:szCs w:val="22"/>
              <w:lang w:val="en-US"/>
            </w:rPr>
          </w:pPr>
          <w:hyperlink w:anchor="_Toc89174999" w:history="1">
            <w:r w:rsidR="0096348A" w:rsidRPr="00595AC0">
              <w:rPr>
                <w:rStyle w:val="Hyperlink"/>
                <w:rFonts w:eastAsia="Times New Roman"/>
                <w:noProof/>
                <w:lang w:eastAsia="en-SG" w:bidi="ro-RO"/>
              </w:rPr>
              <w:t>5.4.</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bidi="ro-RO"/>
              </w:rPr>
              <w:t>Planul de management a traficului feroviar și rutier (denumit pe scurt în cuprinsul acestei diviziuni, plan).</w:t>
            </w:r>
            <w:r w:rsidR="0096348A">
              <w:rPr>
                <w:noProof/>
                <w:webHidden/>
              </w:rPr>
              <w:tab/>
            </w:r>
            <w:r w:rsidR="0096348A">
              <w:rPr>
                <w:noProof/>
                <w:webHidden/>
              </w:rPr>
              <w:fldChar w:fldCharType="begin"/>
            </w:r>
            <w:r w:rsidR="0096348A">
              <w:rPr>
                <w:noProof/>
                <w:webHidden/>
              </w:rPr>
              <w:instrText xml:space="preserve"> PAGEREF _Toc89174999 \h </w:instrText>
            </w:r>
            <w:r w:rsidR="0096348A">
              <w:rPr>
                <w:noProof/>
                <w:webHidden/>
              </w:rPr>
            </w:r>
            <w:r w:rsidR="0096348A">
              <w:rPr>
                <w:noProof/>
                <w:webHidden/>
              </w:rPr>
              <w:fldChar w:fldCharType="separate"/>
            </w:r>
            <w:r w:rsidR="0096348A">
              <w:rPr>
                <w:noProof/>
                <w:webHidden/>
              </w:rPr>
              <w:t>67</w:t>
            </w:r>
            <w:r w:rsidR="0096348A">
              <w:rPr>
                <w:noProof/>
                <w:webHidden/>
              </w:rPr>
              <w:fldChar w:fldCharType="end"/>
            </w:r>
          </w:hyperlink>
        </w:p>
        <w:p w14:paraId="1013CFF2" w14:textId="31EC492A" w:rsidR="0096348A" w:rsidRDefault="006020CE">
          <w:pPr>
            <w:pStyle w:val="TOC2"/>
            <w:rPr>
              <w:rFonts w:asciiTheme="minorHAnsi" w:eastAsiaTheme="minorEastAsia" w:hAnsiTheme="minorHAnsi"/>
              <w:smallCaps w:val="0"/>
              <w:noProof/>
              <w:sz w:val="22"/>
              <w:szCs w:val="22"/>
              <w:lang w:val="en-US"/>
            </w:rPr>
          </w:pPr>
          <w:hyperlink w:anchor="_Toc89175000" w:history="1">
            <w:r w:rsidR="0096348A" w:rsidRPr="00595AC0">
              <w:rPr>
                <w:rStyle w:val="Hyperlink"/>
                <w:rFonts w:eastAsia="Times New Roman"/>
                <w:noProof/>
                <w:lang w:eastAsia="en-SG" w:bidi="ro-RO"/>
              </w:rPr>
              <w:t>5.5.</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Planul de securitate și sănătate pe șantier și dosarul de intervenții ulterioare</w:t>
            </w:r>
            <w:r w:rsidR="0096348A">
              <w:rPr>
                <w:noProof/>
                <w:webHidden/>
              </w:rPr>
              <w:tab/>
            </w:r>
            <w:r w:rsidR="0096348A">
              <w:rPr>
                <w:noProof/>
                <w:webHidden/>
              </w:rPr>
              <w:fldChar w:fldCharType="begin"/>
            </w:r>
            <w:r w:rsidR="0096348A">
              <w:rPr>
                <w:noProof/>
                <w:webHidden/>
              </w:rPr>
              <w:instrText xml:space="preserve"> PAGEREF _Toc89175000 \h </w:instrText>
            </w:r>
            <w:r w:rsidR="0096348A">
              <w:rPr>
                <w:noProof/>
                <w:webHidden/>
              </w:rPr>
            </w:r>
            <w:r w:rsidR="0096348A">
              <w:rPr>
                <w:noProof/>
                <w:webHidden/>
              </w:rPr>
              <w:fldChar w:fldCharType="separate"/>
            </w:r>
            <w:r w:rsidR="0096348A">
              <w:rPr>
                <w:noProof/>
                <w:webHidden/>
              </w:rPr>
              <w:t>68</w:t>
            </w:r>
            <w:r w:rsidR="0096348A">
              <w:rPr>
                <w:noProof/>
                <w:webHidden/>
              </w:rPr>
              <w:fldChar w:fldCharType="end"/>
            </w:r>
          </w:hyperlink>
        </w:p>
        <w:p w14:paraId="631D1E1A" w14:textId="46AC915C" w:rsidR="0096348A" w:rsidRDefault="006020CE">
          <w:pPr>
            <w:pStyle w:val="TOC2"/>
            <w:rPr>
              <w:rFonts w:asciiTheme="minorHAnsi" w:eastAsiaTheme="minorEastAsia" w:hAnsiTheme="minorHAnsi"/>
              <w:smallCaps w:val="0"/>
              <w:noProof/>
              <w:sz w:val="22"/>
              <w:szCs w:val="22"/>
              <w:lang w:val="en-US"/>
            </w:rPr>
          </w:pPr>
          <w:hyperlink w:anchor="_Toc89175001" w:history="1">
            <w:r w:rsidR="0096348A" w:rsidRPr="00595AC0">
              <w:rPr>
                <w:rStyle w:val="Hyperlink"/>
                <w:rFonts w:eastAsia="Times New Roman"/>
                <w:noProof/>
                <w:lang w:eastAsia="en-SG"/>
              </w:rPr>
              <w:t>5.6.</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Protecția Mediului</w:t>
            </w:r>
            <w:r w:rsidR="0096348A">
              <w:rPr>
                <w:noProof/>
                <w:webHidden/>
              </w:rPr>
              <w:tab/>
            </w:r>
            <w:r w:rsidR="0096348A">
              <w:rPr>
                <w:noProof/>
                <w:webHidden/>
              </w:rPr>
              <w:fldChar w:fldCharType="begin"/>
            </w:r>
            <w:r w:rsidR="0096348A">
              <w:rPr>
                <w:noProof/>
                <w:webHidden/>
              </w:rPr>
              <w:instrText xml:space="preserve"> PAGEREF _Toc89175001 \h </w:instrText>
            </w:r>
            <w:r w:rsidR="0096348A">
              <w:rPr>
                <w:noProof/>
                <w:webHidden/>
              </w:rPr>
            </w:r>
            <w:r w:rsidR="0096348A">
              <w:rPr>
                <w:noProof/>
                <w:webHidden/>
              </w:rPr>
              <w:fldChar w:fldCharType="separate"/>
            </w:r>
            <w:r w:rsidR="0096348A">
              <w:rPr>
                <w:noProof/>
                <w:webHidden/>
              </w:rPr>
              <w:t>69</w:t>
            </w:r>
            <w:r w:rsidR="0096348A">
              <w:rPr>
                <w:noProof/>
                <w:webHidden/>
              </w:rPr>
              <w:fldChar w:fldCharType="end"/>
            </w:r>
          </w:hyperlink>
        </w:p>
        <w:p w14:paraId="6F18A535" w14:textId="6A8154C5" w:rsidR="0096348A" w:rsidRDefault="006020CE">
          <w:pPr>
            <w:pStyle w:val="TOC2"/>
            <w:rPr>
              <w:rFonts w:asciiTheme="minorHAnsi" w:eastAsiaTheme="minorEastAsia" w:hAnsiTheme="minorHAnsi"/>
              <w:smallCaps w:val="0"/>
              <w:noProof/>
              <w:sz w:val="22"/>
              <w:szCs w:val="22"/>
              <w:lang w:val="en-US"/>
            </w:rPr>
          </w:pPr>
          <w:hyperlink w:anchor="_Toc89175002" w:history="1">
            <w:r w:rsidR="0096348A" w:rsidRPr="00595AC0">
              <w:rPr>
                <w:rStyle w:val="Hyperlink"/>
                <w:rFonts w:eastAsia="Times New Roman"/>
                <w:noProof/>
                <w:lang w:eastAsia="en-SG"/>
              </w:rPr>
              <w:t>5.7.</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Plan privind Condiţii de prevenire și stingere a incendiilor</w:t>
            </w:r>
            <w:r w:rsidR="0096348A">
              <w:rPr>
                <w:noProof/>
                <w:webHidden/>
              </w:rPr>
              <w:tab/>
            </w:r>
            <w:r w:rsidR="0096348A">
              <w:rPr>
                <w:noProof/>
                <w:webHidden/>
              </w:rPr>
              <w:fldChar w:fldCharType="begin"/>
            </w:r>
            <w:r w:rsidR="0096348A">
              <w:rPr>
                <w:noProof/>
                <w:webHidden/>
              </w:rPr>
              <w:instrText xml:space="preserve"> PAGEREF _Toc89175002 \h </w:instrText>
            </w:r>
            <w:r w:rsidR="0096348A">
              <w:rPr>
                <w:noProof/>
                <w:webHidden/>
              </w:rPr>
            </w:r>
            <w:r w:rsidR="0096348A">
              <w:rPr>
                <w:noProof/>
                <w:webHidden/>
              </w:rPr>
              <w:fldChar w:fldCharType="separate"/>
            </w:r>
            <w:r w:rsidR="0096348A">
              <w:rPr>
                <w:noProof/>
                <w:webHidden/>
              </w:rPr>
              <w:t>70</w:t>
            </w:r>
            <w:r w:rsidR="0096348A">
              <w:rPr>
                <w:noProof/>
                <w:webHidden/>
              </w:rPr>
              <w:fldChar w:fldCharType="end"/>
            </w:r>
          </w:hyperlink>
        </w:p>
        <w:p w14:paraId="1F86D353" w14:textId="17A08195" w:rsidR="0096348A" w:rsidRDefault="006020CE">
          <w:pPr>
            <w:pStyle w:val="TOC2"/>
            <w:rPr>
              <w:rFonts w:asciiTheme="minorHAnsi" w:eastAsiaTheme="minorEastAsia" w:hAnsiTheme="minorHAnsi"/>
              <w:smallCaps w:val="0"/>
              <w:noProof/>
              <w:sz w:val="22"/>
              <w:szCs w:val="22"/>
              <w:lang w:val="en-US"/>
            </w:rPr>
          </w:pPr>
          <w:hyperlink w:anchor="_Toc89175003" w:history="1">
            <w:r w:rsidR="0096348A" w:rsidRPr="00595AC0">
              <w:rPr>
                <w:rStyle w:val="Hyperlink"/>
                <w:rFonts w:eastAsia="Times New Roman"/>
                <w:noProof/>
                <w:lang w:eastAsia="en-SG"/>
              </w:rPr>
              <w:t>5.8.</w:t>
            </w:r>
            <w:r w:rsidR="0096348A">
              <w:rPr>
                <w:rFonts w:asciiTheme="minorHAnsi" w:eastAsiaTheme="minorEastAsia" w:hAnsiTheme="minorHAnsi"/>
                <w:smallCaps w:val="0"/>
                <w:noProof/>
                <w:sz w:val="22"/>
                <w:szCs w:val="22"/>
                <w:lang w:val="en-US"/>
              </w:rPr>
              <w:tab/>
            </w:r>
            <w:r w:rsidR="0096348A" w:rsidRPr="00595AC0">
              <w:rPr>
                <w:rStyle w:val="Hyperlink"/>
                <w:rFonts w:eastAsia="Times New Roman"/>
                <w:noProof/>
                <w:lang w:eastAsia="en-SG"/>
              </w:rPr>
              <w:t>Plan referitor la Reglementări privind siguranţa circulaţiei</w:t>
            </w:r>
            <w:r w:rsidR="0096348A">
              <w:rPr>
                <w:noProof/>
                <w:webHidden/>
              </w:rPr>
              <w:tab/>
            </w:r>
            <w:r w:rsidR="0096348A">
              <w:rPr>
                <w:noProof/>
                <w:webHidden/>
              </w:rPr>
              <w:fldChar w:fldCharType="begin"/>
            </w:r>
            <w:r w:rsidR="0096348A">
              <w:rPr>
                <w:noProof/>
                <w:webHidden/>
              </w:rPr>
              <w:instrText xml:space="preserve"> PAGEREF _Toc89175003 \h </w:instrText>
            </w:r>
            <w:r w:rsidR="0096348A">
              <w:rPr>
                <w:noProof/>
                <w:webHidden/>
              </w:rPr>
            </w:r>
            <w:r w:rsidR="0096348A">
              <w:rPr>
                <w:noProof/>
                <w:webHidden/>
              </w:rPr>
              <w:fldChar w:fldCharType="separate"/>
            </w:r>
            <w:r w:rsidR="0096348A">
              <w:rPr>
                <w:noProof/>
                <w:webHidden/>
              </w:rPr>
              <w:t>70</w:t>
            </w:r>
            <w:r w:rsidR="0096348A">
              <w:rPr>
                <w:noProof/>
                <w:webHidden/>
              </w:rPr>
              <w:fldChar w:fldCharType="end"/>
            </w:r>
          </w:hyperlink>
        </w:p>
        <w:p w14:paraId="1265CE61" w14:textId="2D389C12" w:rsidR="0096348A" w:rsidRDefault="006020CE">
          <w:pPr>
            <w:pStyle w:val="TOC2"/>
            <w:rPr>
              <w:rFonts w:asciiTheme="minorHAnsi" w:eastAsiaTheme="minorEastAsia" w:hAnsiTheme="minorHAnsi"/>
              <w:smallCaps w:val="0"/>
              <w:noProof/>
              <w:sz w:val="22"/>
              <w:szCs w:val="22"/>
              <w:lang w:val="en-US"/>
            </w:rPr>
          </w:pPr>
          <w:hyperlink w:anchor="_Toc89175004" w:history="1">
            <w:r w:rsidR="0096348A" w:rsidRPr="00595AC0">
              <w:rPr>
                <w:rStyle w:val="Hyperlink"/>
                <w:noProof/>
              </w:rPr>
              <w:t>5.9.</w:t>
            </w:r>
            <w:r w:rsidR="0096348A">
              <w:rPr>
                <w:rFonts w:asciiTheme="minorHAnsi" w:eastAsiaTheme="minorEastAsia" w:hAnsiTheme="minorHAnsi"/>
                <w:smallCaps w:val="0"/>
                <w:noProof/>
                <w:sz w:val="22"/>
                <w:szCs w:val="22"/>
                <w:lang w:val="en-US"/>
              </w:rPr>
              <w:tab/>
            </w:r>
            <w:r w:rsidR="0096348A" w:rsidRPr="00595AC0">
              <w:rPr>
                <w:rStyle w:val="Hyperlink"/>
                <w:noProof/>
              </w:rPr>
              <w:t>Managementul documentelor</w:t>
            </w:r>
            <w:r w:rsidR="0096348A">
              <w:rPr>
                <w:noProof/>
                <w:webHidden/>
              </w:rPr>
              <w:tab/>
            </w:r>
            <w:r w:rsidR="0096348A">
              <w:rPr>
                <w:noProof/>
                <w:webHidden/>
              </w:rPr>
              <w:fldChar w:fldCharType="begin"/>
            </w:r>
            <w:r w:rsidR="0096348A">
              <w:rPr>
                <w:noProof/>
                <w:webHidden/>
              </w:rPr>
              <w:instrText xml:space="preserve"> PAGEREF _Toc89175004 \h </w:instrText>
            </w:r>
            <w:r w:rsidR="0096348A">
              <w:rPr>
                <w:noProof/>
                <w:webHidden/>
              </w:rPr>
            </w:r>
            <w:r w:rsidR="0096348A">
              <w:rPr>
                <w:noProof/>
                <w:webHidden/>
              </w:rPr>
              <w:fldChar w:fldCharType="separate"/>
            </w:r>
            <w:r w:rsidR="0096348A">
              <w:rPr>
                <w:noProof/>
                <w:webHidden/>
              </w:rPr>
              <w:t>70</w:t>
            </w:r>
            <w:r w:rsidR="0096348A">
              <w:rPr>
                <w:noProof/>
                <w:webHidden/>
              </w:rPr>
              <w:fldChar w:fldCharType="end"/>
            </w:r>
          </w:hyperlink>
        </w:p>
        <w:p w14:paraId="66AB0DB1" w14:textId="780A882D" w:rsidR="0096348A" w:rsidRDefault="006020CE">
          <w:pPr>
            <w:pStyle w:val="TOC1"/>
            <w:rPr>
              <w:rFonts w:asciiTheme="minorHAnsi" w:eastAsiaTheme="minorEastAsia" w:hAnsiTheme="minorHAnsi" w:cstheme="minorBidi"/>
              <w:b w:val="0"/>
              <w:bCs w:val="0"/>
              <w:caps w:val="0"/>
              <w:sz w:val="22"/>
              <w:szCs w:val="22"/>
              <w:lang w:val="en-US"/>
            </w:rPr>
          </w:pPr>
          <w:hyperlink w:anchor="_Toc89175005" w:history="1">
            <w:r w:rsidR="0096348A" w:rsidRPr="00595AC0">
              <w:rPr>
                <w:rStyle w:val="Hyperlink"/>
              </w:rPr>
              <w:t>6.</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Cerințe specifice de managementul Contractului</w:t>
            </w:r>
            <w:r w:rsidR="0096348A">
              <w:rPr>
                <w:webHidden/>
              </w:rPr>
              <w:tab/>
            </w:r>
            <w:r w:rsidR="0096348A">
              <w:rPr>
                <w:webHidden/>
              </w:rPr>
              <w:fldChar w:fldCharType="begin"/>
            </w:r>
            <w:r w:rsidR="0096348A">
              <w:rPr>
                <w:webHidden/>
              </w:rPr>
              <w:instrText xml:space="preserve"> PAGEREF _Toc89175005 \h </w:instrText>
            </w:r>
            <w:r w:rsidR="0096348A">
              <w:rPr>
                <w:webHidden/>
              </w:rPr>
            </w:r>
            <w:r w:rsidR="0096348A">
              <w:rPr>
                <w:webHidden/>
              </w:rPr>
              <w:fldChar w:fldCharType="separate"/>
            </w:r>
            <w:r w:rsidR="0096348A">
              <w:rPr>
                <w:webHidden/>
              </w:rPr>
              <w:t>71</w:t>
            </w:r>
            <w:r w:rsidR="0096348A">
              <w:rPr>
                <w:webHidden/>
              </w:rPr>
              <w:fldChar w:fldCharType="end"/>
            </w:r>
          </w:hyperlink>
        </w:p>
        <w:p w14:paraId="4B3930D1" w14:textId="49F3B50B" w:rsidR="0096348A" w:rsidRDefault="006020CE">
          <w:pPr>
            <w:pStyle w:val="TOC2"/>
            <w:rPr>
              <w:rFonts w:asciiTheme="minorHAnsi" w:eastAsiaTheme="minorEastAsia" w:hAnsiTheme="minorHAnsi"/>
              <w:smallCaps w:val="0"/>
              <w:noProof/>
              <w:sz w:val="22"/>
              <w:szCs w:val="22"/>
              <w:lang w:val="en-US"/>
            </w:rPr>
          </w:pPr>
          <w:hyperlink w:anchor="_Toc89175006" w:history="1">
            <w:r w:rsidR="0096348A" w:rsidRPr="00595AC0">
              <w:rPr>
                <w:rStyle w:val="Hyperlink"/>
                <w:noProof/>
              </w:rPr>
              <w:t>6.1.</w:t>
            </w:r>
            <w:r w:rsidR="0096348A">
              <w:rPr>
                <w:rFonts w:asciiTheme="minorHAnsi" w:eastAsiaTheme="minorEastAsia" w:hAnsiTheme="minorHAnsi"/>
                <w:smallCaps w:val="0"/>
                <w:noProof/>
                <w:sz w:val="22"/>
                <w:szCs w:val="22"/>
                <w:lang w:val="en-US"/>
              </w:rPr>
              <w:tab/>
            </w:r>
            <w:r w:rsidR="0096348A" w:rsidRPr="00595AC0">
              <w:rPr>
                <w:rStyle w:val="Hyperlink"/>
                <w:noProof/>
              </w:rPr>
              <w:t>Gestionarea relației dintre Entitatea Contractantă și Antreprenor/Contractant</w:t>
            </w:r>
            <w:r w:rsidR="0096348A">
              <w:rPr>
                <w:noProof/>
                <w:webHidden/>
              </w:rPr>
              <w:tab/>
            </w:r>
            <w:r w:rsidR="0096348A">
              <w:rPr>
                <w:noProof/>
                <w:webHidden/>
              </w:rPr>
              <w:fldChar w:fldCharType="begin"/>
            </w:r>
            <w:r w:rsidR="0096348A">
              <w:rPr>
                <w:noProof/>
                <w:webHidden/>
              </w:rPr>
              <w:instrText xml:space="preserve"> PAGEREF _Toc89175006 \h </w:instrText>
            </w:r>
            <w:r w:rsidR="0096348A">
              <w:rPr>
                <w:noProof/>
                <w:webHidden/>
              </w:rPr>
            </w:r>
            <w:r w:rsidR="0096348A">
              <w:rPr>
                <w:noProof/>
                <w:webHidden/>
              </w:rPr>
              <w:fldChar w:fldCharType="separate"/>
            </w:r>
            <w:r w:rsidR="0096348A">
              <w:rPr>
                <w:noProof/>
                <w:webHidden/>
              </w:rPr>
              <w:t>71</w:t>
            </w:r>
            <w:r w:rsidR="0096348A">
              <w:rPr>
                <w:noProof/>
                <w:webHidden/>
              </w:rPr>
              <w:fldChar w:fldCharType="end"/>
            </w:r>
          </w:hyperlink>
        </w:p>
        <w:p w14:paraId="6C12A2E1" w14:textId="6764377E" w:rsidR="0096348A" w:rsidRDefault="006020CE">
          <w:pPr>
            <w:pStyle w:val="TOC2"/>
            <w:rPr>
              <w:rFonts w:asciiTheme="minorHAnsi" w:eastAsiaTheme="minorEastAsia" w:hAnsiTheme="minorHAnsi"/>
              <w:smallCaps w:val="0"/>
              <w:noProof/>
              <w:sz w:val="22"/>
              <w:szCs w:val="22"/>
              <w:lang w:val="en-US"/>
            </w:rPr>
          </w:pPr>
          <w:hyperlink w:anchor="_Toc89175007" w:history="1">
            <w:r w:rsidR="0096348A" w:rsidRPr="00595AC0">
              <w:rPr>
                <w:rStyle w:val="Hyperlink"/>
                <w:noProof/>
              </w:rPr>
              <w:t>6.2.</w:t>
            </w:r>
            <w:r w:rsidR="0096348A">
              <w:rPr>
                <w:rFonts w:asciiTheme="minorHAnsi" w:eastAsiaTheme="minorEastAsia" w:hAnsiTheme="minorHAnsi"/>
                <w:smallCaps w:val="0"/>
                <w:noProof/>
                <w:sz w:val="22"/>
                <w:szCs w:val="22"/>
                <w:lang w:val="en-US"/>
              </w:rPr>
              <w:tab/>
            </w:r>
            <w:r w:rsidR="0096348A" w:rsidRPr="00595AC0">
              <w:rPr>
                <w:rStyle w:val="Hyperlink"/>
                <w:noProof/>
              </w:rPr>
              <w:t>Planificarea activităților în cadrul Contractului</w:t>
            </w:r>
            <w:r w:rsidR="0096348A">
              <w:rPr>
                <w:noProof/>
                <w:webHidden/>
              </w:rPr>
              <w:tab/>
            </w:r>
            <w:r w:rsidR="0096348A">
              <w:rPr>
                <w:noProof/>
                <w:webHidden/>
              </w:rPr>
              <w:fldChar w:fldCharType="begin"/>
            </w:r>
            <w:r w:rsidR="0096348A">
              <w:rPr>
                <w:noProof/>
                <w:webHidden/>
              </w:rPr>
              <w:instrText xml:space="preserve"> PAGEREF _Toc89175007 \h </w:instrText>
            </w:r>
            <w:r w:rsidR="0096348A">
              <w:rPr>
                <w:noProof/>
                <w:webHidden/>
              </w:rPr>
            </w:r>
            <w:r w:rsidR="0096348A">
              <w:rPr>
                <w:noProof/>
                <w:webHidden/>
              </w:rPr>
              <w:fldChar w:fldCharType="separate"/>
            </w:r>
            <w:r w:rsidR="0096348A">
              <w:rPr>
                <w:noProof/>
                <w:webHidden/>
              </w:rPr>
              <w:t>72</w:t>
            </w:r>
            <w:r w:rsidR="0096348A">
              <w:rPr>
                <w:noProof/>
                <w:webHidden/>
              </w:rPr>
              <w:fldChar w:fldCharType="end"/>
            </w:r>
          </w:hyperlink>
        </w:p>
        <w:p w14:paraId="21FF9397" w14:textId="7111756D" w:rsidR="0096348A" w:rsidRDefault="006020CE">
          <w:pPr>
            <w:pStyle w:val="TOC2"/>
            <w:rPr>
              <w:rFonts w:asciiTheme="minorHAnsi" w:eastAsiaTheme="minorEastAsia" w:hAnsiTheme="minorHAnsi"/>
              <w:smallCaps w:val="0"/>
              <w:noProof/>
              <w:sz w:val="22"/>
              <w:szCs w:val="22"/>
              <w:lang w:val="en-US"/>
            </w:rPr>
          </w:pPr>
          <w:hyperlink w:anchor="_Toc89175008" w:history="1">
            <w:r w:rsidR="0096348A" w:rsidRPr="00595AC0">
              <w:rPr>
                <w:rStyle w:val="Hyperlink"/>
                <w:noProof/>
              </w:rPr>
              <w:t>6.3.</w:t>
            </w:r>
            <w:r w:rsidR="0096348A">
              <w:rPr>
                <w:rFonts w:asciiTheme="minorHAnsi" w:eastAsiaTheme="minorEastAsia" w:hAnsiTheme="minorHAnsi"/>
                <w:smallCaps w:val="0"/>
                <w:noProof/>
                <w:sz w:val="22"/>
                <w:szCs w:val="22"/>
                <w:lang w:val="en-US"/>
              </w:rPr>
              <w:tab/>
            </w:r>
            <w:r w:rsidR="0096348A" w:rsidRPr="00595AC0">
              <w:rPr>
                <w:rStyle w:val="Hyperlink"/>
                <w:noProof/>
              </w:rPr>
              <w:t>Începerea activităților pe șantier</w:t>
            </w:r>
            <w:r w:rsidR="0096348A">
              <w:rPr>
                <w:noProof/>
                <w:webHidden/>
              </w:rPr>
              <w:tab/>
            </w:r>
            <w:r w:rsidR="0096348A">
              <w:rPr>
                <w:noProof/>
                <w:webHidden/>
              </w:rPr>
              <w:fldChar w:fldCharType="begin"/>
            </w:r>
            <w:r w:rsidR="0096348A">
              <w:rPr>
                <w:noProof/>
                <w:webHidden/>
              </w:rPr>
              <w:instrText xml:space="preserve"> PAGEREF _Toc89175008 \h </w:instrText>
            </w:r>
            <w:r w:rsidR="0096348A">
              <w:rPr>
                <w:noProof/>
                <w:webHidden/>
              </w:rPr>
            </w:r>
            <w:r w:rsidR="0096348A">
              <w:rPr>
                <w:noProof/>
                <w:webHidden/>
              </w:rPr>
              <w:fldChar w:fldCharType="separate"/>
            </w:r>
            <w:r w:rsidR="0096348A">
              <w:rPr>
                <w:noProof/>
                <w:webHidden/>
              </w:rPr>
              <w:t>72</w:t>
            </w:r>
            <w:r w:rsidR="0096348A">
              <w:rPr>
                <w:noProof/>
                <w:webHidden/>
              </w:rPr>
              <w:fldChar w:fldCharType="end"/>
            </w:r>
          </w:hyperlink>
        </w:p>
        <w:p w14:paraId="64CDD973" w14:textId="45DA2E79" w:rsidR="0096348A" w:rsidRDefault="006020CE">
          <w:pPr>
            <w:pStyle w:val="TOC2"/>
            <w:rPr>
              <w:rFonts w:asciiTheme="minorHAnsi" w:eastAsiaTheme="minorEastAsia" w:hAnsiTheme="minorHAnsi"/>
              <w:smallCaps w:val="0"/>
              <w:noProof/>
              <w:sz w:val="22"/>
              <w:szCs w:val="22"/>
              <w:lang w:val="en-US"/>
            </w:rPr>
          </w:pPr>
          <w:hyperlink w:anchor="_Toc89175009" w:history="1">
            <w:r w:rsidR="0096348A" w:rsidRPr="00595AC0">
              <w:rPr>
                <w:rStyle w:val="Hyperlink"/>
                <w:noProof/>
              </w:rPr>
              <w:t>6.4.</w:t>
            </w:r>
            <w:r w:rsidR="0096348A">
              <w:rPr>
                <w:rFonts w:asciiTheme="minorHAnsi" w:eastAsiaTheme="minorEastAsia" w:hAnsiTheme="minorHAnsi"/>
                <w:smallCaps w:val="0"/>
                <w:noProof/>
                <w:sz w:val="22"/>
                <w:szCs w:val="22"/>
                <w:lang w:val="en-US"/>
              </w:rPr>
              <w:tab/>
            </w:r>
            <w:r w:rsidR="0096348A" w:rsidRPr="00595AC0">
              <w:rPr>
                <w:rStyle w:val="Hyperlink"/>
                <w:noProof/>
              </w:rPr>
              <w:t>Raportarea în cadrul contractului și desfășurarea ședințelor de monitorizare a progresului activităților</w:t>
            </w:r>
            <w:r w:rsidR="0096348A">
              <w:rPr>
                <w:noProof/>
                <w:webHidden/>
              </w:rPr>
              <w:tab/>
            </w:r>
            <w:r w:rsidR="0096348A">
              <w:rPr>
                <w:noProof/>
                <w:webHidden/>
              </w:rPr>
              <w:fldChar w:fldCharType="begin"/>
            </w:r>
            <w:r w:rsidR="0096348A">
              <w:rPr>
                <w:noProof/>
                <w:webHidden/>
              </w:rPr>
              <w:instrText xml:space="preserve"> PAGEREF _Toc89175009 \h </w:instrText>
            </w:r>
            <w:r w:rsidR="0096348A">
              <w:rPr>
                <w:noProof/>
                <w:webHidden/>
              </w:rPr>
            </w:r>
            <w:r w:rsidR="0096348A">
              <w:rPr>
                <w:noProof/>
                <w:webHidden/>
              </w:rPr>
              <w:fldChar w:fldCharType="separate"/>
            </w:r>
            <w:r w:rsidR="0096348A">
              <w:rPr>
                <w:noProof/>
                <w:webHidden/>
              </w:rPr>
              <w:t>72</w:t>
            </w:r>
            <w:r w:rsidR="0096348A">
              <w:rPr>
                <w:noProof/>
                <w:webHidden/>
              </w:rPr>
              <w:fldChar w:fldCharType="end"/>
            </w:r>
          </w:hyperlink>
        </w:p>
        <w:p w14:paraId="481C0990" w14:textId="22CCB75C" w:rsidR="0096348A" w:rsidRDefault="006020CE">
          <w:pPr>
            <w:pStyle w:val="TOC2"/>
            <w:rPr>
              <w:rFonts w:asciiTheme="minorHAnsi" w:eastAsiaTheme="minorEastAsia" w:hAnsiTheme="minorHAnsi"/>
              <w:smallCaps w:val="0"/>
              <w:noProof/>
              <w:sz w:val="22"/>
              <w:szCs w:val="22"/>
              <w:lang w:val="en-US"/>
            </w:rPr>
          </w:pPr>
          <w:hyperlink w:anchor="_Toc89175010" w:history="1">
            <w:r w:rsidR="0096348A" w:rsidRPr="00595AC0">
              <w:rPr>
                <w:rStyle w:val="Hyperlink"/>
                <w:noProof/>
              </w:rPr>
              <w:t>6.5.</w:t>
            </w:r>
            <w:r w:rsidR="0096348A">
              <w:rPr>
                <w:rFonts w:asciiTheme="minorHAnsi" w:eastAsiaTheme="minorEastAsia" w:hAnsiTheme="minorHAnsi"/>
                <w:smallCaps w:val="0"/>
                <w:noProof/>
                <w:sz w:val="22"/>
                <w:szCs w:val="22"/>
                <w:lang w:val="en-US"/>
              </w:rPr>
              <w:tab/>
            </w:r>
            <w:r w:rsidR="0096348A" w:rsidRPr="00595AC0">
              <w:rPr>
                <w:rStyle w:val="Hyperlink"/>
                <w:noProof/>
              </w:rPr>
              <w:t>Testarea tehnică a lucrărilor</w:t>
            </w:r>
            <w:r w:rsidR="0096348A">
              <w:rPr>
                <w:noProof/>
                <w:webHidden/>
              </w:rPr>
              <w:tab/>
            </w:r>
            <w:r w:rsidR="0096348A">
              <w:rPr>
                <w:noProof/>
                <w:webHidden/>
              </w:rPr>
              <w:fldChar w:fldCharType="begin"/>
            </w:r>
            <w:r w:rsidR="0096348A">
              <w:rPr>
                <w:noProof/>
                <w:webHidden/>
              </w:rPr>
              <w:instrText xml:space="preserve"> PAGEREF _Toc89175010 \h </w:instrText>
            </w:r>
            <w:r w:rsidR="0096348A">
              <w:rPr>
                <w:noProof/>
                <w:webHidden/>
              </w:rPr>
            </w:r>
            <w:r w:rsidR="0096348A">
              <w:rPr>
                <w:noProof/>
                <w:webHidden/>
              </w:rPr>
              <w:fldChar w:fldCharType="separate"/>
            </w:r>
            <w:r w:rsidR="0096348A">
              <w:rPr>
                <w:noProof/>
                <w:webHidden/>
              </w:rPr>
              <w:t>73</w:t>
            </w:r>
            <w:r w:rsidR="0096348A">
              <w:rPr>
                <w:noProof/>
                <w:webHidden/>
              </w:rPr>
              <w:fldChar w:fldCharType="end"/>
            </w:r>
          </w:hyperlink>
        </w:p>
        <w:p w14:paraId="76A7ABA8" w14:textId="51ADEFAE" w:rsidR="0096348A" w:rsidRDefault="006020CE">
          <w:pPr>
            <w:pStyle w:val="TOC2"/>
            <w:rPr>
              <w:rFonts w:asciiTheme="minorHAnsi" w:eastAsiaTheme="minorEastAsia" w:hAnsiTheme="minorHAnsi"/>
              <w:smallCaps w:val="0"/>
              <w:noProof/>
              <w:sz w:val="22"/>
              <w:szCs w:val="22"/>
              <w:lang w:val="en-US"/>
            </w:rPr>
          </w:pPr>
          <w:hyperlink w:anchor="_Toc89175011" w:history="1">
            <w:r w:rsidR="0096348A" w:rsidRPr="00595AC0">
              <w:rPr>
                <w:rStyle w:val="Hyperlink"/>
                <w:noProof/>
              </w:rPr>
              <w:t>6.6.</w:t>
            </w:r>
            <w:r w:rsidR="0096348A">
              <w:rPr>
                <w:rFonts w:asciiTheme="minorHAnsi" w:eastAsiaTheme="minorEastAsia" w:hAnsiTheme="minorHAnsi"/>
                <w:smallCaps w:val="0"/>
                <w:noProof/>
                <w:sz w:val="22"/>
                <w:szCs w:val="22"/>
                <w:lang w:val="en-US"/>
              </w:rPr>
              <w:tab/>
            </w:r>
            <w:r w:rsidR="0096348A" w:rsidRPr="00595AC0">
              <w:rPr>
                <w:rStyle w:val="Hyperlink"/>
                <w:noProof/>
              </w:rPr>
              <w:t>Finalizarea lucrărilor și recepția la terminarea lucrărilor</w:t>
            </w:r>
            <w:r w:rsidR="0096348A">
              <w:rPr>
                <w:noProof/>
                <w:webHidden/>
              </w:rPr>
              <w:tab/>
            </w:r>
            <w:r w:rsidR="0096348A">
              <w:rPr>
                <w:noProof/>
                <w:webHidden/>
              </w:rPr>
              <w:fldChar w:fldCharType="begin"/>
            </w:r>
            <w:r w:rsidR="0096348A">
              <w:rPr>
                <w:noProof/>
                <w:webHidden/>
              </w:rPr>
              <w:instrText xml:space="preserve"> PAGEREF _Toc89175011 \h </w:instrText>
            </w:r>
            <w:r w:rsidR="0096348A">
              <w:rPr>
                <w:noProof/>
                <w:webHidden/>
              </w:rPr>
            </w:r>
            <w:r w:rsidR="0096348A">
              <w:rPr>
                <w:noProof/>
                <w:webHidden/>
              </w:rPr>
              <w:fldChar w:fldCharType="separate"/>
            </w:r>
            <w:r w:rsidR="0096348A">
              <w:rPr>
                <w:noProof/>
                <w:webHidden/>
              </w:rPr>
              <w:t>73</w:t>
            </w:r>
            <w:r w:rsidR="0096348A">
              <w:rPr>
                <w:noProof/>
                <w:webHidden/>
              </w:rPr>
              <w:fldChar w:fldCharType="end"/>
            </w:r>
          </w:hyperlink>
        </w:p>
        <w:p w14:paraId="19713DC6" w14:textId="3537479B" w:rsidR="0096348A" w:rsidRDefault="006020CE">
          <w:pPr>
            <w:pStyle w:val="TOC2"/>
            <w:rPr>
              <w:rFonts w:asciiTheme="minorHAnsi" w:eastAsiaTheme="minorEastAsia" w:hAnsiTheme="minorHAnsi"/>
              <w:smallCaps w:val="0"/>
              <w:noProof/>
              <w:sz w:val="22"/>
              <w:szCs w:val="22"/>
              <w:lang w:val="en-US"/>
            </w:rPr>
          </w:pPr>
          <w:hyperlink w:anchor="_Toc89175012" w:history="1">
            <w:r w:rsidR="0096348A" w:rsidRPr="00595AC0">
              <w:rPr>
                <w:rStyle w:val="Hyperlink"/>
                <w:noProof/>
              </w:rPr>
              <w:t>6.7.</w:t>
            </w:r>
            <w:r w:rsidR="0096348A">
              <w:rPr>
                <w:rFonts w:asciiTheme="minorHAnsi" w:eastAsiaTheme="minorEastAsia" w:hAnsiTheme="minorHAnsi"/>
                <w:smallCaps w:val="0"/>
                <w:noProof/>
                <w:sz w:val="22"/>
                <w:szCs w:val="22"/>
                <w:lang w:val="en-US"/>
              </w:rPr>
              <w:tab/>
            </w:r>
            <w:r w:rsidR="0096348A" w:rsidRPr="00595AC0">
              <w:rPr>
                <w:rStyle w:val="Hyperlink"/>
                <w:noProof/>
              </w:rPr>
              <w:t>Evaluarea modului în care a fost implementat Contractul de către Contractant</w:t>
            </w:r>
            <w:r w:rsidR="0096348A">
              <w:rPr>
                <w:noProof/>
                <w:webHidden/>
              </w:rPr>
              <w:tab/>
            </w:r>
            <w:r w:rsidR="0096348A">
              <w:rPr>
                <w:noProof/>
                <w:webHidden/>
              </w:rPr>
              <w:fldChar w:fldCharType="begin"/>
            </w:r>
            <w:r w:rsidR="0096348A">
              <w:rPr>
                <w:noProof/>
                <w:webHidden/>
              </w:rPr>
              <w:instrText xml:space="preserve"> PAGEREF _Toc89175012 \h </w:instrText>
            </w:r>
            <w:r w:rsidR="0096348A">
              <w:rPr>
                <w:noProof/>
                <w:webHidden/>
              </w:rPr>
            </w:r>
            <w:r w:rsidR="0096348A">
              <w:rPr>
                <w:noProof/>
                <w:webHidden/>
              </w:rPr>
              <w:fldChar w:fldCharType="separate"/>
            </w:r>
            <w:r w:rsidR="0096348A">
              <w:rPr>
                <w:noProof/>
                <w:webHidden/>
              </w:rPr>
              <w:t>73</w:t>
            </w:r>
            <w:r w:rsidR="0096348A">
              <w:rPr>
                <w:noProof/>
                <w:webHidden/>
              </w:rPr>
              <w:fldChar w:fldCharType="end"/>
            </w:r>
          </w:hyperlink>
        </w:p>
        <w:p w14:paraId="285BA495" w14:textId="700D6444" w:rsidR="0096348A" w:rsidRDefault="006020CE">
          <w:pPr>
            <w:pStyle w:val="TOC3"/>
            <w:rPr>
              <w:rFonts w:asciiTheme="minorHAnsi" w:eastAsiaTheme="minorEastAsia" w:hAnsiTheme="minorHAnsi"/>
              <w:i w:val="0"/>
              <w:iCs w:val="0"/>
              <w:sz w:val="22"/>
              <w:szCs w:val="22"/>
              <w:lang w:val="en-US"/>
            </w:rPr>
          </w:pPr>
          <w:hyperlink w:anchor="_Toc89175013" w:history="1">
            <w:r w:rsidR="0096348A" w:rsidRPr="00595AC0">
              <w:rPr>
                <w:rStyle w:val="Hyperlink"/>
              </w:rPr>
              <w:t>6.7.1.</w:t>
            </w:r>
            <w:r w:rsidR="0096348A">
              <w:rPr>
                <w:rFonts w:asciiTheme="minorHAnsi" w:eastAsiaTheme="minorEastAsia" w:hAnsiTheme="minorHAnsi"/>
                <w:i w:val="0"/>
                <w:iCs w:val="0"/>
                <w:sz w:val="22"/>
                <w:szCs w:val="22"/>
                <w:lang w:val="en-US"/>
              </w:rPr>
              <w:tab/>
            </w:r>
            <w:r w:rsidR="0096348A" w:rsidRPr="00595AC0">
              <w:rPr>
                <w:rStyle w:val="Hyperlink"/>
              </w:rPr>
              <w:t>Monitorizare</w:t>
            </w:r>
            <w:r w:rsidR="0096348A">
              <w:rPr>
                <w:webHidden/>
              </w:rPr>
              <w:tab/>
            </w:r>
            <w:r w:rsidR="0096348A">
              <w:rPr>
                <w:webHidden/>
              </w:rPr>
              <w:fldChar w:fldCharType="begin"/>
            </w:r>
            <w:r w:rsidR="0096348A">
              <w:rPr>
                <w:webHidden/>
              </w:rPr>
              <w:instrText xml:space="preserve"> PAGEREF _Toc89175013 \h </w:instrText>
            </w:r>
            <w:r w:rsidR="0096348A">
              <w:rPr>
                <w:webHidden/>
              </w:rPr>
            </w:r>
            <w:r w:rsidR="0096348A">
              <w:rPr>
                <w:webHidden/>
              </w:rPr>
              <w:fldChar w:fldCharType="separate"/>
            </w:r>
            <w:r w:rsidR="0096348A">
              <w:rPr>
                <w:webHidden/>
              </w:rPr>
              <w:t>73</w:t>
            </w:r>
            <w:r w:rsidR="0096348A">
              <w:rPr>
                <w:webHidden/>
              </w:rPr>
              <w:fldChar w:fldCharType="end"/>
            </w:r>
          </w:hyperlink>
        </w:p>
        <w:p w14:paraId="5EC59ED3" w14:textId="1CF78C80" w:rsidR="0096348A" w:rsidRDefault="006020CE">
          <w:pPr>
            <w:pStyle w:val="TOC3"/>
            <w:rPr>
              <w:rFonts w:asciiTheme="minorHAnsi" w:eastAsiaTheme="minorEastAsia" w:hAnsiTheme="minorHAnsi"/>
              <w:i w:val="0"/>
              <w:iCs w:val="0"/>
              <w:sz w:val="22"/>
              <w:szCs w:val="22"/>
              <w:lang w:val="en-US"/>
            </w:rPr>
          </w:pPr>
          <w:hyperlink w:anchor="_Toc89175014" w:history="1">
            <w:r w:rsidR="0096348A" w:rsidRPr="00595AC0">
              <w:rPr>
                <w:rStyle w:val="Hyperlink"/>
              </w:rPr>
              <w:t>6.7.2.</w:t>
            </w:r>
            <w:r w:rsidR="0096348A">
              <w:rPr>
                <w:rFonts w:asciiTheme="minorHAnsi" w:eastAsiaTheme="minorEastAsia" w:hAnsiTheme="minorHAnsi"/>
                <w:i w:val="0"/>
                <w:iCs w:val="0"/>
                <w:sz w:val="22"/>
                <w:szCs w:val="22"/>
                <w:lang w:val="en-US"/>
              </w:rPr>
              <w:tab/>
            </w:r>
            <w:r w:rsidR="0096348A" w:rsidRPr="00595AC0">
              <w:rPr>
                <w:rStyle w:val="Hyperlink"/>
              </w:rPr>
              <w:t>Evaluare și Indicatori de performanță</w:t>
            </w:r>
            <w:r w:rsidR="0096348A">
              <w:rPr>
                <w:webHidden/>
              </w:rPr>
              <w:tab/>
            </w:r>
            <w:r w:rsidR="0096348A">
              <w:rPr>
                <w:webHidden/>
              </w:rPr>
              <w:fldChar w:fldCharType="begin"/>
            </w:r>
            <w:r w:rsidR="0096348A">
              <w:rPr>
                <w:webHidden/>
              </w:rPr>
              <w:instrText xml:space="preserve"> PAGEREF _Toc89175014 \h </w:instrText>
            </w:r>
            <w:r w:rsidR="0096348A">
              <w:rPr>
                <w:webHidden/>
              </w:rPr>
            </w:r>
            <w:r w:rsidR="0096348A">
              <w:rPr>
                <w:webHidden/>
              </w:rPr>
              <w:fldChar w:fldCharType="separate"/>
            </w:r>
            <w:r w:rsidR="0096348A">
              <w:rPr>
                <w:webHidden/>
              </w:rPr>
              <w:t>74</w:t>
            </w:r>
            <w:r w:rsidR="0096348A">
              <w:rPr>
                <w:webHidden/>
              </w:rPr>
              <w:fldChar w:fldCharType="end"/>
            </w:r>
          </w:hyperlink>
        </w:p>
        <w:p w14:paraId="5E6AF56B" w14:textId="45C0508B" w:rsidR="0096348A" w:rsidRDefault="006020CE">
          <w:pPr>
            <w:pStyle w:val="TOC2"/>
            <w:rPr>
              <w:rFonts w:asciiTheme="minorHAnsi" w:eastAsiaTheme="minorEastAsia" w:hAnsiTheme="minorHAnsi"/>
              <w:smallCaps w:val="0"/>
              <w:noProof/>
              <w:sz w:val="22"/>
              <w:szCs w:val="22"/>
              <w:lang w:val="en-US"/>
            </w:rPr>
          </w:pPr>
          <w:hyperlink w:anchor="_Toc89175015" w:history="1">
            <w:r w:rsidR="0096348A" w:rsidRPr="00595AC0">
              <w:rPr>
                <w:rStyle w:val="Hyperlink"/>
                <w:rFonts w:cs="Times New Roman"/>
                <w:noProof/>
              </w:rPr>
              <w:t>a)</w:t>
            </w:r>
            <w:r w:rsidR="0096348A">
              <w:rPr>
                <w:rFonts w:asciiTheme="minorHAnsi" w:eastAsiaTheme="minorEastAsia" w:hAnsiTheme="minorHAnsi"/>
                <w:smallCaps w:val="0"/>
                <w:noProof/>
                <w:sz w:val="22"/>
                <w:szCs w:val="22"/>
                <w:lang w:val="en-US"/>
              </w:rPr>
              <w:tab/>
            </w:r>
            <w:r w:rsidR="0096348A" w:rsidRPr="00595AC0">
              <w:rPr>
                <w:rStyle w:val="Hyperlink"/>
                <w:rFonts w:cs="Times New Roman"/>
                <w:bCs/>
                <w:iCs/>
                <w:noProof/>
                <w:spacing w:val="-1"/>
              </w:rPr>
              <w:t>contractul</w:t>
            </w:r>
            <w:r w:rsidR="0096348A" w:rsidRPr="00595AC0">
              <w:rPr>
                <w:rStyle w:val="Hyperlink"/>
                <w:rFonts w:cs="Times New Roman"/>
                <w:bCs/>
                <w:iCs/>
                <w:noProof/>
              </w:rPr>
              <w:t xml:space="preserve"> este</w:t>
            </w:r>
            <w:r w:rsidR="0096348A" w:rsidRPr="00595AC0">
              <w:rPr>
                <w:rStyle w:val="Hyperlink"/>
                <w:rFonts w:cs="Times New Roman"/>
                <w:bCs/>
                <w:iCs/>
                <w:noProof/>
                <w:spacing w:val="-1"/>
              </w:rPr>
              <w:t xml:space="preserve"> </w:t>
            </w:r>
            <w:r w:rsidR="0096348A" w:rsidRPr="00595AC0">
              <w:rPr>
                <w:rStyle w:val="Hyperlink"/>
                <w:rFonts w:cs="Times New Roman"/>
                <w:bCs/>
                <w:iCs/>
                <w:noProof/>
              </w:rPr>
              <w:t xml:space="preserve">aferent </w:t>
            </w:r>
            <w:r w:rsidR="0096348A" w:rsidRPr="00595AC0">
              <w:rPr>
                <w:rStyle w:val="Hyperlink"/>
                <w:rFonts w:cs="Times New Roman"/>
                <w:bCs/>
                <w:iCs/>
                <w:noProof/>
                <w:spacing w:val="-1"/>
              </w:rPr>
              <w:t>unui</w:t>
            </w:r>
            <w:r w:rsidR="0096348A" w:rsidRPr="00595AC0">
              <w:rPr>
                <w:rStyle w:val="Hyperlink"/>
                <w:rFonts w:cs="Times New Roman"/>
                <w:bCs/>
                <w:iCs/>
                <w:noProof/>
              </w:rPr>
              <w:t xml:space="preserve"> </w:t>
            </w:r>
            <w:r w:rsidR="0096348A" w:rsidRPr="00595AC0">
              <w:rPr>
                <w:rStyle w:val="Hyperlink"/>
                <w:rFonts w:cs="Times New Roman"/>
                <w:bCs/>
                <w:iCs/>
                <w:noProof/>
                <w:spacing w:val="-1"/>
              </w:rPr>
              <w:t xml:space="preserve">obiectiv </w:t>
            </w:r>
            <w:r w:rsidR="0096348A" w:rsidRPr="00595AC0">
              <w:rPr>
                <w:rStyle w:val="Hyperlink"/>
                <w:rFonts w:cs="Times New Roman"/>
                <w:bCs/>
                <w:iCs/>
                <w:noProof/>
              </w:rPr>
              <w:t>de</w:t>
            </w:r>
            <w:r w:rsidR="0096348A" w:rsidRPr="00595AC0">
              <w:rPr>
                <w:rStyle w:val="Hyperlink"/>
                <w:rFonts w:cs="Times New Roman"/>
                <w:bCs/>
                <w:iCs/>
                <w:noProof/>
                <w:spacing w:val="-1"/>
              </w:rPr>
              <w:t xml:space="preserve"> investitii</w:t>
            </w:r>
            <w:r w:rsidR="0096348A" w:rsidRPr="00595AC0">
              <w:rPr>
                <w:rStyle w:val="Hyperlink"/>
                <w:rFonts w:cs="Times New Roman"/>
                <w:bCs/>
                <w:iCs/>
                <w:noProof/>
              </w:rPr>
              <w:t xml:space="preserve"> din </w:t>
            </w:r>
            <w:r w:rsidR="0096348A" w:rsidRPr="00595AC0">
              <w:rPr>
                <w:rStyle w:val="Hyperlink"/>
                <w:rFonts w:cs="Times New Roman"/>
                <w:bCs/>
                <w:iCs/>
                <w:noProof/>
                <w:spacing w:val="-1"/>
              </w:rPr>
              <w:t>domeniul</w:t>
            </w:r>
            <w:r w:rsidR="0096348A" w:rsidRPr="00595AC0">
              <w:rPr>
                <w:rStyle w:val="Hyperlink"/>
                <w:rFonts w:cs="Times New Roman"/>
                <w:bCs/>
                <w:iCs/>
                <w:noProof/>
              </w:rPr>
              <w:t xml:space="preserve"> </w:t>
            </w:r>
            <w:r w:rsidR="0096348A" w:rsidRPr="00595AC0">
              <w:rPr>
                <w:rStyle w:val="Hyperlink"/>
                <w:rFonts w:cs="Times New Roman"/>
                <w:bCs/>
                <w:iCs/>
                <w:noProof/>
                <w:spacing w:val="-1"/>
              </w:rPr>
              <w:t>infrastructurii</w:t>
            </w:r>
            <w:r w:rsidR="0096348A" w:rsidRPr="00595AC0">
              <w:rPr>
                <w:rStyle w:val="Hyperlink"/>
                <w:rFonts w:cs="Times New Roman"/>
                <w:bCs/>
                <w:iCs/>
                <w:noProof/>
              </w:rPr>
              <w:t xml:space="preserve"> publice de</w:t>
            </w:r>
            <w:r w:rsidR="0096348A" w:rsidRPr="00595AC0">
              <w:rPr>
                <w:rStyle w:val="Hyperlink"/>
                <w:rFonts w:cs="Times New Roman"/>
                <w:bCs/>
                <w:iCs/>
                <w:noProof/>
                <w:spacing w:val="-1"/>
              </w:rPr>
              <w:t xml:space="preserve"> </w:t>
            </w:r>
            <w:r w:rsidR="0096348A" w:rsidRPr="00595AC0">
              <w:rPr>
                <w:rStyle w:val="Hyperlink"/>
                <w:rFonts w:cs="Times New Roman"/>
                <w:bCs/>
                <w:iCs/>
                <w:noProof/>
              </w:rPr>
              <w:t>transport;</w:t>
            </w:r>
            <w:r w:rsidR="0096348A">
              <w:rPr>
                <w:noProof/>
                <w:webHidden/>
              </w:rPr>
              <w:tab/>
            </w:r>
            <w:r w:rsidR="0096348A">
              <w:rPr>
                <w:noProof/>
                <w:webHidden/>
              </w:rPr>
              <w:fldChar w:fldCharType="begin"/>
            </w:r>
            <w:r w:rsidR="0096348A">
              <w:rPr>
                <w:noProof/>
                <w:webHidden/>
              </w:rPr>
              <w:instrText xml:space="preserve"> PAGEREF _Toc89175015 \h </w:instrText>
            </w:r>
            <w:r w:rsidR="0096348A">
              <w:rPr>
                <w:noProof/>
                <w:webHidden/>
              </w:rPr>
            </w:r>
            <w:r w:rsidR="0096348A">
              <w:rPr>
                <w:noProof/>
                <w:webHidden/>
              </w:rPr>
              <w:fldChar w:fldCharType="separate"/>
            </w:r>
            <w:r w:rsidR="0096348A">
              <w:rPr>
                <w:noProof/>
                <w:webHidden/>
              </w:rPr>
              <w:t>74</w:t>
            </w:r>
            <w:r w:rsidR="0096348A">
              <w:rPr>
                <w:noProof/>
                <w:webHidden/>
              </w:rPr>
              <w:fldChar w:fldCharType="end"/>
            </w:r>
          </w:hyperlink>
        </w:p>
        <w:p w14:paraId="4855F1DF" w14:textId="4AA14464" w:rsidR="0096348A" w:rsidRDefault="006020CE">
          <w:pPr>
            <w:pStyle w:val="TOC2"/>
            <w:rPr>
              <w:rFonts w:asciiTheme="minorHAnsi" w:eastAsiaTheme="minorEastAsia" w:hAnsiTheme="minorHAnsi"/>
              <w:smallCaps w:val="0"/>
              <w:noProof/>
              <w:sz w:val="22"/>
              <w:szCs w:val="22"/>
              <w:lang w:val="en-US"/>
            </w:rPr>
          </w:pPr>
          <w:hyperlink w:anchor="_Toc89175016" w:history="1">
            <w:r w:rsidR="0096348A" w:rsidRPr="00595AC0">
              <w:rPr>
                <w:rStyle w:val="Hyperlink"/>
                <w:rFonts w:cs="Times New Roman"/>
                <w:noProof/>
              </w:rPr>
              <w:t>b)</w:t>
            </w:r>
            <w:r w:rsidR="0096348A">
              <w:rPr>
                <w:rFonts w:asciiTheme="minorHAnsi" w:eastAsiaTheme="minorEastAsia" w:hAnsiTheme="minorHAnsi"/>
                <w:smallCaps w:val="0"/>
                <w:noProof/>
                <w:sz w:val="22"/>
                <w:szCs w:val="22"/>
                <w:lang w:val="en-US"/>
              </w:rPr>
              <w:tab/>
            </w:r>
            <w:r w:rsidR="0096348A" w:rsidRPr="00595AC0">
              <w:rPr>
                <w:rStyle w:val="Hyperlink"/>
                <w:rFonts w:cs="Times New Roman"/>
                <w:bCs/>
                <w:iCs/>
                <w:noProof/>
                <w:spacing w:val="-1"/>
              </w:rPr>
              <w:t>obiectivul</w:t>
            </w:r>
            <w:r w:rsidR="0096348A" w:rsidRPr="00595AC0">
              <w:rPr>
                <w:rStyle w:val="Hyperlink"/>
                <w:rFonts w:cs="Times New Roman"/>
                <w:bCs/>
                <w:iCs/>
                <w:noProof/>
              </w:rPr>
              <w:t xml:space="preserve"> de investitii este</w:t>
            </w:r>
            <w:r w:rsidR="0096348A" w:rsidRPr="00595AC0">
              <w:rPr>
                <w:rStyle w:val="Hyperlink"/>
                <w:rFonts w:cs="Times New Roman"/>
                <w:bCs/>
                <w:iCs/>
                <w:noProof/>
                <w:spacing w:val="-1"/>
              </w:rPr>
              <w:t xml:space="preserve"> finantat</w:t>
            </w:r>
            <w:r w:rsidR="0096348A" w:rsidRPr="00595AC0">
              <w:rPr>
                <w:rStyle w:val="Hyperlink"/>
                <w:rFonts w:cs="Times New Roman"/>
                <w:bCs/>
                <w:iCs/>
                <w:noProof/>
              </w:rPr>
              <w:t xml:space="preserve"> din </w:t>
            </w:r>
            <w:r w:rsidR="0096348A" w:rsidRPr="00595AC0">
              <w:rPr>
                <w:rStyle w:val="Hyperlink"/>
                <w:rFonts w:cs="Times New Roman"/>
                <w:bCs/>
                <w:iCs/>
                <w:noProof/>
                <w:spacing w:val="-1"/>
              </w:rPr>
              <w:t>fonduri</w:t>
            </w:r>
            <w:r w:rsidR="0096348A" w:rsidRPr="00595AC0">
              <w:rPr>
                <w:rStyle w:val="Hyperlink"/>
                <w:rFonts w:cs="Times New Roman"/>
                <w:bCs/>
                <w:iCs/>
                <w:noProof/>
              </w:rPr>
              <w:t xml:space="preserve"> </w:t>
            </w:r>
            <w:r w:rsidR="0096348A" w:rsidRPr="00595AC0">
              <w:rPr>
                <w:rStyle w:val="Hyperlink"/>
                <w:rFonts w:cs="Times New Roman"/>
                <w:bCs/>
                <w:iCs/>
                <w:noProof/>
                <w:spacing w:val="-1"/>
              </w:rPr>
              <w:t>europene.</w:t>
            </w:r>
            <w:r w:rsidR="0096348A">
              <w:rPr>
                <w:noProof/>
                <w:webHidden/>
              </w:rPr>
              <w:tab/>
            </w:r>
            <w:r w:rsidR="0096348A">
              <w:rPr>
                <w:noProof/>
                <w:webHidden/>
              </w:rPr>
              <w:fldChar w:fldCharType="begin"/>
            </w:r>
            <w:r w:rsidR="0096348A">
              <w:rPr>
                <w:noProof/>
                <w:webHidden/>
              </w:rPr>
              <w:instrText xml:space="preserve"> PAGEREF _Toc89175016 \h </w:instrText>
            </w:r>
            <w:r w:rsidR="0096348A">
              <w:rPr>
                <w:noProof/>
                <w:webHidden/>
              </w:rPr>
            </w:r>
            <w:r w:rsidR="0096348A">
              <w:rPr>
                <w:noProof/>
                <w:webHidden/>
              </w:rPr>
              <w:fldChar w:fldCharType="separate"/>
            </w:r>
            <w:r w:rsidR="0096348A">
              <w:rPr>
                <w:noProof/>
                <w:webHidden/>
              </w:rPr>
              <w:t>74</w:t>
            </w:r>
            <w:r w:rsidR="0096348A">
              <w:rPr>
                <w:noProof/>
                <w:webHidden/>
              </w:rPr>
              <w:fldChar w:fldCharType="end"/>
            </w:r>
          </w:hyperlink>
        </w:p>
        <w:p w14:paraId="242CD659" w14:textId="36EA6920" w:rsidR="0096348A" w:rsidRDefault="006020CE">
          <w:pPr>
            <w:pStyle w:val="TOC1"/>
            <w:rPr>
              <w:rFonts w:asciiTheme="minorHAnsi" w:eastAsiaTheme="minorEastAsia" w:hAnsiTheme="minorHAnsi" w:cstheme="minorBidi"/>
              <w:b w:val="0"/>
              <w:bCs w:val="0"/>
              <w:caps w:val="0"/>
              <w:sz w:val="22"/>
              <w:szCs w:val="22"/>
              <w:lang w:val="en-US"/>
            </w:rPr>
          </w:pPr>
          <w:hyperlink w:anchor="_Toc89175017" w:history="1">
            <w:r w:rsidR="0096348A" w:rsidRPr="00595AC0">
              <w:rPr>
                <w:rStyle w:val="Hyperlink"/>
              </w:rPr>
              <w:t xml:space="preserve">sau </w:t>
            </w:r>
            <w:r w:rsidR="0096348A" w:rsidRPr="00595AC0">
              <w:rPr>
                <w:rStyle w:val="Hyperlink"/>
                <w:spacing w:val="-1"/>
              </w:rPr>
              <w:t>utilizarea</w:t>
            </w:r>
            <w:r w:rsidR="0096348A" w:rsidRPr="00595AC0">
              <w:rPr>
                <w:rStyle w:val="Hyperlink"/>
                <w:spacing w:val="58"/>
              </w:rPr>
              <w:t xml:space="preserve"> </w:t>
            </w:r>
            <w:r w:rsidR="0096348A" w:rsidRPr="00595AC0">
              <w:rPr>
                <w:rStyle w:val="Hyperlink"/>
                <w:spacing w:val="-1"/>
              </w:rPr>
              <w:t>rezervei</w:t>
            </w:r>
            <w:r w:rsidR="0096348A" w:rsidRPr="00595AC0">
              <w:rPr>
                <w:rStyle w:val="Hyperlink"/>
              </w:rPr>
              <w:t xml:space="preserve">  </w:t>
            </w:r>
            <w:r w:rsidR="0096348A" w:rsidRPr="00595AC0">
              <w:rPr>
                <w:rStyle w:val="Hyperlink"/>
                <w:spacing w:val="-1"/>
              </w:rPr>
              <w:t>este</w:t>
            </w:r>
            <w:r w:rsidR="0096348A" w:rsidRPr="00595AC0">
              <w:rPr>
                <w:rStyle w:val="Hyperlink"/>
                <w:spacing w:val="59"/>
              </w:rPr>
              <w:t xml:space="preserve"> </w:t>
            </w:r>
            <w:r w:rsidR="0096348A" w:rsidRPr="00595AC0">
              <w:rPr>
                <w:rStyle w:val="Hyperlink"/>
                <w:spacing w:val="-1"/>
              </w:rPr>
              <w:t>generată</w:t>
            </w:r>
            <w:r w:rsidR="0096348A" w:rsidRPr="00595AC0">
              <w:rPr>
                <w:rStyle w:val="Hyperlink"/>
                <w:spacing w:val="56"/>
              </w:rPr>
              <w:t xml:space="preserve"> </w:t>
            </w:r>
            <w:r w:rsidR="0096348A" w:rsidRPr="00595AC0">
              <w:rPr>
                <w:rStyle w:val="Hyperlink"/>
              </w:rPr>
              <w:t>de</w:t>
            </w:r>
            <w:r w:rsidR="0096348A" w:rsidRPr="00595AC0">
              <w:rPr>
                <w:rStyle w:val="Hyperlink"/>
                <w:spacing w:val="58"/>
              </w:rPr>
              <w:t xml:space="preserve"> </w:t>
            </w:r>
            <w:r w:rsidR="0096348A" w:rsidRPr="00595AC0">
              <w:rPr>
                <w:rStyle w:val="Hyperlink"/>
                <w:spacing w:val="-1"/>
              </w:rPr>
              <w:t>cauze</w:t>
            </w:r>
            <w:r w:rsidR="0096348A" w:rsidRPr="00595AC0">
              <w:rPr>
                <w:rStyle w:val="Hyperlink"/>
                <w:spacing w:val="58"/>
              </w:rPr>
              <w:t xml:space="preserve"> </w:t>
            </w:r>
            <w:r w:rsidR="0096348A" w:rsidRPr="00595AC0">
              <w:rPr>
                <w:rStyle w:val="Hyperlink"/>
              </w:rPr>
              <w:t>care</w:t>
            </w:r>
            <w:r w:rsidR="0096348A" w:rsidRPr="00595AC0">
              <w:rPr>
                <w:rStyle w:val="Hyperlink"/>
                <w:spacing w:val="57"/>
              </w:rPr>
              <w:t xml:space="preserve"> </w:t>
            </w:r>
            <w:r w:rsidR="0096348A" w:rsidRPr="00595AC0">
              <w:rPr>
                <w:rStyle w:val="Hyperlink"/>
              </w:rPr>
              <w:t>nu</w:t>
            </w:r>
            <w:r w:rsidR="0096348A" w:rsidRPr="00595AC0">
              <w:rPr>
                <w:rStyle w:val="Hyperlink"/>
                <w:spacing w:val="57"/>
              </w:rPr>
              <w:t xml:space="preserve"> </w:t>
            </w:r>
            <w:r w:rsidR="0096348A" w:rsidRPr="00595AC0">
              <w:rPr>
                <w:rStyle w:val="Hyperlink"/>
                <w:spacing w:val="-1"/>
              </w:rPr>
              <w:t>au</w:t>
            </w:r>
            <w:r w:rsidR="0096348A" w:rsidRPr="00595AC0">
              <w:rPr>
                <w:rStyle w:val="Hyperlink"/>
                <w:spacing w:val="57"/>
              </w:rPr>
              <w:t xml:space="preserve"> </w:t>
            </w:r>
            <w:r w:rsidR="0096348A" w:rsidRPr="00595AC0">
              <w:rPr>
                <w:rStyle w:val="Hyperlink"/>
              </w:rPr>
              <w:t>putut</w:t>
            </w:r>
            <w:r w:rsidR="0096348A" w:rsidRPr="00595AC0">
              <w:rPr>
                <w:rStyle w:val="Hyperlink"/>
                <w:spacing w:val="58"/>
              </w:rPr>
              <w:t xml:space="preserve"> </w:t>
            </w:r>
            <w:r w:rsidR="0096348A" w:rsidRPr="00595AC0">
              <w:rPr>
                <w:rStyle w:val="Hyperlink"/>
              </w:rPr>
              <w:t>fi</w:t>
            </w:r>
            <w:r w:rsidR="0096348A" w:rsidRPr="00595AC0">
              <w:rPr>
                <w:rStyle w:val="Hyperlink"/>
                <w:spacing w:val="59"/>
              </w:rPr>
              <w:t xml:space="preserve"> </w:t>
            </w:r>
            <w:r w:rsidR="0096348A" w:rsidRPr="00595AC0">
              <w:rPr>
                <w:rStyle w:val="Hyperlink"/>
              </w:rPr>
              <w:t>prevăzute</w:t>
            </w:r>
            <w:r w:rsidR="0096348A" w:rsidRPr="00595AC0">
              <w:rPr>
                <w:rStyle w:val="Hyperlink"/>
                <w:spacing w:val="56"/>
              </w:rPr>
              <w:t xml:space="preserve"> </w:t>
            </w:r>
            <w:r w:rsidR="0096348A" w:rsidRPr="00595AC0">
              <w:rPr>
                <w:rStyle w:val="Hyperlink"/>
                <w:spacing w:val="-1"/>
              </w:rPr>
              <w:t>cu</w:t>
            </w:r>
            <w:r w:rsidR="0096348A" w:rsidRPr="00595AC0">
              <w:rPr>
                <w:rStyle w:val="Hyperlink"/>
                <w:spacing w:val="59"/>
              </w:rPr>
              <w:t xml:space="preserve"> </w:t>
            </w:r>
            <w:r w:rsidR="0096348A" w:rsidRPr="00595AC0">
              <w:rPr>
                <w:rStyle w:val="Hyperlink"/>
                <w:spacing w:val="-1"/>
              </w:rPr>
              <w:t>exactitate</w:t>
            </w:r>
            <w:r w:rsidR="0096348A" w:rsidRPr="00595AC0">
              <w:rPr>
                <w:rStyle w:val="Hyperlink"/>
                <w:spacing w:val="56"/>
              </w:rPr>
              <w:t xml:space="preserve"> </w:t>
            </w:r>
            <w:r w:rsidR="0096348A" w:rsidRPr="00595AC0">
              <w:rPr>
                <w:rStyle w:val="Hyperlink"/>
              </w:rPr>
              <w:t>la</w:t>
            </w:r>
            <w:r w:rsidR="0096348A" w:rsidRPr="00595AC0">
              <w:rPr>
                <w:rStyle w:val="Hyperlink"/>
                <w:spacing w:val="56"/>
              </w:rPr>
              <w:t xml:space="preserve"> </w:t>
            </w:r>
            <w:r w:rsidR="0096348A" w:rsidRPr="00595AC0">
              <w:rPr>
                <w:rStyle w:val="Hyperlink"/>
              </w:rPr>
              <w:t>data</w:t>
            </w:r>
            <w:r w:rsidR="0096348A" w:rsidRPr="00595AC0">
              <w:rPr>
                <w:rStyle w:val="Hyperlink"/>
                <w:spacing w:val="69"/>
              </w:rPr>
              <w:t xml:space="preserve"> </w:t>
            </w:r>
            <w:r w:rsidR="0096348A" w:rsidRPr="00595AC0">
              <w:rPr>
                <w:rStyle w:val="Hyperlink"/>
                <w:spacing w:val="-1"/>
              </w:rPr>
              <w:t>organizării</w:t>
            </w:r>
            <w:r w:rsidR="0096348A" w:rsidRPr="00595AC0">
              <w:rPr>
                <w:rStyle w:val="Hyperlink"/>
              </w:rPr>
              <w:t xml:space="preserve"> </w:t>
            </w:r>
            <w:r w:rsidR="0096348A" w:rsidRPr="00595AC0">
              <w:rPr>
                <w:rStyle w:val="Hyperlink"/>
                <w:spacing w:val="-1"/>
              </w:rPr>
              <w:t>procedurii</w:t>
            </w:r>
            <w:r w:rsidR="0096348A" w:rsidRPr="00595AC0">
              <w:rPr>
                <w:rStyle w:val="Hyperlink"/>
              </w:rPr>
              <w:t xml:space="preserve"> de atribuire a contractului sectorial</w:t>
            </w:r>
            <w:r w:rsidR="0096348A" w:rsidRPr="00595AC0">
              <w:rPr>
                <w:rStyle w:val="Hyperlink"/>
                <w:spacing w:val="-1"/>
              </w:rPr>
              <w:t>.</w:t>
            </w:r>
            <w:r w:rsidR="0096348A">
              <w:rPr>
                <w:webHidden/>
              </w:rPr>
              <w:tab/>
            </w:r>
            <w:r w:rsidR="0096348A">
              <w:rPr>
                <w:webHidden/>
              </w:rPr>
              <w:fldChar w:fldCharType="begin"/>
            </w:r>
            <w:r w:rsidR="0096348A">
              <w:rPr>
                <w:webHidden/>
              </w:rPr>
              <w:instrText xml:space="preserve"> PAGEREF _Toc89175017 \h </w:instrText>
            </w:r>
            <w:r w:rsidR="0096348A">
              <w:rPr>
                <w:webHidden/>
              </w:rPr>
            </w:r>
            <w:r w:rsidR="0096348A">
              <w:rPr>
                <w:webHidden/>
              </w:rPr>
              <w:fldChar w:fldCharType="separate"/>
            </w:r>
            <w:r w:rsidR="0096348A">
              <w:rPr>
                <w:webHidden/>
              </w:rPr>
              <w:t>75</w:t>
            </w:r>
            <w:r w:rsidR="0096348A">
              <w:rPr>
                <w:webHidden/>
              </w:rPr>
              <w:fldChar w:fldCharType="end"/>
            </w:r>
          </w:hyperlink>
        </w:p>
        <w:p w14:paraId="6727E21B" w14:textId="0426E888" w:rsidR="0096348A" w:rsidRDefault="006020CE">
          <w:pPr>
            <w:pStyle w:val="TOC1"/>
            <w:rPr>
              <w:rFonts w:asciiTheme="minorHAnsi" w:eastAsiaTheme="minorEastAsia" w:hAnsiTheme="minorHAnsi" w:cstheme="minorBidi"/>
              <w:b w:val="0"/>
              <w:bCs w:val="0"/>
              <w:caps w:val="0"/>
              <w:sz w:val="22"/>
              <w:szCs w:val="22"/>
              <w:lang w:val="en-US"/>
            </w:rPr>
          </w:pPr>
          <w:hyperlink w:anchor="_Toc89175018" w:history="1">
            <w:r w:rsidR="0096348A" w:rsidRPr="00595AC0">
              <w:rPr>
                <w:rStyle w:val="Hyperlink"/>
              </w:rPr>
              <w:t>7.</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Subcontractarea</w:t>
            </w:r>
            <w:r w:rsidR="0096348A">
              <w:rPr>
                <w:webHidden/>
              </w:rPr>
              <w:tab/>
            </w:r>
            <w:r w:rsidR="0096348A">
              <w:rPr>
                <w:webHidden/>
              </w:rPr>
              <w:fldChar w:fldCharType="begin"/>
            </w:r>
            <w:r w:rsidR="0096348A">
              <w:rPr>
                <w:webHidden/>
              </w:rPr>
              <w:instrText xml:space="preserve"> PAGEREF _Toc89175018 \h </w:instrText>
            </w:r>
            <w:r w:rsidR="0096348A">
              <w:rPr>
                <w:webHidden/>
              </w:rPr>
            </w:r>
            <w:r w:rsidR="0096348A">
              <w:rPr>
                <w:webHidden/>
              </w:rPr>
              <w:fldChar w:fldCharType="separate"/>
            </w:r>
            <w:r w:rsidR="0096348A">
              <w:rPr>
                <w:webHidden/>
              </w:rPr>
              <w:t>79</w:t>
            </w:r>
            <w:r w:rsidR="0096348A">
              <w:rPr>
                <w:webHidden/>
              </w:rPr>
              <w:fldChar w:fldCharType="end"/>
            </w:r>
          </w:hyperlink>
        </w:p>
        <w:p w14:paraId="001A147B" w14:textId="31708873" w:rsidR="0096348A" w:rsidRDefault="006020CE">
          <w:pPr>
            <w:pStyle w:val="TOC1"/>
            <w:rPr>
              <w:rFonts w:asciiTheme="minorHAnsi" w:eastAsiaTheme="minorEastAsia" w:hAnsiTheme="minorHAnsi" w:cstheme="minorBidi"/>
              <w:b w:val="0"/>
              <w:bCs w:val="0"/>
              <w:caps w:val="0"/>
              <w:sz w:val="22"/>
              <w:szCs w:val="22"/>
              <w:lang w:val="en-US"/>
            </w:rPr>
          </w:pPr>
          <w:hyperlink w:anchor="_Toc89175019" w:history="1">
            <w:r w:rsidR="0096348A" w:rsidRPr="00595AC0">
              <w:rPr>
                <w:rStyle w:val="Hyperlink"/>
              </w:rPr>
              <w:t>8.</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Cadrul legal care guvernează relația dintre Entitatea Contractantă și Antreprenor/ Contractant (inclusiv în domeniile mediului, social și al relațiilor de muncă)</w:t>
            </w:r>
            <w:r w:rsidR="0096348A">
              <w:rPr>
                <w:webHidden/>
              </w:rPr>
              <w:tab/>
            </w:r>
            <w:r w:rsidR="0096348A">
              <w:rPr>
                <w:webHidden/>
              </w:rPr>
              <w:fldChar w:fldCharType="begin"/>
            </w:r>
            <w:r w:rsidR="0096348A">
              <w:rPr>
                <w:webHidden/>
              </w:rPr>
              <w:instrText xml:space="preserve"> PAGEREF _Toc89175019 \h </w:instrText>
            </w:r>
            <w:r w:rsidR="0096348A">
              <w:rPr>
                <w:webHidden/>
              </w:rPr>
            </w:r>
            <w:r w:rsidR="0096348A">
              <w:rPr>
                <w:webHidden/>
              </w:rPr>
              <w:fldChar w:fldCharType="separate"/>
            </w:r>
            <w:r w:rsidR="0096348A">
              <w:rPr>
                <w:webHidden/>
              </w:rPr>
              <w:t>79</w:t>
            </w:r>
            <w:r w:rsidR="0096348A">
              <w:rPr>
                <w:webHidden/>
              </w:rPr>
              <w:fldChar w:fldCharType="end"/>
            </w:r>
          </w:hyperlink>
        </w:p>
        <w:p w14:paraId="03907107" w14:textId="7E512D23" w:rsidR="0096348A" w:rsidRDefault="006020CE">
          <w:pPr>
            <w:pStyle w:val="TOC1"/>
            <w:rPr>
              <w:rFonts w:asciiTheme="minorHAnsi" w:eastAsiaTheme="minorEastAsia" w:hAnsiTheme="minorHAnsi" w:cstheme="minorBidi"/>
              <w:b w:val="0"/>
              <w:bCs w:val="0"/>
              <w:caps w:val="0"/>
              <w:sz w:val="22"/>
              <w:szCs w:val="22"/>
              <w:lang w:val="en-US"/>
            </w:rPr>
          </w:pPr>
          <w:hyperlink w:anchor="_Toc89175020" w:history="1">
            <w:r w:rsidR="0096348A" w:rsidRPr="00595AC0">
              <w:rPr>
                <w:rStyle w:val="Hyperlink"/>
              </w:rPr>
              <w:t>9.</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Responsabilitățile Antreprenorului/Contractantului</w:t>
            </w:r>
            <w:r w:rsidR="0096348A">
              <w:rPr>
                <w:webHidden/>
              </w:rPr>
              <w:tab/>
            </w:r>
            <w:r w:rsidR="0096348A">
              <w:rPr>
                <w:webHidden/>
              </w:rPr>
              <w:fldChar w:fldCharType="begin"/>
            </w:r>
            <w:r w:rsidR="0096348A">
              <w:rPr>
                <w:webHidden/>
              </w:rPr>
              <w:instrText xml:space="preserve"> PAGEREF _Toc89175020 \h </w:instrText>
            </w:r>
            <w:r w:rsidR="0096348A">
              <w:rPr>
                <w:webHidden/>
              </w:rPr>
            </w:r>
            <w:r w:rsidR="0096348A">
              <w:rPr>
                <w:webHidden/>
              </w:rPr>
              <w:fldChar w:fldCharType="separate"/>
            </w:r>
            <w:r w:rsidR="0096348A">
              <w:rPr>
                <w:webHidden/>
              </w:rPr>
              <w:t>81</w:t>
            </w:r>
            <w:r w:rsidR="0096348A">
              <w:rPr>
                <w:webHidden/>
              </w:rPr>
              <w:fldChar w:fldCharType="end"/>
            </w:r>
          </w:hyperlink>
        </w:p>
        <w:p w14:paraId="574CD1D1" w14:textId="3F5D7B8C" w:rsidR="0096348A" w:rsidRDefault="006020CE">
          <w:pPr>
            <w:pStyle w:val="TOC2"/>
            <w:rPr>
              <w:rFonts w:asciiTheme="minorHAnsi" w:eastAsiaTheme="minorEastAsia" w:hAnsiTheme="minorHAnsi"/>
              <w:smallCaps w:val="0"/>
              <w:noProof/>
              <w:sz w:val="22"/>
              <w:szCs w:val="22"/>
              <w:lang w:val="en-US"/>
            </w:rPr>
          </w:pPr>
          <w:hyperlink w:anchor="_Toc89175021" w:history="1">
            <w:r w:rsidR="0096348A" w:rsidRPr="00595AC0">
              <w:rPr>
                <w:rStyle w:val="Hyperlink"/>
                <w:noProof/>
              </w:rPr>
              <w:t>9.1.</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Responsabilitățile cu caracter general</w:t>
            </w:r>
            <w:r w:rsidR="0096348A">
              <w:rPr>
                <w:noProof/>
                <w:webHidden/>
              </w:rPr>
              <w:tab/>
            </w:r>
            <w:r w:rsidR="0096348A">
              <w:rPr>
                <w:noProof/>
                <w:webHidden/>
              </w:rPr>
              <w:fldChar w:fldCharType="begin"/>
            </w:r>
            <w:r w:rsidR="0096348A">
              <w:rPr>
                <w:noProof/>
                <w:webHidden/>
              </w:rPr>
              <w:instrText xml:space="preserve"> PAGEREF _Toc89175021 \h </w:instrText>
            </w:r>
            <w:r w:rsidR="0096348A">
              <w:rPr>
                <w:noProof/>
                <w:webHidden/>
              </w:rPr>
            </w:r>
            <w:r w:rsidR="0096348A">
              <w:rPr>
                <w:noProof/>
                <w:webHidden/>
              </w:rPr>
              <w:fldChar w:fldCharType="separate"/>
            </w:r>
            <w:r w:rsidR="0096348A">
              <w:rPr>
                <w:noProof/>
                <w:webHidden/>
              </w:rPr>
              <w:t>81</w:t>
            </w:r>
            <w:r w:rsidR="0096348A">
              <w:rPr>
                <w:noProof/>
                <w:webHidden/>
              </w:rPr>
              <w:fldChar w:fldCharType="end"/>
            </w:r>
          </w:hyperlink>
        </w:p>
        <w:p w14:paraId="391A1096" w14:textId="06FC6ABD" w:rsidR="0096348A" w:rsidRDefault="006020CE">
          <w:pPr>
            <w:pStyle w:val="TOC2"/>
            <w:rPr>
              <w:rFonts w:asciiTheme="minorHAnsi" w:eastAsiaTheme="minorEastAsia" w:hAnsiTheme="minorHAnsi"/>
              <w:smallCaps w:val="0"/>
              <w:noProof/>
              <w:sz w:val="22"/>
              <w:szCs w:val="22"/>
              <w:lang w:val="en-US"/>
            </w:rPr>
          </w:pPr>
          <w:hyperlink w:anchor="_Toc89175022" w:history="1">
            <w:r w:rsidR="0096348A" w:rsidRPr="00595AC0">
              <w:rPr>
                <w:rStyle w:val="Hyperlink"/>
                <w:noProof/>
              </w:rPr>
              <w:t>9.2.</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 referitoare la realizarea efectivă a lucrărilor în cadrul Contractului</w:t>
            </w:r>
            <w:r w:rsidR="0096348A">
              <w:rPr>
                <w:noProof/>
                <w:webHidden/>
              </w:rPr>
              <w:tab/>
            </w:r>
            <w:r w:rsidR="0096348A">
              <w:rPr>
                <w:noProof/>
                <w:webHidden/>
              </w:rPr>
              <w:fldChar w:fldCharType="begin"/>
            </w:r>
            <w:r w:rsidR="0096348A">
              <w:rPr>
                <w:noProof/>
                <w:webHidden/>
              </w:rPr>
              <w:instrText xml:space="preserve"> PAGEREF _Toc89175022 \h </w:instrText>
            </w:r>
            <w:r w:rsidR="0096348A">
              <w:rPr>
                <w:noProof/>
                <w:webHidden/>
              </w:rPr>
            </w:r>
            <w:r w:rsidR="0096348A">
              <w:rPr>
                <w:noProof/>
                <w:webHidden/>
              </w:rPr>
              <w:fldChar w:fldCharType="separate"/>
            </w:r>
            <w:r w:rsidR="0096348A">
              <w:rPr>
                <w:noProof/>
                <w:webHidden/>
              </w:rPr>
              <w:t>83</w:t>
            </w:r>
            <w:r w:rsidR="0096348A">
              <w:rPr>
                <w:noProof/>
                <w:webHidden/>
              </w:rPr>
              <w:fldChar w:fldCharType="end"/>
            </w:r>
          </w:hyperlink>
        </w:p>
        <w:p w14:paraId="37FB0D08" w14:textId="215D888D" w:rsidR="0096348A" w:rsidRDefault="006020CE">
          <w:pPr>
            <w:pStyle w:val="TOC2"/>
            <w:rPr>
              <w:rFonts w:asciiTheme="minorHAnsi" w:eastAsiaTheme="minorEastAsia" w:hAnsiTheme="minorHAnsi"/>
              <w:smallCaps w:val="0"/>
              <w:noProof/>
              <w:sz w:val="22"/>
              <w:szCs w:val="22"/>
              <w:lang w:val="en-US"/>
            </w:rPr>
          </w:pPr>
          <w:hyperlink w:anchor="_Toc89175023" w:history="1">
            <w:r w:rsidR="0096348A" w:rsidRPr="00595AC0">
              <w:rPr>
                <w:rStyle w:val="Hyperlink"/>
                <w:noProof/>
              </w:rPr>
              <w:t>9.3.</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 asociate lucrărilor pregătitoare</w:t>
            </w:r>
            <w:r w:rsidR="0096348A">
              <w:rPr>
                <w:noProof/>
                <w:webHidden/>
              </w:rPr>
              <w:tab/>
            </w:r>
            <w:r w:rsidR="0096348A">
              <w:rPr>
                <w:noProof/>
                <w:webHidden/>
              </w:rPr>
              <w:fldChar w:fldCharType="begin"/>
            </w:r>
            <w:r w:rsidR="0096348A">
              <w:rPr>
                <w:noProof/>
                <w:webHidden/>
              </w:rPr>
              <w:instrText xml:space="preserve"> PAGEREF _Toc89175023 \h </w:instrText>
            </w:r>
            <w:r w:rsidR="0096348A">
              <w:rPr>
                <w:noProof/>
                <w:webHidden/>
              </w:rPr>
            </w:r>
            <w:r w:rsidR="0096348A">
              <w:rPr>
                <w:noProof/>
                <w:webHidden/>
              </w:rPr>
              <w:fldChar w:fldCharType="separate"/>
            </w:r>
            <w:r w:rsidR="0096348A">
              <w:rPr>
                <w:noProof/>
                <w:webHidden/>
              </w:rPr>
              <w:t>84</w:t>
            </w:r>
            <w:r w:rsidR="0096348A">
              <w:rPr>
                <w:noProof/>
                <w:webHidden/>
              </w:rPr>
              <w:fldChar w:fldCharType="end"/>
            </w:r>
          </w:hyperlink>
        </w:p>
        <w:p w14:paraId="352FAAC6" w14:textId="32739190" w:rsidR="0096348A" w:rsidRDefault="006020CE">
          <w:pPr>
            <w:pStyle w:val="TOC2"/>
            <w:rPr>
              <w:rFonts w:asciiTheme="minorHAnsi" w:eastAsiaTheme="minorEastAsia" w:hAnsiTheme="minorHAnsi"/>
              <w:smallCaps w:val="0"/>
              <w:noProof/>
              <w:sz w:val="22"/>
              <w:szCs w:val="22"/>
              <w:lang w:val="en-US"/>
            </w:rPr>
          </w:pPr>
          <w:hyperlink w:anchor="_Toc89175024" w:history="1">
            <w:r w:rsidR="0096348A" w:rsidRPr="00595AC0">
              <w:rPr>
                <w:rStyle w:val="Hyperlink"/>
                <w:noProof/>
              </w:rPr>
              <w:t>9.4.</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 legate de obținerea permiselor de lucru și a permiselor de acces</w:t>
            </w:r>
            <w:r w:rsidR="0096348A">
              <w:rPr>
                <w:noProof/>
                <w:webHidden/>
              </w:rPr>
              <w:tab/>
            </w:r>
            <w:r w:rsidR="0096348A">
              <w:rPr>
                <w:noProof/>
                <w:webHidden/>
              </w:rPr>
              <w:fldChar w:fldCharType="begin"/>
            </w:r>
            <w:r w:rsidR="0096348A">
              <w:rPr>
                <w:noProof/>
                <w:webHidden/>
              </w:rPr>
              <w:instrText xml:space="preserve"> PAGEREF _Toc89175024 \h </w:instrText>
            </w:r>
            <w:r w:rsidR="0096348A">
              <w:rPr>
                <w:noProof/>
                <w:webHidden/>
              </w:rPr>
            </w:r>
            <w:r w:rsidR="0096348A">
              <w:rPr>
                <w:noProof/>
                <w:webHidden/>
              </w:rPr>
              <w:fldChar w:fldCharType="separate"/>
            </w:r>
            <w:r w:rsidR="0096348A">
              <w:rPr>
                <w:noProof/>
                <w:webHidden/>
              </w:rPr>
              <w:t>85</w:t>
            </w:r>
            <w:r w:rsidR="0096348A">
              <w:rPr>
                <w:noProof/>
                <w:webHidden/>
              </w:rPr>
              <w:fldChar w:fldCharType="end"/>
            </w:r>
          </w:hyperlink>
        </w:p>
        <w:p w14:paraId="00B7309F" w14:textId="546820D5" w:rsidR="0096348A" w:rsidRDefault="006020CE">
          <w:pPr>
            <w:pStyle w:val="TOC2"/>
            <w:rPr>
              <w:rFonts w:asciiTheme="minorHAnsi" w:eastAsiaTheme="minorEastAsia" w:hAnsiTheme="minorHAnsi"/>
              <w:smallCaps w:val="0"/>
              <w:noProof/>
              <w:sz w:val="22"/>
              <w:szCs w:val="22"/>
              <w:lang w:val="en-US"/>
            </w:rPr>
          </w:pPr>
          <w:hyperlink w:anchor="_Toc89175025" w:history="1">
            <w:r w:rsidR="0096348A" w:rsidRPr="00595AC0">
              <w:rPr>
                <w:rStyle w:val="Hyperlink"/>
                <w:noProof/>
              </w:rPr>
              <w:t>9.5.</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 asociate pregătirii șantierului</w:t>
            </w:r>
            <w:r w:rsidR="0096348A">
              <w:rPr>
                <w:noProof/>
                <w:webHidden/>
              </w:rPr>
              <w:tab/>
            </w:r>
            <w:r w:rsidR="0096348A">
              <w:rPr>
                <w:noProof/>
                <w:webHidden/>
              </w:rPr>
              <w:fldChar w:fldCharType="begin"/>
            </w:r>
            <w:r w:rsidR="0096348A">
              <w:rPr>
                <w:noProof/>
                <w:webHidden/>
              </w:rPr>
              <w:instrText xml:space="preserve"> PAGEREF _Toc89175025 \h </w:instrText>
            </w:r>
            <w:r w:rsidR="0096348A">
              <w:rPr>
                <w:noProof/>
                <w:webHidden/>
              </w:rPr>
            </w:r>
            <w:r w:rsidR="0096348A">
              <w:rPr>
                <w:noProof/>
                <w:webHidden/>
              </w:rPr>
              <w:fldChar w:fldCharType="separate"/>
            </w:r>
            <w:r w:rsidR="0096348A">
              <w:rPr>
                <w:noProof/>
                <w:webHidden/>
              </w:rPr>
              <w:t>85</w:t>
            </w:r>
            <w:r w:rsidR="0096348A">
              <w:rPr>
                <w:noProof/>
                <w:webHidden/>
              </w:rPr>
              <w:fldChar w:fldCharType="end"/>
            </w:r>
          </w:hyperlink>
        </w:p>
        <w:p w14:paraId="0ED0EA34" w14:textId="68E4CA26" w:rsidR="0096348A" w:rsidRDefault="006020CE">
          <w:pPr>
            <w:pStyle w:val="TOC2"/>
            <w:rPr>
              <w:rFonts w:asciiTheme="minorHAnsi" w:eastAsiaTheme="minorEastAsia" w:hAnsiTheme="minorHAnsi"/>
              <w:smallCaps w:val="0"/>
              <w:noProof/>
              <w:sz w:val="22"/>
              <w:szCs w:val="22"/>
              <w:lang w:val="en-US"/>
            </w:rPr>
          </w:pPr>
          <w:hyperlink w:anchor="_Toc89175026" w:history="1">
            <w:r w:rsidR="0096348A" w:rsidRPr="00595AC0">
              <w:rPr>
                <w:rStyle w:val="Hyperlink"/>
                <w:noProof/>
              </w:rPr>
              <w:t>9.6.</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 asociate organizării de șantier a Antreprenorului/Contractantului</w:t>
            </w:r>
            <w:r w:rsidR="0096348A">
              <w:rPr>
                <w:noProof/>
                <w:webHidden/>
              </w:rPr>
              <w:tab/>
            </w:r>
            <w:r w:rsidR="0096348A">
              <w:rPr>
                <w:noProof/>
                <w:webHidden/>
              </w:rPr>
              <w:fldChar w:fldCharType="begin"/>
            </w:r>
            <w:r w:rsidR="0096348A">
              <w:rPr>
                <w:noProof/>
                <w:webHidden/>
              </w:rPr>
              <w:instrText xml:space="preserve"> PAGEREF _Toc89175026 \h </w:instrText>
            </w:r>
            <w:r w:rsidR="0096348A">
              <w:rPr>
                <w:noProof/>
                <w:webHidden/>
              </w:rPr>
            </w:r>
            <w:r w:rsidR="0096348A">
              <w:rPr>
                <w:noProof/>
                <w:webHidden/>
              </w:rPr>
              <w:fldChar w:fldCharType="separate"/>
            </w:r>
            <w:r w:rsidR="0096348A">
              <w:rPr>
                <w:noProof/>
                <w:webHidden/>
              </w:rPr>
              <w:t>85</w:t>
            </w:r>
            <w:r w:rsidR="0096348A">
              <w:rPr>
                <w:noProof/>
                <w:webHidden/>
              </w:rPr>
              <w:fldChar w:fldCharType="end"/>
            </w:r>
          </w:hyperlink>
        </w:p>
        <w:p w14:paraId="7FB58755" w14:textId="214CAEE9" w:rsidR="0096348A" w:rsidRDefault="006020CE">
          <w:pPr>
            <w:pStyle w:val="TOC2"/>
            <w:rPr>
              <w:rFonts w:asciiTheme="minorHAnsi" w:eastAsiaTheme="minorEastAsia" w:hAnsiTheme="minorHAnsi"/>
              <w:smallCaps w:val="0"/>
              <w:noProof/>
              <w:sz w:val="22"/>
              <w:szCs w:val="22"/>
              <w:lang w:val="en-US"/>
            </w:rPr>
          </w:pPr>
          <w:hyperlink w:anchor="_Toc89175027" w:history="1">
            <w:r w:rsidR="0096348A" w:rsidRPr="00595AC0">
              <w:rPr>
                <w:rStyle w:val="Hyperlink"/>
                <w:noProof/>
              </w:rPr>
              <w:t>9.7.</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 legate de punerea în operă a documentației tehnice</w:t>
            </w:r>
            <w:r w:rsidR="0096348A">
              <w:rPr>
                <w:noProof/>
                <w:webHidden/>
              </w:rPr>
              <w:tab/>
            </w:r>
            <w:r w:rsidR="0096348A">
              <w:rPr>
                <w:noProof/>
                <w:webHidden/>
              </w:rPr>
              <w:fldChar w:fldCharType="begin"/>
            </w:r>
            <w:r w:rsidR="0096348A">
              <w:rPr>
                <w:noProof/>
                <w:webHidden/>
              </w:rPr>
              <w:instrText xml:space="preserve"> PAGEREF _Toc89175027 \h </w:instrText>
            </w:r>
            <w:r w:rsidR="0096348A">
              <w:rPr>
                <w:noProof/>
                <w:webHidden/>
              </w:rPr>
            </w:r>
            <w:r w:rsidR="0096348A">
              <w:rPr>
                <w:noProof/>
                <w:webHidden/>
              </w:rPr>
              <w:fldChar w:fldCharType="separate"/>
            </w:r>
            <w:r w:rsidR="0096348A">
              <w:rPr>
                <w:noProof/>
                <w:webHidden/>
              </w:rPr>
              <w:t>86</w:t>
            </w:r>
            <w:r w:rsidR="0096348A">
              <w:rPr>
                <w:noProof/>
                <w:webHidden/>
              </w:rPr>
              <w:fldChar w:fldCharType="end"/>
            </w:r>
          </w:hyperlink>
        </w:p>
        <w:p w14:paraId="7215C74B" w14:textId="4F4F7362" w:rsidR="0096348A" w:rsidRDefault="006020CE">
          <w:pPr>
            <w:pStyle w:val="TOC2"/>
            <w:rPr>
              <w:rFonts w:asciiTheme="minorHAnsi" w:eastAsiaTheme="minorEastAsia" w:hAnsiTheme="minorHAnsi"/>
              <w:smallCaps w:val="0"/>
              <w:noProof/>
              <w:sz w:val="22"/>
              <w:szCs w:val="22"/>
              <w:lang w:val="en-US"/>
            </w:rPr>
          </w:pPr>
          <w:hyperlink w:anchor="_Toc89175028" w:history="1">
            <w:r w:rsidR="0096348A" w:rsidRPr="00595AC0">
              <w:rPr>
                <w:rStyle w:val="Hyperlink"/>
                <w:noProof/>
              </w:rPr>
              <w:t>9.8.</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 legate de controlul calității lucrărilor executate</w:t>
            </w:r>
            <w:r w:rsidR="0096348A">
              <w:rPr>
                <w:noProof/>
                <w:webHidden/>
              </w:rPr>
              <w:tab/>
            </w:r>
            <w:r w:rsidR="0096348A">
              <w:rPr>
                <w:noProof/>
                <w:webHidden/>
              </w:rPr>
              <w:fldChar w:fldCharType="begin"/>
            </w:r>
            <w:r w:rsidR="0096348A">
              <w:rPr>
                <w:noProof/>
                <w:webHidden/>
              </w:rPr>
              <w:instrText xml:space="preserve"> PAGEREF _Toc89175028 \h </w:instrText>
            </w:r>
            <w:r w:rsidR="0096348A">
              <w:rPr>
                <w:noProof/>
                <w:webHidden/>
              </w:rPr>
            </w:r>
            <w:r w:rsidR="0096348A">
              <w:rPr>
                <w:noProof/>
                <w:webHidden/>
              </w:rPr>
              <w:fldChar w:fldCharType="separate"/>
            </w:r>
            <w:r w:rsidR="0096348A">
              <w:rPr>
                <w:noProof/>
                <w:webHidden/>
              </w:rPr>
              <w:t>86</w:t>
            </w:r>
            <w:r w:rsidR="0096348A">
              <w:rPr>
                <w:noProof/>
                <w:webHidden/>
              </w:rPr>
              <w:fldChar w:fldCharType="end"/>
            </w:r>
          </w:hyperlink>
        </w:p>
        <w:p w14:paraId="488B70C5" w14:textId="5D5F389F" w:rsidR="0096348A" w:rsidRDefault="006020CE">
          <w:pPr>
            <w:pStyle w:val="TOC2"/>
            <w:rPr>
              <w:rFonts w:asciiTheme="minorHAnsi" w:eastAsiaTheme="minorEastAsia" w:hAnsiTheme="minorHAnsi"/>
              <w:smallCaps w:val="0"/>
              <w:noProof/>
              <w:sz w:val="22"/>
              <w:szCs w:val="22"/>
              <w:lang w:val="en-US"/>
            </w:rPr>
          </w:pPr>
          <w:hyperlink w:anchor="_Toc89175029" w:history="1">
            <w:r w:rsidR="0096348A" w:rsidRPr="00595AC0">
              <w:rPr>
                <w:rStyle w:val="Hyperlink"/>
                <w:noProof/>
              </w:rPr>
              <w:t>9.9.</w:t>
            </w:r>
            <w:r w:rsidR="0096348A">
              <w:rPr>
                <w:rFonts w:asciiTheme="minorHAnsi" w:eastAsiaTheme="minorEastAsia" w:hAnsiTheme="minorHAnsi"/>
                <w:smallCaps w:val="0"/>
                <w:noProof/>
                <w:sz w:val="22"/>
                <w:szCs w:val="22"/>
                <w:lang w:val="en-US"/>
              </w:rPr>
              <w:tab/>
            </w:r>
            <w:r w:rsidR="0096348A" w:rsidRPr="00595AC0">
              <w:rPr>
                <w:rStyle w:val="Hyperlink"/>
                <w:noProof/>
              </w:rPr>
              <w:t>Responsabilități legate de securitatea și sănătatea în muncă pe durata execuției lucrărilor pe șantier</w:t>
            </w:r>
            <w:r w:rsidR="0096348A">
              <w:rPr>
                <w:noProof/>
                <w:webHidden/>
              </w:rPr>
              <w:tab/>
            </w:r>
            <w:r w:rsidR="0096348A">
              <w:rPr>
                <w:noProof/>
                <w:webHidden/>
              </w:rPr>
              <w:fldChar w:fldCharType="begin"/>
            </w:r>
            <w:r w:rsidR="0096348A">
              <w:rPr>
                <w:noProof/>
                <w:webHidden/>
              </w:rPr>
              <w:instrText xml:space="preserve"> PAGEREF _Toc89175029 \h </w:instrText>
            </w:r>
            <w:r w:rsidR="0096348A">
              <w:rPr>
                <w:noProof/>
                <w:webHidden/>
              </w:rPr>
            </w:r>
            <w:r w:rsidR="0096348A">
              <w:rPr>
                <w:noProof/>
                <w:webHidden/>
              </w:rPr>
              <w:fldChar w:fldCharType="separate"/>
            </w:r>
            <w:r w:rsidR="0096348A">
              <w:rPr>
                <w:noProof/>
                <w:webHidden/>
              </w:rPr>
              <w:t>87</w:t>
            </w:r>
            <w:r w:rsidR="0096348A">
              <w:rPr>
                <w:noProof/>
                <w:webHidden/>
              </w:rPr>
              <w:fldChar w:fldCharType="end"/>
            </w:r>
          </w:hyperlink>
        </w:p>
        <w:p w14:paraId="28721E65" w14:textId="735C3EAE" w:rsidR="0096348A" w:rsidRDefault="006020CE">
          <w:pPr>
            <w:pStyle w:val="TOC1"/>
            <w:rPr>
              <w:rFonts w:asciiTheme="minorHAnsi" w:eastAsiaTheme="minorEastAsia" w:hAnsiTheme="minorHAnsi" w:cstheme="minorBidi"/>
              <w:b w:val="0"/>
              <w:bCs w:val="0"/>
              <w:caps w:val="0"/>
              <w:sz w:val="22"/>
              <w:szCs w:val="22"/>
              <w:lang w:val="en-US"/>
            </w:rPr>
          </w:pPr>
          <w:hyperlink w:anchor="_Toc89175030" w:history="1">
            <w:r w:rsidR="0096348A" w:rsidRPr="00595AC0">
              <w:rPr>
                <w:rStyle w:val="Hyperlink"/>
              </w:rPr>
              <w:t>10.</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Cerințe privind asigurările solicitate Antreprenorului /Contractantului</w:t>
            </w:r>
            <w:r w:rsidR="0096348A">
              <w:rPr>
                <w:webHidden/>
              </w:rPr>
              <w:tab/>
            </w:r>
            <w:r w:rsidR="0096348A">
              <w:rPr>
                <w:webHidden/>
              </w:rPr>
              <w:fldChar w:fldCharType="begin"/>
            </w:r>
            <w:r w:rsidR="0096348A">
              <w:rPr>
                <w:webHidden/>
              </w:rPr>
              <w:instrText xml:space="preserve"> PAGEREF _Toc89175030 \h </w:instrText>
            </w:r>
            <w:r w:rsidR="0096348A">
              <w:rPr>
                <w:webHidden/>
              </w:rPr>
            </w:r>
            <w:r w:rsidR="0096348A">
              <w:rPr>
                <w:webHidden/>
              </w:rPr>
              <w:fldChar w:fldCharType="separate"/>
            </w:r>
            <w:r w:rsidR="0096348A">
              <w:rPr>
                <w:webHidden/>
              </w:rPr>
              <w:t>87</w:t>
            </w:r>
            <w:r w:rsidR="0096348A">
              <w:rPr>
                <w:webHidden/>
              </w:rPr>
              <w:fldChar w:fldCharType="end"/>
            </w:r>
          </w:hyperlink>
        </w:p>
        <w:p w14:paraId="3D04C097" w14:textId="68DF79AC" w:rsidR="0096348A" w:rsidRDefault="006020CE">
          <w:pPr>
            <w:pStyle w:val="TOC1"/>
            <w:rPr>
              <w:rFonts w:asciiTheme="minorHAnsi" w:eastAsiaTheme="minorEastAsia" w:hAnsiTheme="minorHAnsi" w:cstheme="minorBidi"/>
              <w:b w:val="0"/>
              <w:bCs w:val="0"/>
              <w:caps w:val="0"/>
              <w:sz w:val="22"/>
              <w:szCs w:val="22"/>
              <w:lang w:val="en-US"/>
            </w:rPr>
          </w:pPr>
          <w:hyperlink w:anchor="_Toc89175031" w:history="1">
            <w:r w:rsidR="0096348A" w:rsidRPr="00595AC0">
              <w:rPr>
                <w:rStyle w:val="Hyperlink"/>
              </w:rPr>
              <w:t>11.</w:t>
            </w:r>
            <w:r w:rsidR="0096348A">
              <w:rPr>
                <w:rFonts w:asciiTheme="minorHAnsi" w:eastAsiaTheme="minorEastAsia" w:hAnsiTheme="minorHAnsi" w:cstheme="minorBidi"/>
                <w:b w:val="0"/>
                <w:bCs w:val="0"/>
                <w:caps w:val="0"/>
                <w:sz w:val="22"/>
                <w:szCs w:val="22"/>
                <w:lang w:val="en-US"/>
              </w:rPr>
              <w:tab/>
            </w:r>
            <w:r w:rsidR="0096348A" w:rsidRPr="00595AC0">
              <w:rPr>
                <w:rStyle w:val="Hyperlink"/>
              </w:rPr>
              <w:t>Metodologia de evaluare a Ofertelor prezentate</w:t>
            </w:r>
            <w:r w:rsidR="0096348A">
              <w:rPr>
                <w:webHidden/>
              </w:rPr>
              <w:tab/>
            </w:r>
            <w:r w:rsidR="0096348A">
              <w:rPr>
                <w:webHidden/>
              </w:rPr>
              <w:fldChar w:fldCharType="begin"/>
            </w:r>
            <w:r w:rsidR="0096348A">
              <w:rPr>
                <w:webHidden/>
              </w:rPr>
              <w:instrText xml:space="preserve"> PAGEREF _Toc89175031 \h </w:instrText>
            </w:r>
            <w:r w:rsidR="0096348A">
              <w:rPr>
                <w:webHidden/>
              </w:rPr>
            </w:r>
            <w:r w:rsidR="0096348A">
              <w:rPr>
                <w:webHidden/>
              </w:rPr>
              <w:fldChar w:fldCharType="separate"/>
            </w:r>
            <w:r w:rsidR="0096348A">
              <w:rPr>
                <w:webHidden/>
              </w:rPr>
              <w:t>87</w:t>
            </w:r>
            <w:r w:rsidR="0096348A">
              <w:rPr>
                <w:webHidden/>
              </w:rPr>
              <w:fldChar w:fldCharType="end"/>
            </w:r>
          </w:hyperlink>
        </w:p>
        <w:p w14:paraId="47665905" w14:textId="48C86652" w:rsidR="000F4953" w:rsidRPr="00936DF7" w:rsidRDefault="000F4953" w:rsidP="00E80E1B">
          <w:pPr>
            <w:rPr>
              <w:rFonts w:cs="Times New Roman"/>
            </w:rPr>
          </w:pPr>
          <w:r w:rsidRPr="00936DF7">
            <w:rPr>
              <w:rFonts w:cs="Times New Roman"/>
              <w:b/>
              <w:bCs/>
              <w:noProof/>
            </w:rPr>
            <w:fldChar w:fldCharType="end"/>
          </w:r>
        </w:p>
      </w:sdtContent>
    </w:sdt>
    <w:p w14:paraId="3C71F2ED" w14:textId="4EB7B526" w:rsidR="00446877" w:rsidRDefault="00446877" w:rsidP="00A62E70">
      <w:pPr>
        <w:pStyle w:val="TOC1"/>
      </w:pPr>
      <w:r w:rsidRPr="00936DF7">
        <w:br w:type="page"/>
      </w:r>
    </w:p>
    <w:p w14:paraId="78AD5927" w14:textId="51C1128A" w:rsidR="00CD0989" w:rsidRDefault="00CD0989" w:rsidP="00CD0989"/>
    <w:p w14:paraId="76F10BAD" w14:textId="1859D9FF" w:rsidR="00CD0989" w:rsidRDefault="00CD0989" w:rsidP="00CD0989"/>
    <w:p w14:paraId="4A0CBFB6" w14:textId="77777777" w:rsidR="00CD0989" w:rsidRDefault="00CD0989" w:rsidP="00CD0989"/>
    <w:p w14:paraId="153D0B57" w14:textId="77777777" w:rsidR="00CD0989" w:rsidRPr="00CD0989" w:rsidRDefault="00CD0989" w:rsidP="00CD0989">
      <w:pPr>
        <w:spacing w:before="60"/>
        <w:ind w:left="432" w:firstLine="0"/>
        <w:jc w:val="left"/>
        <w:outlineLvl w:val="0"/>
        <w:rPr>
          <w:rFonts w:eastAsiaTheme="majorEastAsia" w:cs="Times New Roman"/>
          <w:b/>
          <w:bCs/>
          <w:szCs w:val="24"/>
          <w:u w:val="single"/>
        </w:rPr>
      </w:pPr>
      <w:bookmarkStart w:id="2" w:name="_Toc50540901"/>
      <w:bookmarkStart w:id="3" w:name="_Toc67468617"/>
      <w:bookmarkStart w:id="4" w:name="_Toc89174954"/>
      <w:r w:rsidRPr="00CD0989">
        <w:rPr>
          <w:rFonts w:eastAsiaTheme="majorEastAsia" w:cs="Times New Roman"/>
          <w:b/>
          <w:bCs/>
          <w:szCs w:val="24"/>
          <w:u w:val="single"/>
        </w:rPr>
        <w:t>Lista de abrevieri</w:t>
      </w:r>
      <w:bookmarkEnd w:id="2"/>
      <w:bookmarkEnd w:id="3"/>
      <w:bookmarkEnd w:id="4"/>
    </w:p>
    <w:p w14:paraId="61E8C5AC" w14:textId="77777777" w:rsidR="00CD0989" w:rsidRPr="00CD0989" w:rsidRDefault="00CD0989" w:rsidP="00CD0989">
      <w:pPr>
        <w:widowControl/>
        <w:spacing w:after="200" w:line="276" w:lineRule="auto"/>
        <w:ind w:firstLine="0"/>
        <w:jc w:val="left"/>
        <w:rPr>
          <w:rFonts w:asciiTheme="minorHAnsi" w:hAnsiTheme="minorHAns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6733"/>
      </w:tblGrid>
      <w:tr w:rsidR="00CD0989" w:rsidRPr="00CD0989" w14:paraId="3A2069F7" w14:textId="77777777" w:rsidTr="00CB794E">
        <w:trPr>
          <w:trHeight w:val="355"/>
          <w:jc w:val="center"/>
        </w:trPr>
        <w:tc>
          <w:tcPr>
            <w:tcW w:w="2386" w:type="dxa"/>
            <w:shd w:val="clear" w:color="auto" w:fill="auto"/>
          </w:tcPr>
          <w:p w14:paraId="39F432BF" w14:textId="77777777" w:rsidR="00CD0989" w:rsidRPr="00CD0989" w:rsidRDefault="00CD0989" w:rsidP="00CD0989">
            <w:pPr>
              <w:ind w:right="90" w:firstLine="0"/>
              <w:jc w:val="left"/>
              <w:rPr>
                <w:rFonts w:cs="Times New Roman"/>
                <w:szCs w:val="24"/>
              </w:rPr>
            </w:pPr>
            <w:r w:rsidRPr="00CD0989">
              <w:rPr>
                <w:rFonts w:cs="Times New Roman"/>
                <w:szCs w:val="24"/>
              </w:rPr>
              <w:t>ASFR</w:t>
            </w:r>
          </w:p>
        </w:tc>
        <w:tc>
          <w:tcPr>
            <w:tcW w:w="6733" w:type="dxa"/>
            <w:shd w:val="clear" w:color="auto" w:fill="auto"/>
          </w:tcPr>
          <w:p w14:paraId="684BAC5D" w14:textId="77777777" w:rsidR="00CD0989" w:rsidRPr="00CD0989" w:rsidRDefault="00CD0989" w:rsidP="00CD0989">
            <w:pPr>
              <w:ind w:right="90" w:firstLine="0"/>
              <w:jc w:val="left"/>
              <w:rPr>
                <w:rFonts w:cs="Times New Roman"/>
                <w:szCs w:val="24"/>
              </w:rPr>
            </w:pPr>
            <w:r w:rsidRPr="00CD0989">
              <w:rPr>
                <w:rFonts w:cs="Times New Roman"/>
                <w:szCs w:val="24"/>
              </w:rPr>
              <w:t>Autoritatea de Siguranță Feroviară Română</w:t>
            </w:r>
          </w:p>
        </w:tc>
      </w:tr>
      <w:tr w:rsidR="00CD0989" w:rsidRPr="00CD0989" w14:paraId="51A78A11" w14:textId="77777777" w:rsidTr="00CB794E">
        <w:trPr>
          <w:trHeight w:val="342"/>
          <w:jc w:val="center"/>
        </w:trPr>
        <w:tc>
          <w:tcPr>
            <w:tcW w:w="2386" w:type="dxa"/>
            <w:vAlign w:val="center"/>
          </w:tcPr>
          <w:p w14:paraId="088DFE14" w14:textId="77777777" w:rsidR="00CD0989" w:rsidRPr="00CD0989" w:rsidRDefault="00CD0989" w:rsidP="00CD0989">
            <w:pPr>
              <w:ind w:right="90" w:firstLine="0"/>
              <w:jc w:val="left"/>
              <w:rPr>
                <w:rFonts w:cs="Times New Roman"/>
                <w:szCs w:val="24"/>
              </w:rPr>
            </w:pPr>
            <w:r w:rsidRPr="00CD0989">
              <w:rPr>
                <w:rFonts w:eastAsia="Times New Roman" w:cs="Times New Roman"/>
                <w:szCs w:val="24"/>
              </w:rPr>
              <w:t>AFER</w:t>
            </w:r>
          </w:p>
        </w:tc>
        <w:tc>
          <w:tcPr>
            <w:tcW w:w="6733" w:type="dxa"/>
            <w:vAlign w:val="center"/>
          </w:tcPr>
          <w:p w14:paraId="4A58F478" w14:textId="77777777" w:rsidR="00CD0989" w:rsidRPr="00CD0989" w:rsidRDefault="00CD0989" w:rsidP="00CD0989">
            <w:pPr>
              <w:ind w:right="90" w:firstLine="0"/>
              <w:jc w:val="left"/>
              <w:rPr>
                <w:rFonts w:cs="Times New Roman"/>
                <w:szCs w:val="24"/>
              </w:rPr>
            </w:pPr>
            <w:r w:rsidRPr="00CD0989">
              <w:rPr>
                <w:rFonts w:eastAsia="Times New Roman" w:cs="Times New Roman"/>
                <w:szCs w:val="24"/>
              </w:rPr>
              <w:t>Autoritatea Feroviară Română</w:t>
            </w:r>
          </w:p>
        </w:tc>
      </w:tr>
      <w:tr w:rsidR="00CD0989" w:rsidRPr="00CD0989" w14:paraId="6BFBDFC8" w14:textId="77777777" w:rsidTr="00CB794E">
        <w:trPr>
          <w:trHeight w:val="355"/>
          <w:jc w:val="center"/>
        </w:trPr>
        <w:tc>
          <w:tcPr>
            <w:tcW w:w="2386" w:type="dxa"/>
            <w:vAlign w:val="center"/>
          </w:tcPr>
          <w:p w14:paraId="23688C4A" w14:textId="77777777" w:rsidR="00CD0989" w:rsidRPr="00CD0989" w:rsidRDefault="00CD0989" w:rsidP="00CD0989">
            <w:pPr>
              <w:ind w:right="90" w:firstLine="0"/>
              <w:jc w:val="left"/>
              <w:rPr>
                <w:rFonts w:cs="Times New Roman"/>
                <w:szCs w:val="24"/>
              </w:rPr>
            </w:pPr>
            <w:r w:rsidRPr="00CD0989">
              <w:rPr>
                <w:rFonts w:eastAsia="Times New Roman" w:cs="Times New Roman"/>
                <w:szCs w:val="24"/>
              </w:rPr>
              <w:t>ANCPI</w:t>
            </w:r>
          </w:p>
        </w:tc>
        <w:tc>
          <w:tcPr>
            <w:tcW w:w="6733" w:type="dxa"/>
            <w:vAlign w:val="center"/>
          </w:tcPr>
          <w:p w14:paraId="7CDAABC0" w14:textId="77777777" w:rsidR="00CD0989" w:rsidRPr="00CD0989" w:rsidRDefault="00CD0989" w:rsidP="00CD0989">
            <w:pPr>
              <w:ind w:right="90" w:firstLine="0"/>
              <w:jc w:val="left"/>
              <w:rPr>
                <w:rFonts w:cs="Times New Roman"/>
                <w:szCs w:val="24"/>
              </w:rPr>
            </w:pPr>
            <w:r w:rsidRPr="00CD0989">
              <w:rPr>
                <w:rFonts w:eastAsia="Times New Roman" w:cs="Times New Roman"/>
                <w:szCs w:val="24"/>
              </w:rPr>
              <w:t>Agenția Națională de Cadastru și Publicitate Imobiliară</w:t>
            </w:r>
          </w:p>
        </w:tc>
      </w:tr>
      <w:tr w:rsidR="00CD0989" w:rsidRPr="00CD0989" w14:paraId="5B116A07" w14:textId="77777777" w:rsidTr="00CB794E">
        <w:trPr>
          <w:trHeight w:val="342"/>
          <w:jc w:val="center"/>
        </w:trPr>
        <w:tc>
          <w:tcPr>
            <w:tcW w:w="2386" w:type="dxa"/>
            <w:shd w:val="clear" w:color="auto" w:fill="auto"/>
          </w:tcPr>
          <w:p w14:paraId="38C4DF63" w14:textId="77777777" w:rsidR="00CD0989" w:rsidRPr="00CD0989" w:rsidRDefault="00CD0989" w:rsidP="00CD0989">
            <w:pPr>
              <w:ind w:right="90" w:firstLine="0"/>
              <w:jc w:val="left"/>
              <w:rPr>
                <w:rFonts w:cs="Times New Roman"/>
                <w:szCs w:val="24"/>
              </w:rPr>
            </w:pPr>
            <w:r w:rsidRPr="00CD0989">
              <w:rPr>
                <w:rFonts w:cs="Times New Roman"/>
                <w:szCs w:val="24"/>
              </w:rPr>
              <w:t>ANAP</w:t>
            </w:r>
          </w:p>
        </w:tc>
        <w:tc>
          <w:tcPr>
            <w:tcW w:w="6733" w:type="dxa"/>
            <w:shd w:val="clear" w:color="auto" w:fill="auto"/>
          </w:tcPr>
          <w:p w14:paraId="73BAA9CF" w14:textId="77777777" w:rsidR="00CD0989" w:rsidRPr="00CD0989" w:rsidRDefault="00CD0989" w:rsidP="00CD0989">
            <w:pPr>
              <w:ind w:right="90" w:firstLine="0"/>
              <w:jc w:val="left"/>
              <w:rPr>
                <w:rFonts w:cs="Times New Roman"/>
                <w:szCs w:val="24"/>
              </w:rPr>
            </w:pPr>
            <w:r w:rsidRPr="00CD0989">
              <w:rPr>
                <w:rFonts w:cs="Times New Roman"/>
                <w:szCs w:val="24"/>
              </w:rPr>
              <w:t>Agenția Națională pentru Achiziții Publice</w:t>
            </w:r>
          </w:p>
        </w:tc>
      </w:tr>
      <w:tr w:rsidR="00CD0989" w:rsidRPr="00CD0989" w14:paraId="0B990A62" w14:textId="77777777" w:rsidTr="00CB794E">
        <w:trPr>
          <w:trHeight w:val="342"/>
          <w:jc w:val="center"/>
        </w:trPr>
        <w:tc>
          <w:tcPr>
            <w:tcW w:w="2386" w:type="dxa"/>
            <w:shd w:val="clear" w:color="auto" w:fill="auto"/>
          </w:tcPr>
          <w:p w14:paraId="461D63E3" w14:textId="77777777" w:rsidR="00CD0989" w:rsidRPr="00CD0989" w:rsidRDefault="00CD0989" w:rsidP="00CD0989">
            <w:pPr>
              <w:ind w:right="90" w:firstLine="0"/>
              <w:jc w:val="left"/>
              <w:rPr>
                <w:rFonts w:cs="Times New Roman"/>
                <w:szCs w:val="24"/>
              </w:rPr>
            </w:pPr>
            <w:r w:rsidRPr="00CD0989">
              <w:rPr>
                <w:rFonts w:cs="Times New Roman"/>
                <w:szCs w:val="24"/>
              </w:rPr>
              <w:t>BLA</w:t>
            </w:r>
          </w:p>
        </w:tc>
        <w:tc>
          <w:tcPr>
            <w:tcW w:w="6733" w:type="dxa"/>
            <w:shd w:val="clear" w:color="auto" w:fill="auto"/>
          </w:tcPr>
          <w:p w14:paraId="708DD108" w14:textId="77777777" w:rsidR="00CD0989" w:rsidRPr="00CD0989" w:rsidRDefault="00CD0989" w:rsidP="00CD0989">
            <w:pPr>
              <w:ind w:right="90" w:firstLine="0"/>
              <w:jc w:val="left"/>
              <w:rPr>
                <w:rFonts w:cs="Times New Roman"/>
                <w:szCs w:val="24"/>
              </w:rPr>
            </w:pPr>
            <w:r w:rsidRPr="00CD0989">
              <w:rPr>
                <w:rFonts w:cs="Times New Roman"/>
                <w:szCs w:val="24"/>
              </w:rPr>
              <w:t>Bloc de Linie Automat</w:t>
            </w:r>
          </w:p>
        </w:tc>
      </w:tr>
      <w:tr w:rsidR="00CD0989" w:rsidRPr="00CD0989" w14:paraId="2A284B3D" w14:textId="77777777" w:rsidTr="00CB794E">
        <w:trPr>
          <w:trHeight w:val="355"/>
          <w:jc w:val="center"/>
        </w:trPr>
        <w:tc>
          <w:tcPr>
            <w:tcW w:w="2386" w:type="dxa"/>
            <w:shd w:val="clear" w:color="auto" w:fill="auto"/>
          </w:tcPr>
          <w:p w14:paraId="0930096D" w14:textId="77777777" w:rsidR="00CD0989" w:rsidRPr="00CD0989" w:rsidRDefault="00CD0989" w:rsidP="00CD0989">
            <w:pPr>
              <w:ind w:right="90" w:firstLine="0"/>
              <w:jc w:val="left"/>
              <w:rPr>
                <w:rFonts w:cs="Times New Roman"/>
                <w:szCs w:val="24"/>
              </w:rPr>
            </w:pPr>
            <w:r w:rsidRPr="00CD0989">
              <w:rPr>
                <w:rFonts w:cs="Times New Roman"/>
                <w:szCs w:val="24"/>
              </w:rPr>
              <w:t>BLAI</w:t>
            </w:r>
          </w:p>
        </w:tc>
        <w:tc>
          <w:tcPr>
            <w:tcW w:w="6733" w:type="dxa"/>
            <w:shd w:val="clear" w:color="auto" w:fill="auto"/>
          </w:tcPr>
          <w:p w14:paraId="12E65A71" w14:textId="77777777" w:rsidR="00CD0989" w:rsidRPr="00CD0989" w:rsidRDefault="00CD0989" w:rsidP="00CD0989">
            <w:pPr>
              <w:ind w:right="90" w:firstLine="0"/>
              <w:jc w:val="left"/>
              <w:rPr>
                <w:rFonts w:cs="Times New Roman"/>
                <w:szCs w:val="24"/>
              </w:rPr>
            </w:pPr>
            <w:r w:rsidRPr="00CD0989">
              <w:rPr>
                <w:rFonts w:cs="Times New Roman"/>
                <w:szCs w:val="24"/>
              </w:rPr>
              <w:t>Bloc de Linie Automat Integrat</w:t>
            </w:r>
          </w:p>
        </w:tc>
      </w:tr>
      <w:tr w:rsidR="00CD0989" w:rsidRPr="00CD0989" w14:paraId="114E8119" w14:textId="77777777" w:rsidTr="00CB794E">
        <w:trPr>
          <w:trHeight w:val="355"/>
          <w:jc w:val="center"/>
        </w:trPr>
        <w:tc>
          <w:tcPr>
            <w:tcW w:w="2386" w:type="dxa"/>
            <w:shd w:val="clear" w:color="auto" w:fill="auto"/>
          </w:tcPr>
          <w:p w14:paraId="66DB20C0" w14:textId="77777777" w:rsidR="00CD0989" w:rsidRPr="00CD0989" w:rsidRDefault="00CD0989" w:rsidP="00CD0989">
            <w:pPr>
              <w:ind w:right="90" w:firstLine="0"/>
              <w:jc w:val="left"/>
              <w:rPr>
                <w:rFonts w:cs="Times New Roman"/>
                <w:szCs w:val="24"/>
              </w:rPr>
            </w:pPr>
            <w:r w:rsidRPr="00CD0989">
              <w:rPr>
                <w:rFonts w:cs="Times New Roman"/>
                <w:szCs w:val="24"/>
              </w:rPr>
              <w:t>CCS</w:t>
            </w:r>
          </w:p>
        </w:tc>
        <w:tc>
          <w:tcPr>
            <w:tcW w:w="6733" w:type="dxa"/>
            <w:shd w:val="clear" w:color="auto" w:fill="auto"/>
          </w:tcPr>
          <w:p w14:paraId="7F844B6D" w14:textId="77777777" w:rsidR="00CD0989" w:rsidRPr="00CD0989" w:rsidRDefault="00CD0989" w:rsidP="00CD0989">
            <w:pPr>
              <w:ind w:right="90" w:firstLine="0"/>
              <w:jc w:val="left"/>
              <w:rPr>
                <w:rFonts w:cs="Times New Roman"/>
                <w:szCs w:val="24"/>
              </w:rPr>
            </w:pPr>
            <w:r w:rsidRPr="00CD0989">
              <w:rPr>
                <w:rFonts w:cs="Times New Roman"/>
                <w:szCs w:val="24"/>
              </w:rPr>
              <w:t>Control Comandă și Semnalizare</w:t>
            </w:r>
          </w:p>
        </w:tc>
      </w:tr>
      <w:tr w:rsidR="00CD0989" w:rsidRPr="00CD0989" w14:paraId="6E86E646" w14:textId="77777777" w:rsidTr="00CB794E">
        <w:trPr>
          <w:trHeight w:val="342"/>
          <w:jc w:val="center"/>
        </w:trPr>
        <w:tc>
          <w:tcPr>
            <w:tcW w:w="2386" w:type="dxa"/>
            <w:shd w:val="clear" w:color="auto" w:fill="auto"/>
          </w:tcPr>
          <w:p w14:paraId="0BBB5029" w14:textId="77777777" w:rsidR="00CD0989" w:rsidRPr="00CD0989" w:rsidRDefault="00CD0989" w:rsidP="00CD0989">
            <w:pPr>
              <w:ind w:right="90" w:firstLine="0"/>
              <w:jc w:val="left"/>
              <w:rPr>
                <w:rFonts w:cs="Times New Roman"/>
                <w:szCs w:val="24"/>
              </w:rPr>
            </w:pPr>
            <w:r w:rsidRPr="00CD0989">
              <w:rPr>
                <w:rFonts w:cs="Times New Roman"/>
                <w:szCs w:val="24"/>
              </w:rPr>
              <w:t>CE</w:t>
            </w:r>
          </w:p>
        </w:tc>
        <w:tc>
          <w:tcPr>
            <w:tcW w:w="6733" w:type="dxa"/>
            <w:shd w:val="clear" w:color="auto" w:fill="auto"/>
          </w:tcPr>
          <w:p w14:paraId="2BFEF197" w14:textId="77777777" w:rsidR="00CD0989" w:rsidRPr="00CD0989" w:rsidRDefault="00CD0989" w:rsidP="00CD0989">
            <w:pPr>
              <w:ind w:right="90" w:firstLine="0"/>
              <w:jc w:val="left"/>
              <w:rPr>
                <w:rFonts w:cs="Times New Roman"/>
                <w:szCs w:val="24"/>
              </w:rPr>
            </w:pPr>
            <w:r w:rsidRPr="00CD0989">
              <w:rPr>
                <w:rFonts w:cs="Times New Roman"/>
                <w:szCs w:val="24"/>
              </w:rPr>
              <w:t>Comisia Europeană</w:t>
            </w:r>
          </w:p>
        </w:tc>
      </w:tr>
      <w:tr w:rsidR="00CD0989" w:rsidRPr="00CD0989" w14:paraId="6D95B7A4" w14:textId="77777777" w:rsidTr="00CB794E">
        <w:trPr>
          <w:trHeight w:val="355"/>
          <w:jc w:val="center"/>
        </w:trPr>
        <w:tc>
          <w:tcPr>
            <w:tcW w:w="2386" w:type="dxa"/>
            <w:shd w:val="clear" w:color="auto" w:fill="auto"/>
          </w:tcPr>
          <w:p w14:paraId="483D0304" w14:textId="77777777" w:rsidR="00CD0989" w:rsidRPr="00CD0989" w:rsidRDefault="00CD0989" w:rsidP="00CD0989">
            <w:pPr>
              <w:ind w:right="90" w:firstLine="0"/>
              <w:jc w:val="left"/>
              <w:rPr>
                <w:rFonts w:cs="Times New Roman"/>
                <w:szCs w:val="24"/>
              </w:rPr>
            </w:pPr>
            <w:r w:rsidRPr="00CD0989">
              <w:rPr>
                <w:rFonts w:cs="Times New Roman"/>
                <w:szCs w:val="24"/>
              </w:rPr>
              <w:t>C.F.</w:t>
            </w:r>
          </w:p>
        </w:tc>
        <w:tc>
          <w:tcPr>
            <w:tcW w:w="6733" w:type="dxa"/>
            <w:shd w:val="clear" w:color="auto" w:fill="auto"/>
          </w:tcPr>
          <w:p w14:paraId="67A98665" w14:textId="77777777" w:rsidR="00CD0989" w:rsidRPr="00CD0989" w:rsidRDefault="00CD0989" w:rsidP="00CD0989">
            <w:pPr>
              <w:ind w:right="90" w:firstLine="0"/>
              <w:jc w:val="left"/>
              <w:rPr>
                <w:rFonts w:cs="Times New Roman"/>
                <w:szCs w:val="24"/>
              </w:rPr>
            </w:pPr>
            <w:r w:rsidRPr="00CD0989">
              <w:rPr>
                <w:rFonts w:cs="Times New Roman"/>
                <w:szCs w:val="24"/>
              </w:rPr>
              <w:t>Cale ferată</w:t>
            </w:r>
          </w:p>
        </w:tc>
      </w:tr>
      <w:tr w:rsidR="00CD0989" w:rsidRPr="00CD0989" w14:paraId="1699839D" w14:textId="77777777" w:rsidTr="00CB794E">
        <w:trPr>
          <w:trHeight w:val="355"/>
          <w:jc w:val="center"/>
        </w:trPr>
        <w:tc>
          <w:tcPr>
            <w:tcW w:w="2386" w:type="dxa"/>
            <w:shd w:val="clear" w:color="auto" w:fill="auto"/>
          </w:tcPr>
          <w:p w14:paraId="23B2FE73" w14:textId="77777777" w:rsidR="00CD0989" w:rsidRPr="00CD0989" w:rsidRDefault="00CD0989" w:rsidP="00CD0989">
            <w:pPr>
              <w:ind w:right="90" w:firstLine="0"/>
              <w:jc w:val="left"/>
              <w:rPr>
                <w:rFonts w:cs="Times New Roman"/>
                <w:szCs w:val="24"/>
              </w:rPr>
            </w:pPr>
            <w:r w:rsidRPr="00CD0989">
              <w:rPr>
                <w:rFonts w:cs="Times New Roman"/>
                <w:szCs w:val="24"/>
              </w:rPr>
              <w:t>”CFR”- SA</w:t>
            </w:r>
          </w:p>
        </w:tc>
        <w:tc>
          <w:tcPr>
            <w:tcW w:w="6733" w:type="dxa"/>
            <w:shd w:val="clear" w:color="auto" w:fill="auto"/>
          </w:tcPr>
          <w:p w14:paraId="24D83C99" w14:textId="77777777" w:rsidR="00CD0989" w:rsidRPr="00CD0989" w:rsidRDefault="00CD0989" w:rsidP="00CD0989">
            <w:pPr>
              <w:ind w:right="90" w:firstLine="0"/>
              <w:jc w:val="left"/>
              <w:rPr>
                <w:rFonts w:cs="Times New Roman"/>
                <w:szCs w:val="24"/>
              </w:rPr>
            </w:pPr>
            <w:r w:rsidRPr="00CD0989">
              <w:rPr>
                <w:rFonts w:cs="Times New Roman"/>
                <w:szCs w:val="24"/>
              </w:rPr>
              <w:t>Compania Națională de Căi Ferate ”CFR”- SA</w:t>
            </w:r>
          </w:p>
        </w:tc>
      </w:tr>
      <w:tr w:rsidR="00CD0989" w:rsidRPr="00CD0989" w14:paraId="1C7761EE" w14:textId="77777777" w:rsidTr="00CB794E">
        <w:trPr>
          <w:trHeight w:val="342"/>
          <w:jc w:val="center"/>
        </w:trPr>
        <w:tc>
          <w:tcPr>
            <w:tcW w:w="2386" w:type="dxa"/>
            <w:vAlign w:val="center"/>
          </w:tcPr>
          <w:p w14:paraId="1A5AE332" w14:textId="77777777" w:rsidR="00CD0989" w:rsidRPr="00CD0989" w:rsidRDefault="00CD0989" w:rsidP="00CD0989">
            <w:pPr>
              <w:ind w:right="90" w:firstLine="0"/>
              <w:jc w:val="left"/>
              <w:rPr>
                <w:rFonts w:cs="Times New Roman"/>
                <w:szCs w:val="24"/>
              </w:rPr>
            </w:pPr>
            <w:r w:rsidRPr="00CD0989">
              <w:rPr>
                <w:rFonts w:eastAsia="Times New Roman" w:cs="Times New Roman"/>
                <w:szCs w:val="24"/>
              </w:rPr>
              <w:t>CTE</w:t>
            </w:r>
          </w:p>
        </w:tc>
        <w:tc>
          <w:tcPr>
            <w:tcW w:w="6733" w:type="dxa"/>
            <w:vAlign w:val="center"/>
          </w:tcPr>
          <w:p w14:paraId="2BCAC1BE" w14:textId="77777777" w:rsidR="00CD0989" w:rsidRPr="00CD0989" w:rsidRDefault="00CD0989" w:rsidP="00CD0989">
            <w:pPr>
              <w:ind w:right="90" w:firstLine="0"/>
              <w:jc w:val="left"/>
              <w:rPr>
                <w:rFonts w:cs="Times New Roman"/>
                <w:szCs w:val="24"/>
              </w:rPr>
            </w:pPr>
            <w:r w:rsidRPr="00CD0989">
              <w:rPr>
                <w:rFonts w:eastAsia="Times New Roman" w:cs="Times New Roman"/>
                <w:szCs w:val="24"/>
              </w:rPr>
              <w:t xml:space="preserve">Consiliul </w:t>
            </w:r>
            <w:proofErr w:type="spellStart"/>
            <w:r w:rsidRPr="00CD0989">
              <w:rPr>
                <w:rFonts w:eastAsia="Times New Roman" w:cs="Times New Roman"/>
                <w:szCs w:val="24"/>
              </w:rPr>
              <w:t>Tehnico</w:t>
            </w:r>
            <w:proofErr w:type="spellEnd"/>
            <w:r w:rsidRPr="00CD0989">
              <w:rPr>
                <w:rFonts w:eastAsia="Times New Roman" w:cs="Times New Roman"/>
                <w:szCs w:val="24"/>
              </w:rPr>
              <w:t>-Economic</w:t>
            </w:r>
          </w:p>
        </w:tc>
      </w:tr>
      <w:tr w:rsidR="00CD0989" w:rsidRPr="00CD0989" w14:paraId="5D9BCD33" w14:textId="77777777" w:rsidTr="00CB794E">
        <w:trPr>
          <w:trHeight w:val="342"/>
          <w:jc w:val="center"/>
        </w:trPr>
        <w:tc>
          <w:tcPr>
            <w:tcW w:w="2386" w:type="dxa"/>
            <w:shd w:val="clear" w:color="auto" w:fill="auto"/>
          </w:tcPr>
          <w:p w14:paraId="2AF49B03" w14:textId="77777777" w:rsidR="00CD0989" w:rsidRPr="00CD0989" w:rsidRDefault="00CD0989" w:rsidP="00CD0989">
            <w:pPr>
              <w:ind w:right="90" w:firstLine="0"/>
              <w:jc w:val="left"/>
              <w:rPr>
                <w:rFonts w:cs="Times New Roman"/>
                <w:szCs w:val="24"/>
              </w:rPr>
            </w:pPr>
            <w:r w:rsidRPr="00CD0989">
              <w:rPr>
                <w:rFonts w:cs="Times New Roman"/>
                <w:szCs w:val="24"/>
              </w:rPr>
              <w:t>ERTMS</w:t>
            </w:r>
          </w:p>
        </w:tc>
        <w:tc>
          <w:tcPr>
            <w:tcW w:w="6733" w:type="dxa"/>
            <w:shd w:val="clear" w:color="auto" w:fill="auto"/>
          </w:tcPr>
          <w:p w14:paraId="04EB9ABC" w14:textId="77777777" w:rsidR="00CD0989" w:rsidRPr="00CD0989" w:rsidRDefault="00CD0989" w:rsidP="00CD0989">
            <w:pPr>
              <w:ind w:right="90" w:firstLine="0"/>
              <w:jc w:val="left"/>
              <w:rPr>
                <w:rFonts w:cs="Times New Roman"/>
                <w:szCs w:val="24"/>
              </w:rPr>
            </w:pPr>
            <w:r w:rsidRPr="00CD0989">
              <w:rPr>
                <w:rFonts w:cs="Times New Roman"/>
                <w:szCs w:val="24"/>
              </w:rPr>
              <w:t>Sistemul European de Management al Traficului</w:t>
            </w:r>
          </w:p>
        </w:tc>
      </w:tr>
      <w:tr w:rsidR="00CD0989" w:rsidRPr="00CD0989" w14:paraId="4B1DE819" w14:textId="77777777" w:rsidTr="00CB794E">
        <w:trPr>
          <w:trHeight w:val="355"/>
          <w:jc w:val="center"/>
        </w:trPr>
        <w:tc>
          <w:tcPr>
            <w:tcW w:w="2386" w:type="dxa"/>
            <w:shd w:val="clear" w:color="auto" w:fill="auto"/>
          </w:tcPr>
          <w:p w14:paraId="3D1C127E" w14:textId="77777777" w:rsidR="00CD0989" w:rsidRPr="00CD0989" w:rsidRDefault="00CD0989" w:rsidP="00CD0989">
            <w:pPr>
              <w:ind w:right="90" w:firstLine="0"/>
              <w:jc w:val="left"/>
              <w:rPr>
                <w:rFonts w:cs="Times New Roman"/>
                <w:szCs w:val="24"/>
              </w:rPr>
            </w:pPr>
            <w:r w:rsidRPr="00CD0989">
              <w:rPr>
                <w:rFonts w:cs="Times New Roman"/>
                <w:szCs w:val="24"/>
              </w:rPr>
              <w:t>ETCS</w:t>
            </w:r>
          </w:p>
        </w:tc>
        <w:tc>
          <w:tcPr>
            <w:tcW w:w="6733" w:type="dxa"/>
            <w:shd w:val="clear" w:color="auto" w:fill="auto"/>
          </w:tcPr>
          <w:p w14:paraId="78FE3400" w14:textId="77777777" w:rsidR="00CD0989" w:rsidRPr="00CD0989" w:rsidRDefault="00CD0989" w:rsidP="00CD0989">
            <w:pPr>
              <w:ind w:right="90" w:firstLine="0"/>
              <w:jc w:val="left"/>
              <w:rPr>
                <w:rFonts w:cs="Times New Roman"/>
                <w:szCs w:val="24"/>
              </w:rPr>
            </w:pPr>
            <w:r w:rsidRPr="00CD0989">
              <w:rPr>
                <w:rFonts w:cs="Times New Roman"/>
                <w:szCs w:val="24"/>
              </w:rPr>
              <w:t>Sistemul European de Control al Trenurilor</w:t>
            </w:r>
          </w:p>
        </w:tc>
      </w:tr>
      <w:tr w:rsidR="00CD0989" w:rsidRPr="00CD0989" w14:paraId="48AE050D" w14:textId="77777777" w:rsidTr="00CB794E">
        <w:trPr>
          <w:trHeight w:val="355"/>
          <w:jc w:val="center"/>
        </w:trPr>
        <w:tc>
          <w:tcPr>
            <w:tcW w:w="2386" w:type="dxa"/>
            <w:shd w:val="clear" w:color="auto" w:fill="auto"/>
          </w:tcPr>
          <w:p w14:paraId="555DE9E9" w14:textId="77777777" w:rsidR="00CD0989" w:rsidRPr="00CD0989" w:rsidRDefault="00CD0989" w:rsidP="00CD0989">
            <w:pPr>
              <w:ind w:right="90" w:firstLine="0"/>
              <w:jc w:val="left"/>
              <w:rPr>
                <w:rFonts w:cs="Times New Roman"/>
                <w:szCs w:val="24"/>
              </w:rPr>
            </w:pPr>
            <w:r w:rsidRPr="00CD0989">
              <w:rPr>
                <w:rFonts w:cs="Times New Roman"/>
                <w:szCs w:val="24"/>
              </w:rPr>
              <w:t>GSM-R</w:t>
            </w:r>
          </w:p>
        </w:tc>
        <w:tc>
          <w:tcPr>
            <w:tcW w:w="6733" w:type="dxa"/>
            <w:shd w:val="clear" w:color="auto" w:fill="auto"/>
          </w:tcPr>
          <w:p w14:paraId="0EE37FE4" w14:textId="77777777" w:rsidR="00CD0989" w:rsidRPr="00CD0989" w:rsidRDefault="00CD0989" w:rsidP="00CD0989">
            <w:pPr>
              <w:ind w:right="90" w:firstLine="0"/>
              <w:jc w:val="left"/>
              <w:rPr>
                <w:rFonts w:cs="Times New Roman"/>
                <w:szCs w:val="24"/>
              </w:rPr>
            </w:pPr>
            <w:r w:rsidRPr="00CD0989">
              <w:rPr>
                <w:rFonts w:cs="Times New Roman"/>
                <w:szCs w:val="24"/>
              </w:rPr>
              <w:t>Sistem global pentru comunicații feroviare mobile</w:t>
            </w:r>
          </w:p>
        </w:tc>
      </w:tr>
      <w:tr w:rsidR="00CD0989" w:rsidRPr="00CD0989" w14:paraId="12C9DC44" w14:textId="77777777" w:rsidTr="00CB794E">
        <w:trPr>
          <w:trHeight w:val="342"/>
          <w:jc w:val="center"/>
        </w:trPr>
        <w:tc>
          <w:tcPr>
            <w:tcW w:w="2386" w:type="dxa"/>
            <w:shd w:val="clear" w:color="auto" w:fill="auto"/>
          </w:tcPr>
          <w:p w14:paraId="5704988A" w14:textId="77777777" w:rsidR="00CD0989" w:rsidRPr="00CD0989" w:rsidRDefault="00CD0989" w:rsidP="00CD0989">
            <w:pPr>
              <w:ind w:right="90" w:firstLine="0"/>
              <w:jc w:val="left"/>
              <w:rPr>
                <w:rFonts w:cs="Times New Roman"/>
                <w:szCs w:val="24"/>
              </w:rPr>
            </w:pPr>
            <w:r w:rsidRPr="00CD0989">
              <w:rPr>
                <w:rFonts w:cs="Times New Roman"/>
                <w:szCs w:val="24"/>
              </w:rPr>
              <w:t xml:space="preserve">MTI </w:t>
            </w:r>
          </w:p>
        </w:tc>
        <w:tc>
          <w:tcPr>
            <w:tcW w:w="6733" w:type="dxa"/>
            <w:shd w:val="clear" w:color="auto" w:fill="auto"/>
          </w:tcPr>
          <w:p w14:paraId="665CD7A6" w14:textId="77777777" w:rsidR="00CD0989" w:rsidRPr="00CD0989" w:rsidRDefault="00CD0989" w:rsidP="00CD0989">
            <w:pPr>
              <w:ind w:right="90" w:firstLine="0"/>
              <w:jc w:val="left"/>
              <w:rPr>
                <w:rFonts w:cs="Times New Roman"/>
                <w:szCs w:val="24"/>
              </w:rPr>
            </w:pPr>
            <w:r w:rsidRPr="00CD0989">
              <w:rPr>
                <w:rFonts w:cs="Times New Roman"/>
                <w:szCs w:val="24"/>
              </w:rPr>
              <w:t xml:space="preserve">Ministerul Transporturilor și Infrastructurii </w:t>
            </w:r>
          </w:p>
        </w:tc>
      </w:tr>
      <w:tr w:rsidR="00CD0989" w:rsidRPr="00CD0989" w14:paraId="05741097" w14:textId="77777777" w:rsidTr="00CB794E">
        <w:trPr>
          <w:trHeight w:val="355"/>
          <w:jc w:val="center"/>
        </w:trPr>
        <w:tc>
          <w:tcPr>
            <w:tcW w:w="2386" w:type="dxa"/>
            <w:shd w:val="clear" w:color="auto" w:fill="auto"/>
          </w:tcPr>
          <w:p w14:paraId="6513D1D3" w14:textId="77777777" w:rsidR="00CD0989" w:rsidRPr="00CD0989" w:rsidRDefault="00CD0989" w:rsidP="00CD0989">
            <w:pPr>
              <w:ind w:right="90" w:firstLine="0"/>
              <w:jc w:val="left"/>
              <w:rPr>
                <w:rFonts w:cs="Times New Roman"/>
                <w:szCs w:val="24"/>
              </w:rPr>
            </w:pPr>
            <w:r w:rsidRPr="00CD0989">
              <w:rPr>
                <w:rFonts w:cs="Times New Roman"/>
                <w:szCs w:val="24"/>
              </w:rPr>
              <w:t>HG</w:t>
            </w:r>
          </w:p>
        </w:tc>
        <w:tc>
          <w:tcPr>
            <w:tcW w:w="6733" w:type="dxa"/>
            <w:shd w:val="clear" w:color="auto" w:fill="auto"/>
          </w:tcPr>
          <w:p w14:paraId="4465838A" w14:textId="77777777" w:rsidR="00CD0989" w:rsidRPr="00CD0989" w:rsidRDefault="00CD0989" w:rsidP="00CD0989">
            <w:pPr>
              <w:ind w:right="90" w:firstLine="0"/>
              <w:jc w:val="left"/>
              <w:rPr>
                <w:rFonts w:cs="Times New Roman"/>
                <w:szCs w:val="24"/>
              </w:rPr>
            </w:pPr>
            <w:r w:rsidRPr="00CD0989">
              <w:rPr>
                <w:rFonts w:cs="Times New Roman"/>
                <w:szCs w:val="24"/>
              </w:rPr>
              <w:t>Hotărâre de Guvern</w:t>
            </w:r>
          </w:p>
        </w:tc>
      </w:tr>
      <w:tr w:rsidR="00CD0989" w:rsidRPr="00CD0989" w14:paraId="63A33788" w14:textId="77777777" w:rsidTr="00CB794E">
        <w:trPr>
          <w:trHeight w:val="342"/>
          <w:jc w:val="center"/>
        </w:trPr>
        <w:tc>
          <w:tcPr>
            <w:tcW w:w="2386" w:type="dxa"/>
            <w:shd w:val="clear" w:color="auto" w:fill="auto"/>
          </w:tcPr>
          <w:p w14:paraId="50AD20F5" w14:textId="77777777" w:rsidR="00CD0989" w:rsidRPr="00CD0989" w:rsidRDefault="00CD0989" w:rsidP="00CD0989">
            <w:pPr>
              <w:ind w:right="90" w:firstLine="0"/>
              <w:jc w:val="left"/>
              <w:rPr>
                <w:rFonts w:cs="Times New Roman"/>
                <w:szCs w:val="24"/>
              </w:rPr>
            </w:pPr>
            <w:r w:rsidRPr="00CD0989">
              <w:rPr>
                <w:rFonts w:cs="Times New Roman"/>
                <w:szCs w:val="24"/>
              </w:rPr>
              <w:t>Hm</w:t>
            </w:r>
          </w:p>
        </w:tc>
        <w:tc>
          <w:tcPr>
            <w:tcW w:w="6733" w:type="dxa"/>
            <w:shd w:val="clear" w:color="auto" w:fill="auto"/>
          </w:tcPr>
          <w:p w14:paraId="1CD6485F" w14:textId="77777777" w:rsidR="00CD0989" w:rsidRPr="00CD0989" w:rsidRDefault="00CD0989" w:rsidP="00CD0989">
            <w:pPr>
              <w:ind w:right="90" w:firstLine="0"/>
              <w:jc w:val="left"/>
              <w:rPr>
                <w:rFonts w:cs="Times New Roman"/>
                <w:szCs w:val="24"/>
              </w:rPr>
            </w:pPr>
            <w:r w:rsidRPr="00CD0989">
              <w:rPr>
                <w:rFonts w:cs="Times New Roman"/>
                <w:szCs w:val="24"/>
              </w:rPr>
              <w:t>Haltă de Mișcare</w:t>
            </w:r>
          </w:p>
        </w:tc>
      </w:tr>
      <w:tr w:rsidR="00CD0989" w:rsidRPr="00CD0989" w14:paraId="412140E8" w14:textId="77777777" w:rsidTr="00CB794E">
        <w:trPr>
          <w:trHeight w:val="342"/>
          <w:jc w:val="center"/>
        </w:trPr>
        <w:tc>
          <w:tcPr>
            <w:tcW w:w="2386" w:type="dxa"/>
            <w:shd w:val="clear" w:color="auto" w:fill="auto"/>
          </w:tcPr>
          <w:p w14:paraId="07964024" w14:textId="77777777" w:rsidR="00CD0989" w:rsidRPr="00CD0989" w:rsidRDefault="00CD0989" w:rsidP="00CD0989">
            <w:pPr>
              <w:ind w:right="90" w:firstLine="0"/>
              <w:jc w:val="left"/>
              <w:rPr>
                <w:rFonts w:cs="Times New Roman"/>
                <w:szCs w:val="24"/>
              </w:rPr>
            </w:pPr>
            <w:r w:rsidRPr="00CD0989">
              <w:rPr>
                <w:rFonts w:cs="Times New Roman"/>
                <w:szCs w:val="24"/>
              </w:rPr>
              <w:t>OMT</w:t>
            </w:r>
          </w:p>
        </w:tc>
        <w:tc>
          <w:tcPr>
            <w:tcW w:w="6733" w:type="dxa"/>
            <w:shd w:val="clear" w:color="auto" w:fill="auto"/>
          </w:tcPr>
          <w:p w14:paraId="2A274F7D" w14:textId="77777777" w:rsidR="00CD0989" w:rsidRPr="00CD0989" w:rsidRDefault="00CD0989" w:rsidP="00CD0989">
            <w:pPr>
              <w:ind w:right="90" w:firstLine="0"/>
              <w:jc w:val="left"/>
              <w:rPr>
                <w:rFonts w:cs="Times New Roman"/>
                <w:szCs w:val="24"/>
              </w:rPr>
            </w:pPr>
            <w:r w:rsidRPr="00CD0989">
              <w:rPr>
                <w:rFonts w:cs="Times New Roman"/>
                <w:szCs w:val="24"/>
              </w:rPr>
              <w:t>Ordin al Ministrului Transporturilor</w:t>
            </w:r>
          </w:p>
        </w:tc>
      </w:tr>
      <w:tr w:rsidR="00CD0989" w:rsidRPr="00CD0989" w14:paraId="65CEF0FA" w14:textId="77777777" w:rsidTr="00CB794E">
        <w:trPr>
          <w:trHeight w:val="355"/>
          <w:jc w:val="center"/>
        </w:trPr>
        <w:tc>
          <w:tcPr>
            <w:tcW w:w="2386" w:type="dxa"/>
            <w:shd w:val="clear" w:color="auto" w:fill="auto"/>
          </w:tcPr>
          <w:p w14:paraId="33C3DD99" w14:textId="77777777" w:rsidR="00CD0989" w:rsidRPr="00CD0989" w:rsidRDefault="00CD0989" w:rsidP="00CD0989">
            <w:pPr>
              <w:ind w:right="90" w:firstLine="0"/>
              <w:jc w:val="left"/>
              <w:rPr>
                <w:rFonts w:cs="Times New Roman"/>
                <w:szCs w:val="24"/>
              </w:rPr>
            </w:pPr>
            <w:r w:rsidRPr="00CD0989">
              <w:rPr>
                <w:rFonts w:cs="Times New Roman"/>
                <w:szCs w:val="24"/>
              </w:rPr>
              <w:t>STI</w:t>
            </w:r>
          </w:p>
        </w:tc>
        <w:tc>
          <w:tcPr>
            <w:tcW w:w="6733" w:type="dxa"/>
            <w:shd w:val="clear" w:color="auto" w:fill="auto"/>
          </w:tcPr>
          <w:p w14:paraId="7C18FDD6" w14:textId="77777777" w:rsidR="00CD0989" w:rsidRPr="00CD0989" w:rsidRDefault="00CD0989" w:rsidP="00CD0989">
            <w:pPr>
              <w:ind w:right="90" w:firstLine="0"/>
              <w:jc w:val="left"/>
              <w:rPr>
                <w:rFonts w:cs="Times New Roman"/>
                <w:szCs w:val="24"/>
              </w:rPr>
            </w:pPr>
            <w:r w:rsidRPr="00CD0989">
              <w:rPr>
                <w:rFonts w:cs="Times New Roman"/>
                <w:szCs w:val="24"/>
              </w:rPr>
              <w:t>Specificații Tehnice de Interoperabilitate</w:t>
            </w:r>
          </w:p>
        </w:tc>
      </w:tr>
      <w:tr w:rsidR="00CD0989" w:rsidRPr="00CD0989" w14:paraId="5AA25B24" w14:textId="77777777" w:rsidTr="00CB794E">
        <w:trPr>
          <w:trHeight w:val="369"/>
          <w:jc w:val="center"/>
        </w:trPr>
        <w:tc>
          <w:tcPr>
            <w:tcW w:w="2386" w:type="dxa"/>
            <w:shd w:val="clear" w:color="auto" w:fill="auto"/>
          </w:tcPr>
          <w:p w14:paraId="4EFF98EF" w14:textId="77777777" w:rsidR="00CD0989" w:rsidRPr="00CD0989" w:rsidRDefault="00CD0989" w:rsidP="00CD0989">
            <w:pPr>
              <w:ind w:right="90" w:firstLine="0"/>
              <w:jc w:val="left"/>
              <w:rPr>
                <w:rFonts w:cs="Times New Roman"/>
                <w:szCs w:val="24"/>
              </w:rPr>
            </w:pPr>
            <w:r w:rsidRPr="00CD0989">
              <w:rPr>
                <w:rFonts w:cs="Times New Roman"/>
                <w:szCs w:val="24"/>
              </w:rPr>
              <w:t>TEN-T</w:t>
            </w:r>
          </w:p>
        </w:tc>
        <w:tc>
          <w:tcPr>
            <w:tcW w:w="6733" w:type="dxa"/>
            <w:shd w:val="clear" w:color="auto" w:fill="auto"/>
          </w:tcPr>
          <w:p w14:paraId="3E9AFB2A" w14:textId="77777777" w:rsidR="00CD0989" w:rsidRPr="00CD0989" w:rsidRDefault="00CD0989" w:rsidP="00CD0989">
            <w:pPr>
              <w:ind w:right="90" w:firstLine="0"/>
              <w:jc w:val="left"/>
              <w:rPr>
                <w:rFonts w:cs="Times New Roman"/>
                <w:szCs w:val="24"/>
              </w:rPr>
            </w:pPr>
            <w:r w:rsidRPr="00CD0989">
              <w:rPr>
                <w:rFonts w:cs="Times New Roman"/>
                <w:szCs w:val="24"/>
              </w:rPr>
              <w:t>Rețeaua Transeuropeană de Transport</w:t>
            </w:r>
          </w:p>
        </w:tc>
      </w:tr>
      <w:tr w:rsidR="00CD0989" w:rsidRPr="00CD0989" w14:paraId="1FACDB27" w14:textId="77777777" w:rsidTr="00CB794E">
        <w:trPr>
          <w:trHeight w:val="355"/>
          <w:jc w:val="center"/>
        </w:trPr>
        <w:tc>
          <w:tcPr>
            <w:tcW w:w="2386" w:type="dxa"/>
            <w:vAlign w:val="center"/>
          </w:tcPr>
          <w:p w14:paraId="218F4899" w14:textId="77777777" w:rsidR="00CD0989" w:rsidRPr="00CD0989" w:rsidRDefault="00CD0989" w:rsidP="00CD0989">
            <w:pPr>
              <w:ind w:right="90" w:firstLine="0"/>
              <w:jc w:val="left"/>
              <w:rPr>
                <w:rFonts w:cs="Times New Roman"/>
                <w:szCs w:val="24"/>
              </w:rPr>
            </w:pPr>
            <w:r w:rsidRPr="00CD0989">
              <w:rPr>
                <w:rFonts w:eastAsia="Times New Roman" w:cs="Times New Roman"/>
                <w:szCs w:val="24"/>
              </w:rPr>
              <w:t>OCPI</w:t>
            </w:r>
          </w:p>
        </w:tc>
        <w:tc>
          <w:tcPr>
            <w:tcW w:w="6733" w:type="dxa"/>
            <w:vAlign w:val="center"/>
          </w:tcPr>
          <w:p w14:paraId="10E0EB3A" w14:textId="77777777" w:rsidR="00CD0989" w:rsidRPr="00CD0989" w:rsidRDefault="00CD0989" w:rsidP="00CD0989">
            <w:pPr>
              <w:ind w:right="90" w:firstLine="0"/>
              <w:jc w:val="left"/>
              <w:rPr>
                <w:rFonts w:cs="Times New Roman"/>
                <w:szCs w:val="24"/>
              </w:rPr>
            </w:pPr>
            <w:r w:rsidRPr="00CD0989">
              <w:rPr>
                <w:rFonts w:eastAsia="Times New Roman" w:cs="Times New Roman"/>
                <w:szCs w:val="24"/>
              </w:rPr>
              <w:t>Oficiul de Cadastru și Publicitate Imobiliară</w:t>
            </w:r>
          </w:p>
        </w:tc>
      </w:tr>
    </w:tbl>
    <w:p w14:paraId="7E76493A" w14:textId="390520CA" w:rsidR="00CD0989" w:rsidRDefault="00CD0989" w:rsidP="00CD0989">
      <w:pPr>
        <w:widowControl/>
        <w:spacing w:after="200" w:line="276" w:lineRule="auto"/>
        <w:ind w:firstLine="708"/>
        <w:jc w:val="left"/>
        <w:rPr>
          <w:rFonts w:asciiTheme="minorHAnsi" w:hAnsiTheme="minorHAnsi"/>
          <w:sz w:val="22"/>
        </w:rPr>
      </w:pPr>
    </w:p>
    <w:p w14:paraId="14C7BB54" w14:textId="67F3352B" w:rsidR="00CD0989" w:rsidRDefault="00CD0989" w:rsidP="00CD0989">
      <w:pPr>
        <w:widowControl/>
        <w:spacing w:after="200" w:line="276" w:lineRule="auto"/>
        <w:ind w:firstLine="708"/>
        <w:jc w:val="left"/>
        <w:rPr>
          <w:rFonts w:asciiTheme="minorHAnsi" w:hAnsiTheme="minorHAnsi"/>
          <w:sz w:val="22"/>
        </w:rPr>
      </w:pPr>
    </w:p>
    <w:p w14:paraId="784B9C0B" w14:textId="07AE4D1B" w:rsidR="00CD0989" w:rsidRDefault="00CD0989" w:rsidP="00CD0989">
      <w:pPr>
        <w:widowControl/>
        <w:spacing w:after="200" w:line="276" w:lineRule="auto"/>
        <w:ind w:firstLine="708"/>
        <w:jc w:val="left"/>
        <w:rPr>
          <w:rFonts w:asciiTheme="minorHAnsi" w:hAnsiTheme="minorHAnsi"/>
          <w:sz w:val="22"/>
        </w:rPr>
      </w:pPr>
    </w:p>
    <w:p w14:paraId="44D0C911" w14:textId="18BE7D3A" w:rsidR="00CD0989" w:rsidRDefault="00CD0989" w:rsidP="00CD0989">
      <w:pPr>
        <w:widowControl/>
        <w:spacing w:after="200" w:line="276" w:lineRule="auto"/>
        <w:ind w:firstLine="708"/>
        <w:jc w:val="left"/>
        <w:rPr>
          <w:rFonts w:asciiTheme="minorHAnsi" w:hAnsiTheme="minorHAnsi"/>
          <w:sz w:val="22"/>
        </w:rPr>
      </w:pPr>
    </w:p>
    <w:p w14:paraId="5ED6CAB2" w14:textId="712B0A71" w:rsidR="00CD0989" w:rsidRDefault="00CD0989" w:rsidP="00CD0989">
      <w:pPr>
        <w:widowControl/>
        <w:spacing w:after="200" w:line="276" w:lineRule="auto"/>
        <w:ind w:firstLine="708"/>
        <w:jc w:val="left"/>
        <w:rPr>
          <w:rFonts w:asciiTheme="minorHAnsi" w:hAnsiTheme="minorHAnsi"/>
          <w:sz w:val="22"/>
        </w:rPr>
      </w:pPr>
    </w:p>
    <w:p w14:paraId="1B3C93F4" w14:textId="7E04B7B3" w:rsidR="00CD0989" w:rsidRDefault="00CD0989" w:rsidP="00CD0989">
      <w:pPr>
        <w:widowControl/>
        <w:spacing w:after="200" w:line="276" w:lineRule="auto"/>
        <w:ind w:firstLine="708"/>
        <w:jc w:val="left"/>
        <w:rPr>
          <w:rFonts w:asciiTheme="minorHAnsi" w:hAnsiTheme="minorHAnsi"/>
          <w:sz w:val="22"/>
        </w:rPr>
      </w:pPr>
    </w:p>
    <w:p w14:paraId="160859D9" w14:textId="596B8B35" w:rsidR="00CD0989" w:rsidRDefault="00CD0989" w:rsidP="00CD0989">
      <w:pPr>
        <w:widowControl/>
        <w:spacing w:after="200" w:line="276" w:lineRule="auto"/>
        <w:ind w:firstLine="708"/>
        <w:jc w:val="left"/>
        <w:rPr>
          <w:rFonts w:asciiTheme="minorHAnsi" w:hAnsiTheme="minorHAnsi"/>
          <w:sz w:val="22"/>
        </w:rPr>
      </w:pPr>
    </w:p>
    <w:p w14:paraId="0DC864FF" w14:textId="5BD73DF6" w:rsidR="00CD0989" w:rsidRDefault="00CD0989" w:rsidP="00CD0989">
      <w:pPr>
        <w:widowControl/>
        <w:spacing w:after="200" w:line="276" w:lineRule="auto"/>
        <w:ind w:firstLine="708"/>
        <w:jc w:val="left"/>
        <w:rPr>
          <w:rFonts w:asciiTheme="minorHAnsi" w:hAnsiTheme="minorHAnsi"/>
          <w:sz w:val="22"/>
        </w:rPr>
      </w:pPr>
    </w:p>
    <w:p w14:paraId="6B70F077" w14:textId="66C5E6DC" w:rsidR="00CD0989" w:rsidRDefault="00CD0989" w:rsidP="00CD0989">
      <w:pPr>
        <w:widowControl/>
        <w:spacing w:after="200" w:line="276" w:lineRule="auto"/>
        <w:ind w:firstLine="708"/>
        <w:jc w:val="left"/>
        <w:rPr>
          <w:rFonts w:asciiTheme="minorHAnsi" w:hAnsiTheme="minorHAnsi"/>
          <w:sz w:val="22"/>
        </w:rPr>
      </w:pPr>
    </w:p>
    <w:p w14:paraId="5F859F3D" w14:textId="77777777" w:rsidR="00CD0989" w:rsidRPr="00CD0989" w:rsidRDefault="00CD0989" w:rsidP="00CD0989"/>
    <w:p w14:paraId="7A814D54" w14:textId="77777777" w:rsidR="00446877" w:rsidRPr="00936DF7" w:rsidRDefault="00446877" w:rsidP="00BF08E5">
      <w:pPr>
        <w:pStyle w:val="Heading1"/>
      </w:pPr>
      <w:bookmarkStart w:id="5" w:name="_Toc35611226"/>
      <w:bookmarkStart w:id="6" w:name="_Toc89174955"/>
      <w:r w:rsidRPr="00936DF7">
        <w:t>Introducere</w:t>
      </w:r>
      <w:bookmarkEnd w:id="5"/>
      <w:bookmarkEnd w:id="6"/>
    </w:p>
    <w:p w14:paraId="333371A1" w14:textId="630806CF" w:rsidR="00AF009B" w:rsidRPr="00936DF7" w:rsidRDefault="00AF009B" w:rsidP="00513771">
      <w:pPr>
        <w:ind w:firstLine="562"/>
        <w:rPr>
          <w:rFonts w:cs="Times New Roman"/>
          <w:noProof/>
        </w:rPr>
      </w:pPr>
      <w:r w:rsidRPr="00936DF7">
        <w:rPr>
          <w:rFonts w:cs="Times New Roman"/>
          <w:noProof/>
        </w:rPr>
        <w:t>Prezentul caiet de sarcini reprezintă cerinţele achizitorului referitor la</w:t>
      </w:r>
      <w:r w:rsidRPr="00936DF7">
        <w:rPr>
          <w:rFonts w:cs="Times New Roman"/>
          <w:b/>
          <w:noProof/>
        </w:rPr>
        <w:t xml:space="preserve"> Proiectarea şi execuţia lucrărilor pentru obiectivul de investiții</w:t>
      </w:r>
      <w:r w:rsidRPr="00936DF7">
        <w:rPr>
          <w:rFonts w:cs="Times New Roman"/>
          <w:noProof/>
        </w:rPr>
        <w:t>:</w:t>
      </w:r>
      <w:r w:rsidRPr="00936DF7">
        <w:rPr>
          <w:rFonts w:cs="Times New Roman"/>
          <w:b/>
          <w:noProof/>
        </w:rPr>
        <w:t xml:space="preserve"> </w:t>
      </w:r>
      <w:r w:rsidRPr="00936DF7">
        <w:rPr>
          <w:rFonts w:cs="Times New Roman"/>
          <w:noProof/>
        </w:rPr>
        <w:t>”</w:t>
      </w:r>
      <w:bookmarkStart w:id="7" w:name="_Hlk83711661"/>
      <w:r w:rsidR="00956E76" w:rsidRPr="00936DF7">
        <w:rPr>
          <w:rFonts w:cs="Times New Roman"/>
          <w:i/>
          <w:noProof/>
        </w:rPr>
        <w:t>Electrificarea și reabilitarea liniei de cale feratǎ</w:t>
      </w:r>
      <w:r w:rsidR="00CB7266">
        <w:rPr>
          <w:rFonts w:cs="Times New Roman"/>
          <w:i/>
          <w:noProof/>
        </w:rPr>
        <w:t xml:space="preserve"> </w:t>
      </w:r>
      <w:r w:rsidR="00956E76" w:rsidRPr="00936DF7">
        <w:rPr>
          <w:rFonts w:cs="Times New Roman"/>
          <w:i/>
          <w:noProof/>
        </w:rPr>
        <w:t>Cluj</w:t>
      </w:r>
      <w:r w:rsidR="007C63B7">
        <w:rPr>
          <w:rFonts w:cs="Times New Roman"/>
          <w:i/>
          <w:noProof/>
        </w:rPr>
        <w:t xml:space="preserve"> </w:t>
      </w:r>
      <w:r w:rsidR="00052980" w:rsidRPr="009520E2">
        <w:rPr>
          <w:rFonts w:cs="Times New Roman"/>
          <w:i/>
          <w:noProof/>
        </w:rPr>
        <w:t>Napoca</w:t>
      </w:r>
      <w:r w:rsidR="00956E76" w:rsidRPr="00936DF7">
        <w:rPr>
          <w:rFonts w:cs="Times New Roman"/>
          <w:i/>
          <w:noProof/>
        </w:rPr>
        <w:t xml:space="preserve"> – Oradea – Episcopia Bihor</w:t>
      </w:r>
      <w:r w:rsidR="00956E76" w:rsidRPr="00936DF7">
        <w:rPr>
          <w:rFonts w:cs="Times New Roman"/>
          <w:noProof/>
        </w:rPr>
        <w:t xml:space="preserve">”, </w:t>
      </w:r>
      <w:r w:rsidR="00956E76" w:rsidRPr="00936DF7">
        <w:rPr>
          <w:rFonts w:cs="Times New Roman"/>
          <w:noProof/>
          <w:u w:val="single"/>
        </w:rPr>
        <w:t xml:space="preserve">Lot </w:t>
      </w:r>
      <w:r w:rsidR="00513771">
        <w:rPr>
          <w:rFonts w:cs="Times New Roman"/>
          <w:noProof/>
          <w:u w:val="single"/>
        </w:rPr>
        <w:t>3</w:t>
      </w:r>
      <w:r w:rsidR="00956E76" w:rsidRPr="00936DF7">
        <w:rPr>
          <w:rFonts w:cs="Times New Roman"/>
          <w:noProof/>
        </w:rPr>
        <w:t xml:space="preserve"> – </w:t>
      </w:r>
      <w:bookmarkEnd w:id="7"/>
      <w:r w:rsidR="00513771" w:rsidRPr="00513771">
        <w:rPr>
          <w:rFonts w:cs="Times New Roman"/>
          <w:noProof/>
        </w:rPr>
        <w:t>km 567+690 – km 620+430, între Cap Y Stația CF Poieni și Cap Y Stația CF Aleșd, L = 52,740 km.</w:t>
      </w:r>
      <w:r w:rsidRPr="00936DF7">
        <w:rPr>
          <w:rFonts w:cs="Times New Roman"/>
          <w:noProof/>
        </w:rPr>
        <w:t>.</w:t>
      </w:r>
      <w:r w:rsidR="00DC60FA">
        <w:rPr>
          <w:rFonts w:cs="Times New Roman"/>
          <w:noProof/>
        </w:rPr>
        <w:t xml:space="preserve"> Acest Lot este amplasat pe raza Județ</w:t>
      </w:r>
      <w:r w:rsidR="006E7389">
        <w:rPr>
          <w:rFonts w:cs="Times New Roman"/>
          <w:noProof/>
        </w:rPr>
        <w:t>elor</w:t>
      </w:r>
      <w:r w:rsidR="00853127">
        <w:rPr>
          <w:rFonts w:cs="Times New Roman"/>
          <w:noProof/>
        </w:rPr>
        <w:t xml:space="preserve"> </w:t>
      </w:r>
      <w:r w:rsidR="00DC60FA">
        <w:rPr>
          <w:rFonts w:cs="Times New Roman"/>
          <w:noProof/>
        </w:rPr>
        <w:t>Cluj</w:t>
      </w:r>
      <w:r w:rsidR="006E7389">
        <w:rPr>
          <w:rFonts w:cs="Times New Roman"/>
          <w:noProof/>
        </w:rPr>
        <w:t xml:space="preserve"> şi </w:t>
      </w:r>
      <w:r w:rsidR="00513771">
        <w:rPr>
          <w:rFonts w:cs="Times New Roman"/>
          <w:noProof/>
        </w:rPr>
        <w:t>Bihor</w:t>
      </w:r>
      <w:r w:rsidR="00DC60FA">
        <w:rPr>
          <w:rFonts w:cs="Times New Roman"/>
          <w:noProof/>
        </w:rPr>
        <w:t xml:space="preserve">. </w:t>
      </w:r>
      <w:r w:rsidRPr="00936DF7">
        <w:rPr>
          <w:rFonts w:cs="Times New Roman"/>
          <w:noProof/>
        </w:rPr>
        <w:t xml:space="preserve">Reţeaua de transport </w:t>
      </w:r>
      <w:r w:rsidRPr="00936DF7">
        <w:rPr>
          <w:rFonts w:cs="Times New Roman"/>
          <w:noProof/>
          <w:lang w:bidi="ro-RO"/>
        </w:rPr>
        <w:t>feroviar</w:t>
      </w:r>
      <w:r w:rsidRPr="00936DF7">
        <w:rPr>
          <w:rFonts w:cs="Times New Roman"/>
          <w:noProof/>
        </w:rPr>
        <w:t xml:space="preserve"> intern este conectată cu reţeaua de transport feroviar european şi deserveşte deopotrivă atât transportul de călători cât şi transportul de marfă.</w:t>
      </w:r>
      <w:r w:rsidR="00853127">
        <w:rPr>
          <w:rFonts w:cs="Times New Roman"/>
          <w:noProof/>
        </w:rPr>
        <w:t xml:space="preserve"> </w:t>
      </w:r>
      <w:r w:rsidRPr="00936DF7">
        <w:rPr>
          <w:rFonts w:cs="Times New Roman"/>
          <w:noProof/>
        </w:rPr>
        <w:t>Strategia Români</w:t>
      </w:r>
      <w:r w:rsidR="00853127">
        <w:rPr>
          <w:rFonts w:cs="Times New Roman"/>
          <w:noProof/>
        </w:rPr>
        <w:t>ei</w:t>
      </w:r>
      <w:r w:rsidRPr="00936DF7">
        <w:rPr>
          <w:rFonts w:cs="Times New Roman"/>
          <w:noProof/>
        </w:rPr>
        <w:t xml:space="preserve"> pentru infrastructura de transport feroviar urmează liniile directoare stabilite de Uniunea Europeană.</w:t>
      </w:r>
    </w:p>
    <w:p w14:paraId="579AFFFC" w14:textId="1915792E" w:rsidR="001356AB" w:rsidRPr="00936DF7" w:rsidRDefault="001356AB" w:rsidP="00853127">
      <w:pPr>
        <w:ind w:firstLine="562"/>
        <w:rPr>
          <w:rFonts w:cs="Times New Roman"/>
          <w:noProof/>
        </w:rPr>
      </w:pPr>
      <w:bookmarkStart w:id="8" w:name="_Hlk86225017"/>
      <w:r w:rsidRPr="00936DF7">
        <w:rPr>
          <w:rFonts w:cs="Times New Roman"/>
          <w:noProof/>
        </w:rPr>
        <w:t>Linia de cale ferată</w:t>
      </w:r>
      <w:r w:rsidR="00BB3F9A" w:rsidRPr="00936DF7">
        <w:rPr>
          <w:rFonts w:cs="Times New Roman"/>
          <w:noProof/>
        </w:rPr>
        <w:t xml:space="preserve"> </w:t>
      </w:r>
      <w:r w:rsidR="00BB3F9A" w:rsidRPr="00BF08E5">
        <w:rPr>
          <w:rFonts w:cs="Times New Roman"/>
          <w:i/>
          <w:noProof/>
          <w:u w:val="single"/>
        </w:rPr>
        <w:t>Cluj</w:t>
      </w:r>
      <w:r w:rsidR="006E77D4">
        <w:rPr>
          <w:rFonts w:cs="Times New Roman"/>
          <w:i/>
          <w:noProof/>
          <w:u w:val="single"/>
        </w:rPr>
        <w:t>-</w:t>
      </w:r>
      <w:r w:rsidR="00BB3F9A" w:rsidRPr="00BF08E5">
        <w:rPr>
          <w:rFonts w:cs="Times New Roman"/>
          <w:i/>
          <w:noProof/>
          <w:u w:val="single"/>
        </w:rPr>
        <w:t>Napoca – Oradea – Episcopia Bihor – Frontieră Ungaria</w:t>
      </w:r>
      <w:r w:rsidR="00BB3F9A" w:rsidRPr="00936DF7">
        <w:rPr>
          <w:rFonts w:cs="Times New Roman"/>
          <w:noProof/>
        </w:rPr>
        <w:t>, are lungimea totală de 166,216 km, fiind cuprinsǎ între km 500+</w:t>
      </w:r>
      <w:r w:rsidR="00BF08E5">
        <w:rPr>
          <w:rFonts w:cs="Times New Roman"/>
          <w:noProof/>
        </w:rPr>
        <w:t>522</w:t>
      </w:r>
      <w:r w:rsidR="00BB3F9A" w:rsidRPr="00936DF7">
        <w:rPr>
          <w:rFonts w:cs="Times New Roman"/>
          <w:noProof/>
        </w:rPr>
        <w:t xml:space="preserve"> (semnal Cap X, Stația CF Cluj</w:t>
      </w:r>
      <w:r w:rsidR="006E77D4">
        <w:rPr>
          <w:rFonts w:cs="Times New Roman"/>
          <w:noProof/>
        </w:rPr>
        <w:t>-</w:t>
      </w:r>
      <w:r w:rsidR="00BB3F9A" w:rsidRPr="00936DF7">
        <w:rPr>
          <w:rFonts w:cs="Times New Roman"/>
          <w:noProof/>
        </w:rPr>
        <w:t>Napoca) şi km 660 + 852 (semnal Cap Y, Stația CF Episcopia Bihor), la care se mai adaugǎ intervalul Episcopia Bihor – Frontierǎ Ungaria, cu lungimea de 5,983 km (între km 1+117 = Cap Y Stația Episcopia Bihor şi km 7+100 = Frontiera Ungarǎ). Linia 300, pe tronsonul Cluj</w:t>
      </w:r>
      <w:r w:rsidR="006E77D4">
        <w:rPr>
          <w:rFonts w:cs="Times New Roman"/>
          <w:noProof/>
        </w:rPr>
        <w:t>-</w:t>
      </w:r>
      <w:r w:rsidR="00BB3F9A" w:rsidRPr="00936DF7">
        <w:rPr>
          <w:rFonts w:cs="Times New Roman"/>
          <w:noProof/>
        </w:rPr>
        <w:t>Napoca – Oradea – Episcopia Bihor, deserveşte, din punct de vedere al traficului feroviar, zona de Vest a Podişului Transilvaniei, respectiv localităţile amplasate pe valea râurilor Nadăş şi Crişul Repede, în special localităţile Cluj</w:t>
      </w:r>
      <w:r w:rsidR="006E77D4">
        <w:rPr>
          <w:rFonts w:cs="Times New Roman"/>
          <w:noProof/>
        </w:rPr>
        <w:t>-</w:t>
      </w:r>
      <w:r w:rsidR="00BB3F9A" w:rsidRPr="00936DF7">
        <w:rPr>
          <w:rFonts w:cs="Times New Roman"/>
          <w:noProof/>
        </w:rPr>
        <w:t>Napoca, Aghireş, Huedin, Aleşd şi Oradea şi asigură legătura, prin staţia de frontieră Episcopia Bihor, cu reţeaua feroviară din Ungaria. Administrativ, linia de cale ferată Cluj</w:t>
      </w:r>
      <w:r w:rsidR="006E77D4">
        <w:rPr>
          <w:rFonts w:cs="Times New Roman"/>
          <w:noProof/>
        </w:rPr>
        <w:t>-</w:t>
      </w:r>
      <w:r w:rsidR="00BB3F9A" w:rsidRPr="00936DF7">
        <w:rPr>
          <w:rFonts w:cs="Times New Roman"/>
          <w:noProof/>
        </w:rPr>
        <w:t>Napoca – Oradea – Episcopia Bihor, este situată pe raza Sucursalei Regionale CF Cluj – CNCF „CFR” SA.</w:t>
      </w:r>
    </w:p>
    <w:bookmarkEnd w:id="8"/>
    <w:p w14:paraId="705B3FDC" w14:textId="31710861" w:rsidR="00144E3B" w:rsidRPr="00936DF7" w:rsidRDefault="00144E3B" w:rsidP="00853127">
      <w:pPr>
        <w:ind w:firstLine="562"/>
        <w:rPr>
          <w:rFonts w:cs="Times New Roman"/>
          <w:noProof/>
        </w:rPr>
      </w:pPr>
      <w:r w:rsidRPr="00936DF7">
        <w:rPr>
          <w:rFonts w:cs="Times New Roman"/>
          <w:noProof/>
        </w:rPr>
        <w:t>Electrificarea şi reabilitarea tronsonului de cale ferată Cluj</w:t>
      </w:r>
      <w:r w:rsidR="006E77D4">
        <w:rPr>
          <w:rFonts w:cs="Times New Roman"/>
          <w:noProof/>
        </w:rPr>
        <w:t>-</w:t>
      </w:r>
      <w:r w:rsidRPr="00936DF7">
        <w:rPr>
          <w:rFonts w:cs="Times New Roman"/>
          <w:noProof/>
        </w:rPr>
        <w:t>Napoca – Oradea – Episcopia Bihor conduce la realizarea unei infrastructuri feroviare optimizată, cu un rol major în  dezvoltarea zonală şi în strânsă legătură cu realizarea obiectivelor strategiei Europa 2020, cum ar fi:</w:t>
      </w:r>
    </w:p>
    <w:p w14:paraId="77ADC88A" w14:textId="77777777" w:rsidR="00144E3B" w:rsidRPr="00936DF7" w:rsidRDefault="00144E3B" w:rsidP="000A59B1">
      <w:pPr>
        <w:ind w:left="-432" w:firstLine="562"/>
        <w:rPr>
          <w:rFonts w:cs="Times New Roman"/>
          <w:noProof/>
        </w:rPr>
      </w:pPr>
      <w:r w:rsidRPr="00936DF7">
        <w:rPr>
          <w:rFonts w:cs="Times New Roman"/>
          <w:noProof/>
        </w:rPr>
        <w:tab/>
        <w:t>- creştere economică inteligentă, durabilă şi favorabilă incluziunii;</w:t>
      </w:r>
    </w:p>
    <w:p w14:paraId="60F34C71" w14:textId="77777777" w:rsidR="00144E3B" w:rsidRPr="00936DF7" w:rsidRDefault="00144E3B" w:rsidP="000A59B1">
      <w:pPr>
        <w:ind w:left="-432" w:firstLine="562"/>
        <w:rPr>
          <w:rFonts w:cs="Times New Roman"/>
          <w:noProof/>
        </w:rPr>
      </w:pPr>
      <w:r w:rsidRPr="00936DF7">
        <w:rPr>
          <w:rFonts w:cs="Times New Roman"/>
          <w:noProof/>
        </w:rPr>
        <w:tab/>
        <w:t>- dezvoltarea unui mod de transport nepoluant;</w:t>
      </w:r>
    </w:p>
    <w:p w14:paraId="70C8840F" w14:textId="77777777" w:rsidR="00144E3B" w:rsidRPr="00936DF7" w:rsidRDefault="00144E3B" w:rsidP="000A59B1">
      <w:pPr>
        <w:ind w:firstLine="130"/>
        <w:rPr>
          <w:rFonts w:cs="Times New Roman"/>
          <w:noProof/>
        </w:rPr>
      </w:pPr>
      <w:r w:rsidRPr="00936DF7">
        <w:rPr>
          <w:rFonts w:cs="Times New Roman"/>
          <w:noProof/>
        </w:rPr>
        <w:tab/>
        <w:t>- evitarea accidentelor rutiere prin atragerea transportului de mărfuri de pe rutier pe feroviar în proporţie de 50% până în anul 2020;</w:t>
      </w:r>
    </w:p>
    <w:p w14:paraId="577F1AB3" w14:textId="77777777" w:rsidR="00144E3B" w:rsidRPr="00936DF7" w:rsidRDefault="00144E3B" w:rsidP="000A59B1">
      <w:pPr>
        <w:ind w:left="-432" w:firstLine="562"/>
        <w:rPr>
          <w:rFonts w:cs="Times New Roman"/>
          <w:noProof/>
        </w:rPr>
      </w:pPr>
      <w:r w:rsidRPr="00936DF7">
        <w:rPr>
          <w:rFonts w:cs="Times New Roman"/>
          <w:noProof/>
        </w:rPr>
        <w:tab/>
        <w:t>- asigurarea coeziunii teritoriale şi sociale;</w:t>
      </w:r>
    </w:p>
    <w:p w14:paraId="42302A8E" w14:textId="77777777" w:rsidR="00144E3B" w:rsidRPr="00936DF7" w:rsidRDefault="00144E3B" w:rsidP="000A59B1">
      <w:pPr>
        <w:ind w:left="-432" w:firstLine="562"/>
        <w:rPr>
          <w:rFonts w:cs="Times New Roman"/>
          <w:noProof/>
        </w:rPr>
      </w:pPr>
      <w:r w:rsidRPr="00936DF7">
        <w:rPr>
          <w:rFonts w:cs="Times New Roman"/>
          <w:noProof/>
        </w:rPr>
        <w:tab/>
        <w:t>- dreptul fundamental al fiecărui cetăţean al Uniunii Europene de a circula liber în spaţiul comunitar;</w:t>
      </w:r>
    </w:p>
    <w:p w14:paraId="4CDD6825" w14:textId="4178CEA5" w:rsidR="00144E3B" w:rsidRPr="00936DF7" w:rsidRDefault="00144E3B" w:rsidP="000A59B1">
      <w:pPr>
        <w:ind w:firstLine="130"/>
        <w:rPr>
          <w:rFonts w:cs="Times New Roman"/>
          <w:noProof/>
        </w:rPr>
      </w:pPr>
      <w:r w:rsidRPr="00936DF7">
        <w:rPr>
          <w:rFonts w:cs="Times New Roman"/>
          <w:noProof/>
        </w:rPr>
        <w:tab/>
        <w:t>- asigurarea liberei circulaţii a bunurilor, a creării de locuri de muncă şi a competitivităţii UE. Linia de cale ferată 300, Cluj</w:t>
      </w:r>
      <w:r w:rsidR="006E77D4">
        <w:rPr>
          <w:rFonts w:cs="Times New Roman"/>
          <w:noProof/>
        </w:rPr>
        <w:t>-</w:t>
      </w:r>
      <w:r w:rsidRPr="00936DF7">
        <w:rPr>
          <w:rFonts w:cs="Times New Roman"/>
          <w:noProof/>
        </w:rPr>
        <w:t>Napoca – Oradea – Episcopia Bihor este situată în Nord Vestul României, Judeţele Cluj, Sălaj şi Bihor.</w:t>
      </w:r>
    </w:p>
    <w:p w14:paraId="665881CD" w14:textId="4DF448B7" w:rsidR="00D7036C" w:rsidRPr="00D7036C" w:rsidRDefault="00D7036C" w:rsidP="00186ECB">
      <w:pPr>
        <w:pStyle w:val="Heading1"/>
        <w:keepNext w:val="0"/>
        <w:keepLines w:val="0"/>
        <w:numPr>
          <w:ilvl w:val="0"/>
          <w:numId w:val="0"/>
        </w:numPr>
        <w:spacing w:before="60"/>
        <w:ind w:left="432" w:hanging="432"/>
        <w:rPr>
          <w:szCs w:val="24"/>
        </w:rPr>
      </w:pPr>
      <w:bookmarkStart w:id="9" w:name="_Toc67468619"/>
      <w:bookmarkStart w:id="10" w:name="_Toc89174956"/>
      <w:r w:rsidRPr="00492C3F">
        <w:rPr>
          <w:szCs w:val="24"/>
        </w:rPr>
        <w:t>Conținutul prezentului Caiet de Sarcini</w:t>
      </w:r>
      <w:bookmarkEnd w:id="9"/>
      <w:bookmarkEnd w:id="10"/>
      <w:r w:rsidRPr="00492C3F">
        <w:rPr>
          <w:szCs w:val="24"/>
        </w:rPr>
        <w:t xml:space="preserve"> </w:t>
      </w:r>
    </w:p>
    <w:p w14:paraId="14B62592" w14:textId="45003CAE" w:rsidR="00446877" w:rsidRPr="00936DF7" w:rsidRDefault="00E8469C" w:rsidP="000A59B1">
      <w:pPr>
        <w:ind w:firstLine="284"/>
        <w:rPr>
          <w:rFonts w:cs="Times New Roman"/>
        </w:rPr>
      </w:pPr>
      <w:r>
        <w:rPr>
          <w:rFonts w:cs="Times New Roman"/>
        </w:rPr>
        <w:t xml:space="preserve">Documentația </w:t>
      </w:r>
      <w:r w:rsidRPr="00E8469C">
        <w:rPr>
          <w:rFonts w:cs="Times New Roman"/>
        </w:rPr>
        <w:t>pentru achiziția Contractului de Proiectare</w:t>
      </w:r>
      <w:r w:rsidR="000A59B1">
        <w:rPr>
          <w:rFonts w:cs="Times New Roman"/>
        </w:rPr>
        <w:t xml:space="preserve"> </w:t>
      </w:r>
      <w:r w:rsidRPr="00E8469C">
        <w:rPr>
          <w:rFonts w:cs="Times New Roman"/>
        </w:rPr>
        <w:t>+</w:t>
      </w:r>
      <w:r w:rsidR="000A59B1">
        <w:rPr>
          <w:rFonts w:cs="Times New Roman"/>
        </w:rPr>
        <w:t xml:space="preserve"> </w:t>
      </w:r>
      <w:r w:rsidRPr="00E8469C">
        <w:rPr>
          <w:rFonts w:cs="Times New Roman"/>
        </w:rPr>
        <w:t>Execuție</w:t>
      </w:r>
      <w:r w:rsidR="000A59B1" w:rsidRPr="000A59B1">
        <w:rPr>
          <w:rFonts w:cs="Times New Roman"/>
          <w:szCs w:val="24"/>
        </w:rPr>
        <w:t xml:space="preserve"> </w:t>
      </w:r>
      <w:r w:rsidR="000A59B1" w:rsidRPr="00492C3F">
        <w:rPr>
          <w:rFonts w:cs="Times New Roman"/>
          <w:szCs w:val="24"/>
        </w:rPr>
        <w:t xml:space="preserve">reprezintă </w:t>
      </w:r>
      <w:proofErr w:type="spellStart"/>
      <w:r w:rsidR="000A59B1" w:rsidRPr="00492C3F">
        <w:rPr>
          <w:rFonts w:cs="Times New Roman"/>
          <w:szCs w:val="24"/>
        </w:rPr>
        <w:t>cerinţele</w:t>
      </w:r>
      <w:proofErr w:type="spellEnd"/>
      <w:r w:rsidR="000A59B1" w:rsidRPr="00492C3F">
        <w:rPr>
          <w:rFonts w:cs="Times New Roman"/>
          <w:szCs w:val="24"/>
        </w:rPr>
        <w:t xml:space="preserve"> </w:t>
      </w:r>
      <w:proofErr w:type="spellStart"/>
      <w:r w:rsidR="000A59B1" w:rsidRPr="00492C3F">
        <w:rPr>
          <w:rFonts w:cs="Times New Roman"/>
          <w:szCs w:val="24"/>
        </w:rPr>
        <w:t>Entităţii</w:t>
      </w:r>
      <w:proofErr w:type="spellEnd"/>
      <w:r w:rsidR="000A59B1" w:rsidRPr="00492C3F">
        <w:rPr>
          <w:rFonts w:cs="Times New Roman"/>
          <w:szCs w:val="24"/>
        </w:rPr>
        <w:t xml:space="preserve"> Contractante</w:t>
      </w:r>
      <w:r w:rsidR="00446877" w:rsidRPr="00936DF7">
        <w:rPr>
          <w:rFonts w:cs="Times New Roman"/>
        </w:rPr>
        <w:t xml:space="preserve"> </w:t>
      </w:r>
      <w:r w:rsidR="000A59B1" w:rsidRPr="00E8469C">
        <w:rPr>
          <w:rFonts w:cs="Times New Roman"/>
        </w:rPr>
        <w:t xml:space="preserve">aferente obiectivului de investiții </w:t>
      </w:r>
      <w:r w:rsidR="000A59B1" w:rsidRPr="00E8469C">
        <w:rPr>
          <w:rFonts w:cs="Times New Roman"/>
          <w:b/>
          <w:bCs/>
          <w:sz w:val="22"/>
        </w:rPr>
        <w:t xml:space="preserve">”ELECTRIFICAREA ȘI REABILITAREA LINIEI DE CALE FERATǍ </w:t>
      </w:r>
      <w:r w:rsidR="000A59B1" w:rsidRPr="009520E2">
        <w:rPr>
          <w:rFonts w:cs="Times New Roman"/>
          <w:b/>
          <w:bCs/>
          <w:sz w:val="22"/>
        </w:rPr>
        <w:t>CLUJ</w:t>
      </w:r>
      <w:r w:rsidR="007C63B7" w:rsidRPr="009520E2">
        <w:rPr>
          <w:rFonts w:cs="Times New Roman"/>
          <w:b/>
          <w:bCs/>
          <w:sz w:val="22"/>
        </w:rPr>
        <w:t xml:space="preserve"> NAPOCA</w:t>
      </w:r>
      <w:r w:rsidR="000A59B1" w:rsidRPr="009520E2">
        <w:rPr>
          <w:rFonts w:cs="Times New Roman"/>
          <w:b/>
          <w:bCs/>
          <w:sz w:val="22"/>
        </w:rPr>
        <w:t xml:space="preserve"> </w:t>
      </w:r>
      <w:r w:rsidR="000A59B1" w:rsidRPr="00E8469C">
        <w:rPr>
          <w:rFonts w:cs="Times New Roman"/>
          <w:b/>
          <w:bCs/>
          <w:sz w:val="22"/>
        </w:rPr>
        <w:t xml:space="preserve">– ORADEA – EPISCOPIA BIHOR, </w:t>
      </w:r>
      <w:r w:rsidR="00513771" w:rsidRPr="00513771">
        <w:rPr>
          <w:rFonts w:cs="Times New Roman"/>
          <w:b/>
          <w:bCs/>
          <w:sz w:val="22"/>
        </w:rPr>
        <w:t>L</w:t>
      </w:r>
      <w:r w:rsidR="00513771">
        <w:rPr>
          <w:rFonts w:cs="Times New Roman"/>
          <w:b/>
          <w:bCs/>
          <w:sz w:val="22"/>
        </w:rPr>
        <w:t>OT</w:t>
      </w:r>
      <w:r w:rsidR="00513771" w:rsidRPr="00513771">
        <w:rPr>
          <w:rFonts w:cs="Times New Roman"/>
          <w:b/>
          <w:bCs/>
          <w:sz w:val="22"/>
        </w:rPr>
        <w:t xml:space="preserve"> 3 –</w:t>
      </w:r>
      <w:r w:rsidR="00513771">
        <w:rPr>
          <w:rFonts w:cs="Times New Roman"/>
          <w:b/>
          <w:bCs/>
          <w:sz w:val="22"/>
        </w:rPr>
        <w:t>KM</w:t>
      </w:r>
      <w:r w:rsidR="00513771" w:rsidRPr="00513771">
        <w:rPr>
          <w:rFonts w:cs="Times New Roman"/>
          <w:b/>
          <w:bCs/>
          <w:sz w:val="22"/>
        </w:rPr>
        <w:t xml:space="preserve"> 567+690 – </w:t>
      </w:r>
      <w:r w:rsidR="00513771">
        <w:rPr>
          <w:rFonts w:cs="Times New Roman"/>
          <w:b/>
          <w:bCs/>
          <w:sz w:val="22"/>
        </w:rPr>
        <w:t>KM</w:t>
      </w:r>
      <w:r w:rsidR="00513771" w:rsidRPr="00513771">
        <w:rPr>
          <w:rFonts w:cs="Times New Roman"/>
          <w:b/>
          <w:bCs/>
          <w:sz w:val="22"/>
        </w:rPr>
        <w:t xml:space="preserve"> 620+430, </w:t>
      </w:r>
      <w:r w:rsidR="00513771">
        <w:rPr>
          <w:rFonts w:cs="Times New Roman"/>
          <w:b/>
          <w:bCs/>
          <w:sz w:val="22"/>
        </w:rPr>
        <w:t>ÎNTRE</w:t>
      </w:r>
      <w:r w:rsidR="00513771" w:rsidRPr="00513771">
        <w:rPr>
          <w:rFonts w:cs="Times New Roman"/>
          <w:b/>
          <w:bCs/>
          <w:sz w:val="22"/>
        </w:rPr>
        <w:t xml:space="preserve"> C</w:t>
      </w:r>
      <w:r w:rsidR="00513771">
        <w:rPr>
          <w:rFonts w:cs="Times New Roman"/>
          <w:b/>
          <w:bCs/>
          <w:sz w:val="22"/>
        </w:rPr>
        <w:t>AP</w:t>
      </w:r>
      <w:r w:rsidR="00513771" w:rsidRPr="00513771">
        <w:rPr>
          <w:rFonts w:cs="Times New Roman"/>
          <w:b/>
          <w:bCs/>
          <w:sz w:val="22"/>
        </w:rPr>
        <w:t xml:space="preserve"> Y S</w:t>
      </w:r>
      <w:r w:rsidR="00513771">
        <w:rPr>
          <w:rFonts w:cs="Times New Roman"/>
          <w:b/>
          <w:bCs/>
          <w:sz w:val="22"/>
        </w:rPr>
        <w:t>TA</w:t>
      </w:r>
      <w:r w:rsidR="00513771">
        <w:rPr>
          <w:rFonts w:ascii="Arial" w:hAnsi="Arial" w:cs="Arial"/>
          <w:b/>
          <w:bCs/>
          <w:sz w:val="22"/>
        </w:rPr>
        <w:t>Ț</w:t>
      </w:r>
      <w:r w:rsidR="00513771">
        <w:rPr>
          <w:rFonts w:cs="Times New Roman"/>
          <w:b/>
          <w:bCs/>
          <w:sz w:val="22"/>
        </w:rPr>
        <w:t>IA</w:t>
      </w:r>
      <w:r w:rsidR="00513771" w:rsidRPr="00513771">
        <w:rPr>
          <w:rFonts w:cs="Times New Roman"/>
          <w:b/>
          <w:bCs/>
          <w:sz w:val="22"/>
        </w:rPr>
        <w:t xml:space="preserve"> CF P</w:t>
      </w:r>
      <w:r w:rsidR="00513771">
        <w:rPr>
          <w:rFonts w:cs="Times New Roman"/>
          <w:b/>
          <w:bCs/>
          <w:sz w:val="22"/>
        </w:rPr>
        <w:t>OIENI</w:t>
      </w:r>
      <w:r w:rsidR="00513771" w:rsidRPr="00513771">
        <w:rPr>
          <w:rFonts w:cs="Times New Roman"/>
          <w:b/>
          <w:bCs/>
          <w:sz w:val="22"/>
        </w:rPr>
        <w:t xml:space="preserve"> </w:t>
      </w:r>
      <w:r w:rsidR="00513771">
        <w:rPr>
          <w:rFonts w:ascii="Arial" w:hAnsi="Arial" w:cs="Arial"/>
          <w:b/>
          <w:bCs/>
          <w:sz w:val="22"/>
        </w:rPr>
        <w:t>Ș</w:t>
      </w:r>
      <w:r w:rsidR="00513771">
        <w:rPr>
          <w:rFonts w:cs="Times New Roman"/>
          <w:b/>
          <w:bCs/>
          <w:sz w:val="22"/>
        </w:rPr>
        <w:t>I</w:t>
      </w:r>
      <w:r w:rsidR="00513771" w:rsidRPr="00513771">
        <w:rPr>
          <w:rFonts w:cs="Times New Roman"/>
          <w:b/>
          <w:bCs/>
          <w:sz w:val="22"/>
        </w:rPr>
        <w:t xml:space="preserve"> C</w:t>
      </w:r>
      <w:r w:rsidR="00513771">
        <w:rPr>
          <w:rFonts w:cs="Times New Roman"/>
          <w:b/>
          <w:bCs/>
          <w:sz w:val="22"/>
        </w:rPr>
        <w:t>AP</w:t>
      </w:r>
      <w:r w:rsidR="00513771" w:rsidRPr="00513771">
        <w:rPr>
          <w:rFonts w:cs="Times New Roman"/>
          <w:b/>
          <w:bCs/>
          <w:sz w:val="22"/>
        </w:rPr>
        <w:t xml:space="preserve"> Y S</w:t>
      </w:r>
      <w:r w:rsidR="00513771">
        <w:rPr>
          <w:rFonts w:cs="Times New Roman"/>
          <w:b/>
          <w:bCs/>
          <w:sz w:val="22"/>
        </w:rPr>
        <w:t>TA</w:t>
      </w:r>
      <w:r w:rsidR="00513771">
        <w:rPr>
          <w:rFonts w:ascii="Arial" w:hAnsi="Arial" w:cs="Arial"/>
          <w:b/>
          <w:bCs/>
          <w:sz w:val="22"/>
        </w:rPr>
        <w:t>Ț</w:t>
      </w:r>
      <w:r w:rsidR="00513771">
        <w:rPr>
          <w:rFonts w:cs="Times New Roman"/>
          <w:b/>
          <w:bCs/>
          <w:sz w:val="22"/>
        </w:rPr>
        <w:t>IA</w:t>
      </w:r>
      <w:r w:rsidR="00513771" w:rsidRPr="00513771">
        <w:rPr>
          <w:rFonts w:cs="Times New Roman"/>
          <w:b/>
          <w:bCs/>
          <w:sz w:val="22"/>
        </w:rPr>
        <w:t xml:space="preserve"> CF A</w:t>
      </w:r>
      <w:r w:rsidR="00513771">
        <w:rPr>
          <w:rFonts w:cs="Times New Roman"/>
          <w:b/>
          <w:bCs/>
          <w:sz w:val="22"/>
        </w:rPr>
        <w:t>LE</w:t>
      </w:r>
      <w:r w:rsidR="00513771">
        <w:rPr>
          <w:rFonts w:ascii="Arial" w:hAnsi="Arial" w:cs="Arial"/>
          <w:b/>
          <w:bCs/>
          <w:sz w:val="22"/>
        </w:rPr>
        <w:t>Ș</w:t>
      </w:r>
      <w:r w:rsidR="00513771">
        <w:rPr>
          <w:rFonts w:cs="Times New Roman"/>
          <w:b/>
          <w:bCs/>
          <w:sz w:val="22"/>
        </w:rPr>
        <w:t>D</w:t>
      </w:r>
      <w:r w:rsidR="000A59B1" w:rsidRPr="00E8469C">
        <w:rPr>
          <w:rFonts w:cs="Times New Roman"/>
          <w:b/>
          <w:bCs/>
          <w:sz w:val="22"/>
        </w:rPr>
        <w:t>”</w:t>
      </w:r>
      <w:r w:rsidR="000A59B1">
        <w:rPr>
          <w:rFonts w:cs="Times New Roman"/>
          <w:sz w:val="22"/>
        </w:rPr>
        <w:t xml:space="preserve"> </w:t>
      </w:r>
      <w:proofErr w:type="spellStart"/>
      <w:r w:rsidR="000A59B1">
        <w:rPr>
          <w:rFonts w:cs="Times New Roman"/>
          <w:sz w:val="22"/>
        </w:rPr>
        <w:t>şi</w:t>
      </w:r>
      <w:proofErr w:type="spellEnd"/>
      <w:r w:rsidR="000A59B1">
        <w:rPr>
          <w:rFonts w:cs="Times New Roman"/>
          <w:sz w:val="22"/>
        </w:rPr>
        <w:t xml:space="preserve"> </w:t>
      </w:r>
      <w:r>
        <w:rPr>
          <w:rFonts w:cs="Times New Roman"/>
        </w:rPr>
        <w:t xml:space="preserve">cuprinde </w:t>
      </w:r>
      <w:proofErr w:type="spellStart"/>
      <w:r>
        <w:rPr>
          <w:rFonts w:cs="Times New Roman"/>
        </w:rPr>
        <w:t>urmǎtoarele</w:t>
      </w:r>
      <w:proofErr w:type="spellEnd"/>
      <w:r>
        <w:rPr>
          <w:rFonts w:cs="Times New Roman"/>
        </w:rPr>
        <w:t xml:space="preserve"> documente</w:t>
      </w:r>
      <w:r w:rsidR="00446877" w:rsidRPr="00936DF7">
        <w:rPr>
          <w:rFonts w:cs="Times New Roman"/>
        </w:rPr>
        <w:t>:</w:t>
      </w:r>
    </w:p>
    <w:p w14:paraId="53EE0B5E" w14:textId="751BA458" w:rsidR="00E8469C" w:rsidRPr="00E8469C" w:rsidRDefault="000C0B7F" w:rsidP="00E8469C">
      <w:pPr>
        <w:pStyle w:val="ListParagraph"/>
        <w:numPr>
          <w:ilvl w:val="0"/>
          <w:numId w:val="17"/>
        </w:numPr>
        <w:rPr>
          <w:rFonts w:cs="Times New Roman"/>
          <w:b/>
        </w:rPr>
      </w:pPr>
      <w:r w:rsidRPr="00E8469C">
        <w:rPr>
          <w:rFonts w:cs="Times New Roman"/>
        </w:rPr>
        <w:t xml:space="preserve">Caiet de Sarcini pentru achiziția </w:t>
      </w:r>
      <w:proofErr w:type="spellStart"/>
      <w:r w:rsidRPr="00E8469C">
        <w:rPr>
          <w:rFonts w:cs="Times New Roman"/>
        </w:rPr>
        <w:t>proiectǎrii</w:t>
      </w:r>
      <w:proofErr w:type="spellEnd"/>
      <w:r w:rsidRPr="00E8469C">
        <w:rPr>
          <w:rFonts w:cs="Times New Roman"/>
        </w:rPr>
        <w:t xml:space="preserve"> </w:t>
      </w:r>
      <w:proofErr w:type="spellStart"/>
      <w:r w:rsidRPr="00E8469C">
        <w:rPr>
          <w:rFonts w:cs="Times New Roman"/>
        </w:rPr>
        <w:t>şi</w:t>
      </w:r>
      <w:proofErr w:type="spellEnd"/>
      <w:r w:rsidRPr="00E8469C">
        <w:rPr>
          <w:rFonts w:cs="Times New Roman"/>
        </w:rPr>
        <w:t xml:space="preserve"> execuției </w:t>
      </w:r>
      <w:proofErr w:type="spellStart"/>
      <w:r w:rsidRPr="00E8469C">
        <w:rPr>
          <w:rFonts w:cs="Times New Roman"/>
        </w:rPr>
        <w:t>lucrǎrilor</w:t>
      </w:r>
      <w:proofErr w:type="spellEnd"/>
      <w:r w:rsidR="000A59B1">
        <w:rPr>
          <w:rFonts w:cs="Times New Roman"/>
        </w:rPr>
        <w:t>,</w:t>
      </w:r>
      <w:r w:rsidRPr="000C0B7F">
        <w:t xml:space="preserve"> </w:t>
      </w:r>
      <w:r w:rsidR="00E8469C">
        <w:rPr>
          <w:rFonts w:cs="Times New Roman"/>
          <w:sz w:val="22"/>
        </w:rPr>
        <w:t xml:space="preserve">respectiv acest document, la care se </w:t>
      </w:r>
      <w:proofErr w:type="spellStart"/>
      <w:r w:rsidR="00E8469C">
        <w:rPr>
          <w:rFonts w:cs="Times New Roman"/>
          <w:sz w:val="22"/>
        </w:rPr>
        <w:t>adaugǎ</w:t>
      </w:r>
      <w:proofErr w:type="spellEnd"/>
      <w:r w:rsidR="000A59B1">
        <w:rPr>
          <w:rFonts w:cs="Times New Roman"/>
          <w:sz w:val="22"/>
        </w:rPr>
        <w:t xml:space="preserve"> </w:t>
      </w:r>
      <w:proofErr w:type="spellStart"/>
      <w:r w:rsidR="00E8469C">
        <w:rPr>
          <w:rFonts w:cs="Times New Roman"/>
          <w:sz w:val="22"/>
        </w:rPr>
        <w:t>urmǎtorele</w:t>
      </w:r>
      <w:proofErr w:type="spellEnd"/>
      <w:r w:rsidR="00E8469C">
        <w:rPr>
          <w:rFonts w:cs="Times New Roman"/>
          <w:sz w:val="22"/>
        </w:rPr>
        <w:t xml:space="preserve"> anexe (în format electronic – pe CD sau DVD)</w:t>
      </w:r>
      <w:r w:rsidR="00186ECB">
        <w:rPr>
          <w:rFonts w:cs="Times New Roman"/>
        </w:rPr>
        <w:t>:</w:t>
      </w:r>
    </w:p>
    <w:p w14:paraId="5AB08B2C" w14:textId="6932ED73" w:rsidR="000C0B7F" w:rsidRPr="00E8469C" w:rsidRDefault="00E8469C" w:rsidP="003723FA">
      <w:pPr>
        <w:pStyle w:val="ListParagraph"/>
        <w:numPr>
          <w:ilvl w:val="0"/>
          <w:numId w:val="81"/>
        </w:numPr>
        <w:rPr>
          <w:rFonts w:cs="Times New Roman"/>
          <w:b/>
        </w:rPr>
      </w:pPr>
      <w:bookmarkStart w:id="11" w:name="_Hlk86309888"/>
      <w:r w:rsidRPr="00E8469C">
        <w:rPr>
          <w:rFonts w:cs="Times New Roman"/>
        </w:rPr>
        <w:t>Anexa</w:t>
      </w:r>
      <w:r w:rsidR="00AE0F59" w:rsidRPr="00E8469C">
        <w:rPr>
          <w:rFonts w:cs="Times New Roman"/>
        </w:rPr>
        <w:t xml:space="preserve"> </w:t>
      </w:r>
      <w:r w:rsidR="000C0B7F" w:rsidRPr="00E8469C">
        <w:rPr>
          <w:rFonts w:cs="Times New Roman"/>
        </w:rPr>
        <w:t>I</w:t>
      </w:r>
      <w:r w:rsidR="00AE0F59" w:rsidRPr="00E8469C">
        <w:rPr>
          <w:rFonts w:cs="Times New Roman"/>
        </w:rPr>
        <w:t xml:space="preserve"> </w:t>
      </w:r>
      <w:r w:rsidR="006F2C57">
        <w:rPr>
          <w:rFonts w:cs="Times New Roman"/>
        </w:rPr>
        <w:t xml:space="preserve">- </w:t>
      </w:r>
      <w:r w:rsidR="000C0B7F" w:rsidRPr="00E8469C">
        <w:rPr>
          <w:rFonts w:cs="Times New Roman"/>
        </w:rPr>
        <w:t xml:space="preserve">Situația </w:t>
      </w:r>
      <w:proofErr w:type="spellStart"/>
      <w:r w:rsidR="000C0B7F" w:rsidRPr="00E8469C">
        <w:rPr>
          <w:rFonts w:cs="Times New Roman"/>
        </w:rPr>
        <w:t>existentǎ</w:t>
      </w:r>
      <w:proofErr w:type="spellEnd"/>
      <w:r w:rsidR="000C0B7F" w:rsidRPr="00E8469C">
        <w:rPr>
          <w:rFonts w:cs="Times New Roman"/>
        </w:rPr>
        <w:t>:</w:t>
      </w:r>
      <w:r w:rsidR="00F11F6E" w:rsidRPr="00E8469C">
        <w:rPr>
          <w:rFonts w:cs="Times New Roman"/>
        </w:rPr>
        <w:t xml:space="preserve"> </w:t>
      </w:r>
      <w:bookmarkStart w:id="12" w:name="_Hlk79667228"/>
      <w:proofErr w:type="spellStart"/>
      <w:r w:rsidR="00F11F6E" w:rsidRPr="00E8469C">
        <w:rPr>
          <w:rFonts w:cs="Times New Roman"/>
        </w:rPr>
        <w:t>Părţi</w:t>
      </w:r>
      <w:proofErr w:type="spellEnd"/>
      <w:r w:rsidR="00F11F6E" w:rsidRPr="00E8469C">
        <w:rPr>
          <w:rFonts w:cs="Times New Roman"/>
        </w:rPr>
        <w:t xml:space="preserve"> scrise</w:t>
      </w:r>
      <w:r w:rsidR="000C0B7F" w:rsidRPr="00E8469C">
        <w:rPr>
          <w:rFonts w:cs="Times New Roman"/>
        </w:rPr>
        <w:t xml:space="preserve"> </w:t>
      </w:r>
      <w:proofErr w:type="spellStart"/>
      <w:r w:rsidR="000C0B7F" w:rsidRPr="00E8469C">
        <w:rPr>
          <w:rFonts w:cs="Times New Roman"/>
        </w:rPr>
        <w:t>şi</w:t>
      </w:r>
      <w:proofErr w:type="spellEnd"/>
      <w:r w:rsidR="000C0B7F" w:rsidRPr="00E8469C">
        <w:rPr>
          <w:rFonts w:cs="Times New Roman"/>
        </w:rPr>
        <w:t xml:space="preserve"> desenate</w:t>
      </w:r>
      <w:bookmarkEnd w:id="11"/>
      <w:r w:rsidR="00B60208" w:rsidRPr="00E8469C">
        <w:rPr>
          <w:rFonts w:cs="Times New Roman"/>
        </w:rPr>
        <w:t>;</w:t>
      </w:r>
    </w:p>
    <w:bookmarkEnd w:id="12"/>
    <w:p w14:paraId="415516FD" w14:textId="62F5EC67" w:rsidR="0054186B" w:rsidRPr="00E8469C" w:rsidRDefault="00E8469C" w:rsidP="003723FA">
      <w:pPr>
        <w:pStyle w:val="ListParagraph"/>
        <w:numPr>
          <w:ilvl w:val="0"/>
          <w:numId w:val="81"/>
        </w:numPr>
        <w:rPr>
          <w:rFonts w:cs="Times New Roman"/>
          <w:b/>
        </w:rPr>
      </w:pPr>
      <w:r>
        <w:rPr>
          <w:rFonts w:cs="Times New Roman"/>
        </w:rPr>
        <w:t>Anexa</w:t>
      </w:r>
      <w:r w:rsidR="000C0B7F" w:rsidRPr="00E8469C">
        <w:rPr>
          <w:rFonts w:cs="Times New Roman"/>
        </w:rPr>
        <w:t xml:space="preserve"> II</w:t>
      </w:r>
      <w:r w:rsidR="0054186B" w:rsidRPr="00E8469C">
        <w:rPr>
          <w:rFonts w:cs="Times New Roman"/>
        </w:rPr>
        <w:t xml:space="preserve"> – Expertize Tehnice;</w:t>
      </w:r>
    </w:p>
    <w:p w14:paraId="72052683" w14:textId="692F0455" w:rsidR="0054186B" w:rsidRPr="00E8469C" w:rsidRDefault="00E8469C" w:rsidP="003723FA">
      <w:pPr>
        <w:pStyle w:val="ListParagraph"/>
        <w:numPr>
          <w:ilvl w:val="0"/>
          <w:numId w:val="81"/>
        </w:numPr>
        <w:rPr>
          <w:rFonts w:cs="Times New Roman"/>
          <w:b/>
        </w:rPr>
      </w:pPr>
      <w:r>
        <w:rPr>
          <w:rFonts w:cs="Times New Roman"/>
        </w:rPr>
        <w:t>Anexa</w:t>
      </w:r>
      <w:r w:rsidR="0054186B" w:rsidRPr="00E8469C">
        <w:rPr>
          <w:rFonts w:cs="Times New Roman"/>
        </w:rPr>
        <w:t xml:space="preserve"> III – Audituri energetice </w:t>
      </w:r>
      <w:proofErr w:type="spellStart"/>
      <w:r w:rsidR="0054186B" w:rsidRPr="00E8469C">
        <w:rPr>
          <w:rFonts w:cs="Times New Roman"/>
        </w:rPr>
        <w:t>clǎdiri</w:t>
      </w:r>
      <w:proofErr w:type="spellEnd"/>
      <w:r w:rsidR="0054186B" w:rsidRPr="00E8469C">
        <w:rPr>
          <w:rFonts w:cs="Times New Roman"/>
        </w:rPr>
        <w:t>;</w:t>
      </w:r>
    </w:p>
    <w:p w14:paraId="13AB0712" w14:textId="3199A22A" w:rsidR="0054186B" w:rsidRPr="00E8469C" w:rsidRDefault="00E8469C" w:rsidP="003723FA">
      <w:pPr>
        <w:pStyle w:val="ListParagraph"/>
        <w:numPr>
          <w:ilvl w:val="0"/>
          <w:numId w:val="81"/>
        </w:numPr>
        <w:rPr>
          <w:rFonts w:cs="Times New Roman"/>
          <w:b/>
        </w:rPr>
      </w:pPr>
      <w:r>
        <w:rPr>
          <w:rFonts w:cs="Times New Roman"/>
        </w:rPr>
        <w:t>Anexa</w:t>
      </w:r>
      <w:r w:rsidR="0054186B" w:rsidRPr="00E8469C">
        <w:rPr>
          <w:rFonts w:cs="Times New Roman"/>
        </w:rPr>
        <w:t xml:space="preserve"> IV – Studiu Geotehnic;</w:t>
      </w:r>
    </w:p>
    <w:p w14:paraId="6EE7B8F7" w14:textId="3619FA2D" w:rsidR="0054186B" w:rsidRPr="00E8469C" w:rsidRDefault="00E8469C" w:rsidP="003723FA">
      <w:pPr>
        <w:pStyle w:val="ListParagraph"/>
        <w:numPr>
          <w:ilvl w:val="0"/>
          <w:numId w:val="81"/>
        </w:numPr>
        <w:rPr>
          <w:rFonts w:cs="Times New Roman"/>
          <w:b/>
        </w:rPr>
      </w:pPr>
      <w:r>
        <w:rPr>
          <w:rFonts w:cs="Times New Roman"/>
        </w:rPr>
        <w:t>Anexa</w:t>
      </w:r>
      <w:r w:rsidR="0054186B" w:rsidRPr="00E8469C">
        <w:rPr>
          <w:rFonts w:cs="Times New Roman"/>
        </w:rPr>
        <w:t xml:space="preserve"> V – Studiu topografic;</w:t>
      </w:r>
    </w:p>
    <w:p w14:paraId="7CA817CF" w14:textId="32079945" w:rsidR="0054186B" w:rsidRPr="00E8469C" w:rsidRDefault="00E8469C" w:rsidP="003723FA">
      <w:pPr>
        <w:pStyle w:val="ListParagraph"/>
        <w:numPr>
          <w:ilvl w:val="0"/>
          <w:numId w:val="81"/>
        </w:numPr>
        <w:rPr>
          <w:rFonts w:cs="Times New Roman"/>
          <w:b/>
        </w:rPr>
      </w:pPr>
      <w:r>
        <w:rPr>
          <w:rFonts w:cs="Times New Roman"/>
        </w:rPr>
        <w:t>Anexa</w:t>
      </w:r>
      <w:r w:rsidR="0054186B" w:rsidRPr="00E8469C">
        <w:rPr>
          <w:rFonts w:cs="Times New Roman"/>
        </w:rPr>
        <w:t xml:space="preserve"> VI - </w:t>
      </w:r>
      <w:r w:rsidR="00B60208" w:rsidRPr="00E8469C">
        <w:rPr>
          <w:rFonts w:cs="Times New Roman"/>
        </w:rPr>
        <w:t xml:space="preserve">Studiu de trafic </w:t>
      </w:r>
      <w:proofErr w:type="spellStart"/>
      <w:r w:rsidR="00B60208" w:rsidRPr="00E8469C">
        <w:rPr>
          <w:rFonts w:cs="Times New Roman"/>
        </w:rPr>
        <w:t>şi</w:t>
      </w:r>
      <w:proofErr w:type="spellEnd"/>
      <w:r w:rsidR="00B60208" w:rsidRPr="00E8469C">
        <w:rPr>
          <w:rFonts w:cs="Times New Roman"/>
        </w:rPr>
        <w:t xml:space="preserve"> conectare centre </w:t>
      </w:r>
      <w:proofErr w:type="spellStart"/>
      <w:r w:rsidR="00B60208" w:rsidRPr="00E8469C">
        <w:rPr>
          <w:rFonts w:cs="Times New Roman"/>
        </w:rPr>
        <w:t>intermodale</w:t>
      </w:r>
      <w:proofErr w:type="spellEnd"/>
      <w:r w:rsidR="00B60208" w:rsidRPr="00E8469C">
        <w:rPr>
          <w:rFonts w:cs="Times New Roman"/>
        </w:rPr>
        <w:t>;</w:t>
      </w:r>
    </w:p>
    <w:p w14:paraId="4B41DD15" w14:textId="69EA63A3" w:rsidR="0054186B" w:rsidRPr="00E8469C" w:rsidRDefault="00E8469C" w:rsidP="003723FA">
      <w:pPr>
        <w:pStyle w:val="ListParagraph"/>
        <w:numPr>
          <w:ilvl w:val="0"/>
          <w:numId w:val="81"/>
        </w:numPr>
        <w:rPr>
          <w:rFonts w:cs="Times New Roman"/>
        </w:rPr>
      </w:pPr>
      <w:r>
        <w:rPr>
          <w:rFonts w:cs="Times New Roman"/>
        </w:rPr>
        <w:t>Anexa</w:t>
      </w:r>
      <w:r w:rsidR="0054186B" w:rsidRPr="00E8469C">
        <w:rPr>
          <w:rFonts w:cs="Times New Roman"/>
        </w:rPr>
        <w:t xml:space="preserve"> VII – Soluția </w:t>
      </w:r>
      <w:proofErr w:type="spellStart"/>
      <w:r w:rsidR="0054186B" w:rsidRPr="00E8469C">
        <w:rPr>
          <w:rFonts w:cs="Times New Roman"/>
        </w:rPr>
        <w:t>proiectatǎ</w:t>
      </w:r>
      <w:proofErr w:type="spellEnd"/>
      <w:r w:rsidR="0054186B" w:rsidRPr="00E8469C">
        <w:rPr>
          <w:rFonts w:cs="Times New Roman"/>
        </w:rPr>
        <w:t xml:space="preserve">. Scenariul optim: </w:t>
      </w:r>
      <w:proofErr w:type="spellStart"/>
      <w:r w:rsidR="0054186B" w:rsidRPr="00E8469C">
        <w:rPr>
          <w:rFonts w:cs="Times New Roman"/>
        </w:rPr>
        <w:t>Părţi</w:t>
      </w:r>
      <w:proofErr w:type="spellEnd"/>
      <w:r w:rsidR="0054186B" w:rsidRPr="00E8469C">
        <w:rPr>
          <w:rFonts w:cs="Times New Roman"/>
        </w:rPr>
        <w:t xml:space="preserve"> scrise </w:t>
      </w:r>
      <w:proofErr w:type="spellStart"/>
      <w:r w:rsidR="0054186B" w:rsidRPr="00E8469C">
        <w:rPr>
          <w:rFonts w:cs="Times New Roman"/>
        </w:rPr>
        <w:t>şi</w:t>
      </w:r>
      <w:proofErr w:type="spellEnd"/>
      <w:r w:rsidR="0054186B" w:rsidRPr="00E8469C">
        <w:rPr>
          <w:rFonts w:cs="Times New Roman"/>
        </w:rPr>
        <w:t xml:space="preserve"> desenate;</w:t>
      </w:r>
    </w:p>
    <w:p w14:paraId="71C855EE" w14:textId="3BF12B33" w:rsidR="00DD3C9C" w:rsidRDefault="00E8469C" w:rsidP="003723FA">
      <w:pPr>
        <w:pStyle w:val="ListParagraph"/>
        <w:numPr>
          <w:ilvl w:val="0"/>
          <w:numId w:val="81"/>
        </w:numPr>
        <w:rPr>
          <w:rFonts w:cs="Times New Roman"/>
          <w:bCs/>
        </w:rPr>
      </w:pPr>
      <w:r>
        <w:rPr>
          <w:rFonts w:cs="Times New Roman"/>
          <w:bCs/>
        </w:rPr>
        <w:t>Anexa</w:t>
      </w:r>
      <w:r w:rsidR="0054186B" w:rsidRPr="00E8469C">
        <w:rPr>
          <w:rFonts w:cs="Times New Roman"/>
          <w:bCs/>
        </w:rPr>
        <w:t xml:space="preserve"> VIII – Certificate de Urbanism </w:t>
      </w:r>
      <w:proofErr w:type="spellStart"/>
      <w:r w:rsidR="0054186B" w:rsidRPr="00E8469C">
        <w:rPr>
          <w:rFonts w:cs="Times New Roman"/>
          <w:bCs/>
        </w:rPr>
        <w:t>şi</w:t>
      </w:r>
      <w:proofErr w:type="spellEnd"/>
      <w:r w:rsidR="0054186B" w:rsidRPr="00E8469C">
        <w:rPr>
          <w:rFonts w:cs="Times New Roman"/>
          <w:bCs/>
        </w:rPr>
        <w:t xml:space="preserve"> Avize obținute.</w:t>
      </w:r>
    </w:p>
    <w:p w14:paraId="2E131D71" w14:textId="01848B51" w:rsidR="00186ECB" w:rsidRPr="00186ECB" w:rsidRDefault="00186ECB" w:rsidP="00186ECB">
      <w:pPr>
        <w:pStyle w:val="ListParagraph"/>
        <w:numPr>
          <w:ilvl w:val="0"/>
          <w:numId w:val="17"/>
        </w:numPr>
        <w:rPr>
          <w:rFonts w:cs="Times New Roman"/>
          <w:bCs/>
        </w:rPr>
      </w:pPr>
      <w:r>
        <w:rPr>
          <w:rFonts w:cs="Times New Roman"/>
        </w:rPr>
        <w:t>Grafic de execuție estimativ.</w:t>
      </w:r>
    </w:p>
    <w:p w14:paraId="1E266660" w14:textId="77777777" w:rsidR="00446877" w:rsidRPr="008E6751" w:rsidRDefault="00446877" w:rsidP="00E8469C">
      <w:pPr>
        <w:pStyle w:val="Heading1"/>
        <w:spacing w:before="120" w:after="120"/>
        <w:ind w:left="562" w:hanging="562"/>
      </w:pPr>
      <w:bookmarkStart w:id="13" w:name="_Toc35611228"/>
      <w:bookmarkStart w:id="14" w:name="_Toc89174957"/>
      <w:r w:rsidRPr="008E6751">
        <w:lastRenderedPageBreak/>
        <w:t>Contextul realizării acestei achiziții de lucrări</w:t>
      </w:r>
      <w:bookmarkEnd w:id="13"/>
      <w:bookmarkEnd w:id="14"/>
    </w:p>
    <w:p w14:paraId="42323B21" w14:textId="2A59C770" w:rsidR="00446877" w:rsidRPr="00936DF7" w:rsidRDefault="00446877" w:rsidP="00294569">
      <w:pPr>
        <w:pStyle w:val="Heading2"/>
      </w:pPr>
      <w:bookmarkStart w:id="15" w:name="_Toc35611229"/>
      <w:bookmarkStart w:id="16" w:name="_Toc89174958"/>
      <w:r w:rsidRPr="00936DF7">
        <w:t xml:space="preserve">Informații despre </w:t>
      </w:r>
      <w:r w:rsidR="00BF7102" w:rsidRPr="009520E2">
        <w:t>Entitatea</w:t>
      </w:r>
      <w:r w:rsidRPr="00936DF7">
        <w:t xml:space="preserve"> Contractantă</w:t>
      </w:r>
      <w:bookmarkEnd w:id="15"/>
      <w:bookmarkEnd w:id="16"/>
    </w:p>
    <w:p w14:paraId="1C133B0E" w14:textId="6B36A4B6" w:rsidR="001356AB" w:rsidRPr="00936DF7" w:rsidRDefault="00BF7102" w:rsidP="00294569">
      <w:pPr>
        <w:rPr>
          <w:rFonts w:cs="Times New Roman"/>
          <w:noProof/>
        </w:rPr>
      </w:pPr>
      <w:r w:rsidRPr="009520E2">
        <w:rPr>
          <w:rFonts w:cs="Times New Roman"/>
          <w:noProof/>
        </w:rPr>
        <w:t>Entitatea</w:t>
      </w:r>
      <w:r w:rsidR="001356AB" w:rsidRPr="00936DF7">
        <w:rPr>
          <w:rFonts w:cs="Times New Roman"/>
          <w:noProof/>
        </w:rPr>
        <w:t xml:space="preserve"> Contractantă este </w:t>
      </w:r>
      <w:r w:rsidR="001356AB" w:rsidRPr="00936DF7">
        <w:rPr>
          <w:rFonts w:cs="Times New Roman"/>
          <w:b/>
          <w:noProof/>
        </w:rPr>
        <w:t>Compania Naţională de Căi Ferate „CFR” – S.A.</w:t>
      </w:r>
      <w:r w:rsidR="001356AB" w:rsidRPr="00936DF7">
        <w:rPr>
          <w:rFonts w:cs="Times New Roman"/>
          <w:noProof/>
        </w:rPr>
        <w:t>, Cod fiscal:</w:t>
      </w:r>
      <w:r w:rsidR="001356AB" w:rsidRPr="00936DF7">
        <w:rPr>
          <w:rFonts w:cs="Times New Roman"/>
          <w:b/>
          <w:noProof/>
        </w:rPr>
        <w:t xml:space="preserve"> R 11054529</w:t>
      </w:r>
      <w:r w:rsidR="001356AB" w:rsidRPr="00936DF7">
        <w:rPr>
          <w:rFonts w:cs="Times New Roman"/>
          <w:noProof/>
        </w:rPr>
        <w:t>,</w:t>
      </w:r>
      <w:r w:rsidR="001356AB" w:rsidRPr="00936DF7">
        <w:rPr>
          <w:rFonts w:cs="Times New Roman"/>
          <w:b/>
          <w:noProof/>
        </w:rPr>
        <w:t xml:space="preserve"> </w:t>
      </w:r>
      <w:r w:rsidR="001356AB" w:rsidRPr="00936DF7">
        <w:rPr>
          <w:rFonts w:cs="Times New Roman"/>
          <w:noProof/>
        </w:rPr>
        <w:t xml:space="preserve">Adresa: </w:t>
      </w:r>
      <w:r w:rsidR="001356AB" w:rsidRPr="00936DF7">
        <w:rPr>
          <w:rFonts w:cs="Times New Roman"/>
          <w:b/>
          <w:noProof/>
        </w:rPr>
        <w:t>B-dul Dinicu Golescu nr</w:t>
      </w:r>
      <w:r w:rsidR="001356AB" w:rsidRPr="00936DF7">
        <w:rPr>
          <w:rFonts w:cs="Times New Roman"/>
          <w:noProof/>
        </w:rPr>
        <w:t>.</w:t>
      </w:r>
      <w:r w:rsidR="001356AB" w:rsidRPr="00936DF7">
        <w:rPr>
          <w:rFonts w:cs="Times New Roman"/>
          <w:b/>
          <w:noProof/>
        </w:rPr>
        <w:t xml:space="preserve"> 38</w:t>
      </w:r>
      <w:r w:rsidR="001356AB" w:rsidRPr="00936DF7">
        <w:rPr>
          <w:rFonts w:cs="Times New Roman"/>
          <w:noProof/>
        </w:rPr>
        <w:t>,</w:t>
      </w:r>
      <w:r w:rsidR="001356AB" w:rsidRPr="00936DF7">
        <w:rPr>
          <w:rFonts w:cs="Times New Roman"/>
          <w:b/>
          <w:noProof/>
        </w:rPr>
        <w:t xml:space="preserve"> Bucureşti</w:t>
      </w:r>
      <w:r w:rsidR="001356AB" w:rsidRPr="00936DF7">
        <w:rPr>
          <w:rFonts w:cs="Times New Roman"/>
          <w:noProof/>
        </w:rPr>
        <w:t>,</w:t>
      </w:r>
      <w:r w:rsidR="001356AB" w:rsidRPr="00936DF7">
        <w:rPr>
          <w:rFonts w:cs="Times New Roman"/>
          <w:b/>
          <w:noProof/>
        </w:rPr>
        <w:t xml:space="preserve"> sector 1</w:t>
      </w:r>
      <w:r w:rsidR="001356AB" w:rsidRPr="00936DF7">
        <w:rPr>
          <w:rFonts w:cs="Times New Roman"/>
          <w:noProof/>
        </w:rPr>
        <w:t>,</w:t>
      </w:r>
      <w:r w:rsidR="001356AB" w:rsidRPr="00936DF7">
        <w:rPr>
          <w:rFonts w:cs="Times New Roman"/>
          <w:b/>
          <w:noProof/>
        </w:rPr>
        <w:t xml:space="preserve"> cod poştal</w:t>
      </w:r>
      <w:r w:rsidR="001356AB" w:rsidRPr="00936DF7">
        <w:rPr>
          <w:rFonts w:cs="Times New Roman"/>
          <w:noProof/>
        </w:rPr>
        <w:t>:</w:t>
      </w:r>
      <w:r w:rsidR="001356AB" w:rsidRPr="00936DF7">
        <w:rPr>
          <w:rFonts w:cs="Times New Roman"/>
          <w:b/>
          <w:noProof/>
        </w:rPr>
        <w:t xml:space="preserve"> 010873</w:t>
      </w:r>
      <w:r w:rsidR="001356AB" w:rsidRPr="00936DF7">
        <w:rPr>
          <w:rFonts w:cs="Times New Roman"/>
          <w:noProof/>
        </w:rPr>
        <w:t>,</w:t>
      </w:r>
      <w:r w:rsidR="001356AB" w:rsidRPr="00936DF7">
        <w:rPr>
          <w:rFonts w:cs="Times New Roman"/>
          <w:b/>
          <w:noProof/>
        </w:rPr>
        <w:t xml:space="preserve"> </w:t>
      </w:r>
      <w:r w:rsidR="001356AB" w:rsidRPr="00936DF7">
        <w:rPr>
          <w:rFonts w:cs="Times New Roman"/>
          <w:noProof/>
        </w:rPr>
        <w:t>Nr. telefon: 004-(021)319.24.00, Nr. fax:</w:t>
      </w:r>
      <w:r w:rsidR="001356AB" w:rsidRPr="00936DF7">
        <w:rPr>
          <w:rFonts w:cs="Times New Roman"/>
          <w:b/>
          <w:noProof/>
        </w:rPr>
        <w:t xml:space="preserve"> </w:t>
      </w:r>
      <w:r w:rsidR="001356AB" w:rsidRPr="00936DF7">
        <w:rPr>
          <w:rFonts w:cs="Times New Roman"/>
          <w:noProof/>
        </w:rPr>
        <w:t>004-(021)319.24.01;</w:t>
      </w:r>
      <w:r w:rsidR="001356AB" w:rsidRPr="00936DF7">
        <w:rPr>
          <w:rFonts w:cs="Times New Roman"/>
          <w:b/>
          <w:noProof/>
        </w:rPr>
        <w:t xml:space="preserve"> </w:t>
      </w:r>
      <w:r w:rsidR="001356AB" w:rsidRPr="00936DF7">
        <w:rPr>
          <w:rFonts w:cs="Times New Roman"/>
          <w:noProof/>
        </w:rPr>
        <w:t>telefon</w:t>
      </w:r>
      <w:r w:rsidR="001356AB" w:rsidRPr="00936DF7">
        <w:rPr>
          <w:rFonts w:cs="Times New Roman"/>
          <w:b/>
          <w:noProof/>
        </w:rPr>
        <w:t xml:space="preserve"> </w:t>
      </w:r>
      <w:r w:rsidR="001356AB" w:rsidRPr="00936DF7">
        <w:rPr>
          <w:rFonts w:cs="Times New Roman"/>
          <w:noProof/>
        </w:rPr>
        <w:t>CFR</w:t>
      </w:r>
      <w:r w:rsidR="001356AB" w:rsidRPr="00936DF7">
        <w:rPr>
          <w:rFonts w:cs="Times New Roman"/>
          <w:b/>
          <w:noProof/>
        </w:rPr>
        <w:t xml:space="preserve"> </w:t>
      </w:r>
      <w:r w:rsidR="001356AB" w:rsidRPr="00936DF7">
        <w:rPr>
          <w:rFonts w:cs="Times New Roman"/>
          <w:noProof/>
        </w:rPr>
        <w:t>122.001</w:t>
      </w:r>
      <w:r w:rsidR="001356AB" w:rsidRPr="00936DF7">
        <w:rPr>
          <w:rFonts w:cs="Times New Roman"/>
          <w:b/>
          <w:noProof/>
        </w:rPr>
        <w:t xml:space="preserve"> </w:t>
      </w:r>
      <w:r w:rsidR="001356AB" w:rsidRPr="00936DF7">
        <w:rPr>
          <w:rFonts w:cs="Times New Roman"/>
          <w:noProof/>
        </w:rPr>
        <w:t>administratorul infrastructurii feroviare din România, societate comercială pe acţiuni deţinută de Statul român, sub autoritatea Ministerul Transporturilor (MT).</w:t>
      </w:r>
    </w:p>
    <w:p w14:paraId="28CD484D" w14:textId="77777777" w:rsidR="005E0086" w:rsidRPr="00936DF7" w:rsidRDefault="005E0086" w:rsidP="00294569">
      <w:pPr>
        <w:pStyle w:val="Heading2"/>
        <w:rPr>
          <w:rFonts w:eastAsia="Times New Roman"/>
          <w:noProof/>
        </w:rPr>
      </w:pPr>
      <w:bookmarkStart w:id="17" w:name="_Toc500923190"/>
      <w:bookmarkStart w:id="18" w:name="_Toc531862601"/>
      <w:bookmarkStart w:id="19" w:name="_Toc11931727"/>
      <w:bookmarkStart w:id="20" w:name="_Toc35611230"/>
      <w:bookmarkStart w:id="21" w:name="_Toc89174959"/>
      <w:r w:rsidRPr="00936DF7">
        <w:rPr>
          <w:rFonts w:eastAsia="Times New Roman"/>
          <w:noProof/>
        </w:rPr>
        <w:t xml:space="preserve">Data de început și data de încheiere a activităților: prestării serviciilor </w:t>
      </w:r>
      <w:bookmarkEnd w:id="17"/>
      <w:r w:rsidRPr="00936DF7">
        <w:rPr>
          <w:rFonts w:eastAsia="Times New Roman"/>
          <w:noProof/>
        </w:rPr>
        <w:t>și execuției lucrărilor</w:t>
      </w:r>
      <w:bookmarkEnd w:id="18"/>
      <w:bookmarkEnd w:id="19"/>
      <w:bookmarkEnd w:id="20"/>
      <w:bookmarkEnd w:id="21"/>
    </w:p>
    <w:p w14:paraId="665B7EFF" w14:textId="1B6E07E3" w:rsidR="005E0086" w:rsidRPr="000A59B1" w:rsidRDefault="005E0086" w:rsidP="00294569">
      <w:pPr>
        <w:rPr>
          <w:rFonts w:cs="Times New Roman"/>
          <w:b/>
          <w:bCs/>
          <w:noProof/>
          <w:lang w:eastAsia="ro-RO"/>
        </w:rPr>
      </w:pPr>
      <w:r w:rsidRPr="000A59B1">
        <w:rPr>
          <w:rFonts w:cs="Times New Roman"/>
          <w:b/>
          <w:bCs/>
          <w:noProof/>
          <w:lang w:eastAsia="ro-RO"/>
        </w:rPr>
        <w:t xml:space="preserve">Durata contractului este de </w:t>
      </w:r>
      <w:r w:rsidR="00C7642E" w:rsidRPr="009520E2">
        <w:rPr>
          <w:rFonts w:cs="Times New Roman"/>
          <w:b/>
          <w:bCs/>
          <w:noProof/>
          <w:lang w:eastAsia="en-SG"/>
        </w:rPr>
        <w:t>1</w:t>
      </w:r>
      <w:r w:rsidR="008D6D3B">
        <w:rPr>
          <w:rFonts w:cs="Times New Roman"/>
          <w:b/>
          <w:bCs/>
          <w:noProof/>
          <w:lang w:eastAsia="en-SG"/>
        </w:rPr>
        <w:t>02</w:t>
      </w:r>
      <w:r w:rsidR="00C7642E" w:rsidRPr="009520E2">
        <w:rPr>
          <w:rFonts w:cs="Times New Roman"/>
          <w:b/>
          <w:bCs/>
          <w:noProof/>
          <w:lang w:eastAsia="en-SG"/>
        </w:rPr>
        <w:t xml:space="preserve"> </w:t>
      </w:r>
      <w:r w:rsidRPr="000A59B1">
        <w:rPr>
          <w:rFonts w:cs="Times New Roman"/>
          <w:b/>
          <w:bCs/>
          <w:noProof/>
          <w:lang w:eastAsia="en-SG"/>
        </w:rPr>
        <w:t>luni, din care</w:t>
      </w:r>
      <w:r w:rsidRPr="000A59B1">
        <w:rPr>
          <w:rFonts w:cs="Times New Roman"/>
          <w:b/>
          <w:bCs/>
          <w:noProof/>
          <w:lang w:eastAsia="ro-RO"/>
        </w:rPr>
        <w:t xml:space="preserve">: </w:t>
      </w:r>
    </w:p>
    <w:p w14:paraId="6053B680" w14:textId="2B65393B" w:rsidR="00570562" w:rsidRPr="00F74BB8" w:rsidRDefault="00570562" w:rsidP="00455C13">
      <w:pPr>
        <w:widowControl/>
        <w:numPr>
          <w:ilvl w:val="0"/>
          <w:numId w:val="80"/>
        </w:numPr>
        <w:jc w:val="left"/>
        <w:rPr>
          <w:rFonts w:eastAsia="Times New Roman" w:cs="Times New Roman"/>
          <w:b/>
          <w:bCs/>
          <w:szCs w:val="24"/>
          <w:lang w:val="en-US" w:eastAsia="ro-RO"/>
        </w:rPr>
      </w:pPr>
      <w:proofErr w:type="spellStart"/>
      <w:r w:rsidRPr="00F74BB8">
        <w:rPr>
          <w:rFonts w:eastAsia="Times New Roman" w:cs="Times New Roman"/>
          <w:b/>
          <w:bCs/>
          <w:szCs w:val="24"/>
          <w:lang w:val="en-US" w:eastAsia="ro-RO"/>
        </w:rPr>
        <w:t>Perioada</w:t>
      </w:r>
      <w:proofErr w:type="spellEnd"/>
      <w:r w:rsidRPr="00F74BB8">
        <w:rPr>
          <w:rFonts w:eastAsia="Times New Roman" w:cs="Times New Roman"/>
          <w:b/>
          <w:bCs/>
          <w:szCs w:val="24"/>
          <w:lang w:val="en-US" w:eastAsia="ro-RO"/>
        </w:rPr>
        <w:t xml:space="preserve"> de </w:t>
      </w:r>
      <w:proofErr w:type="spellStart"/>
      <w:r w:rsidRPr="00F74BB8">
        <w:rPr>
          <w:rFonts w:eastAsia="Times New Roman" w:cs="Times New Roman"/>
          <w:b/>
          <w:bCs/>
          <w:szCs w:val="24"/>
          <w:lang w:val="en-US" w:eastAsia="ro-RO"/>
        </w:rPr>
        <w:t>Notificare</w:t>
      </w:r>
      <w:proofErr w:type="spellEnd"/>
      <w:r w:rsidRPr="00F74BB8">
        <w:rPr>
          <w:rFonts w:eastAsia="Times New Roman" w:cs="Times New Roman"/>
          <w:b/>
          <w:bCs/>
          <w:szCs w:val="24"/>
          <w:lang w:val="en-US" w:eastAsia="ro-RO"/>
        </w:rPr>
        <w:t xml:space="preserve"> a </w:t>
      </w:r>
      <w:proofErr w:type="spellStart"/>
      <w:r w:rsidRPr="00F74BB8">
        <w:rPr>
          <w:rFonts w:eastAsia="Times New Roman" w:cs="Times New Roman"/>
          <w:b/>
          <w:bCs/>
          <w:szCs w:val="24"/>
          <w:lang w:val="en-US" w:eastAsia="ro-RO"/>
        </w:rPr>
        <w:t>Defecțiunilor</w:t>
      </w:r>
      <w:proofErr w:type="spellEnd"/>
      <w:r w:rsidRPr="00F74BB8">
        <w:rPr>
          <w:rFonts w:eastAsia="Times New Roman" w:cs="Times New Roman"/>
          <w:b/>
          <w:bCs/>
          <w:szCs w:val="24"/>
          <w:lang w:val="en-US" w:eastAsia="ro-RO"/>
        </w:rPr>
        <w:t xml:space="preserve"> (</w:t>
      </w:r>
      <w:proofErr w:type="spellStart"/>
      <w:r w:rsidRPr="00F74BB8">
        <w:rPr>
          <w:rFonts w:eastAsia="Times New Roman" w:cs="Times New Roman"/>
          <w:b/>
          <w:bCs/>
          <w:szCs w:val="24"/>
          <w:lang w:val="en-US" w:eastAsia="ro-RO"/>
        </w:rPr>
        <w:t>garanție</w:t>
      </w:r>
      <w:proofErr w:type="spellEnd"/>
      <w:r w:rsidRPr="00F74BB8">
        <w:rPr>
          <w:rFonts w:eastAsia="Times New Roman" w:cs="Times New Roman"/>
          <w:b/>
          <w:bCs/>
          <w:szCs w:val="24"/>
          <w:lang w:val="en-US" w:eastAsia="ro-RO"/>
        </w:rPr>
        <w:t xml:space="preserve">): 60 </w:t>
      </w:r>
      <w:proofErr w:type="spellStart"/>
      <w:r w:rsidRPr="00F74BB8">
        <w:rPr>
          <w:rFonts w:eastAsia="Times New Roman" w:cs="Times New Roman"/>
          <w:b/>
          <w:bCs/>
          <w:szCs w:val="24"/>
          <w:lang w:val="en-US" w:eastAsia="ro-RO"/>
        </w:rPr>
        <w:t>luni</w:t>
      </w:r>
      <w:proofErr w:type="spellEnd"/>
      <w:r w:rsidR="008D6D3B">
        <w:rPr>
          <w:rFonts w:eastAsia="Times New Roman" w:cs="Times New Roman"/>
          <w:b/>
          <w:bCs/>
          <w:szCs w:val="24"/>
          <w:lang w:val="en-US" w:eastAsia="ro-RO"/>
        </w:rPr>
        <w:t>;</w:t>
      </w:r>
      <w:r w:rsidRPr="00F74BB8">
        <w:rPr>
          <w:rFonts w:eastAsia="Times New Roman" w:cs="Times New Roman"/>
          <w:b/>
          <w:bCs/>
          <w:szCs w:val="24"/>
          <w:lang w:val="en-US" w:eastAsia="ro-RO"/>
        </w:rPr>
        <w:t xml:space="preserve"> </w:t>
      </w:r>
    </w:p>
    <w:p w14:paraId="17AE6986" w14:textId="2AAA4180" w:rsidR="00C7642E" w:rsidRPr="009520E2" w:rsidRDefault="008D6D3B" w:rsidP="00C7642E">
      <w:pPr>
        <w:widowControl/>
        <w:numPr>
          <w:ilvl w:val="0"/>
          <w:numId w:val="80"/>
        </w:numPr>
        <w:jc w:val="left"/>
        <w:rPr>
          <w:rFonts w:eastAsia="Times New Roman" w:cs="Times New Roman"/>
          <w:b/>
          <w:szCs w:val="24"/>
          <w:lang w:eastAsia="ro-RO"/>
        </w:rPr>
      </w:pPr>
      <w:r>
        <w:rPr>
          <w:rFonts w:eastAsia="Times New Roman" w:cs="Times New Roman"/>
          <w:b/>
          <w:szCs w:val="24"/>
          <w:lang w:eastAsia="ro-RO"/>
        </w:rPr>
        <w:t>42</w:t>
      </w:r>
      <w:r w:rsidR="00C7642E" w:rsidRPr="009520E2">
        <w:rPr>
          <w:rFonts w:eastAsia="Times New Roman" w:cs="Times New Roman"/>
          <w:b/>
          <w:szCs w:val="24"/>
          <w:lang w:eastAsia="ro-RO"/>
        </w:rPr>
        <w:t xml:space="preserve"> luni</w:t>
      </w:r>
      <w:r w:rsidR="00C7642E" w:rsidRPr="009520E2">
        <w:rPr>
          <w:rFonts w:eastAsia="Times New Roman" w:cs="Times New Roman"/>
          <w:szCs w:val="24"/>
          <w:lang w:eastAsia="ro-RO"/>
        </w:rPr>
        <w:t xml:space="preserve"> </w:t>
      </w:r>
      <w:r w:rsidR="00C7642E" w:rsidRPr="009520E2">
        <w:rPr>
          <w:rFonts w:eastAsia="Times New Roman" w:cs="Times New Roman"/>
          <w:b/>
          <w:szCs w:val="24"/>
          <w:lang w:eastAsia="ro-RO"/>
        </w:rPr>
        <w:t>proiectare și execuție lucrări</w:t>
      </w:r>
      <w:r w:rsidR="00C7642E" w:rsidRPr="009520E2">
        <w:rPr>
          <w:rFonts w:eastAsia="Times New Roman" w:cs="Times New Roman"/>
          <w:szCs w:val="24"/>
          <w:lang w:eastAsia="ro-RO"/>
        </w:rPr>
        <w:t xml:space="preserve">, din care </w:t>
      </w:r>
      <w:r w:rsidR="00C7642E" w:rsidRPr="009520E2">
        <w:rPr>
          <w:rFonts w:eastAsia="Times New Roman" w:cs="Times New Roman"/>
          <w:b/>
          <w:bCs/>
          <w:szCs w:val="24"/>
          <w:lang w:eastAsia="ro-RO"/>
        </w:rPr>
        <w:t xml:space="preserve">6 </w:t>
      </w:r>
      <w:r w:rsidR="00C7642E" w:rsidRPr="009520E2">
        <w:rPr>
          <w:rFonts w:eastAsia="Times New Roman" w:cs="Times New Roman"/>
          <w:b/>
          <w:szCs w:val="24"/>
          <w:lang w:eastAsia="ro-RO"/>
        </w:rPr>
        <w:t>luni proiectare</w:t>
      </w:r>
      <w:r w:rsidR="00C7642E" w:rsidRPr="009520E2">
        <w:rPr>
          <w:rFonts w:eastAsia="Times New Roman" w:cs="Times New Roman"/>
          <w:szCs w:val="24"/>
          <w:lang w:eastAsia="ro-RO"/>
        </w:rPr>
        <w:t xml:space="preserve"> și </w:t>
      </w:r>
      <w:r>
        <w:rPr>
          <w:rFonts w:eastAsia="Times New Roman" w:cs="Times New Roman"/>
          <w:b/>
          <w:szCs w:val="24"/>
          <w:lang w:eastAsia="ro-RO"/>
        </w:rPr>
        <w:t>36</w:t>
      </w:r>
      <w:r w:rsidR="00C7642E" w:rsidRPr="009520E2">
        <w:rPr>
          <w:rFonts w:eastAsia="Times New Roman" w:cs="Times New Roman"/>
          <w:b/>
          <w:szCs w:val="24"/>
          <w:lang w:eastAsia="ro-RO"/>
        </w:rPr>
        <w:t xml:space="preserve"> luni execuție lucrări</w:t>
      </w:r>
      <w:r w:rsidR="00FC04F4">
        <w:rPr>
          <w:rFonts w:eastAsia="Times New Roman" w:cs="Times New Roman"/>
          <w:b/>
          <w:szCs w:val="24"/>
          <w:lang w:eastAsia="ro-RO"/>
        </w:rPr>
        <w:t xml:space="preserve">, inclusiv </w:t>
      </w:r>
      <w:r w:rsidR="00FC04F4" w:rsidRPr="00FC04F4">
        <w:rPr>
          <w:rFonts w:eastAsia="Times New Roman" w:cs="Times New Roman"/>
          <w:b/>
          <w:szCs w:val="24"/>
          <w:lang w:eastAsia="ro-RO"/>
        </w:rPr>
        <w:t>Teste la terminare</w:t>
      </w:r>
      <w:r w:rsidR="00FC04F4">
        <w:rPr>
          <w:rFonts w:eastAsia="Times New Roman" w:cs="Times New Roman"/>
          <w:b/>
          <w:szCs w:val="24"/>
          <w:lang w:eastAsia="ro-RO"/>
        </w:rPr>
        <w:t xml:space="preserve"> </w:t>
      </w:r>
      <w:proofErr w:type="spellStart"/>
      <w:r w:rsidR="00FC04F4">
        <w:rPr>
          <w:rFonts w:eastAsia="Times New Roman" w:cs="Times New Roman"/>
          <w:b/>
          <w:szCs w:val="24"/>
          <w:lang w:eastAsia="ro-RO"/>
        </w:rPr>
        <w:t>şi</w:t>
      </w:r>
      <w:proofErr w:type="spellEnd"/>
      <w:r w:rsidR="00FC04F4">
        <w:rPr>
          <w:rFonts w:eastAsia="Times New Roman" w:cs="Times New Roman"/>
          <w:b/>
          <w:szCs w:val="24"/>
          <w:lang w:eastAsia="ro-RO"/>
        </w:rPr>
        <w:t xml:space="preserve"> </w:t>
      </w:r>
      <w:r w:rsidR="00FC04F4" w:rsidRPr="00FC04F4">
        <w:rPr>
          <w:rFonts w:eastAsia="Times New Roman" w:cs="Times New Roman"/>
          <w:b/>
          <w:szCs w:val="24"/>
          <w:lang w:eastAsia="ro-RO"/>
        </w:rPr>
        <w:t>punere în funcțiune</w:t>
      </w:r>
      <w:r>
        <w:rPr>
          <w:rFonts w:eastAsia="Times New Roman" w:cs="Times New Roman"/>
          <w:szCs w:val="24"/>
          <w:lang w:eastAsia="ro-RO"/>
        </w:rPr>
        <w:t>.</w:t>
      </w:r>
    </w:p>
    <w:p w14:paraId="55DA7F11" w14:textId="77777777" w:rsidR="00FA2FE4" w:rsidRPr="00936DF7" w:rsidRDefault="00FA2FE4" w:rsidP="00294569">
      <w:pPr>
        <w:pStyle w:val="Heading2"/>
      </w:pPr>
      <w:bookmarkStart w:id="22" w:name="_Toc35611231"/>
      <w:bookmarkStart w:id="23" w:name="_Toc89174960"/>
      <w:r w:rsidRPr="00936DF7">
        <w:t>Factori interesați și rolul acestora</w:t>
      </w:r>
      <w:bookmarkEnd w:id="22"/>
      <w:bookmarkEnd w:id="23"/>
      <w:r w:rsidRPr="00936DF7">
        <w:t xml:space="preserve"> </w:t>
      </w:r>
    </w:p>
    <w:p w14:paraId="7134993A" w14:textId="77777777" w:rsidR="00CB794E" w:rsidRPr="00492C3F" w:rsidRDefault="00CB794E" w:rsidP="00CB794E">
      <w:pPr>
        <w:rPr>
          <w:rFonts w:eastAsia="Times New Roman" w:cs="Times New Roman"/>
          <w:kern w:val="2"/>
          <w:szCs w:val="24"/>
          <w:lang w:eastAsia="en-SG"/>
        </w:rPr>
      </w:pPr>
      <w:bookmarkStart w:id="24" w:name="_Toc531862594"/>
      <w:bookmarkStart w:id="25" w:name="_Toc11931720"/>
      <w:bookmarkStart w:id="26" w:name="_Toc35611232"/>
      <w:r w:rsidRPr="00492C3F">
        <w:rPr>
          <w:rFonts w:eastAsia="Times New Roman" w:cs="Times New Roman"/>
          <w:b/>
          <w:szCs w:val="24"/>
          <w:lang w:eastAsia="en-SG"/>
        </w:rPr>
        <w:t>a.</w:t>
      </w:r>
      <w:r w:rsidRPr="00492C3F">
        <w:rPr>
          <w:rFonts w:eastAsia="Times New Roman" w:cs="Times New Roman"/>
          <w:szCs w:val="24"/>
          <w:lang w:eastAsia="en-SG"/>
        </w:rPr>
        <w:t xml:space="preserve"> Factorii interesați din cadrul </w:t>
      </w:r>
      <w:proofErr w:type="spellStart"/>
      <w:r w:rsidRPr="00492C3F">
        <w:rPr>
          <w:rFonts w:eastAsia="Times New Roman" w:cs="Times New Roman"/>
          <w:kern w:val="2"/>
          <w:szCs w:val="24"/>
          <w:lang w:eastAsia="en-SG"/>
        </w:rPr>
        <w:t>ˮC.F.R.ˮ</w:t>
      </w:r>
      <w:proofErr w:type="spellEnd"/>
      <w:r w:rsidRPr="00492C3F">
        <w:rPr>
          <w:rFonts w:eastAsia="Times New Roman" w:cs="Times New Roman"/>
          <w:kern w:val="2"/>
          <w:szCs w:val="24"/>
          <w:lang w:eastAsia="en-SG"/>
        </w:rPr>
        <w:t xml:space="preserve">- S.A. </w:t>
      </w:r>
      <w:r w:rsidRPr="00492C3F">
        <w:rPr>
          <w:rFonts w:eastAsia="Times New Roman" w:cs="Times New Roman"/>
          <w:szCs w:val="24"/>
          <w:lang w:eastAsia="en-SG"/>
        </w:rPr>
        <w:t xml:space="preserve">cu funcții de decizie din cadrul Entității Contractante în ceea ce privește organizarea, derularea și finalizarea procedurii de atribuire, este următoarea: </w:t>
      </w:r>
      <w:r w:rsidRPr="00492C3F">
        <w:rPr>
          <w:rFonts w:eastAsia="Times New Roman" w:cs="Times New Roman"/>
          <w:kern w:val="2"/>
          <w:szCs w:val="24"/>
          <w:lang w:eastAsia="en-SG"/>
        </w:rPr>
        <w:t xml:space="preserve">Director General </w:t>
      </w:r>
      <w:proofErr w:type="spellStart"/>
      <w:r w:rsidRPr="00492C3F">
        <w:rPr>
          <w:rFonts w:eastAsia="Times New Roman" w:cs="Times New Roman"/>
          <w:kern w:val="2"/>
          <w:szCs w:val="24"/>
          <w:lang w:eastAsia="en-SG"/>
        </w:rPr>
        <w:t>ˮCFRˮ</w:t>
      </w:r>
      <w:proofErr w:type="spellEnd"/>
      <w:r w:rsidRPr="00492C3F">
        <w:rPr>
          <w:rFonts w:eastAsia="Times New Roman" w:cs="Times New Roman"/>
          <w:kern w:val="2"/>
          <w:szCs w:val="24"/>
          <w:lang w:eastAsia="en-SG"/>
        </w:rPr>
        <w:t xml:space="preserve"> -SA, Director Gen. </w:t>
      </w:r>
      <w:proofErr w:type="spellStart"/>
      <w:r w:rsidRPr="00492C3F">
        <w:rPr>
          <w:rFonts w:eastAsia="Times New Roman" w:cs="Times New Roman"/>
          <w:kern w:val="2"/>
          <w:szCs w:val="24"/>
          <w:lang w:eastAsia="en-SG"/>
        </w:rPr>
        <w:t>Adj.Tehnic</w:t>
      </w:r>
      <w:proofErr w:type="spellEnd"/>
      <w:r w:rsidRPr="00492C3F">
        <w:rPr>
          <w:rFonts w:eastAsia="Times New Roman" w:cs="Times New Roman"/>
          <w:kern w:val="2"/>
          <w:szCs w:val="24"/>
          <w:lang w:eastAsia="en-SG"/>
        </w:rPr>
        <w:t xml:space="preserve">, Director Financiar (CFO), Director Gen. Adj. Exploatare, </w:t>
      </w:r>
      <w:r w:rsidRPr="00492C3F">
        <w:rPr>
          <w:rFonts w:eastAsia="Times New Roman" w:cs="Times New Roman"/>
          <w:szCs w:val="24"/>
          <w:lang w:eastAsia="en-SG"/>
        </w:rPr>
        <w:t xml:space="preserve">Director General Adjunct Proiecte cu Finanțare Externă, Director </w:t>
      </w:r>
      <w:proofErr w:type="spellStart"/>
      <w:r w:rsidRPr="00492C3F">
        <w:rPr>
          <w:rFonts w:eastAsia="Times New Roman" w:cs="Times New Roman"/>
          <w:szCs w:val="24"/>
          <w:lang w:eastAsia="en-SG"/>
        </w:rPr>
        <w:t>Direcţia</w:t>
      </w:r>
      <w:proofErr w:type="spellEnd"/>
      <w:r w:rsidRPr="00492C3F">
        <w:rPr>
          <w:rFonts w:eastAsia="Times New Roman" w:cs="Times New Roman"/>
          <w:szCs w:val="24"/>
          <w:lang w:eastAsia="en-SG"/>
        </w:rPr>
        <w:t xml:space="preserve"> Pregătire Proiecte cu Finanțare Externă, </w:t>
      </w:r>
      <w:r w:rsidRPr="00492C3F">
        <w:rPr>
          <w:rFonts w:eastAsia="Times New Roman" w:cs="Times New Roman"/>
          <w:kern w:val="2"/>
          <w:szCs w:val="24"/>
          <w:lang w:eastAsia="en-SG"/>
        </w:rPr>
        <w:t xml:space="preserve">Director Operațiuni Financiare Proiecte cu Finanțare Externă, </w:t>
      </w:r>
      <w:r w:rsidRPr="00492C3F">
        <w:rPr>
          <w:rFonts w:eastAsia="Times New Roman" w:cs="Times New Roman"/>
          <w:szCs w:val="24"/>
          <w:lang w:eastAsia="en-SG"/>
        </w:rPr>
        <w:t xml:space="preserve">Director </w:t>
      </w:r>
      <w:proofErr w:type="spellStart"/>
      <w:r w:rsidRPr="00492C3F">
        <w:rPr>
          <w:rFonts w:eastAsia="Times New Roman" w:cs="Times New Roman"/>
          <w:szCs w:val="24"/>
          <w:lang w:eastAsia="en-SG"/>
        </w:rPr>
        <w:t>Direcţia</w:t>
      </w:r>
      <w:proofErr w:type="spellEnd"/>
      <w:r w:rsidRPr="00492C3F">
        <w:rPr>
          <w:rFonts w:eastAsia="Times New Roman" w:cs="Times New Roman"/>
          <w:szCs w:val="24"/>
          <w:lang w:eastAsia="en-SG"/>
        </w:rPr>
        <w:t xml:space="preserve"> Management Execuție Proiecte cu Finanțare Externă,</w:t>
      </w:r>
      <w:r w:rsidRPr="00492C3F">
        <w:rPr>
          <w:rFonts w:eastAsia="Times New Roman" w:cs="Times New Roman"/>
          <w:kern w:val="2"/>
          <w:szCs w:val="24"/>
          <w:lang w:eastAsia="en-SG"/>
        </w:rPr>
        <w:t xml:space="preserve"> Director Direcția Operațiuni Financiare, Director Direcția Juridică și Resurse Umane, Director </w:t>
      </w:r>
      <w:proofErr w:type="spellStart"/>
      <w:r w:rsidRPr="00492C3F">
        <w:rPr>
          <w:rFonts w:eastAsia="Times New Roman" w:cs="Times New Roman"/>
          <w:kern w:val="2"/>
          <w:szCs w:val="24"/>
          <w:lang w:eastAsia="en-SG"/>
        </w:rPr>
        <w:t>Direcţia</w:t>
      </w:r>
      <w:proofErr w:type="spellEnd"/>
      <w:r w:rsidRPr="00492C3F">
        <w:rPr>
          <w:rFonts w:eastAsia="Times New Roman" w:cs="Times New Roman"/>
          <w:kern w:val="2"/>
          <w:szCs w:val="24"/>
          <w:lang w:eastAsia="en-SG"/>
        </w:rPr>
        <w:t xml:space="preserve"> </w:t>
      </w:r>
      <w:proofErr w:type="spellStart"/>
      <w:r w:rsidRPr="00492C3F">
        <w:rPr>
          <w:rFonts w:eastAsia="Times New Roman" w:cs="Times New Roman"/>
          <w:kern w:val="2"/>
          <w:szCs w:val="24"/>
          <w:lang w:eastAsia="en-SG"/>
        </w:rPr>
        <w:t>Achiziţii</w:t>
      </w:r>
      <w:proofErr w:type="spellEnd"/>
      <w:r w:rsidRPr="00492C3F">
        <w:rPr>
          <w:rFonts w:eastAsia="Times New Roman" w:cs="Times New Roman"/>
          <w:kern w:val="2"/>
          <w:szCs w:val="24"/>
          <w:lang w:eastAsia="en-SG"/>
        </w:rPr>
        <w:t xml:space="preserve"> Sectoriale, Contracte </w:t>
      </w:r>
      <w:proofErr w:type="spellStart"/>
      <w:r w:rsidRPr="00492C3F">
        <w:rPr>
          <w:rFonts w:eastAsia="Times New Roman" w:cs="Times New Roman"/>
          <w:kern w:val="2"/>
          <w:szCs w:val="24"/>
          <w:lang w:eastAsia="en-SG"/>
        </w:rPr>
        <w:t>şi</w:t>
      </w:r>
      <w:proofErr w:type="spellEnd"/>
      <w:r w:rsidRPr="00492C3F">
        <w:rPr>
          <w:rFonts w:eastAsia="Times New Roman" w:cs="Times New Roman"/>
          <w:kern w:val="2"/>
          <w:szCs w:val="24"/>
          <w:lang w:eastAsia="en-SG"/>
        </w:rPr>
        <w:t xml:space="preserve"> Verificare active, Direcția Operațiuni Financiare – </w:t>
      </w:r>
      <w:r w:rsidRPr="00492C3F">
        <w:rPr>
          <w:rFonts w:eastAsia="Times New Roman" w:cs="Times New Roman"/>
          <w:szCs w:val="24"/>
          <w:lang w:eastAsia="en-SG"/>
        </w:rPr>
        <w:t>Ș</w:t>
      </w:r>
      <w:r w:rsidRPr="00492C3F">
        <w:rPr>
          <w:rFonts w:eastAsia="Times New Roman" w:cs="Times New Roman"/>
          <w:kern w:val="2"/>
          <w:szCs w:val="24"/>
          <w:lang w:eastAsia="en-SG"/>
        </w:rPr>
        <w:t xml:space="preserve">ef Serviciu, Serviciul Achiziții Sectoriale și Contracte cu Finanțare Externă – </w:t>
      </w:r>
      <w:r w:rsidRPr="00492C3F">
        <w:rPr>
          <w:rFonts w:eastAsia="Times New Roman" w:cs="Times New Roman"/>
          <w:szCs w:val="24"/>
          <w:lang w:eastAsia="en-SG"/>
        </w:rPr>
        <w:t>Ș</w:t>
      </w:r>
      <w:r w:rsidRPr="00492C3F">
        <w:rPr>
          <w:rFonts w:eastAsia="Times New Roman" w:cs="Times New Roman"/>
          <w:kern w:val="2"/>
          <w:szCs w:val="24"/>
          <w:lang w:eastAsia="en-SG"/>
        </w:rPr>
        <w:t>ef Serviciu,</w:t>
      </w:r>
      <w:r w:rsidRPr="00492C3F">
        <w:rPr>
          <w:rFonts w:eastAsia="Times New Roman" w:cs="Times New Roman"/>
          <w:szCs w:val="24"/>
          <w:lang w:eastAsia="en-SG"/>
        </w:rPr>
        <w:t xml:space="preserve"> Ș</w:t>
      </w:r>
      <w:r w:rsidRPr="00492C3F">
        <w:rPr>
          <w:rFonts w:eastAsia="Times New Roman" w:cs="Times New Roman"/>
          <w:kern w:val="2"/>
          <w:szCs w:val="24"/>
          <w:lang w:eastAsia="en-SG"/>
        </w:rPr>
        <w:t>ef Birou,</w:t>
      </w:r>
      <w:r w:rsidRPr="00492C3F">
        <w:rPr>
          <w:rFonts w:eastAsia="Times New Roman" w:cs="Times New Roman"/>
          <w:szCs w:val="24"/>
          <w:lang w:eastAsia="en-SG"/>
        </w:rPr>
        <w:t xml:space="preserve"> Ș</w:t>
      </w:r>
      <w:r w:rsidRPr="00492C3F">
        <w:rPr>
          <w:rFonts w:eastAsia="Times New Roman" w:cs="Times New Roman"/>
          <w:kern w:val="2"/>
          <w:szCs w:val="24"/>
          <w:lang w:eastAsia="en-SG"/>
        </w:rPr>
        <w:t xml:space="preserve">ef Proiect, Economist; </w:t>
      </w:r>
      <w:proofErr w:type="spellStart"/>
      <w:r w:rsidRPr="00492C3F">
        <w:rPr>
          <w:rFonts w:eastAsia="Times New Roman" w:cs="Times New Roman"/>
          <w:szCs w:val="24"/>
          <w:lang w:eastAsia="en-SG"/>
        </w:rPr>
        <w:t>Direcţia</w:t>
      </w:r>
      <w:proofErr w:type="spellEnd"/>
      <w:r w:rsidRPr="00492C3F">
        <w:rPr>
          <w:rFonts w:eastAsia="Times New Roman" w:cs="Times New Roman"/>
          <w:szCs w:val="24"/>
          <w:lang w:eastAsia="en-SG"/>
        </w:rPr>
        <w:t xml:space="preserve"> Pregătire Proiecte cu Finanțare Externă</w:t>
      </w:r>
      <w:r w:rsidRPr="00492C3F">
        <w:rPr>
          <w:rFonts w:eastAsia="Times New Roman" w:cs="Times New Roman"/>
          <w:kern w:val="2"/>
          <w:szCs w:val="24"/>
          <w:lang w:eastAsia="en-SG"/>
        </w:rPr>
        <w:t xml:space="preserve"> – </w:t>
      </w:r>
      <w:r w:rsidRPr="00492C3F">
        <w:rPr>
          <w:rFonts w:eastAsia="Times New Roman" w:cs="Times New Roman"/>
          <w:szCs w:val="24"/>
          <w:lang w:eastAsia="en-SG"/>
        </w:rPr>
        <w:t xml:space="preserve">Serviciul Pregătire Derulare Studii de Fezabilitate Finanțate din POIM și Buget de Stat  </w:t>
      </w:r>
      <w:r w:rsidRPr="00492C3F">
        <w:rPr>
          <w:rFonts w:eastAsia="Times New Roman" w:cs="Times New Roman"/>
          <w:kern w:val="2"/>
          <w:szCs w:val="24"/>
          <w:lang w:eastAsia="en-SG"/>
        </w:rPr>
        <w:t>–</w:t>
      </w:r>
      <w:r w:rsidRPr="00492C3F">
        <w:rPr>
          <w:rFonts w:eastAsia="Times New Roman" w:cs="Times New Roman"/>
          <w:szCs w:val="24"/>
          <w:lang w:eastAsia="en-SG"/>
        </w:rPr>
        <w:t xml:space="preserve"> Șef Serviciu, Ș</w:t>
      </w:r>
      <w:r w:rsidRPr="00492C3F">
        <w:rPr>
          <w:rFonts w:eastAsia="Times New Roman" w:cs="Times New Roman"/>
          <w:kern w:val="2"/>
          <w:szCs w:val="24"/>
          <w:lang w:eastAsia="en-SG"/>
        </w:rPr>
        <w:t xml:space="preserve">ef Proiect; </w:t>
      </w:r>
      <w:r w:rsidRPr="00492C3F">
        <w:rPr>
          <w:rFonts w:eastAsia="Times New Roman" w:cs="Times New Roman"/>
          <w:szCs w:val="24"/>
          <w:lang w:eastAsia="en-SG"/>
        </w:rPr>
        <w:t>Direcția Operațiuni Financiare Proiecte cu Finanțare Externă - Șef Serviciu, Ș</w:t>
      </w:r>
      <w:r w:rsidRPr="00492C3F">
        <w:rPr>
          <w:rFonts w:eastAsia="Times New Roman" w:cs="Times New Roman"/>
          <w:kern w:val="2"/>
          <w:szCs w:val="24"/>
          <w:lang w:eastAsia="en-SG"/>
        </w:rPr>
        <w:t xml:space="preserve">ef Proiect, Economist; Direcția Juridică și Resurse Umane – </w:t>
      </w:r>
      <w:r w:rsidRPr="00492C3F">
        <w:rPr>
          <w:rFonts w:eastAsia="Times New Roman" w:cs="Times New Roman"/>
          <w:szCs w:val="24"/>
          <w:lang w:eastAsia="en-SG"/>
        </w:rPr>
        <w:t>Ș</w:t>
      </w:r>
      <w:r w:rsidRPr="00492C3F">
        <w:rPr>
          <w:rFonts w:eastAsia="Times New Roman" w:cs="Times New Roman"/>
          <w:kern w:val="2"/>
          <w:szCs w:val="24"/>
          <w:lang w:eastAsia="en-SG"/>
        </w:rPr>
        <w:t>ef Serviciu, Consilier Juridic;</w:t>
      </w:r>
    </w:p>
    <w:p w14:paraId="09E743F4" w14:textId="77777777" w:rsidR="00CB794E" w:rsidRPr="00492C3F" w:rsidRDefault="00CB794E" w:rsidP="00CB794E">
      <w:pPr>
        <w:rPr>
          <w:rFonts w:eastAsia="Times New Roman" w:cs="Times New Roman"/>
          <w:szCs w:val="24"/>
          <w:lang w:eastAsia="en-SG"/>
        </w:rPr>
      </w:pPr>
      <w:r w:rsidRPr="00492C3F">
        <w:rPr>
          <w:rFonts w:eastAsia="Times New Roman" w:cs="Times New Roman"/>
          <w:b/>
          <w:szCs w:val="24"/>
          <w:lang w:eastAsia="en-SG"/>
        </w:rPr>
        <w:t>b.</w:t>
      </w:r>
      <w:r w:rsidRPr="00492C3F">
        <w:rPr>
          <w:rFonts w:eastAsia="Times New Roman" w:cs="Times New Roman"/>
          <w:szCs w:val="24"/>
          <w:lang w:eastAsia="en-SG"/>
        </w:rPr>
        <w:t xml:space="preserve"> Factorii interesați din cadrul </w:t>
      </w:r>
      <w:proofErr w:type="spellStart"/>
      <w:r w:rsidRPr="00492C3F">
        <w:rPr>
          <w:rFonts w:eastAsia="Times New Roman" w:cs="Times New Roman"/>
          <w:kern w:val="2"/>
          <w:szCs w:val="24"/>
          <w:lang w:eastAsia="en-SG"/>
        </w:rPr>
        <w:t>ˮCFRˮ</w:t>
      </w:r>
      <w:proofErr w:type="spellEnd"/>
      <w:r w:rsidRPr="00492C3F">
        <w:rPr>
          <w:rFonts w:eastAsia="Times New Roman" w:cs="Times New Roman"/>
          <w:kern w:val="2"/>
          <w:szCs w:val="24"/>
          <w:lang w:eastAsia="en-SG"/>
        </w:rPr>
        <w:t>-SA</w:t>
      </w:r>
      <w:r w:rsidRPr="00492C3F">
        <w:rPr>
          <w:rFonts w:eastAsia="Times New Roman" w:cs="Times New Roman"/>
          <w:szCs w:val="24"/>
          <w:lang w:eastAsia="en-SG"/>
        </w:rPr>
        <w:t xml:space="preserve"> care alcătuiesc echipa de proiect, desemnați prin Dispoziția Directorului General și implicați în derularea contractului sunt: </w:t>
      </w:r>
      <w:proofErr w:type="spellStart"/>
      <w:r w:rsidRPr="00492C3F">
        <w:rPr>
          <w:rFonts w:eastAsia="Times New Roman" w:cs="Times New Roman"/>
          <w:szCs w:val="24"/>
          <w:lang w:eastAsia="en-SG"/>
        </w:rPr>
        <w:t>Direcţia</w:t>
      </w:r>
      <w:proofErr w:type="spellEnd"/>
      <w:r w:rsidRPr="00492C3F">
        <w:rPr>
          <w:rFonts w:eastAsia="Times New Roman" w:cs="Times New Roman"/>
          <w:szCs w:val="24"/>
          <w:lang w:eastAsia="en-SG"/>
        </w:rPr>
        <w:t xml:space="preserve"> Pregătire Proiecte cu Finanțare Externă</w:t>
      </w:r>
      <w:r w:rsidRPr="00492C3F">
        <w:rPr>
          <w:rFonts w:eastAsia="Times New Roman" w:cs="Times New Roman"/>
          <w:kern w:val="2"/>
          <w:szCs w:val="24"/>
          <w:lang w:eastAsia="en-SG"/>
        </w:rPr>
        <w:t xml:space="preserve"> – </w:t>
      </w:r>
      <w:r w:rsidRPr="00492C3F">
        <w:rPr>
          <w:rFonts w:eastAsia="Times New Roman" w:cs="Times New Roman"/>
          <w:szCs w:val="24"/>
          <w:lang w:eastAsia="en-SG"/>
        </w:rPr>
        <w:t>Serviciul Pregătire Derulare Studii de Fezabilitate Finanțate din POIM și Buget de Stat;</w:t>
      </w:r>
    </w:p>
    <w:p w14:paraId="0826A11D" w14:textId="77777777" w:rsidR="00CB794E" w:rsidRPr="00492C3F" w:rsidRDefault="00CB794E" w:rsidP="00CB794E">
      <w:pPr>
        <w:rPr>
          <w:rFonts w:eastAsia="Times New Roman" w:cs="Times New Roman"/>
          <w:szCs w:val="24"/>
          <w:lang w:eastAsia="en-SG"/>
        </w:rPr>
      </w:pPr>
      <w:r w:rsidRPr="00492C3F">
        <w:rPr>
          <w:rFonts w:eastAsia="Times New Roman" w:cs="Times New Roman"/>
          <w:b/>
          <w:szCs w:val="24"/>
          <w:lang w:eastAsia="en-SG"/>
        </w:rPr>
        <w:t>c.</w:t>
      </w:r>
      <w:r w:rsidRPr="00492C3F">
        <w:rPr>
          <w:rFonts w:eastAsia="Times New Roman" w:cs="Times New Roman"/>
          <w:szCs w:val="24"/>
          <w:lang w:eastAsia="en-SG"/>
        </w:rPr>
        <w:t xml:space="preserve"> Factorii interesați din cadrul </w:t>
      </w:r>
      <w:proofErr w:type="spellStart"/>
      <w:r w:rsidRPr="00492C3F">
        <w:rPr>
          <w:rFonts w:eastAsia="Times New Roman" w:cs="Times New Roman"/>
          <w:kern w:val="2"/>
          <w:szCs w:val="24"/>
          <w:lang w:eastAsia="en-SG"/>
        </w:rPr>
        <w:t>ˮCFRˮ</w:t>
      </w:r>
      <w:proofErr w:type="spellEnd"/>
      <w:r w:rsidRPr="00492C3F">
        <w:rPr>
          <w:rFonts w:eastAsia="Times New Roman" w:cs="Times New Roman"/>
          <w:kern w:val="2"/>
          <w:szCs w:val="24"/>
          <w:lang w:eastAsia="en-SG"/>
        </w:rPr>
        <w:t>-SA, Sector Proiecte cu Finanțare Externă</w:t>
      </w:r>
      <w:r w:rsidRPr="00492C3F">
        <w:rPr>
          <w:rFonts w:eastAsia="Times New Roman" w:cs="Times New Roman"/>
          <w:szCs w:val="24"/>
          <w:lang w:eastAsia="en-SG"/>
        </w:rPr>
        <w:t xml:space="preserve"> care alcătuiesc echipa suport sunt: </w:t>
      </w:r>
      <w:proofErr w:type="spellStart"/>
      <w:r w:rsidRPr="00492C3F">
        <w:rPr>
          <w:rFonts w:eastAsia="Times New Roman" w:cs="Times New Roman"/>
          <w:szCs w:val="24"/>
          <w:lang w:eastAsia="en-SG"/>
        </w:rPr>
        <w:t>Direcţia</w:t>
      </w:r>
      <w:proofErr w:type="spellEnd"/>
      <w:r w:rsidRPr="00492C3F">
        <w:rPr>
          <w:rFonts w:eastAsia="Times New Roman" w:cs="Times New Roman"/>
          <w:szCs w:val="24"/>
          <w:lang w:eastAsia="en-SG"/>
        </w:rPr>
        <w:t xml:space="preserve"> Pregătire Proiecte cu Finanțare Externă : Birou Suport </w:t>
      </w:r>
      <w:proofErr w:type="spellStart"/>
      <w:r w:rsidRPr="00492C3F">
        <w:rPr>
          <w:rFonts w:eastAsia="Times New Roman" w:cs="Times New Roman"/>
          <w:szCs w:val="24"/>
          <w:lang w:eastAsia="en-SG"/>
        </w:rPr>
        <w:t>Administartiv</w:t>
      </w:r>
      <w:proofErr w:type="spellEnd"/>
      <w:r w:rsidRPr="00492C3F">
        <w:rPr>
          <w:rFonts w:eastAsia="Times New Roman" w:cs="Times New Roman"/>
          <w:szCs w:val="24"/>
          <w:lang w:eastAsia="en-SG"/>
        </w:rPr>
        <w:t xml:space="preserve"> și Arhivare, Serviciul Proceduri, Publicitate, Riscuri și Nereguli;</w:t>
      </w:r>
    </w:p>
    <w:p w14:paraId="4CFF9539" w14:textId="77777777" w:rsidR="00CB794E" w:rsidRPr="00492C3F" w:rsidRDefault="00CB794E" w:rsidP="00CB794E">
      <w:pPr>
        <w:rPr>
          <w:rFonts w:eastAsia="Times New Roman" w:cs="Times New Roman"/>
          <w:kern w:val="2"/>
          <w:szCs w:val="24"/>
          <w:lang w:eastAsia="en-SG"/>
        </w:rPr>
      </w:pPr>
      <w:r w:rsidRPr="00492C3F">
        <w:rPr>
          <w:rFonts w:eastAsia="Times New Roman" w:cs="Times New Roman"/>
          <w:b/>
          <w:szCs w:val="24"/>
          <w:lang w:eastAsia="en-SG"/>
        </w:rPr>
        <w:t>d.</w:t>
      </w:r>
      <w:r w:rsidRPr="00492C3F">
        <w:rPr>
          <w:rFonts w:eastAsia="Times New Roman" w:cs="Times New Roman"/>
          <w:szCs w:val="24"/>
          <w:lang w:eastAsia="en-SG"/>
        </w:rPr>
        <w:t xml:space="preserve"> Factorii interesați din cadrul </w:t>
      </w:r>
      <w:proofErr w:type="spellStart"/>
      <w:r w:rsidRPr="00492C3F">
        <w:rPr>
          <w:rFonts w:eastAsia="Times New Roman" w:cs="Times New Roman"/>
          <w:kern w:val="2"/>
          <w:szCs w:val="24"/>
          <w:lang w:eastAsia="en-SG"/>
        </w:rPr>
        <w:t>ˮCFRˮ</w:t>
      </w:r>
      <w:proofErr w:type="spellEnd"/>
      <w:r w:rsidRPr="00492C3F">
        <w:rPr>
          <w:rFonts w:eastAsia="Times New Roman" w:cs="Times New Roman"/>
          <w:kern w:val="2"/>
          <w:szCs w:val="24"/>
          <w:lang w:eastAsia="en-SG"/>
        </w:rPr>
        <w:t xml:space="preserve">-SA, a </w:t>
      </w:r>
      <w:r w:rsidRPr="00492C3F">
        <w:rPr>
          <w:rFonts w:eastAsia="Times New Roman" w:cs="Times New Roman"/>
          <w:szCs w:val="24"/>
          <w:lang w:eastAsia="en-SG"/>
        </w:rPr>
        <w:t>Direcțiilor de specialitate care au responsabilitatea transmiterii deciziilor de specialitate pe perioada derulării contractului sunt: Direcția Operațiuni Financiare Proiecte cu Finanțare Externă</w:t>
      </w:r>
      <w:r w:rsidRPr="00492C3F">
        <w:rPr>
          <w:rFonts w:eastAsia="Times New Roman" w:cs="Times New Roman"/>
          <w:kern w:val="2"/>
          <w:szCs w:val="24"/>
          <w:lang w:eastAsia="en-SG"/>
        </w:rPr>
        <w:t>, Direcția Juridică și Resurse Umane, Direcția Linii, Direcția Instalații, Direcția Trafic, Direcția Planificare, Dezvoltare și Modernizare Infrastructură Feroviară, Direcția Tehnică, Serviciul Achiziții Sectoriale și Contracte cu Finanțare Externă.</w:t>
      </w:r>
    </w:p>
    <w:p w14:paraId="040C94B0" w14:textId="77777777" w:rsidR="00CB794E" w:rsidRPr="00492C3F" w:rsidRDefault="00CB794E" w:rsidP="00CB794E">
      <w:pPr>
        <w:rPr>
          <w:rFonts w:eastAsia="Times New Roman" w:cs="Times New Roman"/>
          <w:kern w:val="2"/>
          <w:szCs w:val="24"/>
          <w:lang w:eastAsia="en-SG"/>
        </w:rPr>
      </w:pPr>
      <w:r w:rsidRPr="00492C3F">
        <w:rPr>
          <w:rFonts w:eastAsia="Times New Roman" w:cs="Times New Roman"/>
          <w:b/>
          <w:szCs w:val="24"/>
          <w:lang w:eastAsia="en-SG"/>
        </w:rPr>
        <w:t>e.</w:t>
      </w:r>
      <w:r w:rsidRPr="00492C3F">
        <w:rPr>
          <w:rFonts w:eastAsia="Times New Roman" w:cs="Times New Roman"/>
          <w:szCs w:val="24"/>
          <w:lang w:eastAsia="en-SG"/>
        </w:rPr>
        <w:t xml:space="preserve"> Alți factori implicați pentru derularea și finalizarea contractului sunt reprezentate de autoritățile</w:t>
      </w:r>
      <w:r w:rsidRPr="00492C3F">
        <w:rPr>
          <w:rFonts w:eastAsia="Times New Roman" w:cs="Times New Roman"/>
          <w:kern w:val="2"/>
          <w:szCs w:val="24"/>
          <w:lang w:eastAsia="en-SG"/>
        </w:rPr>
        <w:t xml:space="preserve"> locale și centrale și instituțiile specializate, ca de exemplu: Ministere, ANCPI, OCPI, ANAP, Prefecturi și Primării, etc.</w:t>
      </w:r>
    </w:p>
    <w:p w14:paraId="2584034E" w14:textId="77777777" w:rsidR="008613BC" w:rsidRPr="00936DF7" w:rsidRDefault="008613BC" w:rsidP="00294569">
      <w:pPr>
        <w:pStyle w:val="Heading2"/>
        <w:rPr>
          <w:rFonts w:eastAsia="Times New Roman"/>
          <w:noProof/>
          <w:lang w:eastAsia="en-SG"/>
        </w:rPr>
      </w:pPr>
      <w:bookmarkStart w:id="27" w:name="_Toc89174961"/>
      <w:r w:rsidRPr="00936DF7">
        <w:rPr>
          <w:rFonts w:eastAsia="Times New Roman"/>
          <w:noProof/>
          <w:lang w:eastAsia="en-SG"/>
        </w:rPr>
        <w:t>Ipoteze și Riscuri</w:t>
      </w:r>
      <w:bookmarkEnd w:id="24"/>
      <w:bookmarkEnd w:id="25"/>
      <w:bookmarkEnd w:id="26"/>
      <w:bookmarkEnd w:id="27"/>
    </w:p>
    <w:p w14:paraId="547F9ACE" w14:textId="77777777" w:rsidR="008613BC" w:rsidRPr="00936DF7" w:rsidRDefault="008613BC" w:rsidP="00294569">
      <w:pPr>
        <w:rPr>
          <w:rFonts w:cs="Times New Roman"/>
          <w:noProof/>
        </w:rPr>
      </w:pPr>
      <w:r w:rsidRPr="00936DF7">
        <w:rPr>
          <w:rFonts w:cs="Times New Roman"/>
          <w:noProof/>
        </w:rPr>
        <w:t>Principalele ipoteze ale proiectului sunt:</w:t>
      </w:r>
    </w:p>
    <w:p w14:paraId="3E62B803" w14:textId="261970F7" w:rsidR="008613BC" w:rsidRPr="00936DF7" w:rsidRDefault="002550FA" w:rsidP="00166595">
      <w:pPr>
        <w:pStyle w:val="ListParagraph"/>
        <w:numPr>
          <w:ilvl w:val="0"/>
          <w:numId w:val="56"/>
        </w:numPr>
        <w:ind w:left="270" w:hanging="270"/>
        <w:rPr>
          <w:rFonts w:cs="Times New Roman"/>
          <w:noProof/>
        </w:rPr>
      </w:pPr>
      <w:r w:rsidRPr="002550FA">
        <w:rPr>
          <w:rFonts w:eastAsia="Times New Roman" w:cs="Times New Roman"/>
          <w:szCs w:val="24"/>
        </w:rPr>
        <w:t xml:space="preserve">Antreprenorul/Contractantul </w:t>
      </w:r>
      <w:r w:rsidR="008613BC" w:rsidRPr="00936DF7">
        <w:rPr>
          <w:rFonts w:cs="Times New Roman"/>
          <w:noProof/>
        </w:rPr>
        <w:t>va fi sprijinit în vederea obținerii datelor și informațiilor disponibile de la</w:t>
      </w:r>
      <w:r>
        <w:rPr>
          <w:rFonts w:cs="Times New Roman"/>
          <w:noProof/>
        </w:rPr>
        <w:t xml:space="preserve"> Beneficiar – C.N.C.F.</w:t>
      </w:r>
      <w:r w:rsidR="008613BC" w:rsidRPr="00936DF7">
        <w:rPr>
          <w:rFonts w:cs="Times New Roman"/>
          <w:noProof/>
        </w:rPr>
        <w:t xml:space="preserve"> </w:t>
      </w:r>
      <w:r>
        <w:rPr>
          <w:rFonts w:cs="Times New Roman"/>
          <w:noProof/>
        </w:rPr>
        <w:t>„</w:t>
      </w:r>
      <w:r w:rsidR="008613BC" w:rsidRPr="00936DF7">
        <w:rPr>
          <w:rFonts w:cs="Times New Roman"/>
          <w:noProof/>
        </w:rPr>
        <w:t>C.F.R.</w:t>
      </w:r>
      <w:r>
        <w:rPr>
          <w:rFonts w:cs="Times New Roman"/>
          <w:noProof/>
        </w:rPr>
        <w:t xml:space="preserve">” </w:t>
      </w:r>
      <w:r w:rsidR="008613BC" w:rsidRPr="00936DF7">
        <w:rPr>
          <w:rFonts w:cs="Times New Roman"/>
          <w:noProof/>
        </w:rPr>
        <w:t>-</w:t>
      </w:r>
      <w:r>
        <w:rPr>
          <w:rFonts w:cs="Times New Roman"/>
          <w:noProof/>
        </w:rPr>
        <w:t xml:space="preserve"> </w:t>
      </w:r>
      <w:r w:rsidR="008613BC" w:rsidRPr="00936DF7">
        <w:rPr>
          <w:rFonts w:cs="Times New Roman"/>
          <w:noProof/>
        </w:rPr>
        <w:t>S.A.;</w:t>
      </w:r>
    </w:p>
    <w:p w14:paraId="6C3A297F" w14:textId="79B8284A" w:rsidR="008613BC" w:rsidRPr="009520E2" w:rsidRDefault="002550FA" w:rsidP="00166595">
      <w:pPr>
        <w:pStyle w:val="ListParagraph"/>
        <w:numPr>
          <w:ilvl w:val="0"/>
          <w:numId w:val="56"/>
        </w:numPr>
        <w:ind w:left="270" w:hanging="270"/>
        <w:rPr>
          <w:rFonts w:cs="Times New Roman"/>
          <w:noProof/>
        </w:rPr>
      </w:pPr>
      <w:r w:rsidRPr="002550FA">
        <w:rPr>
          <w:rFonts w:eastAsia="Times New Roman" w:cs="Times New Roman"/>
          <w:szCs w:val="24"/>
        </w:rPr>
        <w:t>Antreprenorul/Contractantul</w:t>
      </w:r>
      <w:r w:rsidR="008613BC" w:rsidRPr="00936DF7">
        <w:rPr>
          <w:rFonts w:cs="Times New Roman"/>
          <w:noProof/>
        </w:rPr>
        <w:t xml:space="preserve"> </w:t>
      </w:r>
      <w:r w:rsidR="008175F1" w:rsidRPr="009520E2">
        <w:rPr>
          <w:rFonts w:eastAsia="Times New Roman" w:cs="Times New Roman"/>
          <w:szCs w:val="24"/>
        </w:rPr>
        <w:t xml:space="preserve">va fi sprijinit în vederea obținerii datelor și informațiilor disponibile de la </w:t>
      </w:r>
      <w:proofErr w:type="spellStart"/>
      <w:r w:rsidR="008175F1" w:rsidRPr="009520E2">
        <w:rPr>
          <w:rFonts w:eastAsia="Times New Roman" w:cs="Times New Roman"/>
          <w:kern w:val="2"/>
          <w:szCs w:val="24"/>
          <w:lang w:eastAsia="en-SG"/>
        </w:rPr>
        <w:t>ˮCFRˮ</w:t>
      </w:r>
      <w:proofErr w:type="spellEnd"/>
      <w:r w:rsidR="008175F1" w:rsidRPr="009520E2">
        <w:rPr>
          <w:rFonts w:eastAsia="Times New Roman" w:cs="Times New Roman"/>
          <w:kern w:val="2"/>
          <w:szCs w:val="24"/>
          <w:lang w:eastAsia="en-SG"/>
        </w:rPr>
        <w:t>-SA</w:t>
      </w:r>
      <w:r w:rsidR="008613BC" w:rsidRPr="009520E2">
        <w:rPr>
          <w:rFonts w:cs="Times New Roman"/>
          <w:noProof/>
        </w:rPr>
        <w:t>;</w:t>
      </w:r>
    </w:p>
    <w:p w14:paraId="0E56E83F" w14:textId="2452A65D" w:rsidR="008613BC" w:rsidRDefault="008613BC" w:rsidP="008175F1">
      <w:pPr>
        <w:pStyle w:val="ListParagraph"/>
        <w:numPr>
          <w:ilvl w:val="0"/>
          <w:numId w:val="56"/>
        </w:numPr>
        <w:ind w:left="0" w:firstLine="0"/>
        <w:rPr>
          <w:rFonts w:cs="Times New Roman"/>
          <w:noProof/>
        </w:rPr>
      </w:pPr>
      <w:r w:rsidRPr="00936DF7">
        <w:rPr>
          <w:rFonts w:cs="Times New Roman"/>
          <w:noProof/>
        </w:rPr>
        <w:t>Proiectul tehnic, soluțiile tehnice, documentațiile solicitate și lucrările</w:t>
      </w:r>
      <w:r w:rsidR="00795AC4">
        <w:rPr>
          <w:rFonts w:cs="Times New Roman"/>
          <w:noProof/>
        </w:rPr>
        <w:t>,</w:t>
      </w:r>
      <w:r w:rsidRPr="00936DF7">
        <w:rPr>
          <w:rFonts w:cs="Times New Roman"/>
          <w:noProof/>
        </w:rPr>
        <w:t xml:space="preserve"> executate conform cerințelor minime din caietul de sarcini</w:t>
      </w:r>
      <w:r w:rsidR="00795AC4">
        <w:rPr>
          <w:rFonts w:cs="Times New Roman"/>
          <w:noProof/>
        </w:rPr>
        <w:t>,</w:t>
      </w:r>
      <w:r w:rsidRPr="00936DF7">
        <w:rPr>
          <w:rFonts w:cs="Times New Roman"/>
          <w:noProof/>
        </w:rPr>
        <w:t xml:space="preserve"> vor fi finalizate în termen </w:t>
      </w:r>
      <w:r w:rsidRPr="00B055B7">
        <w:rPr>
          <w:rFonts w:cs="Times New Roman"/>
          <w:noProof/>
        </w:rPr>
        <w:t xml:space="preserve">de </w:t>
      </w:r>
      <w:r w:rsidR="00570562" w:rsidRPr="002550FA">
        <w:rPr>
          <w:rFonts w:cs="Times New Roman"/>
          <w:bCs/>
          <w:noProof/>
        </w:rPr>
        <w:t>1</w:t>
      </w:r>
      <w:r w:rsidR="008E6751">
        <w:rPr>
          <w:rFonts w:cs="Times New Roman"/>
          <w:bCs/>
          <w:noProof/>
        </w:rPr>
        <w:t>01</w:t>
      </w:r>
      <w:r w:rsidRPr="002550FA">
        <w:rPr>
          <w:rFonts w:cs="Times New Roman"/>
          <w:bCs/>
          <w:noProof/>
        </w:rPr>
        <w:t xml:space="preserve"> luni</w:t>
      </w:r>
      <w:r w:rsidR="00795AC4">
        <w:rPr>
          <w:rFonts w:cs="Times New Roman"/>
          <w:bCs/>
          <w:noProof/>
        </w:rPr>
        <w:t>,</w:t>
      </w:r>
      <w:r w:rsidRPr="00B055B7">
        <w:rPr>
          <w:rFonts w:cs="Times New Roman"/>
          <w:noProof/>
        </w:rPr>
        <w:t xml:space="preserve"> </w:t>
      </w:r>
      <w:r w:rsidR="002550FA" w:rsidRPr="002550FA">
        <w:rPr>
          <w:rFonts w:eastAsia="Times New Roman" w:cs="Times New Roman"/>
          <w:szCs w:val="24"/>
        </w:rPr>
        <w:t>de la</w:t>
      </w:r>
      <w:r w:rsidR="00795AC4">
        <w:rPr>
          <w:rFonts w:eastAsia="Times New Roman" w:cs="Times New Roman"/>
          <w:szCs w:val="24"/>
        </w:rPr>
        <w:t xml:space="preserve"> emiterea</w:t>
      </w:r>
      <w:r w:rsidR="002550FA" w:rsidRPr="002550FA">
        <w:rPr>
          <w:rFonts w:eastAsia="Times New Roman" w:cs="Times New Roman"/>
          <w:szCs w:val="24"/>
        </w:rPr>
        <w:t xml:space="preserve"> ordinul</w:t>
      </w:r>
      <w:r w:rsidR="00795AC4">
        <w:rPr>
          <w:rFonts w:eastAsia="Times New Roman" w:cs="Times New Roman"/>
          <w:szCs w:val="24"/>
        </w:rPr>
        <w:t>ui</w:t>
      </w:r>
      <w:r w:rsidR="002550FA" w:rsidRPr="002550FA">
        <w:rPr>
          <w:rFonts w:eastAsia="Times New Roman" w:cs="Times New Roman"/>
          <w:szCs w:val="24"/>
        </w:rPr>
        <w:t xml:space="preserve"> de </w:t>
      </w:r>
      <w:r w:rsidR="002550FA" w:rsidRPr="002550FA">
        <w:rPr>
          <w:rFonts w:eastAsia="Times New Roman" w:cs="Times New Roman"/>
          <w:szCs w:val="24"/>
        </w:rPr>
        <w:lastRenderedPageBreak/>
        <w:t>începere pentru activitatea de proiectare</w:t>
      </w:r>
      <w:r w:rsidR="002550FA" w:rsidRPr="002550FA">
        <w:rPr>
          <w:rFonts w:cs="Times New Roman"/>
          <w:szCs w:val="24"/>
        </w:rPr>
        <w:t xml:space="preserve">, la care se adaugă o lună pentru verificarea </w:t>
      </w:r>
      <w:proofErr w:type="spellStart"/>
      <w:r w:rsidR="002550FA" w:rsidRPr="002550FA">
        <w:rPr>
          <w:rFonts w:cs="Times New Roman"/>
          <w:szCs w:val="24"/>
        </w:rPr>
        <w:t>şi</w:t>
      </w:r>
      <w:proofErr w:type="spellEnd"/>
      <w:r w:rsidR="002550FA" w:rsidRPr="002550FA">
        <w:rPr>
          <w:rFonts w:cs="Times New Roman"/>
          <w:szCs w:val="24"/>
        </w:rPr>
        <w:t xml:space="preserve"> aprobarea la plată a lucrărilor </w:t>
      </w:r>
      <w:proofErr w:type="spellStart"/>
      <w:r w:rsidR="002550FA" w:rsidRPr="002550FA">
        <w:rPr>
          <w:rFonts w:cs="Times New Roman"/>
          <w:szCs w:val="24"/>
        </w:rPr>
        <w:t>şi</w:t>
      </w:r>
      <w:proofErr w:type="spellEnd"/>
      <w:r w:rsidR="002550FA" w:rsidRPr="002550FA">
        <w:rPr>
          <w:rFonts w:cs="Times New Roman"/>
          <w:szCs w:val="24"/>
        </w:rPr>
        <w:t xml:space="preserve"> a testelor</w:t>
      </w:r>
      <w:r w:rsidR="002550FA" w:rsidRPr="002550FA">
        <w:rPr>
          <w:rFonts w:eastAsia="Times New Roman" w:cs="Times New Roman"/>
          <w:szCs w:val="24"/>
        </w:rPr>
        <w:t xml:space="preserve">, durata contractului fiind de </w:t>
      </w:r>
      <w:r w:rsidR="008175F1" w:rsidRPr="009520E2">
        <w:rPr>
          <w:rFonts w:eastAsia="Times New Roman" w:cs="Times New Roman"/>
          <w:b/>
          <w:szCs w:val="24"/>
        </w:rPr>
        <w:t>1</w:t>
      </w:r>
      <w:r w:rsidR="004B15CB">
        <w:rPr>
          <w:rFonts w:eastAsia="Times New Roman" w:cs="Times New Roman"/>
          <w:b/>
          <w:szCs w:val="24"/>
        </w:rPr>
        <w:t>02</w:t>
      </w:r>
      <w:r w:rsidR="002550FA" w:rsidRPr="009520E2">
        <w:rPr>
          <w:rFonts w:eastAsia="Times New Roman" w:cs="Times New Roman"/>
          <w:b/>
          <w:szCs w:val="24"/>
        </w:rPr>
        <w:t xml:space="preserve"> </w:t>
      </w:r>
      <w:r w:rsidR="002550FA" w:rsidRPr="002550FA">
        <w:rPr>
          <w:rFonts w:eastAsia="Times New Roman" w:cs="Times New Roman"/>
          <w:b/>
          <w:szCs w:val="24"/>
        </w:rPr>
        <w:t>luni</w:t>
      </w:r>
      <w:r w:rsidRPr="00B055B7">
        <w:rPr>
          <w:rFonts w:cs="Times New Roman"/>
          <w:noProof/>
        </w:rPr>
        <w:t xml:space="preserve"> din care </w:t>
      </w:r>
      <w:r w:rsidR="008175F1" w:rsidRPr="009520E2">
        <w:rPr>
          <w:rFonts w:cs="Times New Roman"/>
          <w:b/>
          <w:noProof/>
        </w:rPr>
        <w:t xml:space="preserve">6 </w:t>
      </w:r>
      <w:r w:rsidRPr="009520E2">
        <w:rPr>
          <w:rFonts w:cs="Times New Roman"/>
          <w:b/>
          <w:noProof/>
        </w:rPr>
        <w:t>l</w:t>
      </w:r>
      <w:r w:rsidRPr="00B055B7">
        <w:rPr>
          <w:rFonts w:cs="Times New Roman"/>
          <w:b/>
          <w:noProof/>
        </w:rPr>
        <w:t>uni</w:t>
      </w:r>
      <w:r w:rsidRPr="00B055B7">
        <w:rPr>
          <w:rFonts w:cs="Times New Roman"/>
          <w:noProof/>
        </w:rPr>
        <w:t xml:space="preserve"> pentru </w:t>
      </w:r>
      <w:r w:rsidRPr="00B055B7">
        <w:rPr>
          <w:rFonts w:cs="Times New Roman"/>
          <w:b/>
          <w:noProof/>
        </w:rPr>
        <w:t>Proiectare</w:t>
      </w:r>
      <w:r w:rsidR="00E8469C">
        <w:rPr>
          <w:rFonts w:cs="Times New Roman"/>
          <w:b/>
          <w:noProof/>
        </w:rPr>
        <w:t xml:space="preserve"> (inclusiv studii de teren</w:t>
      </w:r>
      <w:r w:rsidR="002550FA">
        <w:rPr>
          <w:rFonts w:cs="Times New Roman"/>
          <w:b/>
          <w:noProof/>
        </w:rPr>
        <w:t>, obținere avize şi Autorizațiile de Construire şi Demolare</w:t>
      </w:r>
      <w:r w:rsidR="00E8469C">
        <w:rPr>
          <w:rFonts w:cs="Times New Roman"/>
          <w:b/>
          <w:noProof/>
        </w:rPr>
        <w:t>)</w:t>
      </w:r>
      <w:r w:rsidRPr="00B055B7">
        <w:rPr>
          <w:rFonts w:cs="Times New Roman"/>
          <w:noProof/>
        </w:rPr>
        <w:t xml:space="preserve"> și </w:t>
      </w:r>
      <w:r w:rsidR="004B15CB">
        <w:rPr>
          <w:rFonts w:cs="Times New Roman"/>
          <w:b/>
          <w:noProof/>
        </w:rPr>
        <w:t>36</w:t>
      </w:r>
      <w:r w:rsidRPr="00B055B7">
        <w:rPr>
          <w:rFonts w:cs="Times New Roman"/>
          <w:b/>
          <w:noProof/>
        </w:rPr>
        <w:t xml:space="preserve"> luni</w:t>
      </w:r>
      <w:r w:rsidRPr="00B055B7">
        <w:rPr>
          <w:rFonts w:cs="Times New Roman"/>
          <w:noProof/>
        </w:rPr>
        <w:t xml:space="preserve"> pentru </w:t>
      </w:r>
      <w:r w:rsidRPr="00B055B7">
        <w:rPr>
          <w:rFonts w:cs="Times New Roman"/>
          <w:b/>
          <w:noProof/>
        </w:rPr>
        <w:t>Execuția lucrărilor</w:t>
      </w:r>
      <w:r w:rsidR="00FC04F4">
        <w:rPr>
          <w:rFonts w:cs="Times New Roman"/>
          <w:b/>
          <w:noProof/>
        </w:rPr>
        <w:t xml:space="preserve">, </w:t>
      </w:r>
      <w:r w:rsidR="00FC04F4" w:rsidRPr="00FC04F4">
        <w:rPr>
          <w:rFonts w:cs="Times New Roman"/>
          <w:b/>
          <w:noProof/>
        </w:rPr>
        <w:t>inclusiv Teste la terminare şi punere în funcțiune</w:t>
      </w:r>
      <w:r w:rsidRPr="00B055B7">
        <w:rPr>
          <w:rFonts w:cs="Times New Roman"/>
          <w:noProof/>
        </w:rPr>
        <w:t>;</w:t>
      </w:r>
    </w:p>
    <w:p w14:paraId="24385E38" w14:textId="5520CF7D" w:rsidR="00795AC4" w:rsidRPr="00B055B7" w:rsidRDefault="00795AC4" w:rsidP="008175F1">
      <w:pPr>
        <w:pStyle w:val="ListParagraph"/>
        <w:ind w:left="0" w:firstLine="144"/>
        <w:rPr>
          <w:rFonts w:cs="Times New Roman"/>
          <w:noProof/>
        </w:rPr>
      </w:pPr>
      <w:r w:rsidRPr="008C17B1">
        <w:rPr>
          <w:rFonts w:eastAsia="Times New Roman" w:cs="Times New Roman"/>
          <w:b/>
          <w:szCs w:val="24"/>
        </w:rPr>
        <w:t>Execuția lucrărilor</w:t>
      </w:r>
    </w:p>
    <w:p w14:paraId="20AE0A14" w14:textId="06C3EA6F" w:rsidR="002550FA" w:rsidRDefault="002550FA" w:rsidP="003723FA">
      <w:pPr>
        <w:pStyle w:val="ListParagraph"/>
        <w:widowControl/>
        <w:numPr>
          <w:ilvl w:val="0"/>
          <w:numId w:val="101"/>
        </w:numPr>
        <w:tabs>
          <w:tab w:val="left" w:pos="0"/>
        </w:tabs>
        <w:ind w:left="0" w:firstLine="0"/>
        <w:jc w:val="left"/>
        <w:rPr>
          <w:rFonts w:eastAsia="Times New Roman" w:cs="Times New Roman"/>
          <w:szCs w:val="24"/>
        </w:rPr>
      </w:pPr>
      <w:bookmarkStart w:id="28" w:name="_Toc35611233"/>
      <w:r w:rsidRPr="00795AC4">
        <w:rPr>
          <w:rFonts w:eastAsia="Times New Roman" w:cs="Times New Roman"/>
          <w:szCs w:val="24"/>
        </w:rPr>
        <w:t>Toate documentațiile, soluțiile tehnice și lucrările necesare a se executa</w:t>
      </w:r>
      <w:r w:rsidR="00795AC4" w:rsidRPr="00795AC4">
        <w:rPr>
          <w:rFonts w:eastAsia="Times New Roman" w:cs="Times New Roman"/>
          <w:szCs w:val="24"/>
        </w:rPr>
        <w:t>,</w:t>
      </w:r>
      <w:r w:rsidRPr="00795AC4">
        <w:rPr>
          <w:rFonts w:eastAsia="Times New Roman" w:cs="Times New Roman"/>
          <w:szCs w:val="24"/>
        </w:rPr>
        <w:t xml:space="preserve"> conform cerințelor minime din caietul de sarcini</w:t>
      </w:r>
      <w:r w:rsidR="00795AC4" w:rsidRPr="00795AC4">
        <w:rPr>
          <w:rFonts w:eastAsia="Times New Roman" w:cs="Times New Roman"/>
          <w:szCs w:val="24"/>
        </w:rPr>
        <w:t>,</w:t>
      </w:r>
      <w:r w:rsidRPr="00795AC4">
        <w:rPr>
          <w:rFonts w:eastAsia="Times New Roman" w:cs="Times New Roman"/>
          <w:szCs w:val="24"/>
        </w:rPr>
        <w:t xml:space="preserve"> vor fi de calitate foarte bună, astfel încât să nu existe riscul ca în urma rezultatelor obținute să apară costuri suplimentare datorate unor soluții tehnice greșit implementate și </w:t>
      </w:r>
      <w:r w:rsidRPr="00795AC4">
        <w:rPr>
          <w:rFonts w:eastAsia="Calibri" w:cs="Times New Roman"/>
          <w:szCs w:val="24"/>
          <w:lang w:eastAsia="ro-RO"/>
        </w:rPr>
        <w:t>executării lucrărilor ce se dovedesc a fi de proastă calitate</w:t>
      </w:r>
      <w:r w:rsidRPr="00795AC4">
        <w:rPr>
          <w:rFonts w:eastAsia="Times New Roman" w:cs="Times New Roman"/>
          <w:szCs w:val="24"/>
        </w:rPr>
        <w:t>.</w:t>
      </w:r>
    </w:p>
    <w:p w14:paraId="152FB72C" w14:textId="4827C1B7" w:rsidR="00795AC4" w:rsidRDefault="00795AC4" w:rsidP="003723FA">
      <w:pPr>
        <w:pStyle w:val="ListParagraph"/>
        <w:numPr>
          <w:ilvl w:val="0"/>
          <w:numId w:val="101"/>
        </w:numPr>
        <w:ind w:left="0" w:firstLine="0"/>
        <w:rPr>
          <w:rFonts w:eastAsia="Times New Roman" w:cs="Times New Roman"/>
          <w:szCs w:val="24"/>
        </w:rPr>
      </w:pPr>
      <w:proofErr w:type="spellStart"/>
      <w:r w:rsidRPr="00795AC4">
        <w:rPr>
          <w:rFonts w:eastAsia="Times New Roman" w:cs="Times New Roman"/>
          <w:szCs w:val="24"/>
        </w:rPr>
        <w:t>Obţinerea</w:t>
      </w:r>
      <w:proofErr w:type="spellEnd"/>
      <w:r w:rsidRPr="00795AC4">
        <w:rPr>
          <w:rFonts w:eastAsia="Times New Roman" w:cs="Times New Roman"/>
          <w:szCs w:val="24"/>
        </w:rPr>
        <w:t xml:space="preserve"> certificatelor de verificare “CE”  a subsistemelor structurale</w:t>
      </w:r>
      <w:r>
        <w:rPr>
          <w:rFonts w:eastAsia="Times New Roman" w:cs="Times New Roman"/>
          <w:szCs w:val="24"/>
        </w:rPr>
        <w:t>,</w:t>
      </w:r>
      <w:r w:rsidRPr="00795AC4">
        <w:rPr>
          <w:rFonts w:eastAsia="Times New Roman" w:cs="Times New Roman"/>
          <w:szCs w:val="24"/>
        </w:rPr>
        <w:t xml:space="preserve"> care să permită atingerea obiectivului de punere în operare comercială a proiectului </w:t>
      </w:r>
      <w:r w:rsidRPr="00795AC4">
        <w:rPr>
          <w:rFonts w:eastAsia="Times New Roman" w:cs="Times New Roman"/>
          <w:b/>
          <w:bCs/>
          <w:szCs w:val="24"/>
        </w:rPr>
        <w:t xml:space="preserve">“Electrificarea </w:t>
      </w:r>
      <w:proofErr w:type="spellStart"/>
      <w:r w:rsidRPr="00795AC4">
        <w:rPr>
          <w:rFonts w:eastAsia="Times New Roman" w:cs="Times New Roman"/>
          <w:b/>
          <w:bCs/>
          <w:szCs w:val="24"/>
        </w:rPr>
        <w:t>şi</w:t>
      </w:r>
      <w:proofErr w:type="spellEnd"/>
      <w:r w:rsidRPr="00795AC4">
        <w:rPr>
          <w:rFonts w:eastAsia="Times New Roman" w:cs="Times New Roman"/>
          <w:b/>
          <w:bCs/>
          <w:szCs w:val="24"/>
        </w:rPr>
        <w:t xml:space="preserve"> reabilitarea liniei de cale </w:t>
      </w:r>
      <w:proofErr w:type="spellStart"/>
      <w:r w:rsidRPr="00795AC4">
        <w:rPr>
          <w:rFonts w:eastAsia="Times New Roman" w:cs="Times New Roman"/>
          <w:b/>
          <w:bCs/>
          <w:szCs w:val="24"/>
        </w:rPr>
        <w:t>feratǎ</w:t>
      </w:r>
      <w:proofErr w:type="spellEnd"/>
      <w:r w:rsidRPr="00795AC4">
        <w:rPr>
          <w:rFonts w:eastAsia="Times New Roman" w:cs="Times New Roman"/>
          <w:b/>
          <w:bCs/>
          <w:szCs w:val="24"/>
        </w:rPr>
        <w:t xml:space="preserve"> Cluj</w:t>
      </w:r>
      <w:r w:rsidR="00E46A40">
        <w:rPr>
          <w:rFonts w:eastAsia="Times New Roman" w:cs="Times New Roman"/>
          <w:b/>
          <w:bCs/>
          <w:szCs w:val="24"/>
        </w:rPr>
        <w:t xml:space="preserve"> </w:t>
      </w:r>
      <w:r w:rsidR="00E46A40" w:rsidRPr="009520E2">
        <w:rPr>
          <w:rFonts w:eastAsia="Times New Roman" w:cs="Times New Roman"/>
          <w:b/>
          <w:bCs/>
          <w:szCs w:val="24"/>
        </w:rPr>
        <w:t>Napoca</w:t>
      </w:r>
      <w:r w:rsidRPr="00795AC4">
        <w:rPr>
          <w:rFonts w:eastAsia="Times New Roman" w:cs="Times New Roman"/>
          <w:b/>
          <w:bCs/>
          <w:szCs w:val="24"/>
        </w:rPr>
        <w:t xml:space="preserve"> – Oradea – Episcopia Bihor”, Lot </w:t>
      </w:r>
      <w:r w:rsidR="0003136E">
        <w:rPr>
          <w:rFonts w:eastAsia="Times New Roman" w:cs="Times New Roman"/>
          <w:b/>
          <w:bCs/>
          <w:szCs w:val="24"/>
        </w:rPr>
        <w:t>3</w:t>
      </w:r>
      <w:r w:rsidRPr="00795AC4">
        <w:rPr>
          <w:rFonts w:eastAsia="Times New Roman" w:cs="Times New Roman"/>
          <w:b/>
          <w:bCs/>
          <w:szCs w:val="24"/>
        </w:rPr>
        <w:t xml:space="preserve"> </w:t>
      </w:r>
      <w:bookmarkStart w:id="29" w:name="_Hlk88644489"/>
      <w:r w:rsidR="00563AE1">
        <w:rPr>
          <w:rFonts w:eastAsia="Times New Roman" w:cs="Times New Roman"/>
          <w:b/>
          <w:bCs/>
          <w:szCs w:val="24"/>
        </w:rPr>
        <w:t>Poieni</w:t>
      </w:r>
      <w:r w:rsidR="0003136E">
        <w:rPr>
          <w:rFonts w:eastAsia="Times New Roman" w:cs="Times New Roman"/>
          <w:b/>
          <w:bCs/>
          <w:szCs w:val="24"/>
        </w:rPr>
        <w:t xml:space="preserve"> - </w:t>
      </w:r>
      <w:proofErr w:type="spellStart"/>
      <w:r w:rsidR="0003136E">
        <w:rPr>
          <w:rFonts w:eastAsia="Times New Roman" w:cs="Times New Roman"/>
          <w:b/>
          <w:bCs/>
          <w:szCs w:val="24"/>
        </w:rPr>
        <w:t>Ale</w:t>
      </w:r>
      <w:r w:rsidR="0003136E" w:rsidRPr="0003136E">
        <w:rPr>
          <w:rFonts w:eastAsia="Times New Roman" w:cs="Times New Roman"/>
          <w:b/>
          <w:bCs/>
          <w:szCs w:val="24"/>
        </w:rPr>
        <w:t>ş</w:t>
      </w:r>
      <w:r w:rsidR="0003136E">
        <w:rPr>
          <w:rFonts w:eastAsia="Times New Roman" w:cs="Times New Roman"/>
          <w:b/>
          <w:bCs/>
          <w:szCs w:val="24"/>
        </w:rPr>
        <w:t>d</w:t>
      </w:r>
      <w:proofErr w:type="spellEnd"/>
      <w:r w:rsidRPr="00795AC4">
        <w:rPr>
          <w:rFonts w:eastAsia="Times New Roman" w:cs="Times New Roman"/>
          <w:szCs w:val="24"/>
        </w:rPr>
        <w:t xml:space="preserve"> </w:t>
      </w:r>
      <w:bookmarkEnd w:id="29"/>
      <w:r w:rsidRPr="0017110B">
        <w:rPr>
          <w:rFonts w:eastAsia="Times New Roman" w:cs="Times New Roman"/>
          <w:b/>
          <w:bCs/>
          <w:szCs w:val="24"/>
        </w:rPr>
        <w:t>(inclusiv a sistemului ERTMS nivel 2)</w:t>
      </w:r>
      <w:r w:rsidR="0017110B">
        <w:rPr>
          <w:rFonts w:eastAsia="Times New Roman" w:cs="Times New Roman"/>
          <w:szCs w:val="24"/>
        </w:rPr>
        <w:t>”</w:t>
      </w:r>
      <w:r w:rsidRPr="00795AC4">
        <w:rPr>
          <w:rFonts w:eastAsia="Times New Roman" w:cs="Times New Roman"/>
          <w:szCs w:val="24"/>
        </w:rPr>
        <w:t>.</w:t>
      </w:r>
    </w:p>
    <w:p w14:paraId="7BF0F547" w14:textId="72589F65" w:rsidR="00795AC4" w:rsidRPr="00795AC4" w:rsidRDefault="00795AC4" w:rsidP="003723FA">
      <w:pPr>
        <w:pStyle w:val="ListParagraph"/>
        <w:numPr>
          <w:ilvl w:val="0"/>
          <w:numId w:val="101"/>
        </w:numPr>
        <w:ind w:left="0" w:firstLine="0"/>
        <w:rPr>
          <w:rFonts w:eastAsia="Times New Roman" w:cs="Times New Roman"/>
          <w:szCs w:val="24"/>
        </w:rPr>
      </w:pPr>
      <w:r w:rsidRPr="00795AC4">
        <w:rPr>
          <w:rFonts w:eastAsia="Times New Roman" w:cs="Times New Roman"/>
          <w:szCs w:val="24"/>
        </w:rPr>
        <w:t xml:space="preserve">Antreprenorul/Contractantul </w:t>
      </w:r>
      <w:proofErr w:type="spellStart"/>
      <w:r w:rsidRPr="00795AC4">
        <w:rPr>
          <w:rFonts w:eastAsia="Times New Roman" w:cs="Times New Roman"/>
          <w:szCs w:val="24"/>
        </w:rPr>
        <w:t>îşi</w:t>
      </w:r>
      <w:proofErr w:type="spellEnd"/>
      <w:r w:rsidRPr="00795AC4">
        <w:rPr>
          <w:rFonts w:eastAsia="Times New Roman" w:cs="Times New Roman"/>
          <w:szCs w:val="24"/>
        </w:rPr>
        <w:t xml:space="preserve"> va asuma riscurile generale, identificate de Entitatea Contractantă, prin participarea sa la procedura de atribuire </w:t>
      </w:r>
      <w:proofErr w:type="spellStart"/>
      <w:r w:rsidRPr="00795AC4">
        <w:rPr>
          <w:rFonts w:eastAsia="Times New Roman" w:cs="Times New Roman"/>
          <w:szCs w:val="24"/>
        </w:rPr>
        <w:t>şi</w:t>
      </w:r>
      <w:proofErr w:type="spellEnd"/>
      <w:r w:rsidRPr="00795AC4">
        <w:rPr>
          <w:rFonts w:eastAsia="Times New Roman" w:cs="Times New Roman"/>
          <w:szCs w:val="24"/>
        </w:rPr>
        <w:t xml:space="preserve"> prin semnarea contractului, le va include în </w:t>
      </w:r>
      <w:proofErr w:type="spellStart"/>
      <w:r w:rsidRPr="00795AC4">
        <w:rPr>
          <w:rFonts w:eastAsia="Times New Roman" w:cs="Times New Roman"/>
          <w:szCs w:val="24"/>
        </w:rPr>
        <w:t>preţul</w:t>
      </w:r>
      <w:proofErr w:type="spellEnd"/>
      <w:r w:rsidRPr="00795AC4">
        <w:rPr>
          <w:rFonts w:eastAsia="Times New Roman" w:cs="Times New Roman"/>
          <w:szCs w:val="24"/>
        </w:rPr>
        <w:t xml:space="preserve"> ofertei </w:t>
      </w:r>
      <w:proofErr w:type="spellStart"/>
      <w:r w:rsidRPr="00795AC4">
        <w:rPr>
          <w:rFonts w:eastAsia="Times New Roman" w:cs="Times New Roman"/>
          <w:szCs w:val="24"/>
        </w:rPr>
        <w:t>şi</w:t>
      </w:r>
      <w:proofErr w:type="spellEnd"/>
      <w:r w:rsidRPr="00795AC4">
        <w:rPr>
          <w:rFonts w:eastAsia="Times New Roman" w:cs="Times New Roman"/>
          <w:szCs w:val="24"/>
        </w:rPr>
        <w:t xml:space="preserve"> nu va avea nici o </w:t>
      </w:r>
      <w:proofErr w:type="spellStart"/>
      <w:r w:rsidRPr="00795AC4">
        <w:rPr>
          <w:rFonts w:eastAsia="Times New Roman" w:cs="Times New Roman"/>
          <w:szCs w:val="24"/>
        </w:rPr>
        <w:t>pretenţie</w:t>
      </w:r>
      <w:proofErr w:type="spellEnd"/>
      <w:r w:rsidRPr="00795AC4">
        <w:rPr>
          <w:rFonts w:eastAsia="Times New Roman" w:cs="Times New Roman"/>
          <w:szCs w:val="24"/>
        </w:rPr>
        <w:t xml:space="preserve"> în cazul </w:t>
      </w:r>
      <w:proofErr w:type="spellStart"/>
      <w:r w:rsidRPr="00795AC4">
        <w:rPr>
          <w:rFonts w:eastAsia="Times New Roman" w:cs="Times New Roman"/>
          <w:szCs w:val="24"/>
        </w:rPr>
        <w:t>apariţiei</w:t>
      </w:r>
      <w:proofErr w:type="spellEnd"/>
      <w:r w:rsidRPr="00795AC4">
        <w:rPr>
          <w:rFonts w:eastAsia="Times New Roman" w:cs="Times New Roman"/>
          <w:szCs w:val="24"/>
        </w:rPr>
        <w:t xml:space="preserve"> acestora sau a altora neidentificate.  </w:t>
      </w:r>
    </w:p>
    <w:p w14:paraId="3BD4DACD" w14:textId="0DFC89B2" w:rsidR="002550FA" w:rsidRPr="002550FA" w:rsidRDefault="002550FA" w:rsidP="002550FA">
      <w:pPr>
        <w:widowControl/>
        <w:ind w:firstLine="426"/>
        <w:rPr>
          <w:rFonts w:eastAsia="Times New Roman" w:cs="Times New Roman"/>
          <w:szCs w:val="24"/>
        </w:rPr>
      </w:pPr>
      <w:proofErr w:type="spellStart"/>
      <w:r w:rsidRPr="002550FA">
        <w:rPr>
          <w:rFonts w:eastAsia="Times New Roman" w:cs="Times New Roman"/>
          <w:szCs w:val="24"/>
        </w:rPr>
        <w:t>Ţinând</w:t>
      </w:r>
      <w:proofErr w:type="spellEnd"/>
      <w:r w:rsidRPr="002550FA">
        <w:rPr>
          <w:rFonts w:eastAsia="Times New Roman" w:cs="Times New Roman"/>
          <w:szCs w:val="24"/>
        </w:rPr>
        <w:t xml:space="preserve"> cont de calendarul estimat</w:t>
      </w:r>
      <w:r w:rsidR="00B42694">
        <w:rPr>
          <w:rFonts w:eastAsia="Times New Roman" w:cs="Times New Roman"/>
          <w:szCs w:val="24"/>
        </w:rPr>
        <w:t>,</w:t>
      </w:r>
      <w:r w:rsidRPr="002550FA">
        <w:rPr>
          <w:rFonts w:eastAsia="Times New Roman" w:cs="Times New Roman"/>
          <w:szCs w:val="24"/>
        </w:rPr>
        <w:t xml:space="preserve"> al derulării activităților cuprinse în caietul de sarcini, Entitatea Contractantă a identificat următoarele riscuri:</w:t>
      </w:r>
    </w:p>
    <w:p w14:paraId="6FDACC1A" w14:textId="77777777" w:rsidR="002550FA" w:rsidRPr="002550FA" w:rsidRDefault="002550FA" w:rsidP="00455C13">
      <w:pPr>
        <w:widowControl/>
        <w:numPr>
          <w:ilvl w:val="0"/>
          <w:numId w:val="57"/>
        </w:numPr>
        <w:tabs>
          <w:tab w:val="left" w:pos="142"/>
        </w:tabs>
        <w:autoSpaceDE w:val="0"/>
        <w:autoSpaceDN w:val="0"/>
        <w:adjustRightInd w:val="0"/>
        <w:ind w:left="0" w:firstLine="0"/>
        <w:jc w:val="left"/>
        <w:rPr>
          <w:rFonts w:eastAsia="Times New Roman" w:cs="Times New Roman"/>
          <w:szCs w:val="24"/>
        </w:rPr>
      </w:pPr>
      <w:r w:rsidRPr="002550FA">
        <w:rPr>
          <w:rFonts w:eastAsia="Times New Roman" w:cs="Times New Roman"/>
          <w:szCs w:val="24"/>
        </w:rPr>
        <w:t>Elaborarea de soluții tehnice greșite sau neadaptate, definite de Antreprenor/Contractant și rezultate ca urmare a unor investigații/studii, etc. defectuoase sau de slabă calitate sau rezultate în urma unor activități defectuoase. În cazul în care soluțiile tehnice definite și executate de Antreprenor/Contractant cât și rezultatele obținute în urma prestării serviciilor și executării lucrărilor se dovedesc a fi neviabile și de slabă calitate, acesta își va asuma răspunderea privind eventuale costuri suplimentare rezultate din implementarea și execuția acestor soluții în execuția lucrărilor;</w:t>
      </w:r>
    </w:p>
    <w:p w14:paraId="37D4F549" w14:textId="77777777" w:rsidR="002550FA" w:rsidRPr="002550FA" w:rsidRDefault="002550FA" w:rsidP="00455C13">
      <w:pPr>
        <w:widowControl/>
        <w:numPr>
          <w:ilvl w:val="0"/>
          <w:numId w:val="57"/>
        </w:numPr>
        <w:tabs>
          <w:tab w:val="left" w:pos="284"/>
        </w:tabs>
        <w:autoSpaceDE w:val="0"/>
        <w:autoSpaceDN w:val="0"/>
        <w:adjustRightInd w:val="0"/>
        <w:ind w:left="0" w:firstLine="0"/>
        <w:jc w:val="left"/>
        <w:rPr>
          <w:rFonts w:eastAsia="Times New Roman" w:cs="Times New Roman"/>
          <w:szCs w:val="24"/>
          <w:lang w:eastAsia="x-none"/>
        </w:rPr>
      </w:pPr>
      <w:r w:rsidRPr="002550FA">
        <w:rPr>
          <w:rFonts w:eastAsia="Times New Roman" w:cs="Times New Roman"/>
          <w:szCs w:val="24"/>
          <w:lang w:eastAsia="x-none"/>
        </w:rPr>
        <w:t>Neavizarea de către Entitatea Contractantă a rapoartelor și livrabilelor din cauza conținutului necorespunzător al acestora. În acest caz Antreprenorul/Contractantul își va asuma consecințele aferente cu privire la costurile suplimentare rezultate din întârzieri în desfășurarea activităților specifice,</w:t>
      </w:r>
    </w:p>
    <w:p w14:paraId="7FD2C476" w14:textId="77777777" w:rsidR="002550FA" w:rsidRPr="002550FA" w:rsidRDefault="002550FA" w:rsidP="00455C13">
      <w:pPr>
        <w:widowControl/>
        <w:numPr>
          <w:ilvl w:val="0"/>
          <w:numId w:val="57"/>
        </w:numPr>
        <w:tabs>
          <w:tab w:val="left" w:pos="284"/>
        </w:tabs>
        <w:autoSpaceDE w:val="0"/>
        <w:autoSpaceDN w:val="0"/>
        <w:adjustRightInd w:val="0"/>
        <w:ind w:left="0" w:firstLine="0"/>
        <w:jc w:val="left"/>
        <w:rPr>
          <w:rFonts w:eastAsia="Calibri" w:cs="Times New Roman"/>
          <w:szCs w:val="24"/>
          <w:lang w:eastAsia="ro-RO"/>
        </w:rPr>
      </w:pPr>
      <w:r w:rsidRPr="002550FA">
        <w:rPr>
          <w:rFonts w:eastAsia="Calibri" w:cs="Times New Roman"/>
          <w:szCs w:val="24"/>
          <w:lang w:eastAsia="ro-RO"/>
        </w:rPr>
        <w:t>Întârzierea în mobilizarea personalului Antreprenorului/Contractantului.</w:t>
      </w:r>
    </w:p>
    <w:p w14:paraId="53C7E5FE" w14:textId="77777777" w:rsidR="002550FA" w:rsidRPr="002550FA" w:rsidRDefault="002550FA" w:rsidP="002550FA">
      <w:pPr>
        <w:widowControl/>
        <w:tabs>
          <w:tab w:val="left" w:pos="284"/>
        </w:tabs>
        <w:autoSpaceDE w:val="0"/>
        <w:autoSpaceDN w:val="0"/>
        <w:adjustRightInd w:val="0"/>
        <w:ind w:firstLine="0"/>
        <w:contextualSpacing/>
        <w:jc w:val="left"/>
        <w:rPr>
          <w:rFonts w:eastAsia="Calibri" w:cs="Times New Roman"/>
          <w:b/>
          <w:bCs/>
          <w:szCs w:val="24"/>
          <w:lang w:eastAsia="ro-RO"/>
        </w:rPr>
      </w:pPr>
      <w:r w:rsidRPr="002550FA">
        <w:rPr>
          <w:rFonts w:eastAsia="Calibri" w:cs="Times New Roman"/>
          <w:b/>
          <w:bCs/>
          <w:szCs w:val="24"/>
          <w:lang w:eastAsia="ro-RO"/>
        </w:rPr>
        <w:t>Riscurile ce cad în sarcina Entității Contractante și măsurile de gestionare ale acestora</w:t>
      </w:r>
      <w:r w:rsidRPr="002550FA">
        <w:rPr>
          <w:rFonts w:eastAsia="Calibri" w:cs="Times New Roman"/>
          <w:bCs/>
          <w:szCs w:val="24"/>
          <w:lang w:eastAsia="ro-RO"/>
        </w:rPr>
        <w:t>:</w:t>
      </w:r>
    </w:p>
    <w:p w14:paraId="36CF1651"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r w:rsidRPr="002550FA">
        <w:rPr>
          <w:rFonts w:eastAsia="Times New Roman"/>
          <w:szCs w:val="24"/>
        </w:rPr>
        <w:t>emiterea de către Supervizor a unui Ordin Administrativ cu nerespectarea clauzelor prezentului Contract, inclusiv în caz de întârziere a emiterii.</w:t>
      </w:r>
    </w:p>
    <w:p w14:paraId="4198017C"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7F7DC6A3"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r w:rsidRPr="002550FA">
        <w:rPr>
          <w:rFonts w:eastAsia="Times New Roman"/>
          <w:szCs w:val="24"/>
        </w:rPr>
        <w:t xml:space="preserve">nerespectarea clauzelor prezentului Contract privind punerea la </w:t>
      </w:r>
      <w:proofErr w:type="spellStart"/>
      <w:r w:rsidRPr="002550FA">
        <w:rPr>
          <w:rFonts w:eastAsia="Times New Roman"/>
          <w:szCs w:val="24"/>
        </w:rPr>
        <w:t>dispoziţie</w:t>
      </w:r>
      <w:proofErr w:type="spellEnd"/>
      <w:r w:rsidRPr="002550FA">
        <w:rPr>
          <w:rFonts w:eastAsia="Times New Roman"/>
          <w:szCs w:val="24"/>
        </w:rPr>
        <w:t xml:space="preserve"> a </w:t>
      </w:r>
      <w:proofErr w:type="spellStart"/>
      <w:r w:rsidRPr="002550FA">
        <w:rPr>
          <w:rFonts w:eastAsia="Times New Roman"/>
          <w:szCs w:val="24"/>
        </w:rPr>
        <w:t>Şantierului</w:t>
      </w:r>
      <w:proofErr w:type="spellEnd"/>
      <w:r w:rsidRPr="002550FA">
        <w:rPr>
          <w:rFonts w:eastAsia="Times New Roman"/>
          <w:szCs w:val="24"/>
        </w:rPr>
        <w:t xml:space="preserve"> de către Beneficiar, inclusiv în caz de întârziere a punerii la </w:t>
      </w:r>
      <w:proofErr w:type="spellStart"/>
      <w:r w:rsidRPr="002550FA">
        <w:rPr>
          <w:rFonts w:eastAsia="Times New Roman"/>
          <w:szCs w:val="24"/>
        </w:rPr>
        <w:t>dispoziţie</w:t>
      </w:r>
      <w:proofErr w:type="spellEnd"/>
      <w:r w:rsidRPr="002550FA">
        <w:rPr>
          <w:rFonts w:eastAsia="Times New Roman"/>
          <w:szCs w:val="24"/>
        </w:rPr>
        <w:t>.</w:t>
      </w:r>
    </w:p>
    <w:p w14:paraId="173A5E31"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353C44C2"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r w:rsidRPr="002550FA">
        <w:rPr>
          <w:rFonts w:eastAsia="Times New Roman"/>
          <w:szCs w:val="24"/>
        </w:rPr>
        <w:t xml:space="preserve">erori în repere </w:t>
      </w:r>
      <w:proofErr w:type="spellStart"/>
      <w:r w:rsidRPr="002550FA">
        <w:rPr>
          <w:rFonts w:eastAsia="Times New Roman"/>
          <w:szCs w:val="24"/>
        </w:rPr>
        <w:t>şi</w:t>
      </w:r>
      <w:proofErr w:type="spellEnd"/>
      <w:r w:rsidRPr="002550FA">
        <w:rPr>
          <w:rFonts w:eastAsia="Times New Roman"/>
          <w:szCs w:val="24"/>
        </w:rPr>
        <w:t xml:space="preserve"> sisteme de </w:t>
      </w:r>
      <w:proofErr w:type="spellStart"/>
      <w:r w:rsidRPr="002550FA">
        <w:rPr>
          <w:rFonts w:eastAsia="Times New Roman"/>
          <w:szCs w:val="24"/>
        </w:rPr>
        <w:t>referinţă</w:t>
      </w:r>
      <w:proofErr w:type="spellEnd"/>
      <w:r w:rsidRPr="002550FA">
        <w:rPr>
          <w:rFonts w:eastAsia="Times New Roman"/>
          <w:szCs w:val="24"/>
        </w:rPr>
        <w:t xml:space="preserve"> topografice, </w:t>
      </w:r>
      <w:proofErr w:type="spellStart"/>
      <w:r w:rsidRPr="002550FA">
        <w:rPr>
          <w:rFonts w:eastAsia="Times New Roman"/>
          <w:szCs w:val="24"/>
        </w:rPr>
        <w:t>iniţial</w:t>
      </w:r>
      <w:proofErr w:type="spellEnd"/>
      <w:r w:rsidRPr="002550FA">
        <w:rPr>
          <w:rFonts w:eastAsia="Times New Roman"/>
          <w:szCs w:val="24"/>
        </w:rPr>
        <w:t xml:space="preserve"> prevăzute în Contract sau comunicate de Supervizor, pe care un antreprenor diligent nu ar fi putut să le identifice astfel încât să evite întârzieri sau costuri suplimentare.</w:t>
      </w:r>
      <w:r w:rsidRPr="002550FA">
        <w:rPr>
          <w:rFonts w:eastAsia="Times New Roman" w:cs="Times New Roman"/>
          <w:szCs w:val="24"/>
          <w:lang w:eastAsia="x-none"/>
        </w:rPr>
        <w:t xml:space="preserve"> </w:t>
      </w:r>
    </w:p>
    <w:p w14:paraId="6426A0D7"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38F53431"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Risc:</w:t>
      </w:r>
      <w:r w:rsidRPr="002550FA">
        <w:rPr>
          <w:rFonts w:eastAsia="Times New Roman"/>
          <w:szCs w:val="24"/>
        </w:rPr>
        <w:t xml:space="preserve"> erori, </w:t>
      </w:r>
      <w:proofErr w:type="spellStart"/>
      <w:r w:rsidRPr="002550FA">
        <w:rPr>
          <w:rFonts w:eastAsia="Times New Roman"/>
          <w:szCs w:val="24"/>
        </w:rPr>
        <w:t>deficienţe</w:t>
      </w:r>
      <w:proofErr w:type="spellEnd"/>
      <w:r w:rsidRPr="002550FA">
        <w:rPr>
          <w:rFonts w:eastAsia="Times New Roman"/>
          <w:szCs w:val="24"/>
        </w:rPr>
        <w:t xml:space="preserve"> </w:t>
      </w:r>
      <w:proofErr w:type="spellStart"/>
      <w:r w:rsidRPr="002550FA">
        <w:rPr>
          <w:rFonts w:eastAsia="Times New Roman"/>
          <w:szCs w:val="24"/>
        </w:rPr>
        <w:t>şi</w:t>
      </w:r>
      <w:proofErr w:type="spellEnd"/>
      <w:r w:rsidRPr="002550FA">
        <w:rPr>
          <w:rFonts w:eastAsia="Times New Roman"/>
          <w:szCs w:val="24"/>
        </w:rPr>
        <w:t xml:space="preserve">/sau caracter incomplet ale </w:t>
      </w:r>
      <w:proofErr w:type="spellStart"/>
      <w:r w:rsidRPr="002550FA">
        <w:rPr>
          <w:rFonts w:eastAsia="Times New Roman"/>
          <w:szCs w:val="24"/>
        </w:rPr>
        <w:t>Cerinţelor</w:t>
      </w:r>
      <w:proofErr w:type="spellEnd"/>
      <w:r w:rsidRPr="002550FA">
        <w:rPr>
          <w:rFonts w:eastAsia="Times New Roman"/>
          <w:szCs w:val="24"/>
        </w:rPr>
        <w:t xml:space="preserve"> Beneficiarului </w:t>
      </w:r>
      <w:proofErr w:type="spellStart"/>
      <w:r w:rsidRPr="002550FA">
        <w:rPr>
          <w:rFonts w:eastAsia="Times New Roman"/>
          <w:szCs w:val="24"/>
        </w:rPr>
        <w:t>şi</w:t>
      </w:r>
      <w:proofErr w:type="spellEnd"/>
      <w:r w:rsidRPr="002550FA">
        <w:rPr>
          <w:rFonts w:eastAsia="Times New Roman"/>
          <w:szCs w:val="24"/>
        </w:rPr>
        <w:t>/sau ale Documentelor Beneficiarului.</w:t>
      </w:r>
    </w:p>
    <w:p w14:paraId="31E01EB5"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7E06D699"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proofErr w:type="spellStart"/>
      <w:r w:rsidRPr="002550FA">
        <w:rPr>
          <w:rFonts w:eastAsia="Times New Roman"/>
          <w:szCs w:val="24"/>
        </w:rPr>
        <w:t>condiţii</w:t>
      </w:r>
      <w:proofErr w:type="spellEnd"/>
      <w:r w:rsidRPr="002550FA">
        <w:rPr>
          <w:rFonts w:eastAsia="Times New Roman"/>
          <w:szCs w:val="24"/>
        </w:rPr>
        <w:t xml:space="preserve"> fizice naturale sau artificiale, inclusiv </w:t>
      </w:r>
      <w:proofErr w:type="spellStart"/>
      <w:r w:rsidRPr="002550FA">
        <w:rPr>
          <w:rFonts w:eastAsia="Times New Roman"/>
          <w:szCs w:val="24"/>
        </w:rPr>
        <w:t>muniţii</w:t>
      </w:r>
      <w:proofErr w:type="spellEnd"/>
      <w:r w:rsidRPr="002550FA">
        <w:rPr>
          <w:rFonts w:eastAsia="Times New Roman"/>
          <w:szCs w:val="24"/>
        </w:rPr>
        <w:t xml:space="preserve"> neexplodate sau </w:t>
      </w:r>
      <w:proofErr w:type="spellStart"/>
      <w:r w:rsidRPr="002550FA">
        <w:rPr>
          <w:rFonts w:eastAsia="Times New Roman"/>
          <w:szCs w:val="24"/>
        </w:rPr>
        <w:t>utilităţi</w:t>
      </w:r>
      <w:proofErr w:type="spellEnd"/>
      <w:r w:rsidRPr="002550FA">
        <w:rPr>
          <w:rFonts w:eastAsia="Times New Roman"/>
          <w:szCs w:val="24"/>
        </w:rPr>
        <w:t xml:space="preserve"> subterane, precum </w:t>
      </w:r>
      <w:proofErr w:type="spellStart"/>
      <w:r w:rsidRPr="002550FA">
        <w:rPr>
          <w:rFonts w:eastAsia="Times New Roman"/>
          <w:szCs w:val="24"/>
        </w:rPr>
        <w:t>şi</w:t>
      </w:r>
      <w:proofErr w:type="spellEnd"/>
      <w:r w:rsidRPr="002550FA">
        <w:rPr>
          <w:rFonts w:eastAsia="Times New Roman"/>
          <w:szCs w:val="24"/>
        </w:rPr>
        <w:t xml:space="preserve"> alte obstacole fizice sau factori </w:t>
      </w:r>
      <w:proofErr w:type="spellStart"/>
      <w:r w:rsidRPr="002550FA">
        <w:rPr>
          <w:rFonts w:eastAsia="Times New Roman"/>
          <w:szCs w:val="24"/>
        </w:rPr>
        <w:t>poluanţi</w:t>
      </w:r>
      <w:proofErr w:type="spellEnd"/>
      <w:r w:rsidRPr="002550FA">
        <w:rPr>
          <w:rFonts w:eastAsia="Times New Roman"/>
          <w:szCs w:val="24"/>
        </w:rPr>
        <w:t xml:space="preserve">, care, în mod rezonabil, nu ar fi putut fi prevăzute </w:t>
      </w:r>
      <w:r w:rsidRPr="002550FA">
        <w:rPr>
          <w:rFonts w:eastAsia="Times New Roman"/>
          <w:szCs w:val="24"/>
        </w:rPr>
        <w:lastRenderedPageBreak/>
        <w:t xml:space="preserve">de un antreprenor diligent la data depunerii Ofertei, care apar în decursul </w:t>
      </w:r>
      <w:proofErr w:type="spellStart"/>
      <w:r w:rsidRPr="002550FA">
        <w:rPr>
          <w:rFonts w:eastAsia="Times New Roman"/>
          <w:szCs w:val="24"/>
        </w:rPr>
        <w:t>execuţiei</w:t>
      </w:r>
      <w:proofErr w:type="spellEnd"/>
      <w:r w:rsidRPr="002550FA">
        <w:rPr>
          <w:rFonts w:eastAsia="Times New Roman"/>
          <w:szCs w:val="24"/>
        </w:rPr>
        <w:t xml:space="preserve"> Lucrărilor, cu </w:t>
      </w:r>
      <w:proofErr w:type="spellStart"/>
      <w:r w:rsidRPr="002550FA">
        <w:rPr>
          <w:rFonts w:eastAsia="Times New Roman"/>
          <w:szCs w:val="24"/>
        </w:rPr>
        <w:t>excepţia</w:t>
      </w:r>
      <w:proofErr w:type="spellEnd"/>
      <w:r w:rsidRPr="002550FA">
        <w:rPr>
          <w:rFonts w:eastAsia="Times New Roman"/>
          <w:szCs w:val="24"/>
        </w:rPr>
        <w:t xml:space="preserve"> </w:t>
      </w:r>
      <w:proofErr w:type="spellStart"/>
      <w:r w:rsidRPr="002550FA">
        <w:rPr>
          <w:rFonts w:eastAsia="Times New Roman"/>
          <w:szCs w:val="24"/>
        </w:rPr>
        <w:t>condiţiilor</w:t>
      </w:r>
      <w:proofErr w:type="spellEnd"/>
      <w:r w:rsidRPr="002550FA">
        <w:rPr>
          <w:rFonts w:eastAsia="Times New Roman"/>
          <w:szCs w:val="24"/>
        </w:rPr>
        <w:t xml:space="preserve"> meteorologice adverse </w:t>
      </w:r>
      <w:proofErr w:type="spellStart"/>
      <w:r w:rsidRPr="002550FA">
        <w:rPr>
          <w:rFonts w:eastAsia="Times New Roman"/>
          <w:szCs w:val="24"/>
        </w:rPr>
        <w:t>excepţionale</w:t>
      </w:r>
      <w:proofErr w:type="spellEnd"/>
      <w:r w:rsidRPr="002550FA">
        <w:rPr>
          <w:rFonts w:eastAsia="Times New Roman"/>
          <w:szCs w:val="24"/>
        </w:rPr>
        <w:t>.</w:t>
      </w:r>
    </w:p>
    <w:p w14:paraId="6763AB68"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75B3B07C"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Risc:</w:t>
      </w:r>
      <w:r w:rsidRPr="002550FA">
        <w:rPr>
          <w:rFonts w:eastAsia="Times New Roman"/>
          <w:szCs w:val="24"/>
        </w:rPr>
        <w:t xml:space="preserve"> descoperirea unor vestigii arheologice sau similar, care, în mod rezonabil, nu ar fi putut fi prevăzută de un antreprenor diligent la data depunerii Ofertei</w:t>
      </w:r>
    </w:p>
    <w:p w14:paraId="098680FB"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080EE172"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r w:rsidRPr="002550FA">
        <w:rPr>
          <w:rFonts w:eastAsia="Times New Roman"/>
          <w:szCs w:val="24"/>
        </w:rPr>
        <w:t xml:space="preserve">întârzierea testării Materialelor, Echipamentelor sau Lucrărilor de către Beneficiar sau Supervizor pe perioada de </w:t>
      </w:r>
      <w:proofErr w:type="spellStart"/>
      <w:r w:rsidRPr="002550FA">
        <w:rPr>
          <w:rFonts w:eastAsia="Times New Roman"/>
          <w:szCs w:val="24"/>
        </w:rPr>
        <w:t>execuţie</w:t>
      </w:r>
      <w:proofErr w:type="spellEnd"/>
      <w:r w:rsidRPr="002550FA">
        <w:rPr>
          <w:rFonts w:eastAsia="Times New Roman"/>
          <w:szCs w:val="24"/>
        </w:rPr>
        <w:t xml:space="preserve"> a Lucrărilor </w:t>
      </w:r>
      <w:proofErr w:type="spellStart"/>
      <w:r w:rsidRPr="002550FA">
        <w:rPr>
          <w:rFonts w:eastAsia="Times New Roman"/>
          <w:szCs w:val="24"/>
        </w:rPr>
        <w:t>şi</w:t>
      </w:r>
      <w:proofErr w:type="spellEnd"/>
      <w:r w:rsidRPr="002550FA">
        <w:rPr>
          <w:rFonts w:eastAsia="Times New Roman"/>
          <w:szCs w:val="24"/>
        </w:rPr>
        <w:t xml:space="preserve">/sau a Testelor la Terminarea Lucrărilor, precum </w:t>
      </w:r>
      <w:proofErr w:type="spellStart"/>
      <w:r w:rsidRPr="002550FA">
        <w:rPr>
          <w:rFonts w:eastAsia="Times New Roman"/>
          <w:szCs w:val="24"/>
        </w:rPr>
        <w:t>şi</w:t>
      </w:r>
      <w:proofErr w:type="spellEnd"/>
      <w:r w:rsidRPr="002550FA">
        <w:rPr>
          <w:rFonts w:eastAsia="Times New Roman"/>
          <w:szCs w:val="24"/>
        </w:rPr>
        <w:t xml:space="preserve"> a testelor care se efectuează în Perioada de </w:t>
      </w:r>
      <w:proofErr w:type="spellStart"/>
      <w:r w:rsidRPr="002550FA">
        <w:rPr>
          <w:rFonts w:eastAsia="Times New Roman"/>
          <w:szCs w:val="24"/>
        </w:rPr>
        <w:t>Garanţie</w:t>
      </w:r>
      <w:proofErr w:type="spellEnd"/>
      <w:r w:rsidRPr="002550FA">
        <w:rPr>
          <w:rFonts w:eastAsia="Times New Roman"/>
          <w:szCs w:val="24"/>
        </w:rPr>
        <w:t xml:space="preserve"> sau realizarea testelor cu nerespectarea altor clauze contractuale</w:t>
      </w:r>
    </w:p>
    <w:p w14:paraId="3DEB9819"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1236CE14"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r w:rsidRPr="002550FA">
        <w:rPr>
          <w:rFonts w:eastAsia="Times New Roman"/>
          <w:szCs w:val="24"/>
        </w:rPr>
        <w:t>suspendarea Lucrărilor de către Supervizor din motive care nu sunt imputabile Antreprenorului</w:t>
      </w:r>
    </w:p>
    <w:p w14:paraId="5B8C8452"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38BD1A54"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r w:rsidRPr="002550FA">
        <w:rPr>
          <w:rFonts w:eastAsia="Times New Roman"/>
          <w:szCs w:val="24"/>
        </w:rPr>
        <w:t xml:space="preserve">folosirea unor </w:t>
      </w:r>
      <w:proofErr w:type="spellStart"/>
      <w:r w:rsidRPr="002550FA">
        <w:rPr>
          <w:rFonts w:eastAsia="Times New Roman"/>
          <w:szCs w:val="24"/>
        </w:rPr>
        <w:t>părţi</w:t>
      </w:r>
      <w:proofErr w:type="spellEnd"/>
      <w:r w:rsidRPr="002550FA">
        <w:rPr>
          <w:rFonts w:eastAsia="Times New Roman"/>
          <w:szCs w:val="24"/>
        </w:rPr>
        <w:t xml:space="preserve"> din Lucrări înainte de </w:t>
      </w:r>
      <w:proofErr w:type="spellStart"/>
      <w:r w:rsidRPr="002550FA">
        <w:rPr>
          <w:rFonts w:eastAsia="Times New Roman"/>
          <w:szCs w:val="24"/>
        </w:rPr>
        <w:t>Recepţia</w:t>
      </w:r>
      <w:proofErr w:type="spellEnd"/>
      <w:r w:rsidRPr="002550FA">
        <w:rPr>
          <w:rFonts w:eastAsia="Times New Roman"/>
          <w:szCs w:val="24"/>
        </w:rPr>
        <w:t xml:space="preserve"> la Terminarea Lucrărilor, altfel decât în modul prevăzut în Contract</w:t>
      </w:r>
    </w:p>
    <w:p w14:paraId="49A7C881"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44C3DB59"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r w:rsidRPr="002550FA">
        <w:rPr>
          <w:rFonts w:eastAsia="Times New Roman"/>
          <w:szCs w:val="24"/>
        </w:rPr>
        <w:t xml:space="preserve">eliminarea din obiectul Contractului a unor Lucrări sau </w:t>
      </w:r>
      <w:proofErr w:type="spellStart"/>
      <w:r w:rsidRPr="002550FA">
        <w:rPr>
          <w:rFonts w:eastAsia="Times New Roman"/>
          <w:szCs w:val="24"/>
        </w:rPr>
        <w:t>părţi</w:t>
      </w:r>
      <w:proofErr w:type="spellEnd"/>
      <w:r w:rsidRPr="002550FA">
        <w:rPr>
          <w:rFonts w:eastAsia="Times New Roman"/>
          <w:szCs w:val="24"/>
        </w:rPr>
        <w:t xml:space="preserve"> din Lucrări</w:t>
      </w:r>
    </w:p>
    <w:p w14:paraId="28C2C10C"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5274A96C" w14:textId="77777777" w:rsidR="002550FA" w:rsidRPr="002550FA" w:rsidRDefault="002550FA" w:rsidP="003723FA">
      <w:pPr>
        <w:widowControl/>
        <w:numPr>
          <w:ilvl w:val="0"/>
          <w:numId w:val="100"/>
        </w:numPr>
        <w:tabs>
          <w:tab w:val="left" w:pos="284"/>
        </w:tabs>
        <w:autoSpaceDE w:val="0"/>
        <w:autoSpaceDN w:val="0"/>
        <w:adjustRightInd w:val="0"/>
        <w:ind w:left="0" w:firstLine="288"/>
        <w:jc w:val="left"/>
        <w:rPr>
          <w:rFonts w:eastAsia="Calibri" w:cs="Times New Roman"/>
          <w:szCs w:val="24"/>
          <w:lang w:eastAsia="ro-RO"/>
        </w:rPr>
      </w:pPr>
      <w:r w:rsidRPr="002550FA">
        <w:rPr>
          <w:rFonts w:eastAsia="Times New Roman" w:cs="Times New Roman"/>
          <w:szCs w:val="24"/>
          <w:lang w:eastAsia="x-none"/>
        </w:rPr>
        <w:t xml:space="preserve">Risc: </w:t>
      </w:r>
      <w:r w:rsidRPr="002550FA">
        <w:rPr>
          <w:rFonts w:eastAsia="Times New Roman"/>
          <w:szCs w:val="24"/>
        </w:rPr>
        <w:t xml:space="preserve">modificarea Legii după Data de </w:t>
      </w:r>
      <w:proofErr w:type="spellStart"/>
      <w:r w:rsidRPr="002550FA">
        <w:rPr>
          <w:rFonts w:eastAsia="Times New Roman"/>
          <w:szCs w:val="24"/>
        </w:rPr>
        <w:t>Referinţă</w:t>
      </w:r>
      <w:proofErr w:type="spellEnd"/>
    </w:p>
    <w:p w14:paraId="609479B0" w14:textId="77777777" w:rsidR="002550FA" w:rsidRPr="002550FA" w:rsidRDefault="002550FA" w:rsidP="00B42694">
      <w:pPr>
        <w:widowControl/>
        <w:tabs>
          <w:tab w:val="left" w:pos="284"/>
        </w:tabs>
        <w:autoSpaceDE w:val="0"/>
        <w:autoSpaceDN w:val="0"/>
        <w:adjustRightInd w:val="0"/>
        <w:ind w:firstLine="288"/>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3B0D2C88" w14:textId="77777777" w:rsidR="002550FA" w:rsidRPr="002550FA" w:rsidRDefault="002550FA" w:rsidP="003723FA">
      <w:pPr>
        <w:widowControl/>
        <w:numPr>
          <w:ilvl w:val="0"/>
          <w:numId w:val="100"/>
        </w:numPr>
        <w:tabs>
          <w:tab w:val="left" w:pos="284"/>
        </w:tabs>
        <w:autoSpaceDE w:val="0"/>
        <w:autoSpaceDN w:val="0"/>
        <w:adjustRightInd w:val="0"/>
        <w:ind w:left="540" w:hanging="270"/>
        <w:jc w:val="left"/>
        <w:rPr>
          <w:rFonts w:eastAsia="Calibri" w:cs="Times New Roman"/>
          <w:szCs w:val="24"/>
          <w:lang w:eastAsia="ro-RO"/>
        </w:rPr>
      </w:pPr>
      <w:r w:rsidRPr="002550FA">
        <w:rPr>
          <w:rFonts w:eastAsia="Times New Roman" w:cs="Times New Roman"/>
          <w:szCs w:val="24"/>
          <w:lang w:eastAsia="x-none"/>
        </w:rPr>
        <w:t xml:space="preserve">Risc: </w:t>
      </w:r>
      <w:proofErr w:type="spellStart"/>
      <w:r w:rsidRPr="002550FA">
        <w:rPr>
          <w:rFonts w:eastAsia="Times New Roman"/>
          <w:szCs w:val="24"/>
        </w:rPr>
        <w:t>forţa</w:t>
      </w:r>
      <w:proofErr w:type="spellEnd"/>
      <w:r w:rsidRPr="002550FA">
        <w:rPr>
          <w:rFonts w:eastAsia="Times New Roman"/>
          <w:szCs w:val="24"/>
        </w:rPr>
        <w:t xml:space="preserve"> majoră</w:t>
      </w:r>
    </w:p>
    <w:p w14:paraId="03721DD9" w14:textId="77777777" w:rsidR="002550FA" w:rsidRPr="002550FA" w:rsidRDefault="002550FA" w:rsidP="002550FA">
      <w:pPr>
        <w:widowControl/>
        <w:tabs>
          <w:tab w:val="left" w:pos="284"/>
        </w:tabs>
        <w:autoSpaceDE w:val="0"/>
        <w:autoSpaceDN w:val="0"/>
        <w:adjustRightInd w:val="0"/>
        <w:ind w:firstLine="284"/>
        <w:contextualSpacing/>
        <w:rPr>
          <w:rFonts w:eastAsia="Calibri" w:cs="Times New Roman"/>
          <w:szCs w:val="24"/>
          <w:lang w:eastAsia="ro-RO"/>
        </w:rPr>
      </w:pPr>
      <w:r w:rsidRPr="002550FA">
        <w:rPr>
          <w:rFonts w:eastAsia="Calibri" w:cs="Times New Roman"/>
          <w:szCs w:val="24"/>
          <w:lang w:eastAsia="ro-RO"/>
        </w:rPr>
        <w:t>Măsuri: Entitatea Contractantă va acorda sprijin instituțional Antreprenorului/</w:t>
      </w:r>
      <w:proofErr w:type="spellStart"/>
      <w:r w:rsidRPr="002550FA">
        <w:rPr>
          <w:rFonts w:eastAsia="Calibri" w:cs="Times New Roman"/>
          <w:szCs w:val="24"/>
          <w:lang w:eastAsia="ro-RO"/>
        </w:rPr>
        <w:t>Contactantului</w:t>
      </w:r>
      <w:proofErr w:type="spellEnd"/>
      <w:r w:rsidRPr="002550FA">
        <w:rPr>
          <w:rFonts w:eastAsia="Calibri" w:cs="Times New Roman"/>
          <w:szCs w:val="24"/>
          <w:lang w:eastAsia="ro-RO"/>
        </w:rPr>
        <w:t xml:space="preserve"> conform prevederilor contractuale </w:t>
      </w:r>
      <w:proofErr w:type="spellStart"/>
      <w:r w:rsidRPr="002550FA">
        <w:rPr>
          <w:rFonts w:eastAsia="Calibri" w:cs="Times New Roman"/>
          <w:szCs w:val="24"/>
          <w:lang w:eastAsia="ro-RO"/>
        </w:rPr>
        <w:t>şi</w:t>
      </w:r>
      <w:proofErr w:type="spellEnd"/>
      <w:r w:rsidRPr="002550FA">
        <w:rPr>
          <w:rFonts w:eastAsia="Calibri" w:cs="Times New Roman"/>
          <w:szCs w:val="24"/>
          <w:lang w:eastAsia="ro-RO"/>
        </w:rPr>
        <w:t xml:space="preserve"> </w:t>
      </w:r>
      <w:proofErr w:type="spellStart"/>
      <w:r w:rsidRPr="002550FA">
        <w:rPr>
          <w:rFonts w:eastAsia="Calibri" w:cs="Times New Roman"/>
          <w:szCs w:val="24"/>
          <w:lang w:eastAsia="ro-RO"/>
        </w:rPr>
        <w:t>legislaţiei</w:t>
      </w:r>
      <w:proofErr w:type="spellEnd"/>
      <w:r w:rsidRPr="002550FA">
        <w:rPr>
          <w:rFonts w:eastAsia="Calibri" w:cs="Times New Roman"/>
          <w:szCs w:val="24"/>
          <w:lang w:eastAsia="ro-RO"/>
        </w:rPr>
        <w:t xml:space="preserve"> în vigoare.</w:t>
      </w:r>
    </w:p>
    <w:p w14:paraId="4BEFC966" w14:textId="77777777" w:rsidR="002550FA" w:rsidRPr="002550FA" w:rsidRDefault="002550FA" w:rsidP="002550FA">
      <w:pPr>
        <w:widowControl/>
        <w:tabs>
          <w:tab w:val="left" w:pos="284"/>
        </w:tabs>
        <w:ind w:firstLine="0"/>
        <w:rPr>
          <w:rFonts w:cs="Times New Roman"/>
          <w:szCs w:val="24"/>
          <w:lang w:eastAsia="en-SG"/>
        </w:rPr>
      </w:pPr>
      <w:r w:rsidRPr="002550FA">
        <w:rPr>
          <w:rFonts w:eastAsia="Times New Roman" w:cs="Times New Roman"/>
          <w:szCs w:val="24"/>
          <w:lang w:eastAsia="en-SG"/>
        </w:rPr>
        <w:t xml:space="preserve">Antreprenorul/Contractantul are </w:t>
      </w:r>
      <w:proofErr w:type="spellStart"/>
      <w:r w:rsidRPr="002550FA">
        <w:rPr>
          <w:rFonts w:eastAsia="Times New Roman" w:cs="Times New Roman"/>
          <w:szCs w:val="24"/>
          <w:lang w:eastAsia="en-SG"/>
        </w:rPr>
        <w:t>obligaţia</w:t>
      </w:r>
      <w:proofErr w:type="spellEnd"/>
      <w:r w:rsidRPr="002550FA">
        <w:rPr>
          <w:rFonts w:eastAsia="Times New Roman" w:cs="Times New Roman"/>
          <w:szCs w:val="24"/>
          <w:lang w:eastAsia="en-SG"/>
        </w:rPr>
        <w:t xml:space="preserve"> de a monitoriza riscurile </w:t>
      </w:r>
      <w:proofErr w:type="spellStart"/>
      <w:r w:rsidRPr="002550FA">
        <w:rPr>
          <w:rFonts w:eastAsia="Times New Roman" w:cs="Times New Roman"/>
          <w:szCs w:val="24"/>
          <w:lang w:eastAsia="en-SG"/>
        </w:rPr>
        <w:t>şi</w:t>
      </w:r>
      <w:proofErr w:type="spellEnd"/>
      <w:r w:rsidRPr="002550FA">
        <w:rPr>
          <w:rFonts w:eastAsia="Times New Roman" w:cs="Times New Roman"/>
          <w:szCs w:val="24"/>
          <w:lang w:eastAsia="en-SG"/>
        </w:rPr>
        <w:t xml:space="preserve"> de a informa </w:t>
      </w:r>
      <w:r w:rsidRPr="002550FA">
        <w:rPr>
          <w:rFonts w:cs="Times New Roman"/>
          <w:szCs w:val="24"/>
        </w:rPr>
        <w:t>”CFR”- SA</w:t>
      </w:r>
      <w:r w:rsidRPr="002550FA">
        <w:rPr>
          <w:rFonts w:eastAsia="Times New Roman" w:cs="Times New Roman"/>
          <w:szCs w:val="24"/>
          <w:lang w:eastAsia="en-SG"/>
        </w:rPr>
        <w:t xml:space="preserve"> asupra măsurilor propuse sau întreprinse pentru diminuarea sau eliminarea riscurilor. </w:t>
      </w:r>
      <w:r w:rsidRPr="002550FA">
        <w:rPr>
          <w:rFonts w:cs="Times New Roman"/>
          <w:szCs w:val="24"/>
        </w:rPr>
        <w:t>”CFR”- SA</w:t>
      </w:r>
      <w:r w:rsidRPr="002550FA">
        <w:rPr>
          <w:rFonts w:eastAsia="Times New Roman" w:cs="Times New Roman"/>
          <w:szCs w:val="24"/>
          <w:lang w:eastAsia="en-SG"/>
        </w:rPr>
        <w:t xml:space="preserve"> își rezervă dreptul de a recupera de la Antreprenor/Contractant orice prejudicii care vor fi generate de întârzierile cauzate de erorile Antreprenorului/Contractantului, lipsa de profesionalism, superficialitatea tratării studiilor și nefinalizarea completă a serviciilor/activităților, precum </w:t>
      </w:r>
      <w:proofErr w:type="spellStart"/>
      <w:r w:rsidRPr="002550FA">
        <w:rPr>
          <w:rFonts w:eastAsia="Times New Roman" w:cs="Times New Roman"/>
          <w:szCs w:val="24"/>
          <w:lang w:eastAsia="en-SG"/>
        </w:rPr>
        <w:t>şi</w:t>
      </w:r>
      <w:proofErr w:type="spellEnd"/>
      <w:r w:rsidRPr="002550FA">
        <w:rPr>
          <w:rFonts w:eastAsia="Times New Roman" w:cs="Times New Roman"/>
          <w:szCs w:val="24"/>
          <w:lang w:eastAsia="en-SG"/>
        </w:rPr>
        <w:t xml:space="preserve"> de nerespectarea obligațiilor conform prezentului caiet de sarcini și a legislației în vigoare.</w:t>
      </w:r>
    </w:p>
    <w:p w14:paraId="50BB3F6A" w14:textId="1942FF8A" w:rsidR="00446877" w:rsidRPr="00936DF7" w:rsidRDefault="00446877" w:rsidP="00294569">
      <w:pPr>
        <w:pStyle w:val="Heading2"/>
      </w:pPr>
      <w:bookmarkStart w:id="30" w:name="_Toc89174962"/>
      <w:r w:rsidRPr="00936DF7">
        <w:t xml:space="preserve">Informații despre beneficiile anticipate de către </w:t>
      </w:r>
      <w:r w:rsidR="00052980" w:rsidRPr="009520E2">
        <w:t xml:space="preserve">Entitatea </w:t>
      </w:r>
      <w:r w:rsidRPr="00936DF7">
        <w:t>Contractantă</w:t>
      </w:r>
      <w:bookmarkEnd w:id="28"/>
      <w:bookmarkEnd w:id="30"/>
    </w:p>
    <w:p w14:paraId="63C44CC3" w14:textId="77777777" w:rsidR="00B42694" w:rsidRPr="00B42694" w:rsidRDefault="00B42694" w:rsidP="00745C23">
      <w:pPr>
        <w:widowControl/>
        <w:ind w:firstLine="570"/>
        <w:rPr>
          <w:rFonts w:cs="Times New Roman"/>
          <w:szCs w:val="24"/>
        </w:rPr>
      </w:pPr>
      <w:bookmarkStart w:id="31" w:name="bookmark13"/>
      <w:bookmarkStart w:id="32" w:name="_Toc35611234"/>
      <w:r w:rsidRPr="00B42694">
        <w:rPr>
          <w:rFonts w:cs="Times New Roman"/>
          <w:szCs w:val="24"/>
        </w:rPr>
        <w:t xml:space="preserve">Obiectivul general este </w:t>
      </w:r>
      <w:proofErr w:type="spellStart"/>
      <w:r w:rsidRPr="00B42694">
        <w:rPr>
          <w:rFonts w:cs="Times New Roman"/>
          <w:szCs w:val="24"/>
        </w:rPr>
        <w:t>îmbunătăţirea</w:t>
      </w:r>
      <w:proofErr w:type="spellEnd"/>
      <w:r w:rsidRPr="00B42694">
        <w:rPr>
          <w:rFonts w:cs="Times New Roman"/>
          <w:szCs w:val="24"/>
        </w:rPr>
        <w:t xml:space="preserve"> </w:t>
      </w:r>
      <w:proofErr w:type="spellStart"/>
      <w:r w:rsidRPr="00B42694">
        <w:rPr>
          <w:rFonts w:cs="Times New Roman"/>
          <w:szCs w:val="24"/>
        </w:rPr>
        <w:t>competitivităţii</w:t>
      </w:r>
      <w:proofErr w:type="spellEnd"/>
      <w:r w:rsidRPr="00B42694">
        <w:rPr>
          <w:rFonts w:cs="Times New Roman"/>
          <w:szCs w:val="24"/>
        </w:rPr>
        <w:t xml:space="preserve"> economice a României prin dezvoltarea infrastructurii de transport care facilitează integrarea economică în UE, contribuind astfel la dezvoltarea </w:t>
      </w:r>
      <w:proofErr w:type="spellStart"/>
      <w:r w:rsidRPr="00B42694">
        <w:rPr>
          <w:rFonts w:cs="Times New Roman"/>
          <w:szCs w:val="24"/>
        </w:rPr>
        <w:t>pieţii</w:t>
      </w:r>
      <w:proofErr w:type="spellEnd"/>
      <w:r w:rsidRPr="00B42694">
        <w:rPr>
          <w:rFonts w:cs="Times New Roman"/>
          <w:szCs w:val="24"/>
        </w:rPr>
        <w:t xml:space="preserve"> interne, cu scopul de a crea </w:t>
      </w:r>
      <w:proofErr w:type="spellStart"/>
      <w:r w:rsidRPr="00B42694">
        <w:rPr>
          <w:rFonts w:cs="Times New Roman"/>
          <w:szCs w:val="24"/>
        </w:rPr>
        <w:t>condiţiile</w:t>
      </w:r>
      <w:proofErr w:type="spellEnd"/>
      <w:r w:rsidRPr="00B42694">
        <w:rPr>
          <w:rFonts w:cs="Times New Roman"/>
          <w:szCs w:val="24"/>
        </w:rPr>
        <w:t xml:space="preserve"> pentru </w:t>
      </w:r>
      <w:proofErr w:type="spellStart"/>
      <w:r w:rsidRPr="00B42694">
        <w:rPr>
          <w:rFonts w:cs="Times New Roman"/>
          <w:szCs w:val="24"/>
        </w:rPr>
        <w:t>creşterea</w:t>
      </w:r>
      <w:proofErr w:type="spellEnd"/>
      <w:r w:rsidRPr="00B42694">
        <w:rPr>
          <w:rFonts w:cs="Times New Roman"/>
          <w:szCs w:val="24"/>
        </w:rPr>
        <w:t xml:space="preserve"> volumului </w:t>
      </w:r>
      <w:proofErr w:type="spellStart"/>
      <w:r w:rsidRPr="00B42694">
        <w:rPr>
          <w:rFonts w:cs="Times New Roman"/>
          <w:szCs w:val="24"/>
        </w:rPr>
        <w:t>investiţiilor</w:t>
      </w:r>
      <w:proofErr w:type="spellEnd"/>
      <w:r w:rsidRPr="00B42694">
        <w:rPr>
          <w:rFonts w:cs="Times New Roman"/>
          <w:szCs w:val="24"/>
        </w:rPr>
        <w:t xml:space="preserve">, promovarea transportului durabil </w:t>
      </w:r>
      <w:proofErr w:type="spellStart"/>
      <w:r w:rsidRPr="00B42694">
        <w:rPr>
          <w:rFonts w:cs="Times New Roman"/>
          <w:szCs w:val="24"/>
        </w:rPr>
        <w:t>şi</w:t>
      </w:r>
      <w:proofErr w:type="spellEnd"/>
      <w:r w:rsidRPr="00B42694">
        <w:rPr>
          <w:rFonts w:cs="Times New Roman"/>
          <w:szCs w:val="24"/>
        </w:rPr>
        <w:t xml:space="preserve"> a </w:t>
      </w:r>
      <w:proofErr w:type="spellStart"/>
      <w:r w:rsidRPr="00B42694">
        <w:rPr>
          <w:rFonts w:cs="Times New Roman"/>
          <w:szCs w:val="24"/>
        </w:rPr>
        <w:t>coexiunii</w:t>
      </w:r>
      <w:proofErr w:type="spellEnd"/>
      <w:r w:rsidRPr="00B42694">
        <w:rPr>
          <w:rFonts w:cs="Times New Roman"/>
          <w:szCs w:val="24"/>
        </w:rPr>
        <w:t xml:space="preserve"> în </w:t>
      </w:r>
      <w:proofErr w:type="spellStart"/>
      <w:r w:rsidRPr="00B42694">
        <w:rPr>
          <w:rFonts w:cs="Times New Roman"/>
          <w:szCs w:val="24"/>
        </w:rPr>
        <w:t>reţeaua</w:t>
      </w:r>
      <w:proofErr w:type="spellEnd"/>
      <w:r w:rsidRPr="00B42694">
        <w:rPr>
          <w:rFonts w:cs="Times New Roman"/>
          <w:szCs w:val="24"/>
        </w:rPr>
        <w:t xml:space="preserve"> de căi ferate europene. Implementarea proiectului va contribui la realizarea obiectivelor următoarelor </w:t>
      </w:r>
      <w:proofErr w:type="spellStart"/>
      <w:r w:rsidRPr="00B42694">
        <w:rPr>
          <w:rFonts w:cs="Times New Roman"/>
          <w:szCs w:val="24"/>
        </w:rPr>
        <w:t>convenţii</w:t>
      </w:r>
      <w:proofErr w:type="spellEnd"/>
      <w:r w:rsidRPr="00B42694">
        <w:rPr>
          <w:rFonts w:cs="Times New Roman"/>
          <w:szCs w:val="24"/>
        </w:rPr>
        <w:t xml:space="preserve">, regulamente </w:t>
      </w:r>
      <w:proofErr w:type="spellStart"/>
      <w:r w:rsidRPr="00B42694">
        <w:rPr>
          <w:rFonts w:cs="Times New Roman"/>
          <w:szCs w:val="24"/>
        </w:rPr>
        <w:t>şi</w:t>
      </w:r>
      <w:proofErr w:type="spellEnd"/>
      <w:r w:rsidRPr="00B42694">
        <w:rPr>
          <w:rFonts w:cs="Times New Roman"/>
          <w:szCs w:val="24"/>
        </w:rPr>
        <w:t xml:space="preserve"> acorduri </w:t>
      </w:r>
      <w:proofErr w:type="spellStart"/>
      <w:r w:rsidRPr="00B42694">
        <w:rPr>
          <w:rFonts w:cs="Times New Roman"/>
          <w:szCs w:val="24"/>
        </w:rPr>
        <w:t>internaţionale</w:t>
      </w:r>
      <w:proofErr w:type="spellEnd"/>
      <w:r w:rsidRPr="00B42694">
        <w:rPr>
          <w:rFonts w:cs="Times New Roman"/>
          <w:szCs w:val="24"/>
        </w:rPr>
        <w:t>:</w:t>
      </w:r>
    </w:p>
    <w:p w14:paraId="7CC1C8FA" w14:textId="77777777" w:rsidR="00B42694" w:rsidRPr="00B42694" w:rsidRDefault="00B42694" w:rsidP="00745C23">
      <w:pPr>
        <w:widowControl/>
        <w:numPr>
          <w:ilvl w:val="0"/>
          <w:numId w:val="37"/>
        </w:numPr>
        <w:tabs>
          <w:tab w:val="left" w:pos="360"/>
          <w:tab w:val="left" w:pos="630"/>
        </w:tabs>
        <w:ind w:left="144" w:firstLine="216"/>
        <w:jc w:val="left"/>
        <w:rPr>
          <w:rFonts w:cs="Times New Roman"/>
          <w:szCs w:val="24"/>
        </w:rPr>
      </w:pPr>
      <w:proofErr w:type="spellStart"/>
      <w:r w:rsidRPr="00B42694">
        <w:rPr>
          <w:rFonts w:cs="Times New Roman"/>
          <w:szCs w:val="24"/>
        </w:rPr>
        <w:t>Reţelele</w:t>
      </w:r>
      <w:proofErr w:type="spellEnd"/>
      <w:r w:rsidRPr="00B42694">
        <w:rPr>
          <w:rFonts w:cs="Times New Roman"/>
          <w:szCs w:val="24"/>
        </w:rPr>
        <w:t xml:space="preserve"> de Transport Trans-European (TEN);</w:t>
      </w:r>
    </w:p>
    <w:p w14:paraId="31480D7E" w14:textId="77777777" w:rsidR="00B42694" w:rsidRPr="00B42694" w:rsidRDefault="00B42694" w:rsidP="00745C23">
      <w:pPr>
        <w:widowControl/>
        <w:numPr>
          <w:ilvl w:val="0"/>
          <w:numId w:val="37"/>
        </w:numPr>
        <w:tabs>
          <w:tab w:val="left" w:pos="360"/>
          <w:tab w:val="left" w:pos="810"/>
        </w:tabs>
        <w:ind w:left="630" w:hanging="270"/>
        <w:jc w:val="left"/>
        <w:rPr>
          <w:rFonts w:cs="Times New Roman"/>
          <w:szCs w:val="24"/>
        </w:rPr>
      </w:pPr>
      <w:r w:rsidRPr="00B42694">
        <w:rPr>
          <w:rFonts w:cs="Times New Roman"/>
          <w:szCs w:val="24"/>
        </w:rPr>
        <w:t xml:space="preserve">Acordul european privind marile linii </w:t>
      </w:r>
      <w:proofErr w:type="spellStart"/>
      <w:r w:rsidRPr="00B42694">
        <w:rPr>
          <w:rFonts w:cs="Times New Roman"/>
          <w:szCs w:val="24"/>
        </w:rPr>
        <w:t>internaţionale</w:t>
      </w:r>
      <w:proofErr w:type="spellEnd"/>
      <w:r w:rsidRPr="00B42694">
        <w:rPr>
          <w:rFonts w:cs="Times New Roman"/>
          <w:szCs w:val="24"/>
        </w:rPr>
        <w:t xml:space="preserve"> de cale ferată (A.G.C.);</w:t>
      </w:r>
    </w:p>
    <w:p w14:paraId="343A5931" w14:textId="77777777" w:rsidR="00B42694" w:rsidRPr="00B42694" w:rsidRDefault="00B42694" w:rsidP="00745C23">
      <w:pPr>
        <w:widowControl/>
        <w:numPr>
          <w:ilvl w:val="0"/>
          <w:numId w:val="37"/>
        </w:numPr>
        <w:tabs>
          <w:tab w:val="left" w:pos="360"/>
          <w:tab w:val="left" w:pos="810"/>
        </w:tabs>
        <w:ind w:left="144" w:firstLine="216"/>
        <w:jc w:val="left"/>
        <w:rPr>
          <w:rFonts w:cs="Times New Roman"/>
          <w:szCs w:val="24"/>
        </w:rPr>
      </w:pPr>
      <w:r w:rsidRPr="00B42694">
        <w:rPr>
          <w:rFonts w:cs="Times New Roman"/>
          <w:szCs w:val="24"/>
        </w:rPr>
        <w:t xml:space="preserve">Acordul european privind marile linii de transport combinat </w:t>
      </w:r>
      <w:proofErr w:type="spellStart"/>
      <w:r w:rsidRPr="00B42694">
        <w:rPr>
          <w:rFonts w:cs="Times New Roman"/>
          <w:szCs w:val="24"/>
        </w:rPr>
        <w:t>şi</w:t>
      </w:r>
      <w:proofErr w:type="spellEnd"/>
      <w:r w:rsidRPr="00B42694">
        <w:rPr>
          <w:rFonts w:cs="Times New Roman"/>
          <w:szCs w:val="24"/>
        </w:rPr>
        <w:t xml:space="preserve"> </w:t>
      </w:r>
      <w:proofErr w:type="spellStart"/>
      <w:r w:rsidRPr="00B42694">
        <w:rPr>
          <w:rFonts w:cs="Times New Roman"/>
          <w:szCs w:val="24"/>
        </w:rPr>
        <w:t>instalaţii</w:t>
      </w:r>
      <w:proofErr w:type="spellEnd"/>
      <w:r w:rsidRPr="00B42694">
        <w:rPr>
          <w:rFonts w:cs="Times New Roman"/>
          <w:szCs w:val="24"/>
        </w:rPr>
        <w:t xml:space="preserve"> conexe (A.G.T.C.);</w:t>
      </w:r>
    </w:p>
    <w:p w14:paraId="3D7C6C0A" w14:textId="77777777" w:rsidR="00B42694" w:rsidRPr="00B42694" w:rsidRDefault="00B42694" w:rsidP="00745C23">
      <w:pPr>
        <w:widowControl/>
        <w:numPr>
          <w:ilvl w:val="0"/>
          <w:numId w:val="37"/>
        </w:numPr>
        <w:tabs>
          <w:tab w:val="left" w:pos="360"/>
          <w:tab w:val="left" w:pos="810"/>
        </w:tabs>
        <w:ind w:left="810" w:hanging="450"/>
        <w:rPr>
          <w:rFonts w:cs="Times New Roman"/>
          <w:szCs w:val="24"/>
        </w:rPr>
      </w:pPr>
      <w:r w:rsidRPr="00B42694">
        <w:rPr>
          <w:rFonts w:cs="Times New Roman"/>
          <w:szCs w:val="24"/>
        </w:rPr>
        <w:t>Calea Ferată Trans-Europeană (TER);</w:t>
      </w:r>
    </w:p>
    <w:p w14:paraId="6949A129" w14:textId="77777777" w:rsidR="00B42694" w:rsidRPr="00B42694" w:rsidRDefault="00B42694" w:rsidP="00745C23">
      <w:pPr>
        <w:widowControl/>
        <w:numPr>
          <w:ilvl w:val="0"/>
          <w:numId w:val="37"/>
        </w:numPr>
        <w:tabs>
          <w:tab w:val="left" w:pos="360"/>
          <w:tab w:val="left" w:pos="810"/>
        </w:tabs>
        <w:ind w:left="810" w:hanging="450"/>
        <w:rPr>
          <w:rFonts w:cs="Times New Roman"/>
          <w:szCs w:val="24"/>
        </w:rPr>
      </w:pPr>
      <w:r w:rsidRPr="00B42694">
        <w:rPr>
          <w:rFonts w:cs="Times New Roman"/>
          <w:szCs w:val="24"/>
        </w:rPr>
        <w:t>Standardele Tehnice de Interoperabilitate;</w:t>
      </w:r>
    </w:p>
    <w:p w14:paraId="48B88074" w14:textId="77777777" w:rsidR="00B42694" w:rsidRPr="00B42694" w:rsidRDefault="00B42694" w:rsidP="00745C23">
      <w:pPr>
        <w:widowControl/>
        <w:numPr>
          <w:ilvl w:val="0"/>
          <w:numId w:val="37"/>
        </w:numPr>
        <w:ind w:left="810" w:hanging="450"/>
        <w:rPr>
          <w:rFonts w:cs="Times New Roman"/>
          <w:szCs w:val="24"/>
        </w:rPr>
      </w:pPr>
      <w:r w:rsidRPr="00B42694">
        <w:rPr>
          <w:rFonts w:cs="Times New Roman"/>
          <w:szCs w:val="24"/>
        </w:rPr>
        <w:lastRenderedPageBreak/>
        <w:t xml:space="preserve">Regulamentele (UE) ale Parlamentului European </w:t>
      </w:r>
      <w:proofErr w:type="spellStart"/>
      <w:r w:rsidRPr="00B42694">
        <w:rPr>
          <w:rFonts w:cs="Times New Roman"/>
          <w:szCs w:val="24"/>
        </w:rPr>
        <w:t>şi</w:t>
      </w:r>
      <w:proofErr w:type="spellEnd"/>
      <w:r w:rsidRPr="00B42694">
        <w:rPr>
          <w:rFonts w:cs="Times New Roman"/>
          <w:szCs w:val="24"/>
        </w:rPr>
        <w:t xml:space="preserve"> ale </w:t>
      </w:r>
      <w:proofErr w:type="spellStart"/>
      <w:r w:rsidRPr="00B42694">
        <w:rPr>
          <w:rFonts w:cs="Times New Roman"/>
          <w:szCs w:val="24"/>
        </w:rPr>
        <w:t>Cosiliului</w:t>
      </w:r>
      <w:proofErr w:type="spellEnd"/>
      <w:r w:rsidRPr="00B42694">
        <w:rPr>
          <w:rFonts w:cs="Times New Roman"/>
          <w:szCs w:val="24"/>
        </w:rPr>
        <w:t xml:space="preserve"> European, din 11 decembrie 2013, nr. 1315/2013, privind orientările Uniunii pentru dezvoltarea </w:t>
      </w:r>
      <w:proofErr w:type="spellStart"/>
      <w:r w:rsidRPr="00B42694">
        <w:rPr>
          <w:rFonts w:cs="Times New Roman"/>
          <w:szCs w:val="24"/>
        </w:rPr>
        <w:t>reţelei</w:t>
      </w:r>
      <w:proofErr w:type="spellEnd"/>
      <w:r w:rsidRPr="00B42694">
        <w:rPr>
          <w:rFonts w:cs="Times New Roman"/>
          <w:szCs w:val="24"/>
        </w:rPr>
        <w:t xml:space="preserve"> transeuropene de transport </w:t>
      </w:r>
      <w:proofErr w:type="spellStart"/>
      <w:r w:rsidRPr="00B42694">
        <w:rPr>
          <w:rFonts w:cs="Times New Roman"/>
          <w:szCs w:val="24"/>
        </w:rPr>
        <w:t>şi</w:t>
      </w:r>
      <w:proofErr w:type="spellEnd"/>
      <w:r w:rsidRPr="00B42694">
        <w:rPr>
          <w:rFonts w:cs="Times New Roman"/>
          <w:szCs w:val="24"/>
        </w:rPr>
        <w:t xml:space="preserve"> nr. 1316/2013, de instituire a Mecanismului pentru Interconectarea Europei;</w:t>
      </w:r>
    </w:p>
    <w:p w14:paraId="6924C4D2" w14:textId="77777777" w:rsidR="00B42694" w:rsidRPr="00B42694" w:rsidRDefault="00B42694" w:rsidP="003723FA">
      <w:pPr>
        <w:widowControl/>
        <w:numPr>
          <w:ilvl w:val="0"/>
          <w:numId w:val="102"/>
        </w:numPr>
        <w:ind w:left="810" w:hanging="450"/>
        <w:rPr>
          <w:rFonts w:eastAsia="Times New Roman" w:cs="Times New Roman"/>
          <w:bCs/>
          <w:szCs w:val="24"/>
          <w:shd w:val="clear" w:color="auto" w:fill="FFFFFF"/>
          <w:lang w:bidi="en-US"/>
        </w:rPr>
      </w:pPr>
      <w:r w:rsidRPr="00B42694">
        <w:rPr>
          <w:rFonts w:eastAsia="Times New Roman" w:cs="Times New Roman"/>
          <w:bCs/>
          <w:szCs w:val="24"/>
          <w:shd w:val="clear" w:color="auto" w:fill="FFFFFF"/>
          <w:lang w:bidi="en-US"/>
        </w:rPr>
        <w:t xml:space="preserve">DIRECTIVA 2016/797 a Parlamentului European și a Consiliului privind interoperabilitatea sistemului feroviar în UE, </w:t>
      </w:r>
    </w:p>
    <w:p w14:paraId="429F8E98" w14:textId="77777777" w:rsidR="00B42694" w:rsidRPr="00B42694" w:rsidRDefault="00B42694" w:rsidP="003723FA">
      <w:pPr>
        <w:widowControl/>
        <w:numPr>
          <w:ilvl w:val="0"/>
          <w:numId w:val="102"/>
        </w:numPr>
        <w:ind w:left="810" w:hanging="450"/>
        <w:rPr>
          <w:rFonts w:eastAsia="Times New Roman" w:cs="Times New Roman"/>
          <w:bCs/>
          <w:szCs w:val="24"/>
          <w:shd w:val="clear" w:color="auto" w:fill="FFFFFF"/>
          <w:lang w:bidi="en-US"/>
        </w:rPr>
      </w:pPr>
      <w:r w:rsidRPr="00B42694">
        <w:rPr>
          <w:rFonts w:eastAsia="Times New Roman" w:cs="Times New Roman"/>
          <w:bCs/>
          <w:szCs w:val="24"/>
          <w:shd w:val="clear" w:color="auto" w:fill="FFFFFF"/>
          <w:lang w:bidi="en-US"/>
        </w:rPr>
        <w:t>DECIZIA DELEGATĂ (UE) 2017/1474 a Comisiei din 8 iunie 2017 de completare a Directivei (UE) 2016/797 a Parlamentului European și a Consiliului în ceea ce privește obiectivele specifice pentru elaborarea, adoptarea și revizuirea  specificațiilor tehnice de interoperabilitate</w:t>
      </w:r>
    </w:p>
    <w:p w14:paraId="7E2E430B" w14:textId="77777777" w:rsidR="00B42694" w:rsidRPr="00B42694" w:rsidRDefault="00B42694" w:rsidP="003723FA">
      <w:pPr>
        <w:widowControl/>
        <w:numPr>
          <w:ilvl w:val="0"/>
          <w:numId w:val="102"/>
        </w:numPr>
        <w:ind w:left="810" w:hanging="450"/>
        <w:rPr>
          <w:rFonts w:eastAsia="Times New Roman" w:cs="Times New Roman"/>
          <w:bCs/>
          <w:szCs w:val="24"/>
          <w:shd w:val="clear" w:color="auto" w:fill="FFFFFF"/>
          <w:lang w:bidi="en-US"/>
        </w:rPr>
      </w:pPr>
      <w:r w:rsidRPr="00B42694">
        <w:rPr>
          <w:rFonts w:eastAsia="Times New Roman" w:cs="Times New Roman"/>
          <w:bCs/>
          <w:szCs w:val="24"/>
          <w:shd w:val="clear" w:color="auto" w:fill="FFFFFF"/>
          <w:lang w:bidi="en-US"/>
        </w:rPr>
        <w:t>DECIZIA COMISIEI 2010/713/UE din 9 noiembrie 2010 privind modulele pentru procedurile de evaluare a conformității și a adecvării pentru utilizare, precum și de verificare CE care trebuie utilizate în specificațiile tehnice de interoperabilitate adoptate în temeiul Directivei 2008/57/CE a Parlamentului European și a Consiliului ;</w:t>
      </w:r>
    </w:p>
    <w:p w14:paraId="4FCEF76E" w14:textId="77777777" w:rsidR="00B42694" w:rsidRPr="00B42694" w:rsidRDefault="00B42694" w:rsidP="003723FA">
      <w:pPr>
        <w:widowControl/>
        <w:numPr>
          <w:ilvl w:val="0"/>
          <w:numId w:val="102"/>
        </w:numPr>
        <w:ind w:left="810" w:hanging="450"/>
        <w:rPr>
          <w:rFonts w:eastAsia="Times New Roman" w:cs="Times New Roman"/>
          <w:bCs/>
          <w:szCs w:val="24"/>
          <w:shd w:val="clear" w:color="auto" w:fill="FFFFFF"/>
          <w:lang w:bidi="en-US"/>
        </w:rPr>
      </w:pPr>
      <w:r w:rsidRPr="00B42694">
        <w:rPr>
          <w:rFonts w:eastAsia="Times New Roman" w:cs="Times New Roman"/>
          <w:bCs/>
          <w:szCs w:val="24"/>
          <w:shd w:val="clear" w:color="auto" w:fill="FFFFFF"/>
          <w:lang w:bidi="en-US"/>
        </w:rPr>
        <w:t>RECOMANDAREA COMISIEI 2014/897/UE din 5 decembrie 2014 privind aspecte legate de punerea în funcțiune și utilizarea subsistemelor structurale și a vehiculelor în temeiul Directivelor 2008/57/CE și 2004/49/CE ale Parlamentului European și ale Consiliului;</w:t>
      </w:r>
    </w:p>
    <w:p w14:paraId="51F7094E" w14:textId="77777777" w:rsidR="00B42694" w:rsidRPr="00B42694" w:rsidRDefault="00B42694" w:rsidP="003723FA">
      <w:pPr>
        <w:widowControl/>
        <w:numPr>
          <w:ilvl w:val="0"/>
          <w:numId w:val="102"/>
        </w:numPr>
        <w:ind w:left="810" w:hanging="450"/>
        <w:rPr>
          <w:rFonts w:eastAsia="Times New Roman" w:cs="Times New Roman"/>
          <w:bCs/>
          <w:szCs w:val="24"/>
          <w:shd w:val="clear" w:color="auto" w:fill="FFFFFF"/>
          <w:lang w:bidi="en-US"/>
        </w:rPr>
      </w:pPr>
      <w:r w:rsidRPr="00B42694">
        <w:rPr>
          <w:rFonts w:eastAsia="Times New Roman" w:cs="Times New Roman"/>
          <w:bCs/>
          <w:szCs w:val="24"/>
          <w:shd w:val="clear" w:color="auto" w:fill="FFFFFF"/>
          <w:lang w:bidi="en-US"/>
        </w:rPr>
        <w:t>REGULAMENTUL DE PUNERE IN APLICARE (UE) 2019/250 AL COMISIEI din 12 februarie 2019 privind modelele de certificare și  de declarații „CE” pentru subsistemele și pentru elementele constitutive de interoperabilitate feroviare, modelul de declarație de conformitate cu un tip de vehicul feroviar autorizat și procedurile de verificare „CE” a subsistemelor în conformitate cu Directiva (UE) 2016/797 a Parlamentului European și a Consiliului și de abrogare a Regulamentului (UE) nr. 201/2011 al Comisiei.</w:t>
      </w:r>
    </w:p>
    <w:p w14:paraId="0D2CE715" w14:textId="77777777" w:rsidR="00B42694" w:rsidRPr="00B42694" w:rsidRDefault="00B42694" w:rsidP="003723FA">
      <w:pPr>
        <w:widowControl/>
        <w:numPr>
          <w:ilvl w:val="0"/>
          <w:numId w:val="103"/>
        </w:numPr>
        <w:ind w:left="810" w:hanging="450"/>
        <w:rPr>
          <w:rFonts w:eastAsia="Times New Roman" w:cs="Times New Roman"/>
          <w:bCs/>
          <w:szCs w:val="24"/>
          <w:shd w:val="clear" w:color="auto" w:fill="FFFFFF"/>
          <w:lang w:bidi="en-US"/>
        </w:rPr>
      </w:pPr>
      <w:r w:rsidRPr="00B42694">
        <w:rPr>
          <w:rFonts w:eastAsia="Times New Roman" w:cs="Times New Roman"/>
          <w:bCs/>
          <w:szCs w:val="24"/>
          <w:shd w:val="clear" w:color="auto" w:fill="FFFFFF"/>
          <w:lang w:bidi="en-US"/>
        </w:rPr>
        <w:t>REGULAMENTUL (UE) 2016/919 al Comisiei din 27 mai 2016 privind specificația tehnică de interoperabilitate referitoare la subsistemele de control-comandă și semnalizare ale sistemului feroviar din Uniunea Europeană,</w:t>
      </w:r>
      <w:r w:rsidRPr="00B42694">
        <w:rPr>
          <w:rFonts w:eastAsia="Times New Roman" w:cs="Times New Roman"/>
          <w:szCs w:val="24"/>
          <w:lang w:bidi="en-US"/>
        </w:rPr>
        <w:t xml:space="preserve"> cu modificările și completările ulterioare</w:t>
      </w:r>
      <w:r w:rsidRPr="00B42694">
        <w:rPr>
          <w:rFonts w:eastAsia="Times New Roman" w:cs="Times New Roman"/>
          <w:bCs/>
          <w:szCs w:val="24"/>
          <w:shd w:val="clear" w:color="auto" w:fill="FFFFFF"/>
          <w:lang w:bidi="en-US"/>
        </w:rPr>
        <w:t>;</w:t>
      </w:r>
    </w:p>
    <w:p w14:paraId="0EA9B9C5" w14:textId="77777777" w:rsidR="00B42694" w:rsidRPr="00B42694" w:rsidRDefault="00B42694" w:rsidP="003723FA">
      <w:pPr>
        <w:widowControl/>
        <w:numPr>
          <w:ilvl w:val="0"/>
          <w:numId w:val="103"/>
        </w:numPr>
        <w:ind w:left="810" w:hanging="450"/>
        <w:rPr>
          <w:rFonts w:cs="Times New Roman"/>
          <w:szCs w:val="24"/>
          <w:shd w:val="clear" w:color="auto" w:fill="FFFFFF"/>
        </w:rPr>
      </w:pPr>
      <w:r w:rsidRPr="00B42694">
        <w:rPr>
          <w:rFonts w:cs="Times New Roman"/>
          <w:szCs w:val="24"/>
        </w:rPr>
        <w:t>REGULAMENTUL DE PUNERE ÎN APLICARE (UE) 2019/776 AL COMISIEI din 16 mai 2019 de modificare a Regulamentelor (UE) nr. 321/2013, (UE) nr. 1299/2014, (UE) nr. 1301/2014, (UE) nr. 1302/2014, (UE) nr. 1303/2014 și (UE) 2016/919 ale Comisiei și a Deciziei de punere în aplicare 2011/665/UE a Comisiei în ceea ce privește alinierea la Directiva (UE) 2016/797 a Parlamentului European și a Consiliului și implementarea unor obiective specifice stabilite în Decizia delegată (UE) 2017/1474 a Comisiei</w:t>
      </w:r>
    </w:p>
    <w:p w14:paraId="20486354" w14:textId="77777777" w:rsidR="00B42694" w:rsidRPr="00B42694" w:rsidRDefault="00B42694" w:rsidP="003723FA">
      <w:pPr>
        <w:widowControl/>
        <w:numPr>
          <w:ilvl w:val="0"/>
          <w:numId w:val="103"/>
        </w:numPr>
        <w:ind w:left="810" w:hanging="450"/>
        <w:rPr>
          <w:rFonts w:eastAsia="Times New Roman" w:cs="Times New Roman"/>
          <w:bCs/>
          <w:szCs w:val="24"/>
          <w:shd w:val="clear" w:color="auto" w:fill="FFFFFF"/>
          <w:lang w:bidi="en-US"/>
        </w:rPr>
      </w:pPr>
      <w:r w:rsidRPr="00B42694">
        <w:rPr>
          <w:rFonts w:eastAsia="Times New Roman" w:cs="Times New Roman"/>
          <w:bCs/>
          <w:szCs w:val="24"/>
          <w:shd w:val="clear" w:color="auto" w:fill="FFFFFF"/>
          <w:lang w:bidi="en-US"/>
        </w:rPr>
        <w:t>REGULAMENTUL DE PUNERE ÎN APLICARE (UE) 2019/777 privind specificațiile comune pentru registrul de infrastructură feroviară și de abrogare a Deciziei de punere în aplicare 2014/880/UE.</w:t>
      </w:r>
    </w:p>
    <w:p w14:paraId="1417602A" w14:textId="77777777" w:rsidR="00B42694" w:rsidRPr="00B42694" w:rsidRDefault="00B42694" w:rsidP="00745C23">
      <w:pPr>
        <w:widowControl/>
        <w:numPr>
          <w:ilvl w:val="0"/>
          <w:numId w:val="37"/>
        </w:numPr>
        <w:ind w:left="810" w:hanging="450"/>
        <w:rPr>
          <w:rFonts w:cs="Times New Roman"/>
          <w:szCs w:val="24"/>
        </w:rPr>
      </w:pPr>
      <w:r w:rsidRPr="00B42694">
        <w:rPr>
          <w:rFonts w:cs="Times New Roman"/>
          <w:szCs w:val="24"/>
        </w:rPr>
        <w:t>TSI INF (Regulamentul UE nr.1299/2014 al Comisiei privind specificația tehnică de interoperabili-</w:t>
      </w:r>
      <w:proofErr w:type="spellStart"/>
      <w:r w:rsidRPr="00B42694">
        <w:rPr>
          <w:rFonts w:cs="Times New Roman"/>
          <w:szCs w:val="24"/>
        </w:rPr>
        <w:t>tate</w:t>
      </w:r>
      <w:proofErr w:type="spellEnd"/>
      <w:r w:rsidRPr="00B42694">
        <w:rPr>
          <w:rFonts w:cs="Times New Roman"/>
          <w:szCs w:val="24"/>
        </w:rPr>
        <w:t xml:space="preserve"> referitoare la subsistemul „infrastructură” al sistemului feroviar din Uniunea Europeană) cu modificările și completările ulterioare,</w:t>
      </w:r>
    </w:p>
    <w:p w14:paraId="5FD0EC25" w14:textId="77777777" w:rsidR="00B42694" w:rsidRPr="00B42694" w:rsidRDefault="00B42694" w:rsidP="00745C23">
      <w:pPr>
        <w:widowControl/>
        <w:numPr>
          <w:ilvl w:val="0"/>
          <w:numId w:val="37"/>
        </w:numPr>
        <w:ind w:left="810" w:hanging="450"/>
        <w:rPr>
          <w:rFonts w:cs="Times New Roman"/>
          <w:szCs w:val="24"/>
        </w:rPr>
      </w:pPr>
      <w:r w:rsidRPr="00B42694">
        <w:rPr>
          <w:rFonts w:cs="Times New Roman"/>
          <w:szCs w:val="24"/>
        </w:rPr>
        <w:t>TSI ENE (Regulamentul UE nr 1301/2014 al Comisiei privind specificația tehnică de interoperabilitate referitoare la subsistemul „energie” al sistemului feroviar din Uniunea Europeană), cu modificările și completările ulterioare,</w:t>
      </w:r>
    </w:p>
    <w:p w14:paraId="6D002CD1" w14:textId="77777777" w:rsidR="00B42694" w:rsidRPr="00B42694" w:rsidRDefault="00B42694" w:rsidP="00745C23">
      <w:pPr>
        <w:widowControl/>
        <w:numPr>
          <w:ilvl w:val="0"/>
          <w:numId w:val="37"/>
        </w:numPr>
        <w:ind w:left="810" w:hanging="450"/>
        <w:rPr>
          <w:rFonts w:cs="Times New Roman"/>
          <w:szCs w:val="24"/>
        </w:rPr>
      </w:pPr>
      <w:r w:rsidRPr="00B42694">
        <w:rPr>
          <w:rFonts w:cs="Times New Roman"/>
          <w:szCs w:val="24"/>
        </w:rPr>
        <w:t>TSI CCS  (Regulamentul UE nr 919/2016 al Comisiei privind specificația tehnică de interoperabilitate referitoare la subsistemele de control-comandă și semnalizare ale sistemului feroviar în Uniunea Europeană), cu modificările și completările ulterioare,</w:t>
      </w:r>
    </w:p>
    <w:p w14:paraId="3AC444EA" w14:textId="77777777" w:rsidR="00B42694" w:rsidRPr="00B42694" w:rsidRDefault="00B42694" w:rsidP="00745C23">
      <w:pPr>
        <w:widowControl/>
        <w:numPr>
          <w:ilvl w:val="0"/>
          <w:numId w:val="37"/>
        </w:numPr>
        <w:ind w:left="810" w:hanging="450"/>
        <w:rPr>
          <w:rFonts w:cs="Times New Roman"/>
          <w:szCs w:val="24"/>
        </w:rPr>
      </w:pPr>
      <w:r w:rsidRPr="00B42694">
        <w:rPr>
          <w:rFonts w:cs="Times New Roman"/>
          <w:szCs w:val="24"/>
        </w:rPr>
        <w:t>TSI PRM (Regulamentul UE nr 1300/2014 al Comisiei privind specificațiile tehnice de interoperabilitate referitoare la accesibilitatea sistemului feroviar al Uniunii pentru persoanele cu handicap și persoanele cu mobilitate redusă), cu modificările și completările ulterioare,</w:t>
      </w:r>
    </w:p>
    <w:p w14:paraId="16948992" w14:textId="77777777" w:rsidR="00B42694" w:rsidRPr="00B42694" w:rsidRDefault="00B42694" w:rsidP="00745C23">
      <w:pPr>
        <w:widowControl/>
        <w:numPr>
          <w:ilvl w:val="0"/>
          <w:numId w:val="37"/>
        </w:numPr>
        <w:ind w:left="810" w:hanging="450"/>
        <w:rPr>
          <w:rFonts w:cs="Times New Roman"/>
          <w:szCs w:val="24"/>
        </w:rPr>
      </w:pPr>
      <w:r w:rsidRPr="00B42694">
        <w:rPr>
          <w:rFonts w:cs="Times New Roman"/>
          <w:szCs w:val="24"/>
        </w:rPr>
        <w:t xml:space="preserve">TSI SRT (Regulamentul UE nr 1303/2014 al Comisiei privind specificația tehnică de interoperabilitate referitoare la „siguranța în tunelurile </w:t>
      </w:r>
      <w:proofErr w:type="spellStart"/>
      <w:r w:rsidRPr="00B42694">
        <w:rPr>
          <w:rFonts w:cs="Times New Roman"/>
          <w:szCs w:val="24"/>
        </w:rPr>
        <w:t>feroviare”a</w:t>
      </w:r>
      <w:proofErr w:type="spellEnd"/>
      <w:r w:rsidRPr="00B42694">
        <w:rPr>
          <w:rFonts w:cs="Times New Roman"/>
          <w:szCs w:val="24"/>
        </w:rPr>
        <w:t xml:space="preserve"> sistemului feroviar din Uniunea Europeană), cu modificările și completările ulterioare.</w:t>
      </w:r>
    </w:p>
    <w:p w14:paraId="5B6E613B" w14:textId="0D83D1A6" w:rsidR="00B42694" w:rsidRPr="00B42694" w:rsidRDefault="00B42694" w:rsidP="00B8247B">
      <w:pPr>
        <w:widowControl/>
        <w:ind w:left="144" w:firstLine="0"/>
        <w:outlineLvl w:val="1"/>
        <w:rPr>
          <w:rFonts w:eastAsiaTheme="majorEastAsia" w:cs="Times New Roman"/>
          <w:b/>
          <w:bCs/>
          <w:szCs w:val="24"/>
        </w:rPr>
      </w:pPr>
      <w:bookmarkStart w:id="33" w:name="_Toc67468626"/>
      <w:bookmarkStart w:id="34" w:name="_Toc89174963"/>
      <w:bookmarkEnd w:id="31"/>
      <w:r w:rsidRPr="00B42694">
        <w:rPr>
          <w:rFonts w:eastAsiaTheme="majorEastAsia" w:cs="Times New Roman"/>
          <w:bCs/>
          <w:szCs w:val="24"/>
        </w:rPr>
        <w:lastRenderedPageBreak/>
        <w:t>Principalele obiective preconizate, prin realizarea proiectului</w:t>
      </w:r>
      <w:r w:rsidRPr="00B42694">
        <w:rPr>
          <w:rFonts w:eastAsiaTheme="majorEastAsia" w:cs="Times New Roman"/>
          <w:b/>
          <w:bCs/>
          <w:szCs w:val="24"/>
        </w:rPr>
        <w:t xml:space="preserve"> </w:t>
      </w:r>
      <w:r w:rsidRPr="00B42694">
        <w:rPr>
          <w:rFonts w:eastAsiaTheme="majorEastAsia" w:cs="Times New Roman"/>
          <w:b/>
          <w:bCs/>
          <w:i/>
          <w:iCs/>
          <w:szCs w:val="24"/>
        </w:rPr>
        <w:t xml:space="preserve">“Electrificarea </w:t>
      </w:r>
      <w:proofErr w:type="spellStart"/>
      <w:r w:rsidRPr="00B42694">
        <w:rPr>
          <w:rFonts w:eastAsiaTheme="majorEastAsia" w:cs="Times New Roman"/>
          <w:b/>
          <w:bCs/>
          <w:i/>
          <w:iCs/>
          <w:szCs w:val="24"/>
        </w:rPr>
        <w:t>şi</w:t>
      </w:r>
      <w:proofErr w:type="spellEnd"/>
      <w:r w:rsidRPr="00B42694">
        <w:rPr>
          <w:rFonts w:eastAsiaTheme="majorEastAsia" w:cs="Times New Roman"/>
          <w:b/>
          <w:bCs/>
          <w:i/>
          <w:iCs/>
          <w:szCs w:val="24"/>
        </w:rPr>
        <w:t xml:space="preserve"> reabilitarea liniei de cale </w:t>
      </w:r>
      <w:proofErr w:type="spellStart"/>
      <w:r w:rsidRPr="00B42694">
        <w:rPr>
          <w:rFonts w:eastAsiaTheme="majorEastAsia" w:cs="Times New Roman"/>
          <w:b/>
          <w:bCs/>
          <w:i/>
          <w:iCs/>
          <w:szCs w:val="24"/>
        </w:rPr>
        <w:t>feratǎ</w:t>
      </w:r>
      <w:proofErr w:type="spellEnd"/>
      <w:r w:rsidRPr="00B42694">
        <w:rPr>
          <w:rFonts w:eastAsiaTheme="majorEastAsia" w:cs="Times New Roman"/>
          <w:b/>
          <w:bCs/>
          <w:i/>
          <w:iCs/>
          <w:szCs w:val="24"/>
        </w:rPr>
        <w:t xml:space="preserve"> </w:t>
      </w:r>
      <w:r w:rsidRPr="009520E2">
        <w:rPr>
          <w:rFonts w:eastAsiaTheme="majorEastAsia" w:cs="Times New Roman"/>
          <w:b/>
          <w:bCs/>
          <w:i/>
          <w:iCs/>
          <w:szCs w:val="24"/>
        </w:rPr>
        <w:t>Cluj</w:t>
      </w:r>
      <w:r w:rsidR="007C63B7" w:rsidRPr="009520E2">
        <w:rPr>
          <w:rFonts w:eastAsiaTheme="majorEastAsia" w:cs="Times New Roman"/>
          <w:b/>
          <w:bCs/>
          <w:i/>
          <w:iCs/>
          <w:szCs w:val="24"/>
        </w:rPr>
        <w:t xml:space="preserve"> </w:t>
      </w:r>
      <w:r w:rsidR="001B50E2" w:rsidRPr="009520E2">
        <w:rPr>
          <w:rFonts w:eastAsiaTheme="majorEastAsia" w:cs="Times New Roman"/>
          <w:b/>
          <w:bCs/>
          <w:i/>
          <w:iCs/>
          <w:szCs w:val="24"/>
        </w:rPr>
        <w:t>Napoca</w:t>
      </w:r>
      <w:r w:rsidRPr="00B42694">
        <w:rPr>
          <w:rFonts w:eastAsiaTheme="majorEastAsia" w:cs="Times New Roman"/>
          <w:b/>
          <w:bCs/>
          <w:i/>
          <w:iCs/>
          <w:szCs w:val="24"/>
        </w:rPr>
        <w:t xml:space="preserve">– Oradea – Episcopia Bihor”, Lot </w:t>
      </w:r>
      <w:r w:rsidR="00F513E9">
        <w:rPr>
          <w:rFonts w:eastAsiaTheme="majorEastAsia" w:cs="Times New Roman"/>
          <w:b/>
          <w:bCs/>
          <w:i/>
          <w:iCs/>
          <w:szCs w:val="24"/>
        </w:rPr>
        <w:t>3</w:t>
      </w:r>
      <w:r w:rsidRPr="00B42694">
        <w:rPr>
          <w:rFonts w:eastAsiaTheme="majorEastAsia" w:cs="Times New Roman"/>
          <w:b/>
          <w:bCs/>
          <w:i/>
          <w:iCs/>
          <w:szCs w:val="24"/>
        </w:rPr>
        <w:t xml:space="preserve"> </w:t>
      </w:r>
      <w:r w:rsidR="00F513E9" w:rsidRPr="00F513E9">
        <w:rPr>
          <w:rFonts w:eastAsiaTheme="majorEastAsia" w:cs="Times New Roman"/>
          <w:b/>
          <w:bCs/>
          <w:i/>
          <w:iCs/>
          <w:szCs w:val="24"/>
        </w:rPr>
        <w:t xml:space="preserve">Poieni - </w:t>
      </w:r>
      <w:proofErr w:type="spellStart"/>
      <w:r w:rsidR="00F513E9" w:rsidRPr="00F513E9">
        <w:rPr>
          <w:rFonts w:eastAsiaTheme="majorEastAsia" w:cs="Times New Roman"/>
          <w:b/>
          <w:bCs/>
          <w:i/>
          <w:iCs/>
          <w:szCs w:val="24"/>
        </w:rPr>
        <w:t>Aleşd</w:t>
      </w:r>
      <w:proofErr w:type="spellEnd"/>
      <w:r>
        <w:rPr>
          <w:rFonts w:eastAsiaTheme="majorEastAsia" w:cs="Times New Roman"/>
          <w:i/>
          <w:iCs/>
          <w:szCs w:val="24"/>
        </w:rPr>
        <w:t>,</w:t>
      </w:r>
      <w:r w:rsidRPr="00B42694">
        <w:rPr>
          <w:rFonts w:eastAsiaTheme="majorEastAsia" w:cs="Times New Roman"/>
          <w:i/>
          <w:iCs/>
          <w:szCs w:val="24"/>
        </w:rPr>
        <w:t xml:space="preserve"> </w:t>
      </w:r>
      <w:r w:rsidRPr="00B42694">
        <w:rPr>
          <w:rFonts w:eastAsiaTheme="majorEastAsia" w:cs="Times New Roman"/>
          <w:bCs/>
          <w:szCs w:val="24"/>
        </w:rPr>
        <w:t>sunt:</w:t>
      </w:r>
      <w:bookmarkEnd w:id="33"/>
      <w:bookmarkEnd w:id="34"/>
    </w:p>
    <w:p w14:paraId="3495014E" w14:textId="469AD5B9" w:rsidR="00B42694" w:rsidRPr="00B42694" w:rsidRDefault="00B42694" w:rsidP="003723FA">
      <w:pPr>
        <w:widowControl/>
        <w:numPr>
          <w:ilvl w:val="0"/>
          <w:numId w:val="104"/>
        </w:numPr>
        <w:tabs>
          <w:tab w:val="left" w:pos="284"/>
        </w:tabs>
        <w:ind w:left="144" w:firstLine="0"/>
        <w:contextualSpacing/>
        <w:rPr>
          <w:rFonts w:cs="Times New Roman"/>
          <w:szCs w:val="24"/>
        </w:rPr>
      </w:pPr>
      <w:r w:rsidRPr="00B42694">
        <w:rPr>
          <w:rFonts w:cs="Times New Roman"/>
          <w:szCs w:val="24"/>
        </w:rPr>
        <w:t xml:space="preserve">Îmbunătățirea infrastructurii pentru </w:t>
      </w:r>
      <w:proofErr w:type="spellStart"/>
      <w:r w:rsidRPr="00B42694">
        <w:rPr>
          <w:rFonts w:cs="Times New Roman"/>
          <w:szCs w:val="24"/>
        </w:rPr>
        <w:t>cresterea</w:t>
      </w:r>
      <w:proofErr w:type="spellEnd"/>
      <w:r w:rsidRPr="00B42694">
        <w:rPr>
          <w:rFonts w:cs="Times New Roman"/>
          <w:szCs w:val="24"/>
        </w:rPr>
        <w:t xml:space="preserve"> vitezei de circulație la valori cuprinse între viteza de 120 km/h </w:t>
      </w:r>
      <w:r w:rsidR="009C33A3">
        <w:rPr>
          <w:rFonts w:cs="Times New Roman"/>
          <w:szCs w:val="24"/>
        </w:rPr>
        <w:t>ș</w:t>
      </w:r>
      <w:r w:rsidRPr="00B42694">
        <w:rPr>
          <w:rFonts w:cs="Times New Roman"/>
          <w:szCs w:val="24"/>
        </w:rPr>
        <w:t>i cea de 160 km/h pe întregul tronson;</w:t>
      </w:r>
    </w:p>
    <w:p w14:paraId="535FE440" w14:textId="17C57AF3" w:rsidR="00B42694" w:rsidRPr="00B42694" w:rsidRDefault="00B06214" w:rsidP="003723FA">
      <w:pPr>
        <w:widowControl/>
        <w:numPr>
          <w:ilvl w:val="0"/>
          <w:numId w:val="104"/>
        </w:numPr>
        <w:tabs>
          <w:tab w:val="left" w:pos="284"/>
        </w:tabs>
        <w:ind w:left="144" w:firstLine="0"/>
        <w:contextualSpacing/>
        <w:rPr>
          <w:rFonts w:cs="Times New Roman"/>
          <w:szCs w:val="24"/>
        </w:rPr>
      </w:pPr>
      <w:r>
        <w:rPr>
          <w:rFonts w:cs="Times New Roman"/>
          <w:szCs w:val="24"/>
        </w:rPr>
        <w:t>Realizarea/</w:t>
      </w:r>
      <w:r w:rsidR="00B42694" w:rsidRPr="00B42694">
        <w:rPr>
          <w:rFonts w:cs="Times New Roman"/>
          <w:szCs w:val="24"/>
        </w:rPr>
        <w:t>Modernizarea instalațiilor de electrificare pe toată lungimea tronsonului (25 kV);</w:t>
      </w:r>
    </w:p>
    <w:p w14:paraId="28A62679" w14:textId="77777777" w:rsidR="00B42694" w:rsidRPr="00B42694" w:rsidRDefault="00B42694" w:rsidP="003723FA">
      <w:pPr>
        <w:widowControl/>
        <w:numPr>
          <w:ilvl w:val="0"/>
          <w:numId w:val="104"/>
        </w:numPr>
        <w:tabs>
          <w:tab w:val="left" w:pos="284"/>
        </w:tabs>
        <w:ind w:left="144" w:firstLine="0"/>
        <w:contextualSpacing/>
        <w:rPr>
          <w:rFonts w:cs="Times New Roman"/>
          <w:szCs w:val="24"/>
        </w:rPr>
      </w:pPr>
      <w:r w:rsidRPr="00B42694">
        <w:rPr>
          <w:rFonts w:cs="Times New Roman"/>
          <w:szCs w:val="24"/>
        </w:rPr>
        <w:t>Mărirea capacității de tranzit;</w:t>
      </w:r>
    </w:p>
    <w:p w14:paraId="091EAF93" w14:textId="77777777" w:rsidR="00B42694" w:rsidRPr="00B42694" w:rsidRDefault="00B42694" w:rsidP="003723FA">
      <w:pPr>
        <w:widowControl/>
        <w:numPr>
          <w:ilvl w:val="0"/>
          <w:numId w:val="104"/>
        </w:numPr>
        <w:tabs>
          <w:tab w:val="left" w:pos="284"/>
        </w:tabs>
        <w:ind w:left="144" w:firstLine="0"/>
        <w:contextualSpacing/>
        <w:rPr>
          <w:rFonts w:cs="Times New Roman"/>
          <w:szCs w:val="24"/>
        </w:rPr>
      </w:pPr>
      <w:r w:rsidRPr="00B42694">
        <w:rPr>
          <w:rFonts w:cs="Times New Roman"/>
          <w:szCs w:val="24"/>
        </w:rPr>
        <w:t xml:space="preserve">Asigurarea interoperabilității prin implementarea STI, în special în ceea ce </w:t>
      </w:r>
      <w:proofErr w:type="spellStart"/>
      <w:r w:rsidRPr="00B42694">
        <w:rPr>
          <w:rFonts w:cs="Times New Roman"/>
          <w:szCs w:val="24"/>
        </w:rPr>
        <w:t>priveste</w:t>
      </w:r>
      <w:proofErr w:type="spellEnd"/>
      <w:r w:rsidRPr="00B42694">
        <w:rPr>
          <w:rFonts w:cs="Times New Roman"/>
          <w:szCs w:val="24"/>
        </w:rPr>
        <w:t xml:space="preserve"> sarcina pe osie (22,5 t), gabaritul de încărcare (C), lungimea liniilor din stații si haltele de </w:t>
      </w:r>
      <w:proofErr w:type="spellStart"/>
      <w:r w:rsidRPr="00B42694">
        <w:rPr>
          <w:rFonts w:cs="Times New Roman"/>
          <w:szCs w:val="24"/>
        </w:rPr>
        <w:t>miscare</w:t>
      </w:r>
      <w:proofErr w:type="spellEnd"/>
      <w:r w:rsidRPr="00B42694">
        <w:rPr>
          <w:rFonts w:cs="Times New Roman"/>
          <w:szCs w:val="24"/>
        </w:rPr>
        <w:t>, facilitățile pentru persoanele cu dizabilități;</w:t>
      </w:r>
    </w:p>
    <w:p w14:paraId="7942560B" w14:textId="43B87667" w:rsidR="00B42694" w:rsidRPr="00B42694" w:rsidRDefault="00B42694" w:rsidP="003723FA">
      <w:pPr>
        <w:widowControl/>
        <w:numPr>
          <w:ilvl w:val="0"/>
          <w:numId w:val="104"/>
        </w:numPr>
        <w:tabs>
          <w:tab w:val="left" w:pos="284"/>
        </w:tabs>
        <w:ind w:left="144" w:firstLine="0"/>
        <w:contextualSpacing/>
        <w:rPr>
          <w:rFonts w:cs="Times New Roman"/>
          <w:szCs w:val="24"/>
        </w:rPr>
      </w:pPr>
      <w:r w:rsidRPr="00B42694">
        <w:rPr>
          <w:rFonts w:cs="Times New Roman"/>
          <w:szCs w:val="24"/>
        </w:rPr>
        <w:t>Modernizarea stațiilor (prin stații înțelegându-se si halte</w:t>
      </w:r>
      <w:r w:rsidR="00B06214">
        <w:rPr>
          <w:rFonts w:cs="Times New Roman"/>
          <w:szCs w:val="24"/>
        </w:rPr>
        <w:t>le</w:t>
      </w:r>
      <w:r w:rsidRPr="00B42694">
        <w:rPr>
          <w:rFonts w:cs="Times New Roman"/>
          <w:szCs w:val="24"/>
        </w:rPr>
        <w:t xml:space="preserve"> de mișcare) de pe această linie îmbunătățind condițiile pentru utilizatorii transportului feroviar;</w:t>
      </w:r>
    </w:p>
    <w:p w14:paraId="00EBD451" w14:textId="77777777" w:rsidR="00B42694" w:rsidRPr="00B42694" w:rsidRDefault="00B42694" w:rsidP="003723FA">
      <w:pPr>
        <w:widowControl/>
        <w:numPr>
          <w:ilvl w:val="0"/>
          <w:numId w:val="104"/>
        </w:numPr>
        <w:tabs>
          <w:tab w:val="left" w:pos="284"/>
        </w:tabs>
        <w:ind w:left="144" w:firstLine="0"/>
        <w:contextualSpacing/>
        <w:rPr>
          <w:rFonts w:cs="Times New Roman"/>
          <w:szCs w:val="24"/>
        </w:rPr>
      </w:pPr>
      <w:r w:rsidRPr="00B42694">
        <w:rPr>
          <w:rFonts w:cs="Times New Roman"/>
          <w:szCs w:val="24"/>
        </w:rPr>
        <w:t>Înlocuire poduri, podețe, repararea sistemului de drenaj, îmbunătățirea terasamentelor;</w:t>
      </w:r>
    </w:p>
    <w:p w14:paraId="723CE5B0" w14:textId="77777777" w:rsidR="00B42694" w:rsidRPr="00B42694" w:rsidRDefault="00B42694" w:rsidP="003723FA">
      <w:pPr>
        <w:widowControl/>
        <w:numPr>
          <w:ilvl w:val="0"/>
          <w:numId w:val="104"/>
        </w:numPr>
        <w:tabs>
          <w:tab w:val="left" w:pos="284"/>
        </w:tabs>
        <w:ind w:left="144" w:firstLine="0"/>
        <w:contextualSpacing/>
        <w:rPr>
          <w:rFonts w:cs="Times New Roman"/>
          <w:szCs w:val="24"/>
        </w:rPr>
      </w:pPr>
      <w:r w:rsidRPr="00B42694">
        <w:rPr>
          <w:rFonts w:cs="Times New Roman"/>
          <w:szCs w:val="24"/>
        </w:rPr>
        <w:t>Construcția drumurilor de întreținere de-a lungul căii ferate (unde nu sunt disponibile drumuri publice);</w:t>
      </w:r>
    </w:p>
    <w:p w14:paraId="25448EF8" w14:textId="3C926B76" w:rsidR="00B42694" w:rsidRPr="00B42694" w:rsidRDefault="00B06214" w:rsidP="003723FA">
      <w:pPr>
        <w:widowControl/>
        <w:numPr>
          <w:ilvl w:val="0"/>
          <w:numId w:val="104"/>
        </w:numPr>
        <w:tabs>
          <w:tab w:val="left" w:pos="284"/>
        </w:tabs>
        <w:ind w:left="144" w:firstLine="0"/>
        <w:contextualSpacing/>
        <w:rPr>
          <w:rFonts w:cs="Times New Roman"/>
          <w:szCs w:val="24"/>
        </w:rPr>
      </w:pPr>
      <w:r>
        <w:rPr>
          <w:rFonts w:cs="Times New Roman"/>
          <w:szCs w:val="24"/>
        </w:rPr>
        <w:t>Reabilitarea/</w:t>
      </w:r>
      <w:r w:rsidR="00B42694" w:rsidRPr="00B42694">
        <w:rPr>
          <w:rFonts w:cs="Times New Roman"/>
          <w:szCs w:val="24"/>
        </w:rPr>
        <w:t xml:space="preserve">Modernizarea clădirilor stațiilor de călători, incluzând construcțiile pasarelelor </w:t>
      </w:r>
      <w:proofErr w:type="spellStart"/>
      <w:r>
        <w:rPr>
          <w:rFonts w:cs="Times New Roman"/>
          <w:szCs w:val="24"/>
        </w:rPr>
        <w:t>ş</w:t>
      </w:r>
      <w:r w:rsidR="00B42694" w:rsidRPr="00B42694">
        <w:rPr>
          <w:rFonts w:cs="Times New Roman"/>
          <w:szCs w:val="24"/>
        </w:rPr>
        <w:t>i</w:t>
      </w:r>
      <w:proofErr w:type="spellEnd"/>
      <w:r>
        <w:rPr>
          <w:rFonts w:cs="Times New Roman"/>
          <w:szCs w:val="24"/>
        </w:rPr>
        <w:t>/sau tunelurilor pietonale,</w:t>
      </w:r>
      <w:r w:rsidR="00B42694" w:rsidRPr="00B42694">
        <w:rPr>
          <w:rFonts w:cs="Times New Roman"/>
          <w:szCs w:val="24"/>
        </w:rPr>
        <w:t xml:space="preserve"> ridicarea nivelului peroanelor, în conformitate cu standardele europene în vigoare;</w:t>
      </w:r>
    </w:p>
    <w:p w14:paraId="522D930A" w14:textId="77777777" w:rsidR="00B42694" w:rsidRPr="00B42694" w:rsidRDefault="00B42694" w:rsidP="003723FA">
      <w:pPr>
        <w:widowControl/>
        <w:numPr>
          <w:ilvl w:val="0"/>
          <w:numId w:val="104"/>
        </w:numPr>
        <w:tabs>
          <w:tab w:val="left" w:pos="284"/>
        </w:tabs>
        <w:ind w:left="144" w:firstLine="0"/>
        <w:contextualSpacing/>
        <w:rPr>
          <w:rFonts w:cs="Times New Roman"/>
          <w:szCs w:val="24"/>
        </w:rPr>
      </w:pPr>
      <w:r w:rsidRPr="00B42694">
        <w:rPr>
          <w:rFonts w:cs="Times New Roman"/>
          <w:szCs w:val="24"/>
        </w:rPr>
        <w:t>Montarea de panouri fonoabsorbante și/sau soluții alternative de reducere a nivelului de zgomot;</w:t>
      </w:r>
    </w:p>
    <w:p w14:paraId="396EC365" w14:textId="77777777" w:rsidR="00B42694" w:rsidRPr="00B42694" w:rsidRDefault="00B42694" w:rsidP="003723FA">
      <w:pPr>
        <w:widowControl/>
        <w:numPr>
          <w:ilvl w:val="0"/>
          <w:numId w:val="104"/>
        </w:numPr>
        <w:tabs>
          <w:tab w:val="left" w:pos="284"/>
        </w:tabs>
        <w:ind w:left="144" w:firstLine="0"/>
        <w:contextualSpacing/>
        <w:rPr>
          <w:rFonts w:cs="Times New Roman"/>
          <w:szCs w:val="24"/>
        </w:rPr>
      </w:pPr>
      <w:r w:rsidRPr="00B42694">
        <w:rPr>
          <w:rFonts w:cs="Times New Roman"/>
          <w:szCs w:val="24"/>
        </w:rPr>
        <w:t>Instalații de centralizare electronică noi, în stații, și introducerea sistemului de siguranță ERTMS (ETCS nivel 2 + GSM-R);</w:t>
      </w:r>
    </w:p>
    <w:p w14:paraId="694ACE95" w14:textId="77777777" w:rsidR="00B42694" w:rsidRPr="00B42694" w:rsidRDefault="00B42694" w:rsidP="003723FA">
      <w:pPr>
        <w:widowControl/>
        <w:numPr>
          <w:ilvl w:val="0"/>
          <w:numId w:val="104"/>
        </w:numPr>
        <w:tabs>
          <w:tab w:val="left" w:pos="284"/>
        </w:tabs>
        <w:ind w:left="144" w:firstLine="0"/>
        <w:contextualSpacing/>
        <w:jc w:val="left"/>
        <w:rPr>
          <w:rFonts w:cs="Times New Roman"/>
          <w:szCs w:val="24"/>
        </w:rPr>
      </w:pPr>
      <w:r w:rsidRPr="00B42694">
        <w:rPr>
          <w:rFonts w:cs="Times New Roman"/>
          <w:szCs w:val="24"/>
        </w:rPr>
        <w:t>Modernizarea echipamentului de telecomunicații.</w:t>
      </w:r>
    </w:p>
    <w:p w14:paraId="429D7439" w14:textId="77777777" w:rsidR="00446877" w:rsidRPr="00936DF7" w:rsidRDefault="00446877" w:rsidP="00294569">
      <w:pPr>
        <w:pStyle w:val="Heading2"/>
      </w:pPr>
      <w:bookmarkStart w:id="35" w:name="_Toc89174964"/>
      <w:r w:rsidRPr="00936DF7">
        <w:t>Alte inițiative/contracte asociate cu această achiziție de lucrări</w:t>
      </w:r>
      <w:bookmarkEnd w:id="32"/>
      <w:bookmarkEnd w:id="35"/>
    </w:p>
    <w:p w14:paraId="47225DEB" w14:textId="5CA7E176" w:rsidR="00240F22" w:rsidRPr="00240F22" w:rsidRDefault="00240F22" w:rsidP="00240F22">
      <w:pPr>
        <w:rPr>
          <w:rFonts w:cs="Times New Roman"/>
          <w:noProof/>
        </w:rPr>
      </w:pPr>
      <w:r w:rsidRPr="00240F22">
        <w:rPr>
          <w:rFonts w:cs="Times New Roman"/>
          <w:noProof/>
        </w:rPr>
        <w:t>Entitatea Contractantă a obținut avizele și acordurile pentru implementarea proiectului de la toate unitățile administrativ teritoriale de pe traseul liniei feroviare, de la operatorii de rețele de utilități, de la administratorii aeroporturilor din zonă, precum și de la administratorii rețelelor de drumuri naționale, județene și comunale cu care interferează proiectul. Din aceste avize a rezultat că proiectul ”Electrificarea și reabilitarea liniei de cale feratǎ Cluj</w:t>
      </w:r>
      <w:r w:rsidR="007C63B7">
        <w:rPr>
          <w:rFonts w:cs="Times New Roman"/>
          <w:noProof/>
        </w:rPr>
        <w:t xml:space="preserve"> </w:t>
      </w:r>
      <w:r w:rsidR="00411988" w:rsidRPr="009520E2">
        <w:rPr>
          <w:rFonts w:cs="Times New Roman"/>
          <w:noProof/>
        </w:rPr>
        <w:t>Napoca</w:t>
      </w:r>
      <w:r w:rsidRPr="00240F22">
        <w:rPr>
          <w:rFonts w:cs="Times New Roman"/>
          <w:noProof/>
        </w:rPr>
        <w:t xml:space="preserve"> – Oradea – Episcopia Bihor” nu are impact semnificativ asupra altor proiecte aflate în derulare sau planificate.</w:t>
      </w:r>
    </w:p>
    <w:p w14:paraId="5C78A82A" w14:textId="00AA6138" w:rsidR="00240F22" w:rsidRDefault="00240F22" w:rsidP="00240F22">
      <w:pPr>
        <w:rPr>
          <w:rFonts w:cs="Times New Roman"/>
          <w:noProof/>
        </w:rPr>
      </w:pPr>
      <w:r w:rsidRPr="00240F22">
        <w:rPr>
          <w:rFonts w:cs="Times New Roman"/>
          <w:noProof/>
        </w:rPr>
        <w:t xml:space="preserve">Totodată, proiectul de modernizare a căii ferate a fost corelat cu </w:t>
      </w:r>
      <w:bookmarkStart w:id="36" w:name="_Hlk86995663"/>
      <w:r w:rsidRPr="00240F22">
        <w:rPr>
          <w:rFonts w:cs="Times New Roman"/>
          <w:noProof/>
        </w:rPr>
        <w:t>diverse proiecte dezvoltate de către autoritățile locale</w:t>
      </w:r>
      <w:bookmarkEnd w:id="36"/>
      <w:r w:rsidRPr="00240F22">
        <w:rPr>
          <w:rFonts w:cs="Times New Roman"/>
          <w:noProof/>
        </w:rPr>
        <w:t>, la solicitarea acestora din urmă, prin avizele emise.</w:t>
      </w:r>
    </w:p>
    <w:p w14:paraId="23605D23" w14:textId="02125EB4" w:rsidR="0017110B" w:rsidRDefault="0017110B" w:rsidP="00240F22">
      <w:pPr>
        <w:rPr>
          <w:rFonts w:cs="Times New Roman"/>
          <w:noProof/>
        </w:rPr>
      </w:pPr>
      <w:r>
        <w:rPr>
          <w:rFonts w:cs="Times New Roman"/>
          <w:noProof/>
        </w:rPr>
        <w:t>Antreprenorul, la elaborarea Proiectului Tehnic de Execuție şi a documentațiilor DTAC/DTAD, va fi responsabil de corelarea proiectului de „</w:t>
      </w:r>
      <w:r w:rsidRPr="00795AC4">
        <w:rPr>
          <w:rFonts w:eastAsia="Times New Roman" w:cs="Times New Roman"/>
          <w:b/>
          <w:bCs/>
          <w:szCs w:val="24"/>
        </w:rPr>
        <w:t xml:space="preserve">Electrificarea </w:t>
      </w:r>
      <w:proofErr w:type="spellStart"/>
      <w:r w:rsidRPr="00795AC4">
        <w:rPr>
          <w:rFonts w:eastAsia="Times New Roman" w:cs="Times New Roman"/>
          <w:b/>
          <w:bCs/>
          <w:szCs w:val="24"/>
        </w:rPr>
        <w:t>şi</w:t>
      </w:r>
      <w:proofErr w:type="spellEnd"/>
      <w:r w:rsidRPr="00795AC4">
        <w:rPr>
          <w:rFonts w:eastAsia="Times New Roman" w:cs="Times New Roman"/>
          <w:b/>
          <w:bCs/>
          <w:szCs w:val="24"/>
        </w:rPr>
        <w:t xml:space="preserve"> reabilitarea liniei de cale </w:t>
      </w:r>
      <w:proofErr w:type="spellStart"/>
      <w:r w:rsidRPr="00795AC4">
        <w:rPr>
          <w:rFonts w:eastAsia="Times New Roman" w:cs="Times New Roman"/>
          <w:b/>
          <w:bCs/>
          <w:szCs w:val="24"/>
        </w:rPr>
        <w:t>feratǎ</w:t>
      </w:r>
      <w:proofErr w:type="spellEnd"/>
      <w:r w:rsidRPr="00795AC4">
        <w:rPr>
          <w:rFonts w:eastAsia="Times New Roman" w:cs="Times New Roman"/>
          <w:b/>
          <w:bCs/>
          <w:szCs w:val="24"/>
        </w:rPr>
        <w:t xml:space="preserve"> Cluj</w:t>
      </w:r>
      <w:r>
        <w:rPr>
          <w:rFonts w:eastAsia="Times New Roman" w:cs="Times New Roman"/>
          <w:b/>
          <w:bCs/>
          <w:szCs w:val="24"/>
        </w:rPr>
        <w:t xml:space="preserve"> </w:t>
      </w:r>
      <w:r w:rsidRPr="009520E2">
        <w:rPr>
          <w:rFonts w:eastAsia="Times New Roman" w:cs="Times New Roman"/>
          <w:b/>
          <w:bCs/>
          <w:szCs w:val="24"/>
        </w:rPr>
        <w:t>Napoca</w:t>
      </w:r>
      <w:r w:rsidRPr="00795AC4">
        <w:rPr>
          <w:rFonts w:eastAsia="Times New Roman" w:cs="Times New Roman"/>
          <w:b/>
          <w:bCs/>
          <w:szCs w:val="24"/>
        </w:rPr>
        <w:t xml:space="preserve"> – Oradea – Episcopia Bihor”, Lot </w:t>
      </w:r>
      <w:r w:rsidR="00F513E9">
        <w:rPr>
          <w:rFonts w:eastAsia="Times New Roman" w:cs="Times New Roman"/>
          <w:b/>
          <w:bCs/>
          <w:szCs w:val="24"/>
        </w:rPr>
        <w:t>3</w:t>
      </w:r>
      <w:r w:rsidRPr="00795AC4">
        <w:rPr>
          <w:rFonts w:eastAsia="Times New Roman" w:cs="Times New Roman"/>
          <w:b/>
          <w:bCs/>
          <w:szCs w:val="24"/>
        </w:rPr>
        <w:t xml:space="preserve"> </w:t>
      </w:r>
      <w:r w:rsidR="00F513E9" w:rsidRPr="00F513E9">
        <w:rPr>
          <w:rFonts w:eastAsia="Times New Roman" w:cs="Times New Roman"/>
          <w:b/>
          <w:bCs/>
          <w:szCs w:val="24"/>
        </w:rPr>
        <w:t xml:space="preserve">Poieni - </w:t>
      </w:r>
      <w:proofErr w:type="spellStart"/>
      <w:r w:rsidR="00F513E9" w:rsidRPr="00F513E9">
        <w:rPr>
          <w:rFonts w:eastAsia="Times New Roman" w:cs="Times New Roman"/>
          <w:b/>
          <w:bCs/>
          <w:szCs w:val="24"/>
        </w:rPr>
        <w:t>Aleşd</w:t>
      </w:r>
      <w:proofErr w:type="spellEnd"/>
      <w:r>
        <w:rPr>
          <w:rFonts w:eastAsia="Times New Roman" w:cs="Times New Roman"/>
          <w:b/>
          <w:bCs/>
          <w:szCs w:val="24"/>
        </w:rPr>
        <w:t xml:space="preserve">” </w:t>
      </w:r>
      <w:r w:rsidRPr="0017110B">
        <w:rPr>
          <w:rFonts w:eastAsia="Times New Roman" w:cs="Times New Roman"/>
          <w:szCs w:val="24"/>
        </w:rPr>
        <w:t>cu</w:t>
      </w:r>
      <w:r>
        <w:rPr>
          <w:rFonts w:eastAsia="Times New Roman" w:cs="Times New Roman"/>
          <w:b/>
          <w:bCs/>
          <w:szCs w:val="24"/>
        </w:rPr>
        <w:t xml:space="preserve"> </w:t>
      </w:r>
      <w:r w:rsidRPr="00240F22">
        <w:rPr>
          <w:rFonts w:cs="Times New Roman"/>
          <w:noProof/>
        </w:rPr>
        <w:t>diverse</w:t>
      </w:r>
      <w:r>
        <w:rPr>
          <w:rFonts w:cs="Times New Roman"/>
          <w:noProof/>
        </w:rPr>
        <w:t>le</w:t>
      </w:r>
      <w:r w:rsidRPr="00240F22">
        <w:rPr>
          <w:rFonts w:cs="Times New Roman"/>
          <w:noProof/>
        </w:rPr>
        <w:t xml:space="preserve"> proiecte dezvoltate de către autoritățile locale</w:t>
      </w:r>
      <w:r w:rsidR="00A776DB">
        <w:rPr>
          <w:rFonts w:cs="Times New Roman"/>
          <w:noProof/>
        </w:rPr>
        <w:t>, inclusiv cu obținerea eventualelor avize necesare.</w:t>
      </w:r>
    </w:p>
    <w:p w14:paraId="632D9A26" w14:textId="77777777" w:rsidR="00446877" w:rsidRDefault="00446877" w:rsidP="00E8469C">
      <w:pPr>
        <w:pStyle w:val="Heading1"/>
        <w:spacing w:before="120" w:after="120"/>
        <w:ind w:left="562" w:hanging="562"/>
      </w:pPr>
      <w:bookmarkStart w:id="37" w:name="_Toc35611235"/>
      <w:bookmarkStart w:id="38" w:name="_Toc89174965"/>
      <w:r w:rsidRPr="00936DF7">
        <w:t>Informații privind activitățile solicitate prin prezentul Caiet de Sarcini</w:t>
      </w:r>
      <w:bookmarkEnd w:id="37"/>
      <w:bookmarkEnd w:id="38"/>
      <w:r w:rsidRPr="00936DF7">
        <w:t xml:space="preserve"> </w:t>
      </w:r>
    </w:p>
    <w:p w14:paraId="442D05A3" w14:textId="0307B120" w:rsidR="00240F22" w:rsidRPr="00492C3F" w:rsidRDefault="00186ECB" w:rsidP="003723FA">
      <w:pPr>
        <w:pStyle w:val="Heading2"/>
        <w:widowControl/>
        <w:numPr>
          <w:ilvl w:val="1"/>
          <w:numId w:val="119"/>
        </w:numPr>
        <w:spacing w:before="60"/>
        <w:jc w:val="left"/>
      </w:pPr>
      <w:bookmarkStart w:id="39" w:name="_Toc67468629"/>
      <w:bookmarkStart w:id="40" w:name="_Toc11931662"/>
      <w:bookmarkStart w:id="41" w:name="_Toc35611236"/>
      <w:bookmarkStart w:id="42" w:name="_Hlk79592747"/>
      <w:r>
        <w:t xml:space="preserve"> </w:t>
      </w:r>
      <w:bookmarkStart w:id="43" w:name="_Toc89174966"/>
      <w:r w:rsidR="00240F22" w:rsidRPr="00492C3F">
        <w:t>Descrierea lucrărilor propuse și necesar a fi executate</w:t>
      </w:r>
      <w:bookmarkEnd w:id="39"/>
      <w:bookmarkEnd w:id="43"/>
    </w:p>
    <w:p w14:paraId="505A3BBF" w14:textId="06EA93F4" w:rsidR="003A02BA" w:rsidRDefault="003A02BA" w:rsidP="00240F22">
      <w:pPr>
        <w:rPr>
          <w:rFonts w:cs="Times New Roman"/>
          <w:szCs w:val="24"/>
        </w:rPr>
      </w:pPr>
      <w:r w:rsidRPr="003A02BA">
        <w:rPr>
          <w:rFonts w:cs="Times New Roman"/>
          <w:szCs w:val="24"/>
        </w:rPr>
        <w:t>Linia de cale ferată Cluj</w:t>
      </w:r>
      <w:r w:rsidR="007C63B7">
        <w:rPr>
          <w:rFonts w:cs="Times New Roman"/>
          <w:szCs w:val="24"/>
        </w:rPr>
        <w:t xml:space="preserve"> </w:t>
      </w:r>
      <w:r w:rsidRPr="003A02BA">
        <w:rPr>
          <w:rFonts w:cs="Times New Roman"/>
          <w:szCs w:val="24"/>
        </w:rPr>
        <w:t xml:space="preserve">Napoca – Oradea – Episcopia Bihor – Frontieră Ungaria, are lungimea totală de 166,216 km, fiind </w:t>
      </w:r>
      <w:proofErr w:type="spellStart"/>
      <w:r w:rsidRPr="003A02BA">
        <w:rPr>
          <w:rFonts w:cs="Times New Roman"/>
          <w:szCs w:val="24"/>
        </w:rPr>
        <w:t>cuprinsǎ</w:t>
      </w:r>
      <w:proofErr w:type="spellEnd"/>
      <w:r w:rsidRPr="003A02BA">
        <w:rPr>
          <w:rFonts w:cs="Times New Roman"/>
          <w:szCs w:val="24"/>
        </w:rPr>
        <w:t xml:space="preserve"> între km 500+522 (semnal Cap X, Stația CF Cluj Napoca) </w:t>
      </w:r>
      <w:proofErr w:type="spellStart"/>
      <w:r w:rsidRPr="003A02BA">
        <w:rPr>
          <w:rFonts w:cs="Times New Roman"/>
          <w:szCs w:val="24"/>
        </w:rPr>
        <w:t>şi</w:t>
      </w:r>
      <w:proofErr w:type="spellEnd"/>
      <w:r w:rsidRPr="003A02BA">
        <w:rPr>
          <w:rFonts w:cs="Times New Roman"/>
          <w:szCs w:val="24"/>
        </w:rPr>
        <w:t xml:space="preserve"> km 660 + 852 (semnal Cap Y, Stația CF Episcopia Bihor), la care se mai </w:t>
      </w:r>
      <w:proofErr w:type="spellStart"/>
      <w:r w:rsidRPr="003A02BA">
        <w:rPr>
          <w:rFonts w:cs="Times New Roman"/>
          <w:szCs w:val="24"/>
        </w:rPr>
        <w:t>adaugǎ</w:t>
      </w:r>
      <w:proofErr w:type="spellEnd"/>
      <w:r w:rsidRPr="003A02BA">
        <w:rPr>
          <w:rFonts w:cs="Times New Roman"/>
          <w:szCs w:val="24"/>
        </w:rPr>
        <w:t xml:space="preserve"> intervalul Episcopia Bihor – </w:t>
      </w:r>
      <w:proofErr w:type="spellStart"/>
      <w:r w:rsidRPr="003A02BA">
        <w:rPr>
          <w:rFonts w:cs="Times New Roman"/>
          <w:szCs w:val="24"/>
        </w:rPr>
        <w:t>Frontierǎ</w:t>
      </w:r>
      <w:proofErr w:type="spellEnd"/>
      <w:r w:rsidRPr="003A02BA">
        <w:rPr>
          <w:rFonts w:cs="Times New Roman"/>
          <w:szCs w:val="24"/>
        </w:rPr>
        <w:t xml:space="preserve"> Ungaria, cu lungimea de 5,983 km (între km 1+117 = Cap Y Stația Episcopia Bihor </w:t>
      </w:r>
      <w:proofErr w:type="spellStart"/>
      <w:r w:rsidRPr="003A02BA">
        <w:rPr>
          <w:rFonts w:cs="Times New Roman"/>
          <w:szCs w:val="24"/>
        </w:rPr>
        <w:t>şi</w:t>
      </w:r>
      <w:proofErr w:type="spellEnd"/>
      <w:r w:rsidRPr="003A02BA">
        <w:rPr>
          <w:rFonts w:cs="Times New Roman"/>
          <w:szCs w:val="24"/>
        </w:rPr>
        <w:t xml:space="preserve"> km 7+100 = Frontiera </w:t>
      </w:r>
      <w:proofErr w:type="spellStart"/>
      <w:r w:rsidRPr="003A02BA">
        <w:rPr>
          <w:rFonts w:cs="Times New Roman"/>
          <w:szCs w:val="24"/>
        </w:rPr>
        <w:t>Ungarǎ</w:t>
      </w:r>
      <w:proofErr w:type="spellEnd"/>
      <w:r w:rsidRPr="003A02BA">
        <w:rPr>
          <w:rFonts w:cs="Times New Roman"/>
          <w:szCs w:val="24"/>
        </w:rPr>
        <w:t>). Linia 300, pe tronsonul Cluj</w:t>
      </w:r>
      <w:r w:rsidR="007C63B7">
        <w:rPr>
          <w:rFonts w:cs="Times New Roman"/>
          <w:szCs w:val="24"/>
        </w:rPr>
        <w:t xml:space="preserve"> </w:t>
      </w:r>
      <w:r w:rsidRPr="003A02BA">
        <w:rPr>
          <w:rFonts w:cs="Times New Roman"/>
          <w:szCs w:val="24"/>
        </w:rPr>
        <w:t xml:space="preserve">Napoca – Oradea – Episcopia Bihor, </w:t>
      </w:r>
      <w:proofErr w:type="spellStart"/>
      <w:r w:rsidRPr="003A02BA">
        <w:rPr>
          <w:rFonts w:cs="Times New Roman"/>
          <w:szCs w:val="24"/>
        </w:rPr>
        <w:t>deserveşte</w:t>
      </w:r>
      <w:proofErr w:type="spellEnd"/>
      <w:r w:rsidRPr="003A02BA">
        <w:rPr>
          <w:rFonts w:cs="Times New Roman"/>
          <w:szCs w:val="24"/>
        </w:rPr>
        <w:t xml:space="preserve">, din punct de vedere al traficului feroviar, zona de Vest a </w:t>
      </w:r>
      <w:proofErr w:type="spellStart"/>
      <w:r w:rsidRPr="003A02BA">
        <w:rPr>
          <w:rFonts w:cs="Times New Roman"/>
          <w:szCs w:val="24"/>
        </w:rPr>
        <w:t>Podişului</w:t>
      </w:r>
      <w:proofErr w:type="spellEnd"/>
      <w:r w:rsidRPr="003A02BA">
        <w:rPr>
          <w:rFonts w:cs="Times New Roman"/>
          <w:szCs w:val="24"/>
        </w:rPr>
        <w:t xml:space="preserve"> Transilvaniei, respectiv </w:t>
      </w:r>
      <w:proofErr w:type="spellStart"/>
      <w:r w:rsidRPr="003A02BA">
        <w:rPr>
          <w:rFonts w:cs="Times New Roman"/>
          <w:szCs w:val="24"/>
        </w:rPr>
        <w:t>localităţile</w:t>
      </w:r>
      <w:proofErr w:type="spellEnd"/>
      <w:r w:rsidRPr="003A02BA">
        <w:rPr>
          <w:rFonts w:cs="Times New Roman"/>
          <w:szCs w:val="24"/>
        </w:rPr>
        <w:t xml:space="preserve"> amplasate pe valea râurilor </w:t>
      </w:r>
      <w:proofErr w:type="spellStart"/>
      <w:r w:rsidRPr="003A02BA">
        <w:rPr>
          <w:rFonts w:cs="Times New Roman"/>
          <w:szCs w:val="24"/>
        </w:rPr>
        <w:t>Nadăş</w:t>
      </w:r>
      <w:proofErr w:type="spellEnd"/>
      <w:r w:rsidRPr="003A02BA">
        <w:rPr>
          <w:rFonts w:cs="Times New Roman"/>
          <w:szCs w:val="24"/>
        </w:rPr>
        <w:t xml:space="preserve"> </w:t>
      </w:r>
      <w:proofErr w:type="spellStart"/>
      <w:r w:rsidRPr="003A02BA">
        <w:rPr>
          <w:rFonts w:cs="Times New Roman"/>
          <w:szCs w:val="24"/>
        </w:rPr>
        <w:t>şi</w:t>
      </w:r>
      <w:proofErr w:type="spellEnd"/>
      <w:r w:rsidRPr="003A02BA">
        <w:rPr>
          <w:rFonts w:cs="Times New Roman"/>
          <w:szCs w:val="24"/>
        </w:rPr>
        <w:t xml:space="preserve"> </w:t>
      </w:r>
      <w:proofErr w:type="spellStart"/>
      <w:r w:rsidRPr="003A02BA">
        <w:rPr>
          <w:rFonts w:cs="Times New Roman"/>
          <w:szCs w:val="24"/>
        </w:rPr>
        <w:t>Crişul</w:t>
      </w:r>
      <w:proofErr w:type="spellEnd"/>
      <w:r w:rsidRPr="003A02BA">
        <w:rPr>
          <w:rFonts w:cs="Times New Roman"/>
          <w:szCs w:val="24"/>
        </w:rPr>
        <w:t xml:space="preserve"> Repede, în special </w:t>
      </w:r>
      <w:proofErr w:type="spellStart"/>
      <w:r w:rsidRPr="003A02BA">
        <w:rPr>
          <w:rFonts w:cs="Times New Roman"/>
          <w:szCs w:val="24"/>
        </w:rPr>
        <w:t>localităţile</w:t>
      </w:r>
      <w:proofErr w:type="spellEnd"/>
      <w:r w:rsidRPr="003A02BA">
        <w:rPr>
          <w:rFonts w:cs="Times New Roman"/>
          <w:szCs w:val="24"/>
        </w:rPr>
        <w:t xml:space="preserve"> Cluj Napoca, </w:t>
      </w:r>
      <w:proofErr w:type="spellStart"/>
      <w:r w:rsidRPr="003A02BA">
        <w:rPr>
          <w:rFonts w:cs="Times New Roman"/>
          <w:szCs w:val="24"/>
        </w:rPr>
        <w:t>Aghireş</w:t>
      </w:r>
      <w:proofErr w:type="spellEnd"/>
      <w:r w:rsidRPr="003A02BA">
        <w:rPr>
          <w:rFonts w:cs="Times New Roman"/>
          <w:szCs w:val="24"/>
        </w:rPr>
        <w:t xml:space="preserve">, Huedin, </w:t>
      </w:r>
      <w:proofErr w:type="spellStart"/>
      <w:r w:rsidRPr="003A02BA">
        <w:rPr>
          <w:rFonts w:cs="Times New Roman"/>
          <w:szCs w:val="24"/>
        </w:rPr>
        <w:t>Aleşd</w:t>
      </w:r>
      <w:proofErr w:type="spellEnd"/>
      <w:r w:rsidRPr="003A02BA">
        <w:rPr>
          <w:rFonts w:cs="Times New Roman"/>
          <w:szCs w:val="24"/>
        </w:rPr>
        <w:t xml:space="preserve"> şi Oradea </w:t>
      </w:r>
      <w:proofErr w:type="spellStart"/>
      <w:r w:rsidRPr="003A02BA">
        <w:rPr>
          <w:rFonts w:cs="Times New Roman"/>
          <w:szCs w:val="24"/>
        </w:rPr>
        <w:t>şi</w:t>
      </w:r>
      <w:proofErr w:type="spellEnd"/>
      <w:r w:rsidRPr="003A02BA">
        <w:rPr>
          <w:rFonts w:cs="Times New Roman"/>
          <w:szCs w:val="24"/>
        </w:rPr>
        <w:t xml:space="preserve"> asigură legătura, prin </w:t>
      </w:r>
      <w:proofErr w:type="spellStart"/>
      <w:r w:rsidRPr="003A02BA">
        <w:rPr>
          <w:rFonts w:cs="Times New Roman"/>
          <w:szCs w:val="24"/>
        </w:rPr>
        <w:t>staţia</w:t>
      </w:r>
      <w:proofErr w:type="spellEnd"/>
      <w:r w:rsidRPr="003A02BA">
        <w:rPr>
          <w:rFonts w:cs="Times New Roman"/>
          <w:szCs w:val="24"/>
        </w:rPr>
        <w:t xml:space="preserve"> de frontieră Episcopia Bihor, cu </w:t>
      </w:r>
      <w:proofErr w:type="spellStart"/>
      <w:r w:rsidRPr="003A02BA">
        <w:rPr>
          <w:rFonts w:cs="Times New Roman"/>
          <w:szCs w:val="24"/>
        </w:rPr>
        <w:t>reţeaua</w:t>
      </w:r>
      <w:proofErr w:type="spellEnd"/>
      <w:r w:rsidRPr="003A02BA">
        <w:rPr>
          <w:rFonts w:cs="Times New Roman"/>
          <w:szCs w:val="24"/>
        </w:rPr>
        <w:t xml:space="preserve"> feroviară din Ungaria. Administrativ, linia de cale ferată Cluj Napoca – Oradea – Episcopia Bihor, este situată pe raza Sucursalei Regionale CF Cluj – CNCF „CFR” SA.</w:t>
      </w:r>
      <w:r>
        <w:rPr>
          <w:rFonts w:cs="Times New Roman"/>
          <w:szCs w:val="24"/>
        </w:rPr>
        <w:t xml:space="preserve"> </w:t>
      </w:r>
    </w:p>
    <w:p w14:paraId="4623B757" w14:textId="2C6DFD1E" w:rsidR="00240F22" w:rsidRPr="00492C3F" w:rsidRDefault="00240F22" w:rsidP="00240F22">
      <w:pPr>
        <w:rPr>
          <w:rFonts w:cs="Times New Roman"/>
          <w:szCs w:val="24"/>
        </w:rPr>
      </w:pPr>
      <w:r w:rsidRPr="00492C3F">
        <w:rPr>
          <w:rFonts w:cs="Times New Roman"/>
          <w:szCs w:val="24"/>
        </w:rPr>
        <w:t xml:space="preserve">Având în vedere valoarea lucrărilor obiectivului de investiții </w:t>
      </w:r>
      <w:r w:rsidR="003A02BA" w:rsidRPr="00B42694">
        <w:rPr>
          <w:rFonts w:eastAsiaTheme="majorEastAsia" w:cs="Times New Roman"/>
          <w:b/>
          <w:bCs/>
          <w:i/>
          <w:iCs/>
          <w:szCs w:val="24"/>
        </w:rPr>
        <w:t xml:space="preserve">“Electrificarea </w:t>
      </w:r>
      <w:proofErr w:type="spellStart"/>
      <w:r w:rsidR="003A02BA" w:rsidRPr="00B42694">
        <w:rPr>
          <w:rFonts w:eastAsiaTheme="majorEastAsia" w:cs="Times New Roman"/>
          <w:b/>
          <w:bCs/>
          <w:i/>
          <w:iCs/>
          <w:szCs w:val="24"/>
        </w:rPr>
        <w:t>şi</w:t>
      </w:r>
      <w:proofErr w:type="spellEnd"/>
      <w:r w:rsidR="003A02BA" w:rsidRPr="00B42694">
        <w:rPr>
          <w:rFonts w:eastAsiaTheme="majorEastAsia" w:cs="Times New Roman"/>
          <w:b/>
          <w:bCs/>
          <w:i/>
          <w:iCs/>
          <w:szCs w:val="24"/>
        </w:rPr>
        <w:t xml:space="preserve"> reabilitarea liniei de cale </w:t>
      </w:r>
      <w:proofErr w:type="spellStart"/>
      <w:r w:rsidR="003A02BA" w:rsidRPr="00B42694">
        <w:rPr>
          <w:rFonts w:eastAsiaTheme="majorEastAsia" w:cs="Times New Roman"/>
          <w:b/>
          <w:bCs/>
          <w:i/>
          <w:iCs/>
          <w:szCs w:val="24"/>
        </w:rPr>
        <w:t>feratǎ</w:t>
      </w:r>
      <w:proofErr w:type="spellEnd"/>
      <w:r w:rsidR="003A02BA" w:rsidRPr="00B42694">
        <w:rPr>
          <w:rFonts w:eastAsiaTheme="majorEastAsia" w:cs="Times New Roman"/>
          <w:b/>
          <w:bCs/>
          <w:i/>
          <w:iCs/>
          <w:szCs w:val="24"/>
        </w:rPr>
        <w:t xml:space="preserve"> Cluj</w:t>
      </w:r>
      <w:r w:rsidR="007C63B7">
        <w:rPr>
          <w:rFonts w:eastAsiaTheme="majorEastAsia" w:cs="Times New Roman"/>
          <w:b/>
          <w:bCs/>
          <w:i/>
          <w:iCs/>
          <w:szCs w:val="24"/>
        </w:rPr>
        <w:t xml:space="preserve"> </w:t>
      </w:r>
      <w:r w:rsidR="00411988" w:rsidRPr="009520E2">
        <w:rPr>
          <w:rFonts w:eastAsiaTheme="majorEastAsia" w:cs="Times New Roman"/>
          <w:b/>
          <w:bCs/>
          <w:i/>
          <w:iCs/>
          <w:szCs w:val="24"/>
        </w:rPr>
        <w:t>Napoca</w:t>
      </w:r>
      <w:r w:rsidR="003A02BA" w:rsidRPr="009520E2">
        <w:rPr>
          <w:rFonts w:eastAsiaTheme="majorEastAsia" w:cs="Times New Roman"/>
          <w:b/>
          <w:bCs/>
          <w:i/>
          <w:iCs/>
          <w:szCs w:val="24"/>
        </w:rPr>
        <w:t xml:space="preserve"> –</w:t>
      </w:r>
      <w:r w:rsidR="003A02BA" w:rsidRPr="00B42694">
        <w:rPr>
          <w:rFonts w:eastAsiaTheme="majorEastAsia" w:cs="Times New Roman"/>
          <w:b/>
          <w:bCs/>
          <w:i/>
          <w:iCs/>
          <w:szCs w:val="24"/>
        </w:rPr>
        <w:t xml:space="preserve"> Oradea – Episcopia Bihor”</w:t>
      </w:r>
      <w:r w:rsidRPr="00492C3F">
        <w:rPr>
          <w:rFonts w:cs="Times New Roman"/>
          <w:szCs w:val="24"/>
        </w:rPr>
        <w:t xml:space="preserve">, proiectarea și execuția lucrărilor se face pe </w:t>
      </w:r>
      <w:r w:rsidR="003A02BA">
        <w:rPr>
          <w:rFonts w:cs="Times New Roman"/>
          <w:szCs w:val="24"/>
        </w:rPr>
        <w:t>4 (patru)</w:t>
      </w:r>
      <w:r w:rsidRPr="00492C3F">
        <w:rPr>
          <w:rFonts w:cs="Times New Roman"/>
          <w:szCs w:val="24"/>
        </w:rPr>
        <w:t xml:space="preserve"> loturi</w:t>
      </w:r>
      <w:r w:rsidR="003A02BA">
        <w:rPr>
          <w:rFonts w:cs="Times New Roman"/>
          <w:szCs w:val="24"/>
        </w:rPr>
        <w:t>,</w:t>
      </w:r>
      <w:r w:rsidRPr="00492C3F">
        <w:rPr>
          <w:rFonts w:cs="Times New Roman"/>
          <w:szCs w:val="24"/>
        </w:rPr>
        <w:t xml:space="preserve"> delimitate geografic, respectiv:</w:t>
      </w:r>
    </w:p>
    <w:p w14:paraId="633D5ED1" w14:textId="75EEC3E8" w:rsidR="00240F22" w:rsidRPr="00492C3F" w:rsidRDefault="00240F22" w:rsidP="00240F22">
      <w:pPr>
        <w:rPr>
          <w:rFonts w:cs="Times New Roman"/>
          <w:szCs w:val="24"/>
        </w:rPr>
      </w:pPr>
      <w:r w:rsidRPr="00492C3F">
        <w:rPr>
          <w:rFonts w:cs="Times New Roman"/>
          <w:szCs w:val="24"/>
        </w:rPr>
        <w:lastRenderedPageBreak/>
        <w:t>- Lot 1</w:t>
      </w:r>
      <w:r w:rsidR="003A02BA">
        <w:rPr>
          <w:rFonts w:cs="Times New Roman"/>
          <w:szCs w:val="24"/>
        </w:rPr>
        <w:t>:</w:t>
      </w:r>
      <w:r w:rsidRPr="00492C3F">
        <w:rPr>
          <w:rFonts w:cs="Times New Roman"/>
          <w:szCs w:val="24"/>
        </w:rPr>
        <w:t xml:space="preserve"> C</w:t>
      </w:r>
      <w:r w:rsidR="003A02BA">
        <w:rPr>
          <w:rFonts w:cs="Times New Roman"/>
          <w:szCs w:val="24"/>
        </w:rPr>
        <w:t>luj Napoca</w:t>
      </w:r>
      <w:r w:rsidRPr="00492C3F">
        <w:rPr>
          <w:rFonts w:cs="Times New Roman"/>
          <w:szCs w:val="24"/>
        </w:rPr>
        <w:t xml:space="preserve"> – </w:t>
      </w:r>
      <w:proofErr w:type="spellStart"/>
      <w:r w:rsidR="003A02BA">
        <w:rPr>
          <w:rFonts w:cs="Times New Roman"/>
          <w:szCs w:val="24"/>
        </w:rPr>
        <w:t>Aghireş</w:t>
      </w:r>
      <w:proofErr w:type="spellEnd"/>
      <w:r w:rsidRPr="00492C3F">
        <w:rPr>
          <w:rFonts w:cs="Times New Roman"/>
          <w:szCs w:val="24"/>
        </w:rPr>
        <w:t>;</w:t>
      </w:r>
    </w:p>
    <w:p w14:paraId="25D4DC74" w14:textId="77777777" w:rsidR="003A02BA" w:rsidRDefault="00240F22" w:rsidP="00240F22">
      <w:pPr>
        <w:tabs>
          <w:tab w:val="left" w:pos="4203"/>
        </w:tabs>
        <w:rPr>
          <w:rFonts w:cs="Times New Roman"/>
          <w:szCs w:val="24"/>
        </w:rPr>
      </w:pPr>
      <w:r w:rsidRPr="00492C3F">
        <w:rPr>
          <w:rFonts w:cs="Times New Roman"/>
          <w:szCs w:val="24"/>
        </w:rPr>
        <w:t>- Lot 2</w:t>
      </w:r>
      <w:r w:rsidR="003A02BA">
        <w:rPr>
          <w:rFonts w:cs="Times New Roman"/>
          <w:szCs w:val="24"/>
        </w:rPr>
        <w:t>:</w:t>
      </w:r>
      <w:r w:rsidRPr="00492C3F">
        <w:rPr>
          <w:rFonts w:cs="Times New Roman"/>
          <w:szCs w:val="24"/>
        </w:rPr>
        <w:t xml:space="preserve"> </w:t>
      </w:r>
      <w:proofErr w:type="spellStart"/>
      <w:r w:rsidR="003A02BA">
        <w:rPr>
          <w:rFonts w:cs="Times New Roman"/>
          <w:szCs w:val="24"/>
        </w:rPr>
        <w:t>Aghireş</w:t>
      </w:r>
      <w:proofErr w:type="spellEnd"/>
      <w:r w:rsidRPr="00492C3F">
        <w:rPr>
          <w:rFonts w:cs="Times New Roman"/>
          <w:szCs w:val="24"/>
        </w:rPr>
        <w:t xml:space="preserve"> – </w:t>
      </w:r>
      <w:r w:rsidR="003A02BA">
        <w:rPr>
          <w:rFonts w:cs="Times New Roman"/>
          <w:szCs w:val="24"/>
        </w:rPr>
        <w:t>Poieni;</w:t>
      </w:r>
    </w:p>
    <w:p w14:paraId="5C59896B" w14:textId="77777777" w:rsidR="003A02BA" w:rsidRDefault="003A02BA" w:rsidP="00240F22">
      <w:pPr>
        <w:tabs>
          <w:tab w:val="left" w:pos="4203"/>
        </w:tabs>
        <w:rPr>
          <w:rFonts w:cs="Times New Roman"/>
          <w:szCs w:val="24"/>
        </w:rPr>
      </w:pPr>
      <w:r>
        <w:rPr>
          <w:rFonts w:cs="Times New Roman"/>
          <w:szCs w:val="24"/>
        </w:rPr>
        <w:t xml:space="preserve">- Lot 3: Poieni – </w:t>
      </w:r>
      <w:proofErr w:type="spellStart"/>
      <w:r>
        <w:rPr>
          <w:rFonts w:cs="Times New Roman"/>
          <w:szCs w:val="24"/>
        </w:rPr>
        <w:t>Aleşd</w:t>
      </w:r>
      <w:proofErr w:type="spellEnd"/>
      <w:r>
        <w:rPr>
          <w:rFonts w:cs="Times New Roman"/>
          <w:szCs w:val="24"/>
        </w:rPr>
        <w:t>;</w:t>
      </w:r>
    </w:p>
    <w:p w14:paraId="446B6C70" w14:textId="08C8F8F5" w:rsidR="00240F22" w:rsidRPr="00492C3F" w:rsidRDefault="003A02BA" w:rsidP="00240F22">
      <w:pPr>
        <w:tabs>
          <w:tab w:val="left" w:pos="4203"/>
        </w:tabs>
        <w:rPr>
          <w:rFonts w:cs="Times New Roman"/>
          <w:szCs w:val="24"/>
        </w:rPr>
      </w:pPr>
      <w:r>
        <w:rPr>
          <w:rFonts w:cs="Times New Roman"/>
          <w:szCs w:val="24"/>
        </w:rPr>
        <w:t xml:space="preserve">- Lot 4: </w:t>
      </w:r>
      <w:proofErr w:type="spellStart"/>
      <w:r>
        <w:rPr>
          <w:rFonts w:cs="Times New Roman"/>
          <w:szCs w:val="24"/>
        </w:rPr>
        <w:t>Aleşd</w:t>
      </w:r>
      <w:proofErr w:type="spellEnd"/>
      <w:r>
        <w:rPr>
          <w:rFonts w:cs="Times New Roman"/>
          <w:szCs w:val="24"/>
        </w:rPr>
        <w:t xml:space="preserve"> – </w:t>
      </w:r>
      <w:proofErr w:type="spellStart"/>
      <w:r>
        <w:rPr>
          <w:rFonts w:cs="Times New Roman"/>
          <w:szCs w:val="24"/>
        </w:rPr>
        <w:t>Frontierǎ</w:t>
      </w:r>
      <w:proofErr w:type="spellEnd"/>
      <w:r>
        <w:rPr>
          <w:rFonts w:cs="Times New Roman"/>
          <w:szCs w:val="24"/>
        </w:rPr>
        <w:t xml:space="preserve"> Ungaria.</w:t>
      </w:r>
      <w:r w:rsidR="00240F22" w:rsidRPr="00492C3F">
        <w:rPr>
          <w:rFonts w:cs="Times New Roman"/>
          <w:szCs w:val="24"/>
        </w:rPr>
        <w:tab/>
      </w:r>
    </w:p>
    <w:p w14:paraId="682BEFD5" w14:textId="20E3A055" w:rsidR="00240F22" w:rsidRPr="00492C3F" w:rsidRDefault="00240F22" w:rsidP="00240F22">
      <w:pPr>
        <w:rPr>
          <w:rFonts w:cs="Times New Roman"/>
          <w:szCs w:val="24"/>
        </w:rPr>
      </w:pPr>
      <w:r w:rsidRPr="00492C3F">
        <w:rPr>
          <w:rFonts w:cs="Times New Roman"/>
          <w:szCs w:val="24"/>
        </w:rPr>
        <w:t>Prezentul Caiet de Sarcini se referă la obligațiile Antreprenorului/Contractantului aferent</w:t>
      </w:r>
      <w:r w:rsidR="002046FC">
        <w:rPr>
          <w:rFonts w:cs="Times New Roman"/>
          <w:szCs w:val="24"/>
        </w:rPr>
        <w:t>e</w:t>
      </w:r>
      <w:r w:rsidRPr="00492C3F">
        <w:rPr>
          <w:rFonts w:cs="Times New Roman"/>
          <w:szCs w:val="24"/>
        </w:rPr>
        <w:t xml:space="preserve"> </w:t>
      </w:r>
      <w:r w:rsidRPr="00492C3F">
        <w:rPr>
          <w:rFonts w:cs="Times New Roman"/>
          <w:b/>
          <w:szCs w:val="24"/>
        </w:rPr>
        <w:t xml:space="preserve">Lotului </w:t>
      </w:r>
      <w:r w:rsidR="00F513E9">
        <w:rPr>
          <w:rFonts w:cs="Times New Roman"/>
          <w:b/>
          <w:szCs w:val="24"/>
        </w:rPr>
        <w:t>3</w:t>
      </w:r>
      <w:r w:rsidR="002046FC">
        <w:rPr>
          <w:rFonts w:cs="Times New Roman"/>
          <w:b/>
          <w:szCs w:val="24"/>
        </w:rPr>
        <w:t>:</w:t>
      </w:r>
      <w:r w:rsidRPr="00492C3F">
        <w:rPr>
          <w:rFonts w:cs="Times New Roman"/>
          <w:b/>
          <w:szCs w:val="24"/>
        </w:rPr>
        <w:t xml:space="preserve"> </w:t>
      </w:r>
      <w:r w:rsidR="00F513E9" w:rsidRPr="00F513E9">
        <w:rPr>
          <w:rFonts w:cs="Times New Roman"/>
          <w:b/>
          <w:szCs w:val="24"/>
        </w:rPr>
        <w:t>km 567+690 – km 620+430, între Cap Y Stația CF Poieni și Cap Y Stația CF Aleșd</w:t>
      </w:r>
      <w:r w:rsidRPr="00492C3F">
        <w:rPr>
          <w:rFonts w:cs="Times New Roman"/>
          <w:szCs w:val="24"/>
        </w:rPr>
        <w:t>. Antreprenorul/Contractantul are obligația corelării lucrărilor cu Antreprenor</w:t>
      </w:r>
      <w:r w:rsidR="00563AE1">
        <w:rPr>
          <w:rFonts w:cs="Times New Roman"/>
          <w:szCs w:val="24"/>
        </w:rPr>
        <w:t>ii</w:t>
      </w:r>
      <w:r w:rsidRPr="00492C3F">
        <w:rPr>
          <w:rFonts w:cs="Times New Roman"/>
          <w:szCs w:val="24"/>
        </w:rPr>
        <w:t>/Contractan</w:t>
      </w:r>
      <w:r w:rsidR="00563AE1">
        <w:rPr>
          <w:rFonts w:cs="Times New Roman"/>
          <w:szCs w:val="24"/>
        </w:rPr>
        <w:t>ții</w:t>
      </w:r>
      <w:r w:rsidRPr="00492C3F">
        <w:rPr>
          <w:rFonts w:cs="Times New Roman"/>
          <w:szCs w:val="24"/>
        </w:rPr>
        <w:t xml:space="preserve"> de pe Lotul </w:t>
      </w:r>
      <w:r w:rsidR="00F513E9">
        <w:rPr>
          <w:rFonts w:cs="Times New Roman"/>
          <w:szCs w:val="24"/>
        </w:rPr>
        <w:t>2</w:t>
      </w:r>
      <w:r w:rsidR="007236C1">
        <w:rPr>
          <w:rFonts w:cs="Times New Roman"/>
          <w:szCs w:val="24"/>
        </w:rPr>
        <w:t>:</w:t>
      </w:r>
      <w:r w:rsidRPr="00492C3F">
        <w:rPr>
          <w:rFonts w:cs="Times New Roman"/>
          <w:szCs w:val="24"/>
        </w:rPr>
        <w:t xml:space="preserve"> </w:t>
      </w:r>
      <w:proofErr w:type="spellStart"/>
      <w:r w:rsidR="00563AE1">
        <w:rPr>
          <w:rFonts w:cs="Times New Roman"/>
          <w:szCs w:val="24"/>
        </w:rPr>
        <w:t>Aghireş</w:t>
      </w:r>
      <w:proofErr w:type="spellEnd"/>
      <w:r w:rsidR="00F513E9">
        <w:rPr>
          <w:rFonts w:cs="Times New Roman"/>
          <w:szCs w:val="24"/>
        </w:rPr>
        <w:t xml:space="preserve"> - Poieni</w:t>
      </w:r>
      <w:r w:rsidR="00563AE1">
        <w:rPr>
          <w:rFonts w:cs="Times New Roman"/>
          <w:szCs w:val="24"/>
        </w:rPr>
        <w:t xml:space="preserve"> </w:t>
      </w:r>
      <w:proofErr w:type="spellStart"/>
      <w:r w:rsidR="00563AE1">
        <w:rPr>
          <w:rFonts w:cs="Times New Roman"/>
          <w:szCs w:val="24"/>
        </w:rPr>
        <w:t>şi</w:t>
      </w:r>
      <w:proofErr w:type="spellEnd"/>
      <w:r w:rsidR="00563AE1">
        <w:rPr>
          <w:rFonts w:cs="Times New Roman"/>
          <w:szCs w:val="24"/>
        </w:rPr>
        <w:t xml:space="preserve"> de pe Lotul </w:t>
      </w:r>
      <w:r w:rsidR="00F513E9">
        <w:rPr>
          <w:rFonts w:cs="Times New Roman"/>
          <w:szCs w:val="24"/>
        </w:rPr>
        <w:t>4</w:t>
      </w:r>
      <w:r w:rsidR="00563AE1">
        <w:rPr>
          <w:rFonts w:cs="Times New Roman"/>
          <w:szCs w:val="24"/>
        </w:rPr>
        <w:t xml:space="preserve">: </w:t>
      </w:r>
      <w:proofErr w:type="spellStart"/>
      <w:r w:rsidR="00563AE1">
        <w:rPr>
          <w:rFonts w:cs="Times New Roman"/>
          <w:szCs w:val="24"/>
        </w:rPr>
        <w:t>Aleşd</w:t>
      </w:r>
      <w:proofErr w:type="spellEnd"/>
      <w:r w:rsidR="00F513E9">
        <w:rPr>
          <w:rFonts w:cs="Times New Roman"/>
          <w:szCs w:val="24"/>
        </w:rPr>
        <w:t xml:space="preserve"> - </w:t>
      </w:r>
      <w:proofErr w:type="spellStart"/>
      <w:r w:rsidR="00F513E9" w:rsidRPr="00F513E9">
        <w:rPr>
          <w:rFonts w:cs="Times New Roman"/>
          <w:szCs w:val="24"/>
        </w:rPr>
        <w:t>Frontierǎ</w:t>
      </w:r>
      <w:proofErr w:type="spellEnd"/>
      <w:r w:rsidR="00F513E9" w:rsidRPr="00F513E9">
        <w:rPr>
          <w:rFonts w:cs="Times New Roman"/>
          <w:szCs w:val="24"/>
        </w:rPr>
        <w:t xml:space="preserve"> Ungaria</w:t>
      </w:r>
      <w:r w:rsidR="007236C1">
        <w:rPr>
          <w:rFonts w:cs="Times New Roman"/>
          <w:szCs w:val="24"/>
        </w:rPr>
        <w:t>,</w:t>
      </w:r>
      <w:r w:rsidRPr="00492C3F">
        <w:rPr>
          <w:rFonts w:cs="Times New Roman"/>
          <w:szCs w:val="24"/>
        </w:rPr>
        <w:t xml:space="preserve"> în vederea asigurării continuității tronsonului de cale ferată </w:t>
      </w:r>
      <w:r w:rsidR="007236C1" w:rsidRPr="007236C1">
        <w:rPr>
          <w:rFonts w:cs="Times New Roman"/>
          <w:szCs w:val="24"/>
        </w:rPr>
        <w:t>Cluj – Oradea – Episcopia Bihor</w:t>
      </w:r>
      <w:r w:rsidR="007236C1">
        <w:rPr>
          <w:rFonts w:cs="Times New Roman"/>
          <w:szCs w:val="24"/>
        </w:rPr>
        <w:t>,</w:t>
      </w:r>
      <w:r w:rsidR="007236C1" w:rsidRPr="007236C1">
        <w:rPr>
          <w:rFonts w:cs="Times New Roman"/>
          <w:szCs w:val="24"/>
        </w:rPr>
        <w:t xml:space="preserve"> </w:t>
      </w:r>
      <w:r w:rsidRPr="00492C3F">
        <w:rPr>
          <w:rFonts w:cs="Times New Roman"/>
          <w:szCs w:val="24"/>
        </w:rPr>
        <w:t xml:space="preserve">în ceea ce privește toate sistemele de interoperabilitate. </w:t>
      </w:r>
    </w:p>
    <w:p w14:paraId="789CB4D6" w14:textId="245930B4" w:rsidR="00240F22" w:rsidRPr="00492C3F" w:rsidRDefault="00240F22" w:rsidP="00240F22">
      <w:pPr>
        <w:ind w:firstLine="576"/>
        <w:rPr>
          <w:rFonts w:cs="Times New Roman"/>
          <w:szCs w:val="24"/>
        </w:rPr>
      </w:pPr>
      <w:r w:rsidRPr="00492C3F">
        <w:rPr>
          <w:rFonts w:cs="Times New Roman"/>
          <w:szCs w:val="24"/>
        </w:rPr>
        <w:t xml:space="preserve">Lucrările propuse </w:t>
      </w:r>
      <w:proofErr w:type="spellStart"/>
      <w:r w:rsidRPr="00492C3F">
        <w:rPr>
          <w:rFonts w:cs="Times New Roman"/>
          <w:szCs w:val="24"/>
        </w:rPr>
        <w:t>şi</w:t>
      </w:r>
      <w:proofErr w:type="spellEnd"/>
      <w:r w:rsidRPr="00492C3F">
        <w:rPr>
          <w:rFonts w:cs="Times New Roman"/>
          <w:szCs w:val="24"/>
        </w:rPr>
        <w:t xml:space="preserve"> necesar a fi executate sunt detaliate în Studiul de Fezabilitate</w:t>
      </w:r>
      <w:r w:rsidR="00401808">
        <w:rPr>
          <w:rFonts w:cs="Times New Roman"/>
          <w:szCs w:val="24"/>
        </w:rPr>
        <w:t xml:space="preserve"> (</w:t>
      </w:r>
      <w:r w:rsidR="00401808" w:rsidRPr="00401808">
        <w:rPr>
          <w:rFonts w:cs="Times New Roman"/>
          <w:szCs w:val="24"/>
        </w:rPr>
        <w:t xml:space="preserve">Anexa VII - Soluția </w:t>
      </w:r>
      <w:proofErr w:type="spellStart"/>
      <w:r w:rsidR="00401808" w:rsidRPr="00401808">
        <w:rPr>
          <w:rFonts w:cs="Times New Roman"/>
          <w:szCs w:val="24"/>
        </w:rPr>
        <w:t>proiectatǎ</w:t>
      </w:r>
      <w:proofErr w:type="spellEnd"/>
      <w:r w:rsidR="00401808" w:rsidRPr="00401808">
        <w:rPr>
          <w:rFonts w:cs="Times New Roman"/>
          <w:szCs w:val="24"/>
        </w:rPr>
        <w:t xml:space="preserve">. Scenariul optim: </w:t>
      </w:r>
      <w:proofErr w:type="spellStart"/>
      <w:r w:rsidR="00401808" w:rsidRPr="00401808">
        <w:rPr>
          <w:rFonts w:cs="Times New Roman"/>
          <w:szCs w:val="24"/>
        </w:rPr>
        <w:t>Părţi</w:t>
      </w:r>
      <w:proofErr w:type="spellEnd"/>
      <w:r w:rsidR="00401808" w:rsidRPr="00401808">
        <w:rPr>
          <w:rFonts w:cs="Times New Roman"/>
          <w:szCs w:val="24"/>
        </w:rPr>
        <w:t xml:space="preserve"> scrise </w:t>
      </w:r>
      <w:proofErr w:type="spellStart"/>
      <w:r w:rsidR="00401808" w:rsidRPr="00401808">
        <w:rPr>
          <w:rFonts w:cs="Times New Roman"/>
          <w:szCs w:val="24"/>
        </w:rPr>
        <w:t>şi</w:t>
      </w:r>
      <w:proofErr w:type="spellEnd"/>
      <w:r w:rsidR="00401808" w:rsidRPr="00401808">
        <w:rPr>
          <w:rFonts w:cs="Times New Roman"/>
          <w:szCs w:val="24"/>
        </w:rPr>
        <w:t xml:space="preserve"> desenate</w:t>
      </w:r>
      <w:r w:rsidR="00401808">
        <w:rPr>
          <w:rFonts w:cs="Times New Roman"/>
          <w:szCs w:val="24"/>
        </w:rPr>
        <w:t>),</w:t>
      </w:r>
      <w:r w:rsidRPr="00492C3F">
        <w:rPr>
          <w:rFonts w:cs="Times New Roman"/>
          <w:szCs w:val="24"/>
        </w:rPr>
        <w:t xml:space="preserve"> care va fi pus la </w:t>
      </w:r>
      <w:proofErr w:type="spellStart"/>
      <w:r w:rsidRPr="00492C3F">
        <w:rPr>
          <w:rFonts w:cs="Times New Roman"/>
          <w:szCs w:val="24"/>
        </w:rPr>
        <w:t>dispoziţia</w:t>
      </w:r>
      <w:proofErr w:type="spellEnd"/>
      <w:r w:rsidRPr="00492C3F">
        <w:rPr>
          <w:rFonts w:cs="Times New Roman"/>
          <w:szCs w:val="24"/>
        </w:rPr>
        <w:t xml:space="preserve"> Contractantului de către Entitatea Contractantă. Studiul de Fezabilitate, inclusiv Devizul General </w:t>
      </w:r>
      <w:proofErr w:type="spellStart"/>
      <w:r w:rsidRPr="00492C3F">
        <w:rPr>
          <w:rFonts w:cs="Times New Roman"/>
          <w:szCs w:val="24"/>
        </w:rPr>
        <w:t>şi</w:t>
      </w:r>
      <w:proofErr w:type="spellEnd"/>
      <w:r w:rsidRPr="00492C3F">
        <w:rPr>
          <w:rFonts w:cs="Times New Roman"/>
          <w:szCs w:val="24"/>
        </w:rPr>
        <w:t xml:space="preserve"> Acordul de mediu vor fi publicate de Entitatea Contractantă în cadrul </w:t>
      </w:r>
      <w:proofErr w:type="spellStart"/>
      <w:r w:rsidRPr="00492C3F">
        <w:rPr>
          <w:rFonts w:cs="Times New Roman"/>
          <w:szCs w:val="24"/>
        </w:rPr>
        <w:t>documentaţiei</w:t>
      </w:r>
      <w:proofErr w:type="spellEnd"/>
      <w:r w:rsidRPr="00492C3F">
        <w:rPr>
          <w:rFonts w:cs="Times New Roman"/>
          <w:szCs w:val="24"/>
        </w:rPr>
        <w:t xml:space="preserve"> de atribuire </w:t>
      </w:r>
      <w:proofErr w:type="spellStart"/>
      <w:r w:rsidRPr="00492C3F">
        <w:rPr>
          <w:rFonts w:cs="Times New Roman"/>
          <w:szCs w:val="24"/>
        </w:rPr>
        <w:t>şi</w:t>
      </w:r>
      <w:proofErr w:type="spellEnd"/>
      <w:r w:rsidRPr="00492C3F">
        <w:rPr>
          <w:rFonts w:cs="Times New Roman"/>
          <w:szCs w:val="24"/>
        </w:rPr>
        <w:t xml:space="preserve"> vor sta la baza estimării categoriilor de cheltuieli în cadrul contractului. </w:t>
      </w:r>
      <w:proofErr w:type="spellStart"/>
      <w:r w:rsidRPr="00492C3F">
        <w:rPr>
          <w:rFonts w:cs="Times New Roman"/>
          <w:szCs w:val="24"/>
        </w:rPr>
        <w:t>Finanţarea</w:t>
      </w:r>
      <w:proofErr w:type="spellEnd"/>
      <w:r w:rsidRPr="00492C3F">
        <w:rPr>
          <w:rFonts w:cs="Times New Roman"/>
          <w:szCs w:val="24"/>
        </w:rPr>
        <w:t xml:space="preserve"> obiectivului de </w:t>
      </w:r>
      <w:proofErr w:type="spellStart"/>
      <w:r w:rsidRPr="00492C3F">
        <w:rPr>
          <w:rFonts w:cs="Times New Roman"/>
          <w:szCs w:val="24"/>
        </w:rPr>
        <w:t>investiţii</w:t>
      </w:r>
      <w:proofErr w:type="spellEnd"/>
      <w:r w:rsidRPr="00492C3F">
        <w:rPr>
          <w:rFonts w:cs="Times New Roman"/>
          <w:szCs w:val="24"/>
        </w:rPr>
        <w:t xml:space="preserve"> se va realiza în conformitate cu </w:t>
      </w:r>
      <w:proofErr w:type="spellStart"/>
      <w:r w:rsidRPr="00492C3F">
        <w:rPr>
          <w:rFonts w:cs="Times New Roman"/>
          <w:szCs w:val="24"/>
        </w:rPr>
        <w:t>Hotarârea</w:t>
      </w:r>
      <w:proofErr w:type="spellEnd"/>
      <w:r w:rsidRPr="00492C3F">
        <w:rPr>
          <w:rFonts w:cs="Times New Roman"/>
          <w:szCs w:val="24"/>
        </w:rPr>
        <w:t xml:space="preserve"> de Guvern pentru aprobarea indicatorilor </w:t>
      </w:r>
      <w:proofErr w:type="spellStart"/>
      <w:r w:rsidRPr="00492C3F">
        <w:rPr>
          <w:rFonts w:cs="Times New Roman"/>
          <w:szCs w:val="24"/>
        </w:rPr>
        <w:t>tehnico</w:t>
      </w:r>
      <w:proofErr w:type="spellEnd"/>
      <w:r w:rsidRPr="00492C3F">
        <w:rPr>
          <w:rFonts w:cs="Times New Roman"/>
          <w:szCs w:val="24"/>
        </w:rPr>
        <w:t>-economici.</w:t>
      </w:r>
    </w:p>
    <w:bookmarkEnd w:id="40"/>
    <w:bookmarkEnd w:id="41"/>
    <w:bookmarkEnd w:id="42"/>
    <w:p w14:paraId="620D677C" w14:textId="6F392D43" w:rsidR="00BA4C38" w:rsidRDefault="001356AB" w:rsidP="007450F3">
      <w:pPr>
        <w:ind w:firstLine="284"/>
        <w:rPr>
          <w:rFonts w:cs="Times New Roman"/>
          <w:noProof/>
        </w:rPr>
      </w:pPr>
      <w:r w:rsidRPr="00936DF7">
        <w:rPr>
          <w:rFonts w:cs="Times New Roman"/>
          <w:noProof/>
        </w:rPr>
        <w:t xml:space="preserve">Lucrările proiectate </w:t>
      </w:r>
      <w:r w:rsidR="007C56C9" w:rsidRPr="00936DF7">
        <w:rPr>
          <w:rFonts w:cs="Times New Roman"/>
          <w:noProof/>
        </w:rPr>
        <w:t xml:space="preserve">pentru Lot </w:t>
      </w:r>
      <w:r w:rsidR="00F513E9">
        <w:rPr>
          <w:rFonts w:cs="Times New Roman"/>
          <w:noProof/>
        </w:rPr>
        <w:t>3</w:t>
      </w:r>
      <w:r w:rsidR="00563AE1">
        <w:rPr>
          <w:rFonts w:cs="Times New Roman"/>
          <w:noProof/>
        </w:rPr>
        <w:t>:</w:t>
      </w:r>
      <w:r w:rsidR="007C56C9" w:rsidRPr="00936DF7">
        <w:rPr>
          <w:rFonts w:cs="Times New Roman"/>
          <w:noProof/>
        </w:rPr>
        <w:t xml:space="preserve"> </w:t>
      </w:r>
      <w:r w:rsidR="00F513E9" w:rsidRPr="00F513E9">
        <w:rPr>
          <w:rFonts w:cs="Times New Roman"/>
          <w:noProof/>
        </w:rPr>
        <w:t xml:space="preserve">km 567+690 – km </w:t>
      </w:r>
      <w:bookmarkStart w:id="44" w:name="_Hlk88644725"/>
      <w:r w:rsidR="00F513E9" w:rsidRPr="00F513E9">
        <w:rPr>
          <w:rFonts w:cs="Times New Roman"/>
          <w:noProof/>
        </w:rPr>
        <w:t>620+430</w:t>
      </w:r>
      <w:bookmarkEnd w:id="44"/>
      <w:r w:rsidR="00F513E9" w:rsidRPr="00F513E9">
        <w:rPr>
          <w:rFonts w:cs="Times New Roman"/>
          <w:noProof/>
        </w:rPr>
        <w:t>, între Cap Y Stația CF Poieni și Cap Y Stația CF Aleșd</w:t>
      </w:r>
      <w:r w:rsidR="006D799A">
        <w:rPr>
          <w:rFonts w:cs="Times New Roman"/>
          <w:noProof/>
        </w:rPr>
        <w:t>,</w:t>
      </w:r>
      <w:r w:rsidR="007C56C9" w:rsidRPr="00936DF7">
        <w:rPr>
          <w:rFonts w:cs="Times New Roman"/>
          <w:noProof/>
        </w:rPr>
        <w:t xml:space="preserve"> </w:t>
      </w:r>
      <w:r w:rsidRPr="00936DF7">
        <w:rPr>
          <w:rFonts w:cs="Times New Roman"/>
          <w:noProof/>
        </w:rPr>
        <w:t xml:space="preserve">sunt situate între </w:t>
      </w:r>
      <w:r w:rsidR="00F513E9">
        <w:rPr>
          <w:rFonts w:cs="Times New Roman"/>
          <w:noProof/>
        </w:rPr>
        <w:t xml:space="preserve">localitǎțile </w:t>
      </w:r>
      <w:r w:rsidR="00563AE1">
        <w:rPr>
          <w:rFonts w:cs="Times New Roman"/>
          <w:noProof/>
        </w:rPr>
        <w:t>Poieni</w:t>
      </w:r>
      <w:r w:rsidR="00F513E9">
        <w:rPr>
          <w:rFonts w:cs="Times New Roman"/>
          <w:noProof/>
        </w:rPr>
        <w:t xml:space="preserve"> şi Aleşd</w:t>
      </w:r>
      <w:r w:rsidR="0068607C">
        <w:rPr>
          <w:rFonts w:cs="Times New Roman"/>
          <w:noProof/>
        </w:rPr>
        <w:t>, pe raza județ</w:t>
      </w:r>
      <w:r w:rsidR="00563AE1">
        <w:rPr>
          <w:rFonts w:cs="Times New Roman"/>
          <w:noProof/>
        </w:rPr>
        <w:t>elor</w:t>
      </w:r>
      <w:r w:rsidR="0068607C">
        <w:rPr>
          <w:rFonts w:cs="Times New Roman"/>
          <w:noProof/>
        </w:rPr>
        <w:t xml:space="preserve"> Cluj</w:t>
      </w:r>
      <w:r w:rsidR="00563AE1">
        <w:rPr>
          <w:rFonts w:cs="Times New Roman"/>
          <w:noProof/>
        </w:rPr>
        <w:t xml:space="preserve"> şi </w:t>
      </w:r>
      <w:r w:rsidR="00F513E9">
        <w:rPr>
          <w:rFonts w:cs="Times New Roman"/>
          <w:noProof/>
        </w:rPr>
        <w:t>Bihor</w:t>
      </w:r>
      <w:r w:rsidRPr="00936DF7">
        <w:rPr>
          <w:rFonts w:cs="Times New Roman"/>
          <w:noProof/>
        </w:rPr>
        <w:t xml:space="preserve">, </w:t>
      </w:r>
      <w:bookmarkStart w:id="45" w:name="_Hlk35511586"/>
      <w:r w:rsidRPr="00936DF7">
        <w:rPr>
          <w:rFonts w:cs="Times New Roman"/>
          <w:noProof/>
        </w:rPr>
        <w:t xml:space="preserve">între </w:t>
      </w:r>
      <w:bookmarkEnd w:id="45"/>
      <w:r w:rsidRPr="00936DF7">
        <w:rPr>
          <w:rFonts w:cs="Times New Roman"/>
          <w:noProof/>
        </w:rPr>
        <w:t xml:space="preserve">km </w:t>
      </w:r>
      <w:r w:rsidR="00F513E9" w:rsidRPr="00F513E9">
        <w:rPr>
          <w:rFonts w:cs="Times New Roman"/>
          <w:noProof/>
        </w:rPr>
        <w:t xml:space="preserve">567+690 </w:t>
      </w:r>
      <w:r w:rsidR="00563AE1" w:rsidRPr="00563AE1">
        <w:rPr>
          <w:rFonts w:cs="Times New Roman"/>
          <w:noProof/>
        </w:rPr>
        <w:t xml:space="preserve">– km </w:t>
      </w:r>
      <w:r w:rsidR="00F513E9" w:rsidRPr="00F513E9">
        <w:rPr>
          <w:rFonts w:cs="Times New Roman"/>
          <w:noProof/>
        </w:rPr>
        <w:t>620+430</w:t>
      </w:r>
      <w:r w:rsidR="00F513E9">
        <w:rPr>
          <w:rFonts w:cs="Times New Roman"/>
          <w:noProof/>
        </w:rPr>
        <w:t xml:space="preserve"> </w:t>
      </w:r>
      <w:r w:rsidR="00EB72AB" w:rsidRPr="00936DF7">
        <w:rPr>
          <w:rFonts w:cs="Times New Roman"/>
          <w:noProof/>
        </w:rPr>
        <w:t xml:space="preserve">și include </w:t>
      </w:r>
      <w:r w:rsidR="008E6751">
        <w:rPr>
          <w:rFonts w:cs="Times New Roman"/>
          <w:noProof/>
        </w:rPr>
        <w:t>9</w:t>
      </w:r>
      <w:r w:rsidR="00EB72AB" w:rsidRPr="00370FB4">
        <w:rPr>
          <w:rFonts w:cs="Times New Roman"/>
          <w:noProof/>
        </w:rPr>
        <w:t xml:space="preserve"> puncte de secţionare (</w:t>
      </w:r>
      <w:r w:rsidR="00370FB4" w:rsidRPr="00370FB4">
        <w:rPr>
          <w:rFonts w:cs="Times New Roman"/>
          <w:noProof/>
        </w:rPr>
        <w:t>2</w:t>
      </w:r>
      <w:r w:rsidR="00EB72AB" w:rsidRPr="00370FB4">
        <w:rPr>
          <w:rFonts w:cs="Times New Roman"/>
          <w:noProof/>
        </w:rPr>
        <w:t xml:space="preserve"> staţii cf şi </w:t>
      </w:r>
      <w:r w:rsidR="008E6751">
        <w:rPr>
          <w:rFonts w:cs="Times New Roman"/>
          <w:noProof/>
        </w:rPr>
        <w:t>7</w:t>
      </w:r>
      <w:r w:rsidR="00EB72AB" w:rsidRPr="00370FB4">
        <w:rPr>
          <w:rFonts w:cs="Times New Roman"/>
          <w:noProof/>
        </w:rPr>
        <w:t xml:space="preserve"> halt</w:t>
      </w:r>
      <w:r w:rsidR="00370FB4" w:rsidRPr="00370FB4">
        <w:rPr>
          <w:rFonts w:cs="Times New Roman"/>
          <w:noProof/>
        </w:rPr>
        <w:t>e</w:t>
      </w:r>
      <w:r w:rsidR="00EB72AB" w:rsidRPr="00370FB4">
        <w:rPr>
          <w:rFonts w:cs="Times New Roman"/>
          <w:noProof/>
        </w:rPr>
        <w:t xml:space="preserve"> de mişcare</w:t>
      </w:r>
      <w:r w:rsidR="00EB72AB" w:rsidRPr="00936DF7">
        <w:rPr>
          <w:rFonts w:cs="Times New Roman"/>
          <w:noProof/>
        </w:rPr>
        <w:t>)</w:t>
      </w:r>
      <w:r w:rsidRPr="00936DF7">
        <w:rPr>
          <w:rFonts w:cs="Times New Roman"/>
          <w:noProof/>
        </w:rPr>
        <w:t xml:space="preserve">. </w:t>
      </w:r>
      <w:bookmarkStart w:id="46" w:name="_Hlk79593487"/>
      <w:r w:rsidR="00BA4C38" w:rsidRPr="00BA4C38">
        <w:rPr>
          <w:rFonts w:cs="Times New Roman"/>
          <w:noProof/>
        </w:rPr>
        <w:t>Descrierea lucrărilor propuse și necesar a fi executate</w:t>
      </w:r>
      <w:r w:rsidR="004F2782">
        <w:rPr>
          <w:rFonts w:cs="Times New Roman"/>
          <w:noProof/>
        </w:rPr>
        <w:t xml:space="preserve">, pentru fiecare stație şi interval </w:t>
      </w:r>
      <w:r w:rsidR="006D799A">
        <w:rPr>
          <w:rFonts w:cs="Times New Roman"/>
          <w:noProof/>
        </w:rPr>
        <w:t xml:space="preserve">al </w:t>
      </w:r>
      <w:r w:rsidR="004F2782">
        <w:rPr>
          <w:rFonts w:cs="Times New Roman"/>
          <w:noProof/>
        </w:rPr>
        <w:t>LOT</w:t>
      </w:r>
      <w:r w:rsidR="006D799A">
        <w:rPr>
          <w:rFonts w:cs="Times New Roman"/>
          <w:noProof/>
        </w:rPr>
        <w:t>-ului</w:t>
      </w:r>
      <w:r w:rsidR="004F2782">
        <w:rPr>
          <w:rFonts w:cs="Times New Roman"/>
          <w:noProof/>
        </w:rPr>
        <w:t xml:space="preserve"> </w:t>
      </w:r>
      <w:r w:rsidR="008E6751">
        <w:rPr>
          <w:rFonts w:cs="Times New Roman"/>
          <w:noProof/>
        </w:rPr>
        <w:t>3</w:t>
      </w:r>
      <w:r w:rsidR="004F2782">
        <w:rPr>
          <w:rFonts w:cs="Times New Roman"/>
          <w:noProof/>
        </w:rPr>
        <w:t>, inclusiv pentru fiecare specialitate,</w:t>
      </w:r>
      <w:r w:rsidR="00BA4C38">
        <w:rPr>
          <w:rFonts w:cs="Times New Roman"/>
          <w:noProof/>
        </w:rPr>
        <w:t xml:space="preserve"> se regǎseşte în  </w:t>
      </w:r>
      <w:r w:rsidR="006D799A">
        <w:rPr>
          <w:rFonts w:cs="Times New Roman"/>
          <w:noProof/>
        </w:rPr>
        <w:t>Anexa</w:t>
      </w:r>
      <w:r w:rsidR="00BA4C38">
        <w:rPr>
          <w:rFonts w:cs="Times New Roman"/>
          <w:noProof/>
        </w:rPr>
        <w:t xml:space="preserve"> </w:t>
      </w:r>
      <w:r w:rsidR="00AC2571">
        <w:rPr>
          <w:rFonts w:cs="Times New Roman"/>
          <w:noProof/>
        </w:rPr>
        <w:t>VII –</w:t>
      </w:r>
      <w:bookmarkStart w:id="47" w:name="_Hlk83634629"/>
      <w:r w:rsidR="00AC2571">
        <w:rPr>
          <w:rFonts w:cs="Times New Roman"/>
          <w:noProof/>
        </w:rPr>
        <w:t xml:space="preserve"> Scenariul optim - Pǎrți Scrise şi Pǎrți Desenat</w:t>
      </w:r>
      <w:r w:rsidR="00CF6CD1">
        <w:rPr>
          <w:rFonts w:cs="Times New Roman"/>
          <w:noProof/>
        </w:rPr>
        <w:t>e</w:t>
      </w:r>
      <w:r w:rsidR="00AC2571">
        <w:rPr>
          <w:rFonts w:cs="Times New Roman"/>
          <w:noProof/>
        </w:rPr>
        <w:t>.</w:t>
      </w:r>
    </w:p>
    <w:p w14:paraId="25C33E5E" w14:textId="2744AFE3" w:rsidR="00556A19" w:rsidRPr="00253203" w:rsidRDefault="00186ECB" w:rsidP="00556A19">
      <w:pPr>
        <w:ind w:firstLine="0"/>
        <w:rPr>
          <w:rFonts w:cs="Times New Roman"/>
          <w:b/>
          <w:bCs/>
          <w:noProof/>
          <w:lang w:eastAsia="en-SG"/>
        </w:rPr>
      </w:pPr>
      <w:r>
        <w:rPr>
          <w:rFonts w:cs="Times New Roman"/>
          <w:b/>
          <w:bCs/>
          <w:noProof/>
          <w:lang w:eastAsia="en-SG"/>
        </w:rPr>
        <w:t>3</w:t>
      </w:r>
      <w:r w:rsidR="00556A19">
        <w:rPr>
          <w:rFonts w:cs="Times New Roman"/>
          <w:b/>
          <w:bCs/>
          <w:noProof/>
          <w:lang w:eastAsia="en-SG"/>
        </w:rPr>
        <w:t xml:space="preserve">.2. </w:t>
      </w:r>
      <w:r w:rsidR="00556A19" w:rsidRPr="00253203">
        <w:rPr>
          <w:rFonts w:cs="Times New Roman"/>
          <w:b/>
          <w:bCs/>
          <w:noProof/>
          <w:lang w:eastAsia="en-SG"/>
        </w:rPr>
        <w:t>Suprastructura CF</w:t>
      </w:r>
    </w:p>
    <w:p w14:paraId="4E3C7503" w14:textId="77777777" w:rsidR="00556A19" w:rsidRPr="00253203" w:rsidRDefault="00556A19" w:rsidP="00556A19">
      <w:pPr>
        <w:ind w:firstLine="0"/>
        <w:rPr>
          <w:rFonts w:cs="Times New Roman"/>
          <w:noProof/>
          <w:lang w:eastAsia="en-SG"/>
        </w:rPr>
      </w:pPr>
      <w:r w:rsidRPr="00253203">
        <w:rPr>
          <w:rFonts w:cs="Times New Roman"/>
          <w:noProof/>
          <w:lang w:eastAsia="en-SG"/>
        </w:rPr>
        <w:t>Lucr</w:t>
      </w:r>
      <w:r>
        <w:rPr>
          <w:rFonts w:cs="Times New Roman"/>
          <w:noProof/>
          <w:lang w:eastAsia="en-SG"/>
        </w:rPr>
        <w:t>ǎ</w:t>
      </w:r>
      <w:r w:rsidRPr="00253203">
        <w:rPr>
          <w:rFonts w:cs="Times New Roman"/>
          <w:noProof/>
          <w:lang w:eastAsia="en-SG"/>
        </w:rPr>
        <w:t>rile proiectate la suprastructura</w:t>
      </w:r>
      <w:r>
        <w:rPr>
          <w:rFonts w:cs="Times New Roman"/>
          <w:noProof/>
          <w:lang w:eastAsia="en-SG"/>
        </w:rPr>
        <w:t xml:space="preserve"> cf</w:t>
      </w:r>
      <w:r w:rsidRPr="00253203">
        <w:rPr>
          <w:rFonts w:cs="Times New Roman"/>
          <w:noProof/>
          <w:lang w:eastAsia="en-SG"/>
        </w:rPr>
        <w:t xml:space="preserve"> sunt urm</w:t>
      </w:r>
      <w:r>
        <w:rPr>
          <w:rFonts w:cs="Times New Roman"/>
          <w:noProof/>
          <w:lang w:eastAsia="en-SG"/>
        </w:rPr>
        <w:t>ǎ</w:t>
      </w:r>
      <w:r w:rsidRPr="00253203">
        <w:rPr>
          <w:rFonts w:cs="Times New Roman"/>
          <w:noProof/>
          <w:lang w:eastAsia="en-SG"/>
        </w:rPr>
        <w:t>toarele:</w:t>
      </w:r>
    </w:p>
    <w:p w14:paraId="0061DE44" w14:textId="77777777" w:rsidR="00556A19" w:rsidRPr="00253203" w:rsidRDefault="00556A19" w:rsidP="00556A19">
      <w:pPr>
        <w:ind w:firstLine="0"/>
        <w:rPr>
          <w:rFonts w:cs="Times New Roman"/>
          <w:noProof/>
          <w:lang w:eastAsia="en-SG"/>
        </w:rPr>
      </w:pPr>
      <w:r w:rsidRPr="00253203">
        <w:rPr>
          <w:rFonts w:cs="Times New Roman"/>
          <w:noProof/>
          <w:lang w:eastAsia="en-SG"/>
        </w:rPr>
        <w:t>•   Sistematizarea sta</w:t>
      </w:r>
      <w:r>
        <w:rPr>
          <w:rFonts w:cs="Times New Roman"/>
          <w:noProof/>
          <w:lang w:eastAsia="en-SG"/>
        </w:rPr>
        <w:t>ț</w:t>
      </w:r>
      <w:r w:rsidRPr="00253203">
        <w:rPr>
          <w:rFonts w:cs="Times New Roman"/>
          <w:noProof/>
          <w:lang w:eastAsia="en-SG"/>
        </w:rPr>
        <w:t xml:space="preserve">iilor </w:t>
      </w:r>
      <w:r>
        <w:rPr>
          <w:rFonts w:cs="Times New Roman"/>
          <w:noProof/>
          <w:lang w:eastAsia="en-SG"/>
        </w:rPr>
        <w:t>ş</w:t>
      </w:r>
      <w:r w:rsidRPr="00253203">
        <w:rPr>
          <w:rFonts w:cs="Times New Roman"/>
          <w:noProof/>
          <w:lang w:eastAsia="en-SG"/>
        </w:rPr>
        <w:t>i haltelor de mi</w:t>
      </w:r>
      <w:r>
        <w:rPr>
          <w:rFonts w:cs="Times New Roman"/>
          <w:noProof/>
          <w:lang w:eastAsia="en-SG"/>
        </w:rPr>
        <w:t>ş</w:t>
      </w:r>
      <w:r w:rsidRPr="00253203">
        <w:rPr>
          <w:rFonts w:cs="Times New Roman"/>
          <w:noProof/>
          <w:lang w:eastAsia="en-SG"/>
        </w:rPr>
        <w:t>care prin adaptarea num</w:t>
      </w:r>
      <w:r>
        <w:rPr>
          <w:rFonts w:cs="Times New Roman"/>
          <w:noProof/>
          <w:lang w:eastAsia="en-SG"/>
        </w:rPr>
        <w:t>ǎ</w:t>
      </w:r>
      <w:r w:rsidRPr="00253203">
        <w:rPr>
          <w:rFonts w:cs="Times New Roman"/>
          <w:noProof/>
          <w:lang w:eastAsia="en-SG"/>
        </w:rPr>
        <w:t xml:space="preserve">rului de linii </w:t>
      </w:r>
      <w:r>
        <w:rPr>
          <w:rFonts w:cs="Times New Roman"/>
          <w:noProof/>
          <w:lang w:eastAsia="en-SG"/>
        </w:rPr>
        <w:t>ş</w:t>
      </w:r>
      <w:r w:rsidRPr="00253203">
        <w:rPr>
          <w:rFonts w:cs="Times New Roman"/>
          <w:noProof/>
          <w:lang w:eastAsia="en-SG"/>
        </w:rPr>
        <w:t xml:space="preserve">i a </w:t>
      </w:r>
      <w:r>
        <w:rPr>
          <w:rFonts w:cs="Times New Roman"/>
          <w:noProof/>
          <w:lang w:eastAsia="en-SG"/>
        </w:rPr>
        <w:t>l</w:t>
      </w:r>
      <w:r w:rsidRPr="00253203">
        <w:rPr>
          <w:rFonts w:cs="Times New Roman"/>
          <w:noProof/>
          <w:lang w:eastAsia="en-SG"/>
        </w:rPr>
        <w:t>ungimilor acestora, la cererea de transport de dup</w:t>
      </w:r>
      <w:r>
        <w:rPr>
          <w:rFonts w:cs="Times New Roman"/>
          <w:noProof/>
          <w:lang w:eastAsia="en-SG"/>
        </w:rPr>
        <w:t>ǎ</w:t>
      </w:r>
      <w:r w:rsidRPr="00253203">
        <w:rPr>
          <w:rFonts w:cs="Times New Roman"/>
          <w:noProof/>
          <w:lang w:eastAsia="en-SG"/>
        </w:rPr>
        <w:t xml:space="preserve"> implementarea proiectului </w:t>
      </w:r>
      <w:r>
        <w:rPr>
          <w:rFonts w:cs="Times New Roman"/>
          <w:noProof/>
          <w:lang w:eastAsia="en-SG"/>
        </w:rPr>
        <w:t>ş</w:t>
      </w:r>
      <w:r w:rsidRPr="00253203">
        <w:rPr>
          <w:rFonts w:cs="Times New Roman"/>
          <w:noProof/>
          <w:lang w:eastAsia="en-SG"/>
        </w:rPr>
        <w:t>i la normele de interoperabilitate europene;</w:t>
      </w:r>
    </w:p>
    <w:p w14:paraId="459898F1" w14:textId="77777777" w:rsidR="00556A19" w:rsidRPr="006A2930" w:rsidRDefault="00556A19" w:rsidP="00556A19">
      <w:pPr>
        <w:ind w:firstLine="0"/>
        <w:rPr>
          <w:rFonts w:cs="Times New Roman"/>
          <w:noProof/>
          <w:lang w:eastAsia="en-SG"/>
        </w:rPr>
      </w:pPr>
      <w:r w:rsidRPr="00253203">
        <w:rPr>
          <w:rFonts w:cs="Times New Roman"/>
          <w:noProof/>
          <w:lang w:eastAsia="en-SG"/>
        </w:rPr>
        <w:t xml:space="preserve">•   </w:t>
      </w:r>
      <w:r>
        <w:rPr>
          <w:rFonts w:cs="Times New Roman"/>
          <w:noProof/>
          <w:lang w:eastAsia="en-SG"/>
        </w:rPr>
        <w:t>Î</w:t>
      </w:r>
      <w:r w:rsidRPr="00253203">
        <w:rPr>
          <w:rFonts w:cs="Times New Roman"/>
          <w:noProof/>
          <w:lang w:eastAsia="en-SG"/>
        </w:rPr>
        <w:t>nlocuirea materialului de cale (</w:t>
      </w:r>
      <w:r>
        <w:rPr>
          <w:rFonts w:cs="Times New Roman"/>
          <w:noProof/>
          <w:lang w:eastAsia="en-SG"/>
        </w:rPr>
        <w:t>ş</w:t>
      </w:r>
      <w:r w:rsidRPr="00253203">
        <w:rPr>
          <w:rFonts w:cs="Times New Roman"/>
          <w:noProof/>
          <w:lang w:eastAsia="en-SG"/>
        </w:rPr>
        <w:t>ine, traverse, material m</w:t>
      </w:r>
      <w:r>
        <w:rPr>
          <w:rFonts w:cs="Times New Roman"/>
          <w:noProof/>
          <w:lang w:eastAsia="en-SG"/>
        </w:rPr>
        <w:t>ǎ</w:t>
      </w:r>
      <w:r w:rsidRPr="00253203">
        <w:rPr>
          <w:rFonts w:cs="Times New Roman"/>
          <w:noProof/>
          <w:lang w:eastAsia="en-SG"/>
        </w:rPr>
        <w:t>runt, etc</w:t>
      </w:r>
      <w:r>
        <w:rPr>
          <w:rFonts w:cs="Times New Roman"/>
          <w:noProof/>
          <w:lang w:eastAsia="en-SG"/>
        </w:rPr>
        <w:t>.</w:t>
      </w:r>
      <w:r w:rsidRPr="00253203">
        <w:rPr>
          <w:rFonts w:cs="Times New Roman"/>
          <w:noProof/>
          <w:lang w:eastAsia="en-SG"/>
        </w:rPr>
        <w:t>) cu material nou, pe liniile din sta</w:t>
      </w:r>
      <w:r>
        <w:rPr>
          <w:rFonts w:cs="Times New Roman"/>
          <w:noProof/>
          <w:lang w:eastAsia="en-SG"/>
        </w:rPr>
        <w:t>ț</w:t>
      </w:r>
      <w:r w:rsidRPr="00253203">
        <w:rPr>
          <w:rFonts w:cs="Times New Roman"/>
          <w:noProof/>
          <w:lang w:eastAsia="en-SG"/>
        </w:rPr>
        <w:t xml:space="preserve">ii </w:t>
      </w:r>
      <w:r>
        <w:rPr>
          <w:rFonts w:cs="Times New Roman"/>
          <w:noProof/>
          <w:lang w:eastAsia="en-SG"/>
        </w:rPr>
        <w:t>ş</w:t>
      </w:r>
      <w:r w:rsidRPr="00253203">
        <w:rPr>
          <w:rFonts w:cs="Times New Roman"/>
          <w:noProof/>
          <w:lang w:eastAsia="en-SG"/>
        </w:rPr>
        <w:t>i haltele de mi</w:t>
      </w:r>
      <w:r>
        <w:rPr>
          <w:rFonts w:cs="Times New Roman"/>
          <w:noProof/>
          <w:lang w:eastAsia="en-SG"/>
        </w:rPr>
        <w:t>ş</w:t>
      </w:r>
      <w:r w:rsidRPr="00253203">
        <w:rPr>
          <w:rFonts w:cs="Times New Roman"/>
          <w:noProof/>
          <w:lang w:eastAsia="en-SG"/>
        </w:rPr>
        <w:t>care</w:t>
      </w:r>
      <w:r>
        <w:rPr>
          <w:rFonts w:cs="Times New Roman"/>
          <w:noProof/>
          <w:lang w:eastAsia="en-SG"/>
        </w:rPr>
        <w:t>, precum ş</w:t>
      </w:r>
      <w:r w:rsidRPr="00253203">
        <w:rPr>
          <w:rFonts w:cs="Times New Roman"/>
          <w:noProof/>
          <w:lang w:eastAsia="en-SG"/>
        </w:rPr>
        <w:t>i pe liniile curente (dintre sta</w:t>
      </w:r>
      <w:r>
        <w:rPr>
          <w:rFonts w:cs="Times New Roman"/>
          <w:noProof/>
          <w:lang w:eastAsia="en-SG"/>
        </w:rPr>
        <w:t>ț</w:t>
      </w:r>
      <w:r w:rsidRPr="00253203">
        <w:rPr>
          <w:rFonts w:cs="Times New Roman"/>
          <w:noProof/>
          <w:lang w:eastAsia="en-SG"/>
        </w:rPr>
        <w:t xml:space="preserve">ii). Se va utiliza </w:t>
      </w:r>
      <w:r w:rsidRPr="006A2930">
        <w:rPr>
          <w:rFonts w:cs="Times New Roman"/>
          <w:noProof/>
          <w:lang w:eastAsia="en-SG"/>
        </w:rPr>
        <w:t>şinǎ de tip 60El  pentru liniile curente, directe şi pentru prima linie abǎtutǎ din stații, respectiv şinǎ de tip 49 pentru restul liniilor din stații;</w:t>
      </w:r>
    </w:p>
    <w:p w14:paraId="0A301EE9" w14:textId="77777777" w:rsidR="00556A19" w:rsidRPr="00253203" w:rsidRDefault="00556A19" w:rsidP="00556A19">
      <w:pPr>
        <w:ind w:firstLine="0"/>
        <w:rPr>
          <w:rFonts w:cs="Times New Roman"/>
          <w:noProof/>
          <w:lang w:eastAsia="en-SG"/>
        </w:rPr>
      </w:pPr>
      <w:r w:rsidRPr="00253203">
        <w:rPr>
          <w:rFonts w:cs="Times New Roman"/>
          <w:noProof/>
          <w:lang w:eastAsia="en-SG"/>
        </w:rPr>
        <w:t xml:space="preserve">•   </w:t>
      </w:r>
      <w:r>
        <w:rPr>
          <w:rFonts w:cs="Times New Roman"/>
          <w:noProof/>
          <w:lang w:eastAsia="en-SG"/>
        </w:rPr>
        <w:t>Î</w:t>
      </w:r>
      <w:r w:rsidRPr="00253203">
        <w:rPr>
          <w:rFonts w:cs="Times New Roman"/>
          <w:noProof/>
          <w:lang w:eastAsia="en-SG"/>
        </w:rPr>
        <w:t xml:space="preserve">n zonele urbane, la trecerile la nivel </w:t>
      </w:r>
      <w:r>
        <w:rPr>
          <w:rFonts w:cs="Times New Roman"/>
          <w:noProof/>
          <w:lang w:eastAsia="en-SG"/>
        </w:rPr>
        <w:t>ş</w:t>
      </w:r>
      <w:r w:rsidRPr="00253203">
        <w:rPr>
          <w:rFonts w:cs="Times New Roman"/>
          <w:noProof/>
          <w:lang w:eastAsia="en-SG"/>
        </w:rPr>
        <w:t>i la intr</w:t>
      </w:r>
      <w:r>
        <w:rPr>
          <w:rFonts w:cs="Times New Roman"/>
          <w:noProof/>
          <w:lang w:eastAsia="en-SG"/>
        </w:rPr>
        <w:t>ǎ</w:t>
      </w:r>
      <w:r w:rsidRPr="00253203">
        <w:rPr>
          <w:rFonts w:cs="Times New Roman"/>
          <w:noProof/>
          <w:lang w:eastAsia="en-SG"/>
        </w:rPr>
        <w:t xml:space="preserve">rile </w:t>
      </w:r>
      <w:r>
        <w:rPr>
          <w:rFonts w:cs="Times New Roman"/>
          <w:noProof/>
          <w:lang w:eastAsia="en-SG"/>
        </w:rPr>
        <w:t>î</w:t>
      </w:r>
      <w:r w:rsidRPr="00253203">
        <w:rPr>
          <w:rFonts w:cs="Times New Roman"/>
          <w:noProof/>
          <w:lang w:eastAsia="en-SG"/>
        </w:rPr>
        <w:t>n sta</w:t>
      </w:r>
      <w:r>
        <w:rPr>
          <w:rFonts w:cs="Times New Roman"/>
          <w:noProof/>
          <w:lang w:eastAsia="en-SG"/>
        </w:rPr>
        <w:t>ț</w:t>
      </w:r>
      <w:r w:rsidRPr="00253203">
        <w:rPr>
          <w:rFonts w:cs="Times New Roman"/>
          <w:noProof/>
          <w:lang w:eastAsia="en-SG"/>
        </w:rPr>
        <w:t xml:space="preserve">ii, </w:t>
      </w:r>
      <w:r>
        <w:rPr>
          <w:rFonts w:cs="Times New Roman"/>
          <w:noProof/>
          <w:lang w:eastAsia="en-SG"/>
        </w:rPr>
        <w:t xml:space="preserve">se vor </w:t>
      </w:r>
      <w:r w:rsidRPr="00253203">
        <w:rPr>
          <w:rFonts w:cs="Times New Roman"/>
          <w:noProof/>
          <w:lang w:eastAsia="en-SG"/>
        </w:rPr>
        <w:t>monta traverse noi, prev</w:t>
      </w:r>
      <w:r>
        <w:rPr>
          <w:rFonts w:cs="Times New Roman"/>
          <w:noProof/>
          <w:lang w:eastAsia="en-SG"/>
        </w:rPr>
        <w:t>ǎ</w:t>
      </w:r>
      <w:r w:rsidRPr="00253203">
        <w:rPr>
          <w:rFonts w:cs="Times New Roman"/>
          <w:noProof/>
          <w:lang w:eastAsia="en-SG"/>
        </w:rPr>
        <w:t>zute pe talp</w:t>
      </w:r>
      <w:r>
        <w:rPr>
          <w:rFonts w:cs="Times New Roman"/>
          <w:noProof/>
          <w:lang w:eastAsia="en-SG"/>
        </w:rPr>
        <w:t>ǎ</w:t>
      </w:r>
      <w:r w:rsidRPr="00253203">
        <w:rPr>
          <w:rFonts w:cs="Times New Roman"/>
          <w:noProof/>
          <w:lang w:eastAsia="en-SG"/>
        </w:rPr>
        <w:t xml:space="preserve"> cu membran</w:t>
      </w:r>
      <w:r>
        <w:rPr>
          <w:rFonts w:cs="Times New Roman"/>
          <w:noProof/>
          <w:lang w:eastAsia="en-SG"/>
        </w:rPr>
        <w:t>ǎ</w:t>
      </w:r>
      <w:r w:rsidRPr="00253203">
        <w:rPr>
          <w:rFonts w:cs="Times New Roman"/>
          <w:noProof/>
          <w:lang w:eastAsia="en-SG"/>
        </w:rPr>
        <w:t xml:space="preserve"> pentru diminuarea zgomotelor </w:t>
      </w:r>
      <w:r>
        <w:rPr>
          <w:rFonts w:cs="Times New Roman"/>
          <w:noProof/>
          <w:lang w:eastAsia="en-SG"/>
        </w:rPr>
        <w:t>ş</w:t>
      </w:r>
      <w:r w:rsidRPr="00253203">
        <w:rPr>
          <w:rFonts w:cs="Times New Roman"/>
          <w:noProof/>
          <w:lang w:eastAsia="en-SG"/>
        </w:rPr>
        <w:t>i vibra</w:t>
      </w:r>
      <w:r>
        <w:rPr>
          <w:rFonts w:cs="Times New Roman"/>
          <w:noProof/>
          <w:lang w:eastAsia="en-SG"/>
        </w:rPr>
        <w:t>ț</w:t>
      </w:r>
      <w:r w:rsidRPr="00253203">
        <w:rPr>
          <w:rFonts w:cs="Times New Roman"/>
          <w:noProof/>
          <w:lang w:eastAsia="en-SG"/>
        </w:rPr>
        <w:t>iilor;</w:t>
      </w:r>
    </w:p>
    <w:p w14:paraId="731E8BD6" w14:textId="77777777" w:rsidR="00556A19" w:rsidRPr="00253203" w:rsidRDefault="00556A19" w:rsidP="00556A19">
      <w:pPr>
        <w:ind w:firstLine="0"/>
        <w:rPr>
          <w:rFonts w:cs="Times New Roman"/>
          <w:noProof/>
          <w:lang w:eastAsia="en-SG"/>
        </w:rPr>
      </w:pPr>
      <w:r w:rsidRPr="00253203">
        <w:rPr>
          <w:rFonts w:cs="Times New Roman"/>
          <w:noProof/>
          <w:lang w:eastAsia="en-SG"/>
        </w:rPr>
        <w:t xml:space="preserve">•   </w:t>
      </w:r>
      <w:r>
        <w:rPr>
          <w:rFonts w:cs="Times New Roman"/>
          <w:noProof/>
          <w:lang w:eastAsia="en-SG"/>
        </w:rPr>
        <w:t>Î</w:t>
      </w:r>
      <w:r w:rsidRPr="00253203">
        <w:rPr>
          <w:rFonts w:cs="Times New Roman"/>
          <w:noProof/>
          <w:lang w:eastAsia="en-SG"/>
        </w:rPr>
        <w:t xml:space="preserve">n zonele urbane, prinderea </w:t>
      </w:r>
      <w:r>
        <w:rPr>
          <w:rFonts w:cs="Times New Roman"/>
          <w:noProof/>
          <w:lang w:eastAsia="en-SG"/>
        </w:rPr>
        <w:t>ş</w:t>
      </w:r>
      <w:r w:rsidRPr="00253203">
        <w:rPr>
          <w:rFonts w:cs="Times New Roman"/>
          <w:noProof/>
          <w:lang w:eastAsia="en-SG"/>
        </w:rPr>
        <w:t xml:space="preserve">inei </w:t>
      </w:r>
      <w:r>
        <w:rPr>
          <w:rFonts w:cs="Times New Roman"/>
          <w:noProof/>
          <w:lang w:eastAsia="en-SG"/>
        </w:rPr>
        <w:t xml:space="preserve">se va face </w:t>
      </w:r>
      <w:r w:rsidRPr="00253203">
        <w:rPr>
          <w:rFonts w:cs="Times New Roman"/>
          <w:noProof/>
          <w:lang w:eastAsia="en-SG"/>
        </w:rPr>
        <w:t>cu dublu nivel de elasticitate;</w:t>
      </w:r>
    </w:p>
    <w:p w14:paraId="75E77D9C" w14:textId="77777777" w:rsidR="00556A19" w:rsidRPr="00253203" w:rsidRDefault="00556A19" w:rsidP="00556A19">
      <w:pPr>
        <w:ind w:firstLine="0"/>
        <w:rPr>
          <w:rFonts w:cs="Times New Roman"/>
          <w:noProof/>
          <w:lang w:eastAsia="en-SG"/>
        </w:rPr>
      </w:pPr>
      <w:r w:rsidRPr="00253203">
        <w:rPr>
          <w:rFonts w:cs="Times New Roman"/>
          <w:noProof/>
          <w:lang w:eastAsia="en-SG"/>
        </w:rPr>
        <w:t>•   Realizarea c</w:t>
      </w:r>
      <w:r>
        <w:rPr>
          <w:rFonts w:cs="Times New Roman"/>
          <w:noProof/>
          <w:lang w:eastAsia="en-SG"/>
        </w:rPr>
        <w:t>ǎ</w:t>
      </w:r>
      <w:r w:rsidRPr="00253203">
        <w:rPr>
          <w:rFonts w:cs="Times New Roman"/>
          <w:noProof/>
          <w:lang w:eastAsia="en-SG"/>
        </w:rPr>
        <w:t>ii f</w:t>
      </w:r>
      <w:r>
        <w:rPr>
          <w:rFonts w:cs="Times New Roman"/>
          <w:noProof/>
          <w:lang w:eastAsia="en-SG"/>
        </w:rPr>
        <w:t>ǎ</w:t>
      </w:r>
      <w:r w:rsidRPr="00253203">
        <w:rPr>
          <w:rFonts w:cs="Times New Roman"/>
          <w:noProof/>
          <w:lang w:eastAsia="en-SG"/>
        </w:rPr>
        <w:t>r</w:t>
      </w:r>
      <w:r>
        <w:rPr>
          <w:rFonts w:cs="Times New Roman"/>
          <w:noProof/>
          <w:lang w:eastAsia="en-SG"/>
        </w:rPr>
        <w:t>ǎ</w:t>
      </w:r>
      <w:r w:rsidRPr="00253203">
        <w:rPr>
          <w:rFonts w:cs="Times New Roman"/>
          <w:noProof/>
          <w:lang w:eastAsia="en-SG"/>
        </w:rPr>
        <w:t xml:space="preserve"> joante (sudarea </w:t>
      </w:r>
      <w:r>
        <w:rPr>
          <w:rFonts w:cs="Times New Roman"/>
          <w:noProof/>
          <w:lang w:eastAsia="en-SG"/>
        </w:rPr>
        <w:t>ş</w:t>
      </w:r>
      <w:r w:rsidRPr="00253203">
        <w:rPr>
          <w:rFonts w:cs="Times New Roman"/>
          <w:noProof/>
          <w:lang w:eastAsia="en-SG"/>
        </w:rPr>
        <w:t>inelor)</w:t>
      </w:r>
      <w:r>
        <w:rPr>
          <w:rFonts w:cs="Times New Roman"/>
          <w:noProof/>
          <w:lang w:eastAsia="en-SG"/>
        </w:rPr>
        <w:t>, cu rolul de a</w:t>
      </w:r>
      <w:r w:rsidRPr="00253203">
        <w:rPr>
          <w:rFonts w:cs="Times New Roman"/>
          <w:noProof/>
          <w:lang w:eastAsia="en-SG"/>
        </w:rPr>
        <w:t xml:space="preserve"> </w:t>
      </w:r>
      <w:r>
        <w:rPr>
          <w:rFonts w:cs="Times New Roman"/>
          <w:noProof/>
          <w:lang w:eastAsia="en-SG"/>
        </w:rPr>
        <w:t>î</w:t>
      </w:r>
      <w:r w:rsidRPr="00253203">
        <w:rPr>
          <w:rFonts w:cs="Times New Roman"/>
          <w:noProof/>
          <w:lang w:eastAsia="en-SG"/>
        </w:rPr>
        <w:t>mbun</w:t>
      </w:r>
      <w:r>
        <w:rPr>
          <w:rFonts w:cs="Times New Roman"/>
          <w:noProof/>
          <w:lang w:eastAsia="en-SG"/>
        </w:rPr>
        <w:t>ǎ</w:t>
      </w:r>
      <w:r w:rsidRPr="00253203">
        <w:rPr>
          <w:rFonts w:cs="Times New Roman"/>
          <w:noProof/>
          <w:lang w:eastAsia="en-SG"/>
        </w:rPr>
        <w:t>t</w:t>
      </w:r>
      <w:r>
        <w:rPr>
          <w:rFonts w:cs="Times New Roman"/>
          <w:noProof/>
          <w:lang w:eastAsia="en-SG"/>
        </w:rPr>
        <w:t>ǎți</w:t>
      </w:r>
      <w:r w:rsidRPr="00253203">
        <w:rPr>
          <w:rFonts w:cs="Times New Roman"/>
          <w:noProof/>
          <w:lang w:eastAsia="en-SG"/>
        </w:rPr>
        <w:t xml:space="preserve"> co</w:t>
      </w:r>
      <w:r>
        <w:rPr>
          <w:rFonts w:cs="Times New Roman"/>
          <w:noProof/>
          <w:lang w:eastAsia="en-SG"/>
        </w:rPr>
        <w:t>m</w:t>
      </w:r>
      <w:r w:rsidRPr="00253203">
        <w:rPr>
          <w:rFonts w:cs="Times New Roman"/>
          <w:noProof/>
          <w:lang w:eastAsia="en-SG"/>
        </w:rPr>
        <w:t>fortul c</w:t>
      </w:r>
      <w:r>
        <w:rPr>
          <w:rFonts w:cs="Times New Roman"/>
          <w:noProof/>
          <w:lang w:eastAsia="en-SG"/>
        </w:rPr>
        <w:t>ǎ</w:t>
      </w:r>
      <w:r w:rsidRPr="00253203">
        <w:rPr>
          <w:rFonts w:cs="Times New Roman"/>
          <w:noProof/>
          <w:lang w:eastAsia="en-SG"/>
        </w:rPr>
        <w:t>l</w:t>
      </w:r>
      <w:r>
        <w:rPr>
          <w:rFonts w:cs="Times New Roman"/>
          <w:noProof/>
          <w:lang w:eastAsia="en-SG"/>
        </w:rPr>
        <w:t>ǎ</w:t>
      </w:r>
      <w:r w:rsidRPr="00253203">
        <w:rPr>
          <w:rFonts w:cs="Times New Roman"/>
          <w:noProof/>
          <w:lang w:eastAsia="en-SG"/>
        </w:rPr>
        <w:t xml:space="preserve">torilor </w:t>
      </w:r>
      <w:r>
        <w:rPr>
          <w:rFonts w:cs="Times New Roman"/>
          <w:noProof/>
          <w:lang w:eastAsia="en-SG"/>
        </w:rPr>
        <w:t>ş</w:t>
      </w:r>
      <w:r w:rsidRPr="00253203">
        <w:rPr>
          <w:rFonts w:cs="Times New Roman"/>
          <w:noProof/>
          <w:lang w:eastAsia="en-SG"/>
        </w:rPr>
        <w:t>i</w:t>
      </w:r>
      <w:r>
        <w:rPr>
          <w:rFonts w:cs="Times New Roman"/>
          <w:noProof/>
          <w:lang w:eastAsia="en-SG"/>
        </w:rPr>
        <w:t xml:space="preserve"> de a</w:t>
      </w:r>
    </w:p>
    <w:p w14:paraId="4CCAC707" w14:textId="77777777" w:rsidR="00556A19" w:rsidRPr="00253203" w:rsidRDefault="00556A19" w:rsidP="00556A19">
      <w:pPr>
        <w:ind w:firstLine="0"/>
        <w:rPr>
          <w:rFonts w:cs="Times New Roman"/>
          <w:noProof/>
          <w:lang w:eastAsia="en-SG"/>
        </w:rPr>
      </w:pPr>
      <w:r w:rsidRPr="00253203">
        <w:rPr>
          <w:rFonts w:cs="Times New Roman"/>
          <w:noProof/>
          <w:lang w:eastAsia="en-SG"/>
        </w:rPr>
        <w:t>elimina defectel</w:t>
      </w:r>
      <w:r>
        <w:rPr>
          <w:rFonts w:cs="Times New Roman"/>
          <w:noProof/>
          <w:lang w:eastAsia="en-SG"/>
        </w:rPr>
        <w:t>e</w:t>
      </w:r>
      <w:r w:rsidRPr="00253203">
        <w:rPr>
          <w:rFonts w:cs="Times New Roman"/>
          <w:noProof/>
          <w:lang w:eastAsia="en-SG"/>
        </w:rPr>
        <w:t xml:space="preserve"> c</w:t>
      </w:r>
      <w:r>
        <w:rPr>
          <w:rFonts w:cs="Times New Roman"/>
          <w:noProof/>
          <w:lang w:eastAsia="en-SG"/>
        </w:rPr>
        <w:t>ǎ</w:t>
      </w:r>
      <w:r w:rsidRPr="00253203">
        <w:rPr>
          <w:rFonts w:cs="Times New Roman"/>
          <w:noProof/>
          <w:lang w:eastAsia="en-SG"/>
        </w:rPr>
        <w:t xml:space="preserve">ii </w:t>
      </w:r>
      <w:r>
        <w:rPr>
          <w:rFonts w:cs="Times New Roman"/>
          <w:noProof/>
          <w:lang w:eastAsia="en-SG"/>
        </w:rPr>
        <w:t>î</w:t>
      </w:r>
      <w:r w:rsidRPr="00253203">
        <w:rPr>
          <w:rFonts w:cs="Times New Roman"/>
          <w:noProof/>
          <w:lang w:eastAsia="en-SG"/>
        </w:rPr>
        <w:t>n exploatare</w:t>
      </w:r>
      <w:r>
        <w:rPr>
          <w:rFonts w:cs="Times New Roman"/>
          <w:noProof/>
          <w:lang w:eastAsia="en-SG"/>
        </w:rPr>
        <w:t>, defecte</w:t>
      </w:r>
      <w:r w:rsidRPr="00253203">
        <w:rPr>
          <w:rFonts w:cs="Times New Roman"/>
          <w:noProof/>
          <w:lang w:eastAsia="en-SG"/>
        </w:rPr>
        <w:t xml:space="preserve"> generate de calea cu joante;</w:t>
      </w:r>
    </w:p>
    <w:p w14:paraId="1A422D0A" w14:textId="77777777" w:rsidR="00556A19" w:rsidRDefault="00556A19" w:rsidP="00556A19">
      <w:pPr>
        <w:ind w:firstLine="0"/>
        <w:rPr>
          <w:rFonts w:cs="Times New Roman"/>
          <w:noProof/>
          <w:lang w:eastAsia="en-SG"/>
        </w:rPr>
      </w:pPr>
      <w:r w:rsidRPr="00253203">
        <w:rPr>
          <w:rFonts w:cs="Times New Roman"/>
          <w:noProof/>
          <w:lang w:eastAsia="en-SG"/>
        </w:rPr>
        <w:t>•   Sudarea reperelor aparatelor de cale</w:t>
      </w:r>
      <w:r>
        <w:rPr>
          <w:rFonts w:cs="Times New Roman"/>
          <w:noProof/>
          <w:lang w:eastAsia="en-SG"/>
        </w:rPr>
        <w:t>,</w:t>
      </w:r>
      <w:r w:rsidRPr="00253203">
        <w:rPr>
          <w:rFonts w:cs="Times New Roman"/>
          <w:noProof/>
          <w:lang w:eastAsia="en-SG"/>
        </w:rPr>
        <w:t xml:space="preserve"> din capetele sta</w:t>
      </w:r>
      <w:r>
        <w:rPr>
          <w:rFonts w:cs="Times New Roman"/>
          <w:noProof/>
          <w:lang w:eastAsia="en-SG"/>
        </w:rPr>
        <w:t>ț</w:t>
      </w:r>
      <w:r w:rsidRPr="00253203">
        <w:rPr>
          <w:rFonts w:cs="Times New Roman"/>
          <w:noProof/>
          <w:lang w:eastAsia="en-SG"/>
        </w:rPr>
        <w:t xml:space="preserve">iilor </w:t>
      </w:r>
      <w:r>
        <w:rPr>
          <w:rFonts w:cs="Times New Roman"/>
          <w:noProof/>
          <w:lang w:eastAsia="en-SG"/>
        </w:rPr>
        <w:t>ş</w:t>
      </w:r>
      <w:r w:rsidRPr="00253203">
        <w:rPr>
          <w:rFonts w:cs="Times New Roman"/>
          <w:noProof/>
          <w:lang w:eastAsia="en-SG"/>
        </w:rPr>
        <w:t xml:space="preserve">i </w:t>
      </w:r>
      <w:r>
        <w:rPr>
          <w:rFonts w:cs="Times New Roman"/>
          <w:noProof/>
          <w:lang w:eastAsia="en-SG"/>
        </w:rPr>
        <w:t>î</w:t>
      </w:r>
      <w:r w:rsidRPr="00253203">
        <w:rPr>
          <w:rFonts w:cs="Times New Roman"/>
          <w:noProof/>
          <w:lang w:eastAsia="en-SG"/>
        </w:rPr>
        <w:t xml:space="preserve">nglobarea acestora </w:t>
      </w:r>
      <w:r>
        <w:rPr>
          <w:rFonts w:cs="Times New Roman"/>
          <w:noProof/>
          <w:lang w:eastAsia="en-SG"/>
        </w:rPr>
        <w:t>î</w:t>
      </w:r>
      <w:r w:rsidRPr="00253203">
        <w:rPr>
          <w:rFonts w:cs="Times New Roman"/>
          <w:noProof/>
          <w:lang w:eastAsia="en-SG"/>
        </w:rPr>
        <w:t>n calea f</w:t>
      </w:r>
      <w:r>
        <w:rPr>
          <w:rFonts w:cs="Times New Roman"/>
          <w:noProof/>
          <w:lang w:eastAsia="en-SG"/>
        </w:rPr>
        <w:t>ǎ</w:t>
      </w:r>
      <w:r w:rsidRPr="00253203">
        <w:rPr>
          <w:rFonts w:cs="Times New Roman"/>
          <w:noProof/>
          <w:lang w:eastAsia="en-SG"/>
        </w:rPr>
        <w:t>r</w:t>
      </w:r>
      <w:r>
        <w:rPr>
          <w:rFonts w:cs="Times New Roman"/>
          <w:noProof/>
          <w:lang w:eastAsia="en-SG"/>
        </w:rPr>
        <w:t>ǎ</w:t>
      </w:r>
      <w:r w:rsidRPr="00253203">
        <w:rPr>
          <w:rFonts w:cs="Times New Roman"/>
          <w:noProof/>
          <w:lang w:eastAsia="en-SG"/>
        </w:rPr>
        <w:t xml:space="preserve"> joante;</w:t>
      </w:r>
    </w:p>
    <w:p w14:paraId="77C695C5" w14:textId="77777777" w:rsidR="00556A19" w:rsidRPr="006A2930" w:rsidRDefault="00556A19" w:rsidP="003723FA">
      <w:pPr>
        <w:pStyle w:val="ListParagraph"/>
        <w:numPr>
          <w:ilvl w:val="0"/>
          <w:numId w:val="82"/>
        </w:numPr>
        <w:ind w:left="0" w:firstLine="0"/>
        <w:rPr>
          <w:rFonts w:cs="Times New Roman"/>
          <w:noProof/>
          <w:lang w:eastAsia="en-SG"/>
        </w:rPr>
      </w:pPr>
      <w:r w:rsidRPr="00AB359B">
        <w:rPr>
          <w:rFonts w:cs="Times New Roman"/>
          <w:noProof/>
          <w:lang w:eastAsia="en-SG"/>
        </w:rPr>
        <w:t xml:space="preserve">Realizarea prismei cǎii pentru liniile curente, directe din stații şi de primire-expediere, unde se va folosi piatra spartǎ nouǎ. </w:t>
      </w:r>
      <w:r w:rsidRPr="006A2930">
        <w:rPr>
          <w:rFonts w:cs="Times New Roman"/>
          <w:noProof/>
          <w:lang w:eastAsia="en-SG"/>
        </w:rPr>
        <w:t>Pentru restul liniilor se va folosi piatrǎ spartǎ nouǎ şi piatrǎ spartǎ  recuperatǎ din cale, dupǎ ce a fost ciuruitǎ şi spǎlatǎ;</w:t>
      </w:r>
    </w:p>
    <w:p w14:paraId="186CAF2A" w14:textId="77777777" w:rsidR="00556A19" w:rsidRPr="00253203" w:rsidRDefault="00556A19" w:rsidP="00556A19">
      <w:pPr>
        <w:ind w:firstLine="0"/>
        <w:rPr>
          <w:rFonts w:cs="Times New Roman"/>
          <w:noProof/>
          <w:lang w:eastAsia="en-SG"/>
        </w:rPr>
      </w:pPr>
      <w:r w:rsidRPr="00253203">
        <w:rPr>
          <w:rFonts w:cs="Times New Roman"/>
          <w:noProof/>
          <w:lang w:eastAsia="en-SG"/>
        </w:rPr>
        <w:t xml:space="preserve">•   </w:t>
      </w:r>
      <w:r>
        <w:rPr>
          <w:rFonts w:cs="Times New Roman"/>
          <w:noProof/>
          <w:lang w:eastAsia="en-SG"/>
        </w:rPr>
        <w:t>Î</w:t>
      </w:r>
      <w:r w:rsidRPr="00253203">
        <w:rPr>
          <w:rFonts w:cs="Times New Roman"/>
          <w:noProof/>
          <w:lang w:eastAsia="en-SG"/>
        </w:rPr>
        <w:t>nlocuirea aparatelor de cale</w:t>
      </w:r>
      <w:r>
        <w:rPr>
          <w:rFonts w:cs="Times New Roman"/>
          <w:noProof/>
          <w:lang w:eastAsia="en-SG"/>
        </w:rPr>
        <w:t>,</w:t>
      </w:r>
      <w:r w:rsidRPr="00253203">
        <w:rPr>
          <w:rFonts w:cs="Times New Roman"/>
          <w:noProof/>
          <w:lang w:eastAsia="en-SG"/>
        </w:rPr>
        <w:t xml:space="preserve"> de pe liniile reabilitate din sta</w:t>
      </w:r>
      <w:r>
        <w:rPr>
          <w:rFonts w:cs="Times New Roman"/>
          <w:noProof/>
          <w:lang w:eastAsia="en-SG"/>
        </w:rPr>
        <w:t>ț</w:t>
      </w:r>
      <w:r w:rsidRPr="00253203">
        <w:rPr>
          <w:rFonts w:cs="Times New Roman"/>
          <w:noProof/>
          <w:lang w:eastAsia="en-SG"/>
        </w:rPr>
        <w:t>ii</w:t>
      </w:r>
      <w:r>
        <w:rPr>
          <w:rFonts w:cs="Times New Roman"/>
          <w:noProof/>
          <w:lang w:eastAsia="en-SG"/>
        </w:rPr>
        <w:t>,</w:t>
      </w:r>
      <w:r w:rsidRPr="00253203">
        <w:rPr>
          <w:rFonts w:cs="Times New Roman"/>
          <w:noProof/>
          <w:lang w:eastAsia="en-SG"/>
        </w:rPr>
        <w:t xml:space="preserve"> </w:t>
      </w:r>
      <w:r>
        <w:rPr>
          <w:rFonts w:cs="Times New Roman"/>
          <w:noProof/>
          <w:lang w:eastAsia="en-SG"/>
        </w:rPr>
        <w:t>c</w:t>
      </w:r>
      <w:r w:rsidRPr="00253203">
        <w:rPr>
          <w:rFonts w:cs="Times New Roman"/>
          <w:noProof/>
          <w:lang w:eastAsia="en-SG"/>
        </w:rPr>
        <w:t>u aparate de cale noi</w:t>
      </w:r>
      <w:r>
        <w:rPr>
          <w:rFonts w:cs="Times New Roman"/>
          <w:noProof/>
          <w:lang w:eastAsia="en-SG"/>
        </w:rPr>
        <w:t>,</w:t>
      </w:r>
      <w:r w:rsidRPr="00253203">
        <w:rPr>
          <w:rFonts w:cs="Times New Roman"/>
          <w:noProof/>
          <w:lang w:eastAsia="en-SG"/>
        </w:rPr>
        <w:t xml:space="preserve"> ce permit circula</w:t>
      </w:r>
      <w:r>
        <w:rPr>
          <w:rFonts w:cs="Times New Roman"/>
          <w:noProof/>
          <w:lang w:eastAsia="en-SG"/>
        </w:rPr>
        <w:t>ț</w:t>
      </w:r>
      <w:r w:rsidRPr="00253203">
        <w:rPr>
          <w:rFonts w:cs="Times New Roman"/>
          <w:noProof/>
          <w:lang w:eastAsia="en-SG"/>
        </w:rPr>
        <w:t>ia trenurilor cu viteze sporite;</w:t>
      </w:r>
    </w:p>
    <w:p w14:paraId="1C8896D5" w14:textId="77777777" w:rsidR="00556A19" w:rsidRPr="00253203" w:rsidRDefault="00556A19" w:rsidP="00556A19">
      <w:pPr>
        <w:ind w:firstLine="0"/>
        <w:rPr>
          <w:rFonts w:cs="Times New Roman"/>
          <w:noProof/>
          <w:lang w:eastAsia="en-SG"/>
        </w:rPr>
      </w:pPr>
      <w:r w:rsidRPr="00253203">
        <w:rPr>
          <w:rFonts w:cs="Times New Roman"/>
          <w:noProof/>
          <w:lang w:eastAsia="en-SG"/>
        </w:rPr>
        <w:t>•   Se vor utiliza  aparate de cale cu urm</w:t>
      </w:r>
      <w:r>
        <w:rPr>
          <w:rFonts w:cs="Times New Roman"/>
          <w:noProof/>
          <w:lang w:eastAsia="en-SG"/>
        </w:rPr>
        <w:t>ǎ</w:t>
      </w:r>
      <w:r w:rsidRPr="00253203">
        <w:rPr>
          <w:rFonts w:cs="Times New Roman"/>
          <w:noProof/>
          <w:lang w:eastAsia="en-SG"/>
        </w:rPr>
        <w:t>toarele caracteristici:</w:t>
      </w:r>
    </w:p>
    <w:p w14:paraId="3F0F222D" w14:textId="77777777" w:rsidR="00556A19" w:rsidRPr="006A2930" w:rsidRDefault="00556A19" w:rsidP="00556A19">
      <w:pPr>
        <w:ind w:firstLine="0"/>
        <w:rPr>
          <w:rFonts w:cs="Times New Roman"/>
          <w:noProof/>
          <w:lang w:eastAsia="en-SG"/>
        </w:rPr>
      </w:pPr>
      <w:r>
        <w:rPr>
          <w:rFonts w:cs="Times New Roman"/>
          <w:noProof/>
          <w:lang w:eastAsia="en-SG"/>
        </w:rPr>
        <w:t xml:space="preserve">- </w:t>
      </w:r>
      <w:r w:rsidRPr="006A2930">
        <w:rPr>
          <w:rFonts w:cs="Times New Roman"/>
          <w:noProof/>
          <w:lang w:eastAsia="en-SG"/>
        </w:rPr>
        <w:t>Aparate cu tangenta 1:18,5 şi raza de 1200 de metri, la unele ramificații;</w:t>
      </w:r>
    </w:p>
    <w:p w14:paraId="429EE60C" w14:textId="77777777" w:rsidR="00556A19" w:rsidRPr="006A2930" w:rsidRDefault="00556A19" w:rsidP="00556A19">
      <w:pPr>
        <w:ind w:firstLine="0"/>
        <w:rPr>
          <w:rFonts w:cs="Times New Roman"/>
          <w:noProof/>
          <w:lang w:eastAsia="en-SG"/>
        </w:rPr>
      </w:pPr>
      <w:r w:rsidRPr="006A2930">
        <w:rPr>
          <w:rFonts w:cs="Times New Roman"/>
          <w:noProof/>
          <w:lang w:eastAsia="en-SG"/>
        </w:rPr>
        <w:t>- Aparate cu tangenta 1:14 şi raza de 760 de metri, la  intrǎrile în stații şi pe primele linii abîtute din stații, excepție fǎcând punctele de secționare, unde spațiul nu permite montarea unor astfel de schimbǎtoare de cale;</w:t>
      </w:r>
    </w:p>
    <w:p w14:paraId="64EC420F" w14:textId="77777777" w:rsidR="00556A19" w:rsidRPr="006A2930" w:rsidRDefault="00556A19" w:rsidP="00556A19">
      <w:pPr>
        <w:ind w:firstLine="0"/>
        <w:rPr>
          <w:rFonts w:cs="Times New Roman"/>
          <w:noProof/>
          <w:lang w:eastAsia="en-SG"/>
        </w:rPr>
      </w:pPr>
      <w:r w:rsidRPr="006A2930">
        <w:rPr>
          <w:rFonts w:cs="Times New Roman"/>
          <w:noProof/>
          <w:lang w:eastAsia="en-SG"/>
        </w:rPr>
        <w:t>- Aparate  de cale cu tangenta 1:9 şi raza de 300 de metri, pe restul liniilor;</w:t>
      </w:r>
    </w:p>
    <w:p w14:paraId="56AF2246" w14:textId="77777777" w:rsidR="00556A19" w:rsidRPr="006A2930" w:rsidRDefault="00556A19" w:rsidP="00556A19">
      <w:pPr>
        <w:ind w:firstLine="0"/>
        <w:rPr>
          <w:rFonts w:cs="Times New Roman"/>
          <w:noProof/>
          <w:lang w:eastAsia="en-SG"/>
        </w:rPr>
      </w:pPr>
      <w:r w:rsidRPr="006A2930">
        <w:rPr>
          <w:rFonts w:cs="Times New Roman"/>
          <w:noProof/>
          <w:lang w:eastAsia="en-SG"/>
        </w:rPr>
        <w:t>- Aparate  de cale cu tangenta  1:9 şi raza de 190 de metri, pe liniile de manevrǎ, unde nu existǎ spațiu suficient pentru montarea celor cu raza de 300 de metri.</w:t>
      </w:r>
    </w:p>
    <w:p w14:paraId="17C2B5B1" w14:textId="1B1CBF7A" w:rsidR="00556A19" w:rsidRDefault="00556A19" w:rsidP="00556A19">
      <w:pPr>
        <w:ind w:firstLine="0"/>
        <w:rPr>
          <w:rFonts w:cs="Times New Roman"/>
          <w:noProof/>
          <w:lang w:eastAsia="en-SG"/>
        </w:rPr>
      </w:pPr>
      <w:r w:rsidRPr="00253203">
        <w:rPr>
          <w:rFonts w:cs="Times New Roman"/>
          <w:noProof/>
          <w:lang w:eastAsia="en-SG"/>
        </w:rPr>
        <w:lastRenderedPageBreak/>
        <w:t>Detalierea schimb</w:t>
      </w:r>
      <w:r>
        <w:rPr>
          <w:rFonts w:cs="Times New Roman"/>
          <w:noProof/>
          <w:lang w:eastAsia="en-SG"/>
        </w:rPr>
        <w:t>ǎ</w:t>
      </w:r>
      <w:r w:rsidRPr="00253203">
        <w:rPr>
          <w:rFonts w:cs="Times New Roman"/>
          <w:noProof/>
          <w:lang w:eastAsia="en-SG"/>
        </w:rPr>
        <w:t>toarelor de cale pe sta</w:t>
      </w:r>
      <w:r>
        <w:rPr>
          <w:rFonts w:cs="Times New Roman"/>
          <w:noProof/>
          <w:lang w:eastAsia="en-SG"/>
        </w:rPr>
        <w:t>ț</w:t>
      </w:r>
      <w:r w:rsidRPr="00253203">
        <w:rPr>
          <w:rFonts w:cs="Times New Roman"/>
          <w:noProof/>
          <w:lang w:eastAsia="en-SG"/>
        </w:rPr>
        <w:t>ii</w:t>
      </w:r>
      <w:r>
        <w:rPr>
          <w:rFonts w:cs="Times New Roman"/>
          <w:noProof/>
          <w:lang w:eastAsia="en-SG"/>
        </w:rPr>
        <w:t xml:space="preserve"> ş</w:t>
      </w:r>
      <w:r w:rsidRPr="00253203">
        <w:rPr>
          <w:rFonts w:cs="Times New Roman"/>
          <w:noProof/>
          <w:lang w:eastAsia="en-SG"/>
        </w:rPr>
        <w:t>i halte de mi</w:t>
      </w:r>
      <w:r>
        <w:rPr>
          <w:rFonts w:cs="Times New Roman"/>
          <w:noProof/>
          <w:lang w:eastAsia="en-SG"/>
        </w:rPr>
        <w:t>ş</w:t>
      </w:r>
      <w:r w:rsidRPr="00253203">
        <w:rPr>
          <w:rFonts w:cs="Times New Roman"/>
          <w:noProof/>
          <w:lang w:eastAsia="en-SG"/>
        </w:rPr>
        <w:t>care se g</w:t>
      </w:r>
      <w:r>
        <w:rPr>
          <w:rFonts w:cs="Times New Roman"/>
          <w:noProof/>
          <w:lang w:eastAsia="en-SG"/>
        </w:rPr>
        <w:t>ǎ</w:t>
      </w:r>
      <w:r w:rsidRPr="00253203">
        <w:rPr>
          <w:rFonts w:cs="Times New Roman"/>
          <w:noProof/>
          <w:lang w:eastAsia="en-SG"/>
        </w:rPr>
        <w:t>se</w:t>
      </w:r>
      <w:r>
        <w:rPr>
          <w:rFonts w:cs="Times New Roman"/>
          <w:noProof/>
          <w:lang w:eastAsia="en-SG"/>
        </w:rPr>
        <w:t>ş</w:t>
      </w:r>
      <w:r w:rsidRPr="00253203">
        <w:rPr>
          <w:rFonts w:cs="Times New Roman"/>
          <w:noProof/>
          <w:lang w:eastAsia="en-SG"/>
        </w:rPr>
        <w:t xml:space="preserve">te </w:t>
      </w:r>
      <w:r>
        <w:rPr>
          <w:rFonts w:cs="Times New Roman"/>
          <w:noProof/>
          <w:lang w:eastAsia="en-SG"/>
        </w:rPr>
        <w:t>î</w:t>
      </w:r>
      <w:r w:rsidRPr="00253203">
        <w:rPr>
          <w:rFonts w:cs="Times New Roman"/>
          <w:noProof/>
          <w:lang w:eastAsia="en-SG"/>
        </w:rPr>
        <w:t>n Studiul de Fezabilitate</w:t>
      </w:r>
      <w:r>
        <w:rPr>
          <w:rFonts w:cs="Times New Roman"/>
          <w:noProof/>
          <w:lang w:eastAsia="en-SG"/>
        </w:rPr>
        <w:t xml:space="preserve"> (a se vedea </w:t>
      </w:r>
      <w:bookmarkStart w:id="48" w:name="_Hlk86225557"/>
      <w:r>
        <w:rPr>
          <w:rFonts w:cs="Times New Roman"/>
          <w:noProof/>
          <w:lang w:eastAsia="en-SG"/>
        </w:rPr>
        <w:t xml:space="preserve">Anexa VII - </w:t>
      </w:r>
      <w:r w:rsidRPr="002B6892">
        <w:rPr>
          <w:rFonts w:cs="Times New Roman"/>
          <w:noProof/>
          <w:lang w:eastAsia="en-SG"/>
        </w:rPr>
        <w:t>Soluția proiectatǎ. Scenariul optim: Părţi scrise şi desenate</w:t>
      </w:r>
      <w:bookmarkEnd w:id="48"/>
      <w:r>
        <w:rPr>
          <w:rFonts w:cs="Times New Roman"/>
          <w:noProof/>
          <w:lang w:eastAsia="en-SG"/>
        </w:rPr>
        <w:t>)</w:t>
      </w:r>
      <w:r w:rsidRPr="002B6892">
        <w:rPr>
          <w:rFonts w:cs="Times New Roman"/>
          <w:noProof/>
          <w:lang w:eastAsia="en-SG"/>
        </w:rPr>
        <w:t>;</w:t>
      </w:r>
      <w:r w:rsidRPr="00253203">
        <w:rPr>
          <w:rFonts w:cs="Times New Roman"/>
          <w:noProof/>
          <w:lang w:eastAsia="en-SG"/>
        </w:rPr>
        <w:t>.</w:t>
      </w:r>
    </w:p>
    <w:p w14:paraId="23C10E1C" w14:textId="77777777" w:rsidR="00556A19" w:rsidRPr="0089458A" w:rsidRDefault="00556A19" w:rsidP="00556A19">
      <w:pPr>
        <w:ind w:firstLine="0"/>
        <w:rPr>
          <w:rFonts w:cs="Times New Roman"/>
          <w:noProof/>
          <w:u w:val="single"/>
          <w:lang w:eastAsia="en-SG"/>
        </w:rPr>
      </w:pPr>
      <w:r w:rsidRPr="0089458A">
        <w:rPr>
          <w:rFonts w:cs="Times New Roman"/>
          <w:noProof/>
          <w:u w:val="single"/>
          <w:lang w:eastAsia="en-SG"/>
        </w:rPr>
        <w:t>Traseul în plan</w:t>
      </w:r>
    </w:p>
    <w:p w14:paraId="40471499" w14:textId="77777777" w:rsidR="00556A19" w:rsidRPr="00253203" w:rsidRDefault="00556A19" w:rsidP="00556A19">
      <w:pPr>
        <w:ind w:firstLine="284"/>
        <w:rPr>
          <w:rFonts w:cs="Times New Roman"/>
          <w:noProof/>
          <w:lang w:eastAsia="en-SG"/>
        </w:rPr>
      </w:pPr>
      <w:r w:rsidRPr="00253203">
        <w:rPr>
          <w:rFonts w:cs="Times New Roman"/>
          <w:noProof/>
          <w:lang w:eastAsia="en-SG"/>
        </w:rPr>
        <w:t>Traseul de cale ferat</w:t>
      </w:r>
      <w:r>
        <w:rPr>
          <w:rFonts w:cs="Times New Roman"/>
          <w:noProof/>
          <w:lang w:eastAsia="en-SG"/>
        </w:rPr>
        <w:t>ǎ</w:t>
      </w:r>
      <w:r w:rsidRPr="00253203">
        <w:rPr>
          <w:rFonts w:cs="Times New Roman"/>
          <w:noProof/>
          <w:lang w:eastAsia="en-SG"/>
        </w:rPr>
        <w:t xml:space="preserve"> proiectat se va desf</w:t>
      </w:r>
      <w:r>
        <w:rPr>
          <w:rFonts w:cs="Times New Roman"/>
          <w:noProof/>
          <w:lang w:eastAsia="en-SG"/>
        </w:rPr>
        <w:t>ǎş</w:t>
      </w:r>
      <w:r w:rsidRPr="00253203">
        <w:rPr>
          <w:rFonts w:cs="Times New Roman"/>
          <w:noProof/>
          <w:lang w:eastAsia="en-SG"/>
        </w:rPr>
        <w:t>ura</w:t>
      </w:r>
      <w:r>
        <w:rPr>
          <w:rFonts w:cs="Times New Roman"/>
          <w:noProof/>
          <w:lang w:eastAsia="en-SG"/>
        </w:rPr>
        <w:t>,</w:t>
      </w:r>
      <w:r w:rsidRPr="00253203">
        <w:rPr>
          <w:rFonts w:cs="Times New Roman"/>
          <w:noProof/>
          <w:lang w:eastAsia="en-SG"/>
        </w:rPr>
        <w:t xml:space="preserve"> </w:t>
      </w:r>
      <w:r>
        <w:rPr>
          <w:rFonts w:cs="Times New Roman"/>
          <w:noProof/>
          <w:lang w:eastAsia="en-SG"/>
        </w:rPr>
        <w:t>î</w:t>
      </w:r>
      <w:r w:rsidRPr="00253203">
        <w:rPr>
          <w:rFonts w:cs="Times New Roman"/>
          <w:noProof/>
          <w:lang w:eastAsia="en-SG"/>
        </w:rPr>
        <w:t>n general</w:t>
      </w:r>
      <w:r>
        <w:rPr>
          <w:rFonts w:cs="Times New Roman"/>
          <w:noProof/>
          <w:lang w:eastAsia="en-SG"/>
        </w:rPr>
        <w:t>,</w:t>
      </w:r>
      <w:r w:rsidRPr="00253203">
        <w:rPr>
          <w:rFonts w:cs="Times New Roman"/>
          <w:noProof/>
          <w:lang w:eastAsia="en-SG"/>
        </w:rPr>
        <w:t xml:space="preserve"> pe amplasamentul existent al liniei CF, cu excep</w:t>
      </w:r>
      <w:r>
        <w:rPr>
          <w:rFonts w:cs="Times New Roman"/>
          <w:noProof/>
          <w:lang w:eastAsia="en-SG"/>
        </w:rPr>
        <w:t>ț</w:t>
      </w:r>
      <w:r w:rsidRPr="00253203">
        <w:rPr>
          <w:rFonts w:cs="Times New Roman"/>
          <w:noProof/>
          <w:lang w:eastAsia="en-SG"/>
        </w:rPr>
        <w:t xml:space="preserve">ia tronsoanelor compuse din aliniamente </w:t>
      </w:r>
      <w:r>
        <w:rPr>
          <w:rFonts w:cs="Times New Roman"/>
          <w:noProof/>
          <w:lang w:eastAsia="en-SG"/>
        </w:rPr>
        <w:t>ş</w:t>
      </w:r>
      <w:r w:rsidRPr="00253203">
        <w:rPr>
          <w:rFonts w:cs="Times New Roman"/>
          <w:noProof/>
          <w:lang w:eastAsia="en-SG"/>
        </w:rPr>
        <w:t>i curbe ce nu asigur</w:t>
      </w:r>
      <w:r>
        <w:rPr>
          <w:rFonts w:cs="Times New Roman"/>
          <w:noProof/>
          <w:lang w:eastAsia="en-SG"/>
        </w:rPr>
        <w:t>ǎ</w:t>
      </w:r>
      <w:r w:rsidRPr="00253203">
        <w:rPr>
          <w:rFonts w:cs="Times New Roman"/>
          <w:noProof/>
          <w:lang w:eastAsia="en-SG"/>
        </w:rPr>
        <w:t xml:space="preserve"> retrasarea liniei cu parametrii</w:t>
      </w:r>
      <w:r>
        <w:rPr>
          <w:rFonts w:cs="Times New Roman"/>
          <w:noProof/>
          <w:lang w:eastAsia="en-SG"/>
        </w:rPr>
        <w:t xml:space="preserve"> ce permit</w:t>
      </w:r>
      <w:r w:rsidRPr="00253203">
        <w:rPr>
          <w:rFonts w:cs="Times New Roman"/>
          <w:noProof/>
          <w:lang w:eastAsia="en-SG"/>
        </w:rPr>
        <w:t xml:space="preserve"> circula</w:t>
      </w:r>
      <w:r>
        <w:rPr>
          <w:rFonts w:cs="Times New Roman"/>
          <w:noProof/>
          <w:lang w:eastAsia="en-SG"/>
        </w:rPr>
        <w:t>ț</w:t>
      </w:r>
      <w:r w:rsidRPr="00253203">
        <w:rPr>
          <w:rFonts w:cs="Times New Roman"/>
          <w:noProof/>
          <w:lang w:eastAsia="en-SG"/>
        </w:rPr>
        <w:t xml:space="preserve">ia </w:t>
      </w:r>
      <w:r>
        <w:rPr>
          <w:rFonts w:cs="Times New Roman"/>
          <w:noProof/>
          <w:lang w:eastAsia="en-SG"/>
        </w:rPr>
        <w:t>trenurilor</w:t>
      </w:r>
      <w:r w:rsidRPr="00253203">
        <w:rPr>
          <w:rFonts w:cs="Times New Roman"/>
          <w:noProof/>
          <w:lang w:eastAsia="en-SG"/>
        </w:rPr>
        <w:t xml:space="preserve"> </w:t>
      </w:r>
      <w:r>
        <w:rPr>
          <w:rFonts w:cs="Times New Roman"/>
          <w:noProof/>
          <w:lang w:eastAsia="en-SG"/>
        </w:rPr>
        <w:t xml:space="preserve">de cǎlǎtori </w:t>
      </w:r>
      <w:r w:rsidRPr="00253203">
        <w:rPr>
          <w:rFonts w:cs="Times New Roman"/>
          <w:noProof/>
          <w:lang w:eastAsia="en-SG"/>
        </w:rPr>
        <w:t>cu viteza de 160 km/h.</w:t>
      </w:r>
    </w:p>
    <w:p w14:paraId="01EE15EA" w14:textId="77777777" w:rsidR="00556A19" w:rsidRPr="00253203" w:rsidRDefault="00556A19" w:rsidP="00556A19">
      <w:pPr>
        <w:ind w:firstLine="284"/>
        <w:rPr>
          <w:rFonts w:cs="Times New Roman"/>
          <w:noProof/>
          <w:lang w:eastAsia="en-SG"/>
        </w:rPr>
      </w:pPr>
      <w:r>
        <w:rPr>
          <w:rFonts w:cs="Times New Roman"/>
          <w:noProof/>
          <w:lang w:eastAsia="en-SG"/>
        </w:rPr>
        <w:t>Î</w:t>
      </w:r>
      <w:r w:rsidRPr="00253203">
        <w:rPr>
          <w:rFonts w:cs="Times New Roman"/>
          <w:noProof/>
          <w:lang w:eastAsia="en-SG"/>
        </w:rPr>
        <w:t>n vederea ob</w:t>
      </w:r>
      <w:r>
        <w:rPr>
          <w:rFonts w:cs="Times New Roman"/>
          <w:noProof/>
          <w:lang w:eastAsia="en-SG"/>
        </w:rPr>
        <w:t>ț</w:t>
      </w:r>
      <w:r w:rsidRPr="00253203">
        <w:rPr>
          <w:rFonts w:cs="Times New Roman"/>
          <w:noProof/>
          <w:lang w:eastAsia="en-SG"/>
        </w:rPr>
        <w:t>inerii unui traseu care s</w:t>
      </w:r>
      <w:r>
        <w:rPr>
          <w:rFonts w:cs="Times New Roman"/>
          <w:noProof/>
          <w:lang w:eastAsia="en-SG"/>
        </w:rPr>
        <w:t>ǎ</w:t>
      </w:r>
      <w:r w:rsidRPr="00253203">
        <w:rPr>
          <w:rFonts w:cs="Times New Roman"/>
          <w:noProof/>
          <w:lang w:eastAsia="en-SG"/>
        </w:rPr>
        <w:t xml:space="preserve"> permit</w:t>
      </w:r>
      <w:r>
        <w:rPr>
          <w:rFonts w:cs="Times New Roman"/>
          <w:noProof/>
          <w:lang w:eastAsia="en-SG"/>
        </w:rPr>
        <w:t>ǎ</w:t>
      </w:r>
      <w:r w:rsidRPr="00253203">
        <w:rPr>
          <w:rFonts w:cs="Times New Roman"/>
          <w:noProof/>
          <w:lang w:eastAsia="en-SG"/>
        </w:rPr>
        <w:t xml:space="preserve"> circula</w:t>
      </w:r>
      <w:r>
        <w:rPr>
          <w:rFonts w:cs="Times New Roman"/>
          <w:noProof/>
          <w:lang w:eastAsia="en-SG"/>
        </w:rPr>
        <w:t>ț</w:t>
      </w:r>
      <w:r w:rsidRPr="00253203">
        <w:rPr>
          <w:rFonts w:cs="Times New Roman"/>
          <w:noProof/>
          <w:lang w:eastAsia="en-SG"/>
        </w:rPr>
        <w:t xml:space="preserve">ia </w:t>
      </w:r>
      <w:r>
        <w:rPr>
          <w:rFonts w:cs="Times New Roman"/>
          <w:noProof/>
          <w:lang w:eastAsia="en-SG"/>
        </w:rPr>
        <w:t xml:space="preserve">trenurilor </w:t>
      </w:r>
      <w:r w:rsidRPr="00253203">
        <w:rPr>
          <w:rFonts w:cs="Times New Roman"/>
          <w:noProof/>
          <w:lang w:eastAsia="en-SG"/>
        </w:rPr>
        <w:t xml:space="preserve">cu </w:t>
      </w:r>
      <w:r>
        <w:rPr>
          <w:rFonts w:cs="Times New Roman"/>
          <w:noProof/>
          <w:lang w:eastAsia="en-SG"/>
        </w:rPr>
        <w:t>v</w:t>
      </w:r>
      <w:r w:rsidRPr="00253203">
        <w:rPr>
          <w:rFonts w:cs="Times New Roman"/>
          <w:noProof/>
          <w:lang w:eastAsia="en-SG"/>
        </w:rPr>
        <w:t>itez</w:t>
      </w:r>
      <w:r>
        <w:rPr>
          <w:rFonts w:cs="Times New Roman"/>
          <w:noProof/>
          <w:lang w:eastAsia="en-SG"/>
        </w:rPr>
        <w:t>e</w:t>
      </w:r>
      <w:r w:rsidRPr="00253203">
        <w:rPr>
          <w:rFonts w:cs="Times New Roman"/>
          <w:noProof/>
          <w:lang w:eastAsia="en-SG"/>
        </w:rPr>
        <w:t xml:space="preserve"> </w:t>
      </w:r>
      <w:r>
        <w:rPr>
          <w:rFonts w:cs="Times New Roman"/>
          <w:noProof/>
          <w:lang w:eastAsia="en-SG"/>
        </w:rPr>
        <w:t>sporite fațǎ de vitezele de circulație actuale,</w:t>
      </w:r>
      <w:r w:rsidRPr="00253203">
        <w:rPr>
          <w:rFonts w:cs="Times New Roman"/>
          <w:noProof/>
          <w:lang w:eastAsia="en-SG"/>
        </w:rPr>
        <w:t xml:space="preserve"> la proiectarea traseului c</w:t>
      </w:r>
      <w:r>
        <w:rPr>
          <w:rFonts w:cs="Times New Roman"/>
          <w:noProof/>
          <w:lang w:eastAsia="en-SG"/>
        </w:rPr>
        <w:t>ǎ</w:t>
      </w:r>
      <w:r w:rsidRPr="00253203">
        <w:rPr>
          <w:rFonts w:cs="Times New Roman"/>
          <w:noProof/>
          <w:lang w:eastAsia="en-SG"/>
        </w:rPr>
        <w:t xml:space="preserve">ii ferate, s-a </w:t>
      </w:r>
      <w:r>
        <w:rPr>
          <w:rFonts w:cs="Times New Roman"/>
          <w:noProof/>
          <w:lang w:eastAsia="en-SG"/>
        </w:rPr>
        <w:t>ț</w:t>
      </w:r>
      <w:r w:rsidRPr="00253203">
        <w:rPr>
          <w:rFonts w:cs="Times New Roman"/>
          <w:noProof/>
          <w:lang w:eastAsia="en-SG"/>
        </w:rPr>
        <w:t>inut seama de urm</w:t>
      </w:r>
      <w:r>
        <w:rPr>
          <w:rFonts w:cs="Times New Roman"/>
          <w:noProof/>
          <w:lang w:eastAsia="en-SG"/>
        </w:rPr>
        <w:t>ǎ</w:t>
      </w:r>
      <w:r w:rsidRPr="00253203">
        <w:rPr>
          <w:rFonts w:cs="Times New Roman"/>
          <w:noProof/>
          <w:lang w:eastAsia="en-SG"/>
        </w:rPr>
        <w:t>toarele aspecte:</w:t>
      </w:r>
    </w:p>
    <w:p w14:paraId="25CB6DCD" w14:textId="77777777" w:rsidR="00556A19" w:rsidRPr="00267384" w:rsidRDefault="00556A19" w:rsidP="00455C13">
      <w:pPr>
        <w:pStyle w:val="ListParagraph"/>
        <w:numPr>
          <w:ilvl w:val="0"/>
          <w:numId w:val="52"/>
        </w:numPr>
        <w:ind w:left="504"/>
        <w:rPr>
          <w:rFonts w:cs="Times New Roman"/>
          <w:noProof/>
          <w:lang w:eastAsia="en-SG"/>
        </w:rPr>
      </w:pPr>
      <w:r w:rsidRPr="00267384">
        <w:rPr>
          <w:rFonts w:cs="Times New Roman"/>
          <w:noProof/>
          <w:lang w:eastAsia="en-SG"/>
        </w:rPr>
        <w:t>m</w:t>
      </w:r>
      <w:r>
        <w:rPr>
          <w:rFonts w:cs="Times New Roman"/>
          <w:noProof/>
          <w:lang w:eastAsia="en-SG"/>
        </w:rPr>
        <w:t>ǎ</w:t>
      </w:r>
      <w:r w:rsidRPr="00267384">
        <w:rPr>
          <w:rFonts w:cs="Times New Roman"/>
          <w:noProof/>
          <w:lang w:eastAsia="en-SG"/>
        </w:rPr>
        <w:t>rirea razei curbelor circulare;</w:t>
      </w:r>
    </w:p>
    <w:p w14:paraId="0840295F" w14:textId="77777777" w:rsidR="00556A19" w:rsidRPr="00267384" w:rsidRDefault="00556A19" w:rsidP="00455C13">
      <w:pPr>
        <w:pStyle w:val="ListParagraph"/>
        <w:numPr>
          <w:ilvl w:val="0"/>
          <w:numId w:val="52"/>
        </w:numPr>
        <w:ind w:left="504"/>
        <w:rPr>
          <w:rFonts w:cs="Times New Roman"/>
          <w:noProof/>
          <w:lang w:eastAsia="en-SG"/>
        </w:rPr>
      </w:pPr>
      <w:r w:rsidRPr="00267384">
        <w:rPr>
          <w:rFonts w:cs="Times New Roman"/>
          <w:noProof/>
          <w:lang w:eastAsia="en-SG"/>
        </w:rPr>
        <w:t>m</w:t>
      </w:r>
      <w:r>
        <w:rPr>
          <w:rFonts w:cs="Times New Roman"/>
          <w:noProof/>
          <w:lang w:eastAsia="en-SG"/>
        </w:rPr>
        <w:t>ǎ</w:t>
      </w:r>
      <w:r w:rsidRPr="00267384">
        <w:rPr>
          <w:rFonts w:cs="Times New Roman"/>
          <w:noProof/>
          <w:lang w:eastAsia="en-SG"/>
        </w:rPr>
        <w:t>rirea lungimii curbelor de racordare;</w:t>
      </w:r>
    </w:p>
    <w:p w14:paraId="207FC81A" w14:textId="77777777" w:rsidR="00556A19" w:rsidRPr="00267384" w:rsidRDefault="00556A19" w:rsidP="00455C13">
      <w:pPr>
        <w:pStyle w:val="ListParagraph"/>
        <w:numPr>
          <w:ilvl w:val="0"/>
          <w:numId w:val="52"/>
        </w:numPr>
        <w:ind w:left="504"/>
        <w:rPr>
          <w:rFonts w:cs="Times New Roman"/>
          <w:noProof/>
          <w:lang w:eastAsia="en-SG"/>
        </w:rPr>
      </w:pPr>
      <w:r>
        <w:rPr>
          <w:rFonts w:cs="Times New Roman"/>
          <w:noProof/>
          <w:lang w:eastAsia="en-SG"/>
        </w:rPr>
        <w:t>î</w:t>
      </w:r>
      <w:r w:rsidRPr="00267384">
        <w:rPr>
          <w:rFonts w:cs="Times New Roman"/>
          <w:noProof/>
          <w:lang w:eastAsia="en-SG"/>
        </w:rPr>
        <w:t>nlocuirea grup</w:t>
      </w:r>
      <w:r>
        <w:rPr>
          <w:rFonts w:cs="Times New Roman"/>
          <w:noProof/>
          <w:lang w:eastAsia="en-SG"/>
        </w:rPr>
        <w:t>ǎ</w:t>
      </w:r>
      <w:r w:rsidRPr="00267384">
        <w:rPr>
          <w:rFonts w:cs="Times New Roman"/>
          <w:noProof/>
          <w:lang w:eastAsia="en-SG"/>
        </w:rPr>
        <w:t>rilor de curbe cu raze diferite cu o singur</w:t>
      </w:r>
      <w:r>
        <w:rPr>
          <w:rFonts w:cs="Times New Roman"/>
          <w:noProof/>
          <w:lang w:eastAsia="en-SG"/>
        </w:rPr>
        <w:t>ǎ</w:t>
      </w:r>
      <w:r w:rsidRPr="00267384">
        <w:rPr>
          <w:rFonts w:cs="Times New Roman"/>
          <w:noProof/>
          <w:lang w:eastAsia="en-SG"/>
        </w:rPr>
        <w:t xml:space="preserve"> curb</w:t>
      </w:r>
      <w:r>
        <w:rPr>
          <w:rFonts w:cs="Times New Roman"/>
          <w:noProof/>
          <w:lang w:eastAsia="en-SG"/>
        </w:rPr>
        <w:t>ǎ</w:t>
      </w:r>
      <w:r w:rsidRPr="00267384">
        <w:rPr>
          <w:rFonts w:cs="Times New Roman"/>
          <w:noProof/>
          <w:lang w:eastAsia="en-SG"/>
        </w:rPr>
        <w:t xml:space="preserve"> (pe zonele unde a fost posibil</w:t>
      </w:r>
      <w:r>
        <w:rPr>
          <w:rFonts w:cs="Times New Roman"/>
          <w:noProof/>
          <w:lang w:eastAsia="en-SG"/>
        </w:rPr>
        <w:t>ǎ</w:t>
      </w:r>
      <w:r w:rsidRPr="00267384">
        <w:rPr>
          <w:rFonts w:cs="Times New Roman"/>
          <w:noProof/>
          <w:lang w:eastAsia="en-SG"/>
        </w:rPr>
        <w:t xml:space="preserve"> aceast</w:t>
      </w:r>
      <w:r>
        <w:rPr>
          <w:rFonts w:cs="Times New Roman"/>
          <w:noProof/>
          <w:lang w:eastAsia="en-SG"/>
        </w:rPr>
        <w:t>ǎ</w:t>
      </w:r>
      <w:r w:rsidRPr="00267384">
        <w:rPr>
          <w:rFonts w:cs="Times New Roman"/>
          <w:noProof/>
          <w:lang w:eastAsia="en-SG"/>
        </w:rPr>
        <w:t xml:space="preserve"> </w:t>
      </w:r>
      <w:r>
        <w:rPr>
          <w:rFonts w:cs="Times New Roman"/>
          <w:noProof/>
          <w:lang w:eastAsia="en-SG"/>
        </w:rPr>
        <w:t>îmbunǎtǎțire de traseu</w:t>
      </w:r>
      <w:r w:rsidRPr="00267384">
        <w:rPr>
          <w:rFonts w:cs="Times New Roman"/>
          <w:noProof/>
          <w:lang w:eastAsia="en-SG"/>
        </w:rPr>
        <w:t>);</w:t>
      </w:r>
    </w:p>
    <w:p w14:paraId="612C55D3" w14:textId="77777777" w:rsidR="00556A19" w:rsidRDefault="00556A19" w:rsidP="00455C13">
      <w:pPr>
        <w:pStyle w:val="ListParagraph"/>
        <w:numPr>
          <w:ilvl w:val="0"/>
          <w:numId w:val="52"/>
        </w:numPr>
        <w:ind w:left="504"/>
        <w:rPr>
          <w:rFonts w:cs="Times New Roman"/>
          <w:noProof/>
          <w:lang w:eastAsia="en-SG"/>
        </w:rPr>
      </w:pPr>
      <w:r w:rsidRPr="00267384">
        <w:rPr>
          <w:rFonts w:cs="Times New Roman"/>
          <w:noProof/>
          <w:lang w:eastAsia="en-SG"/>
        </w:rPr>
        <w:t>asigurarea lungimii corespunz</w:t>
      </w:r>
      <w:r>
        <w:rPr>
          <w:rFonts w:cs="Times New Roman"/>
          <w:noProof/>
          <w:lang w:eastAsia="en-SG"/>
        </w:rPr>
        <w:t>ǎ</w:t>
      </w:r>
      <w:r w:rsidRPr="00267384">
        <w:rPr>
          <w:rFonts w:cs="Times New Roman"/>
          <w:noProof/>
          <w:lang w:eastAsia="en-SG"/>
        </w:rPr>
        <w:t>toare pentru aliniamentele dintre curbe;</w:t>
      </w:r>
    </w:p>
    <w:p w14:paraId="7CE56B52" w14:textId="77777777" w:rsidR="00556A19" w:rsidRDefault="00556A19" w:rsidP="00455C13">
      <w:pPr>
        <w:pStyle w:val="ListParagraph"/>
        <w:numPr>
          <w:ilvl w:val="0"/>
          <w:numId w:val="52"/>
        </w:numPr>
        <w:ind w:left="504"/>
        <w:rPr>
          <w:rFonts w:cs="Times New Roman"/>
          <w:noProof/>
          <w:lang w:eastAsia="en-SG"/>
        </w:rPr>
      </w:pPr>
      <w:r w:rsidRPr="00253203">
        <w:rPr>
          <w:rFonts w:cs="Times New Roman"/>
          <w:noProof/>
          <w:lang w:eastAsia="en-SG"/>
        </w:rPr>
        <w:t>sistematiz</w:t>
      </w:r>
      <w:r>
        <w:rPr>
          <w:rFonts w:cs="Times New Roman"/>
          <w:noProof/>
          <w:lang w:eastAsia="en-SG"/>
        </w:rPr>
        <w:t>ǎ</w:t>
      </w:r>
      <w:r w:rsidRPr="00253203">
        <w:rPr>
          <w:rFonts w:cs="Times New Roman"/>
          <w:noProof/>
          <w:lang w:eastAsia="en-SG"/>
        </w:rPr>
        <w:t>ri ale</w:t>
      </w:r>
      <w:r>
        <w:rPr>
          <w:rFonts w:cs="Times New Roman"/>
          <w:noProof/>
          <w:lang w:eastAsia="en-SG"/>
        </w:rPr>
        <w:t xml:space="preserve"> liniilor din</w:t>
      </w:r>
      <w:r w:rsidRPr="00253203">
        <w:rPr>
          <w:rFonts w:cs="Times New Roman"/>
          <w:noProof/>
          <w:lang w:eastAsia="en-SG"/>
        </w:rPr>
        <w:t xml:space="preserve"> sta</w:t>
      </w:r>
      <w:r>
        <w:rPr>
          <w:rFonts w:cs="Times New Roman"/>
          <w:noProof/>
          <w:lang w:eastAsia="en-SG"/>
        </w:rPr>
        <w:t>ț</w:t>
      </w:r>
      <w:r w:rsidRPr="00253203">
        <w:rPr>
          <w:rFonts w:cs="Times New Roman"/>
          <w:noProof/>
          <w:lang w:eastAsia="en-SG"/>
        </w:rPr>
        <w:t>iil</w:t>
      </w:r>
      <w:r>
        <w:rPr>
          <w:rFonts w:cs="Times New Roman"/>
          <w:noProof/>
          <w:lang w:eastAsia="en-SG"/>
        </w:rPr>
        <w:t>e</w:t>
      </w:r>
      <w:r w:rsidRPr="00253203">
        <w:rPr>
          <w:rFonts w:cs="Times New Roman"/>
          <w:noProof/>
          <w:lang w:eastAsia="en-SG"/>
        </w:rPr>
        <w:t xml:space="preserve"> CF;</w:t>
      </w:r>
    </w:p>
    <w:p w14:paraId="085329AB" w14:textId="77777777" w:rsidR="00556A19" w:rsidRDefault="00556A19" w:rsidP="00455C13">
      <w:pPr>
        <w:pStyle w:val="ListParagraph"/>
        <w:numPr>
          <w:ilvl w:val="0"/>
          <w:numId w:val="52"/>
        </w:numPr>
        <w:ind w:left="504"/>
        <w:rPr>
          <w:rFonts w:cs="Times New Roman"/>
          <w:noProof/>
          <w:lang w:eastAsia="en-SG"/>
        </w:rPr>
      </w:pPr>
      <w:r w:rsidRPr="00253203">
        <w:rPr>
          <w:rFonts w:cs="Times New Roman"/>
          <w:noProof/>
          <w:lang w:eastAsia="en-SG"/>
        </w:rPr>
        <w:t>realizarea de variante de traseu ce asigur</w:t>
      </w:r>
      <w:r>
        <w:rPr>
          <w:rFonts w:cs="Times New Roman"/>
          <w:noProof/>
          <w:lang w:eastAsia="en-SG"/>
        </w:rPr>
        <w:t>ǎ</w:t>
      </w:r>
      <w:r w:rsidRPr="00253203">
        <w:rPr>
          <w:rFonts w:cs="Times New Roman"/>
          <w:noProof/>
          <w:lang w:eastAsia="en-SG"/>
        </w:rPr>
        <w:t xml:space="preserve"> viteza </w:t>
      </w:r>
      <w:r>
        <w:rPr>
          <w:rFonts w:cs="Times New Roman"/>
          <w:noProof/>
          <w:lang w:eastAsia="en-SG"/>
        </w:rPr>
        <w:t>sporite</w:t>
      </w:r>
      <w:r w:rsidRPr="00253203">
        <w:rPr>
          <w:rFonts w:cs="Times New Roman"/>
          <w:noProof/>
          <w:lang w:eastAsia="en-SG"/>
        </w:rPr>
        <w:t xml:space="preserve"> de proiectare;</w:t>
      </w:r>
    </w:p>
    <w:p w14:paraId="797248C7" w14:textId="77777777" w:rsidR="00556A19" w:rsidRPr="00267384" w:rsidRDefault="00556A19" w:rsidP="00455C13">
      <w:pPr>
        <w:pStyle w:val="ListParagraph"/>
        <w:numPr>
          <w:ilvl w:val="0"/>
          <w:numId w:val="52"/>
        </w:numPr>
        <w:ind w:left="504"/>
        <w:rPr>
          <w:rFonts w:cs="Times New Roman"/>
          <w:noProof/>
          <w:lang w:eastAsia="en-SG"/>
        </w:rPr>
      </w:pPr>
      <w:r>
        <w:rPr>
          <w:rFonts w:cs="Times New Roman"/>
          <w:noProof/>
          <w:lang w:eastAsia="en-SG"/>
        </w:rPr>
        <w:t xml:space="preserve">realizarea unei </w:t>
      </w:r>
      <w:r w:rsidRPr="00F96251">
        <w:rPr>
          <w:rFonts w:cs="Times New Roman"/>
          <w:noProof/>
          <w:lang w:eastAsia="en-SG"/>
        </w:rPr>
        <w:t>distan</w:t>
      </w:r>
      <w:r>
        <w:rPr>
          <w:rFonts w:cs="Times New Roman"/>
          <w:noProof/>
          <w:lang w:eastAsia="en-SG"/>
        </w:rPr>
        <w:t>țe,</w:t>
      </w:r>
      <w:r w:rsidRPr="00F96251">
        <w:rPr>
          <w:rFonts w:cs="Times New Roman"/>
          <w:noProof/>
          <w:lang w:eastAsia="en-SG"/>
        </w:rPr>
        <w:t xml:space="preserve"> </w:t>
      </w:r>
      <w:r>
        <w:rPr>
          <w:rFonts w:cs="Times New Roman"/>
          <w:noProof/>
          <w:lang w:eastAsia="en-SG"/>
        </w:rPr>
        <w:t>î</w:t>
      </w:r>
      <w:r w:rsidRPr="00F96251">
        <w:rPr>
          <w:rFonts w:cs="Times New Roman"/>
          <w:noProof/>
          <w:lang w:eastAsia="en-SG"/>
        </w:rPr>
        <w:t>ntre axele liniilor</w:t>
      </w:r>
      <w:r>
        <w:rPr>
          <w:rFonts w:cs="Times New Roman"/>
          <w:noProof/>
          <w:lang w:eastAsia="en-SG"/>
        </w:rPr>
        <w:t>,</w:t>
      </w:r>
      <w:r w:rsidRPr="00F96251">
        <w:rPr>
          <w:rFonts w:cs="Times New Roman"/>
          <w:noProof/>
          <w:lang w:eastAsia="en-SG"/>
        </w:rPr>
        <w:t xml:space="preserve"> de minimum 4,20m </w:t>
      </w:r>
      <w:r>
        <w:rPr>
          <w:rFonts w:cs="Times New Roman"/>
          <w:noProof/>
          <w:lang w:eastAsia="en-SG"/>
        </w:rPr>
        <w:t>î</w:t>
      </w:r>
      <w:r w:rsidRPr="00F96251">
        <w:rPr>
          <w:rFonts w:cs="Times New Roman"/>
          <w:noProof/>
          <w:lang w:eastAsia="en-SG"/>
        </w:rPr>
        <w:t>n linie curent</w:t>
      </w:r>
      <w:r>
        <w:rPr>
          <w:rFonts w:cs="Times New Roman"/>
          <w:noProof/>
          <w:lang w:eastAsia="en-SG"/>
        </w:rPr>
        <w:t>ǎ</w:t>
      </w:r>
      <w:r w:rsidRPr="00F96251">
        <w:rPr>
          <w:rFonts w:cs="Times New Roman"/>
          <w:noProof/>
          <w:lang w:eastAsia="en-SG"/>
        </w:rPr>
        <w:t xml:space="preserve"> </w:t>
      </w:r>
      <w:r>
        <w:rPr>
          <w:rFonts w:cs="Times New Roman"/>
          <w:noProof/>
          <w:lang w:eastAsia="en-SG"/>
        </w:rPr>
        <w:t>şi de</w:t>
      </w:r>
      <w:r w:rsidRPr="00F96251">
        <w:rPr>
          <w:rFonts w:cs="Times New Roman"/>
          <w:noProof/>
          <w:lang w:eastAsia="en-SG"/>
        </w:rPr>
        <w:t xml:space="preserve"> </w:t>
      </w:r>
      <w:r>
        <w:rPr>
          <w:rFonts w:cs="Times New Roman"/>
          <w:noProof/>
          <w:lang w:eastAsia="en-SG"/>
        </w:rPr>
        <w:t>minimum</w:t>
      </w:r>
      <w:r w:rsidRPr="00F96251">
        <w:rPr>
          <w:rFonts w:cs="Times New Roman"/>
          <w:noProof/>
          <w:lang w:eastAsia="en-SG"/>
        </w:rPr>
        <w:t xml:space="preserve"> 5,00m </w:t>
      </w:r>
      <w:r>
        <w:rPr>
          <w:rFonts w:cs="Times New Roman"/>
          <w:noProof/>
          <w:lang w:eastAsia="en-SG"/>
        </w:rPr>
        <w:t>î</w:t>
      </w:r>
      <w:r w:rsidRPr="00F96251">
        <w:rPr>
          <w:rFonts w:cs="Times New Roman"/>
          <w:noProof/>
          <w:lang w:eastAsia="en-SG"/>
        </w:rPr>
        <w:t>n sta</w:t>
      </w:r>
      <w:r>
        <w:rPr>
          <w:rFonts w:cs="Times New Roman"/>
          <w:noProof/>
          <w:lang w:eastAsia="en-SG"/>
        </w:rPr>
        <w:t>ț</w:t>
      </w:r>
      <w:r w:rsidRPr="00F96251">
        <w:rPr>
          <w:rFonts w:cs="Times New Roman"/>
          <w:noProof/>
          <w:lang w:eastAsia="en-SG"/>
        </w:rPr>
        <w:t>i</w:t>
      </w:r>
      <w:r>
        <w:rPr>
          <w:rFonts w:cs="Times New Roman"/>
          <w:noProof/>
          <w:lang w:eastAsia="en-SG"/>
        </w:rPr>
        <w:t xml:space="preserve">i şi </w:t>
      </w:r>
      <w:r w:rsidRPr="00F96251">
        <w:rPr>
          <w:rFonts w:cs="Times New Roman"/>
          <w:noProof/>
          <w:lang w:eastAsia="en-SG"/>
        </w:rPr>
        <w:t>halt</w:t>
      </w:r>
      <w:r>
        <w:rPr>
          <w:rFonts w:cs="Times New Roman"/>
          <w:noProof/>
          <w:lang w:eastAsia="en-SG"/>
        </w:rPr>
        <w:t>e</w:t>
      </w:r>
      <w:r w:rsidRPr="00F96251">
        <w:rPr>
          <w:rFonts w:cs="Times New Roman"/>
          <w:noProof/>
          <w:lang w:eastAsia="en-SG"/>
        </w:rPr>
        <w:t xml:space="preserve"> de mi</w:t>
      </w:r>
      <w:r>
        <w:rPr>
          <w:rFonts w:cs="Times New Roman"/>
          <w:noProof/>
          <w:lang w:eastAsia="en-SG"/>
        </w:rPr>
        <w:t>ş</w:t>
      </w:r>
      <w:r w:rsidRPr="00F96251">
        <w:rPr>
          <w:rFonts w:cs="Times New Roman"/>
          <w:noProof/>
          <w:lang w:eastAsia="en-SG"/>
        </w:rPr>
        <w:t>care.</w:t>
      </w:r>
    </w:p>
    <w:p w14:paraId="305EFB52" w14:textId="77777777" w:rsidR="00556A19" w:rsidRPr="00F96251" w:rsidRDefault="00556A19" w:rsidP="00556A19">
      <w:pPr>
        <w:ind w:firstLine="0"/>
        <w:rPr>
          <w:rFonts w:cs="Times New Roman"/>
          <w:noProof/>
          <w:u w:val="single"/>
          <w:lang w:eastAsia="en-SG"/>
        </w:rPr>
      </w:pPr>
      <w:r w:rsidRPr="00F96251">
        <w:rPr>
          <w:rFonts w:cs="Times New Roman"/>
          <w:noProof/>
          <w:u w:val="single"/>
          <w:lang w:eastAsia="en-SG"/>
        </w:rPr>
        <w:t>Profil</w:t>
      </w:r>
      <w:r>
        <w:rPr>
          <w:rFonts w:cs="Times New Roman"/>
          <w:noProof/>
          <w:u w:val="single"/>
          <w:lang w:eastAsia="en-SG"/>
        </w:rPr>
        <w:t>ul</w:t>
      </w:r>
      <w:r w:rsidRPr="00F96251">
        <w:rPr>
          <w:rFonts w:cs="Times New Roman"/>
          <w:noProof/>
          <w:u w:val="single"/>
          <w:lang w:eastAsia="en-SG"/>
        </w:rPr>
        <w:t xml:space="preserve"> longitudinal</w:t>
      </w:r>
    </w:p>
    <w:p w14:paraId="46DC4A89" w14:textId="77777777" w:rsidR="00556A19" w:rsidRPr="00253203" w:rsidRDefault="00556A19" w:rsidP="00556A19">
      <w:pPr>
        <w:ind w:firstLine="284"/>
        <w:rPr>
          <w:rFonts w:cs="Times New Roman"/>
          <w:noProof/>
          <w:lang w:eastAsia="en-SG"/>
        </w:rPr>
      </w:pPr>
      <w:r w:rsidRPr="00253203">
        <w:rPr>
          <w:rFonts w:cs="Times New Roman"/>
          <w:noProof/>
          <w:lang w:eastAsia="en-SG"/>
        </w:rPr>
        <w:t xml:space="preserve">Parametrii ce se vor avea </w:t>
      </w:r>
      <w:r>
        <w:rPr>
          <w:rFonts w:cs="Times New Roman"/>
          <w:noProof/>
          <w:lang w:eastAsia="en-SG"/>
        </w:rPr>
        <w:t>î</w:t>
      </w:r>
      <w:r w:rsidRPr="00253203">
        <w:rPr>
          <w:rFonts w:cs="Times New Roman"/>
          <w:noProof/>
          <w:lang w:eastAsia="en-SG"/>
        </w:rPr>
        <w:t>n vedere pentru realizarea profilului longitudinal sunt:</w:t>
      </w:r>
    </w:p>
    <w:p w14:paraId="0C244A21" w14:textId="77777777" w:rsidR="00556A19" w:rsidRPr="00253203" w:rsidRDefault="00556A19" w:rsidP="00556A19">
      <w:pPr>
        <w:ind w:firstLine="0"/>
        <w:rPr>
          <w:rFonts w:cs="Times New Roman"/>
          <w:noProof/>
          <w:lang w:eastAsia="en-SG"/>
        </w:rPr>
      </w:pPr>
      <w:r w:rsidRPr="00253203">
        <w:rPr>
          <w:rFonts w:cs="Times New Roman"/>
          <w:noProof/>
          <w:lang w:eastAsia="en-SG"/>
        </w:rPr>
        <w:t>-  niveleta liniilor CF curente/directe s</w:t>
      </w:r>
      <w:r>
        <w:rPr>
          <w:rFonts w:cs="Times New Roman"/>
          <w:noProof/>
          <w:lang w:eastAsia="en-SG"/>
        </w:rPr>
        <w:t>ǎ</w:t>
      </w:r>
      <w:r w:rsidRPr="00253203">
        <w:rPr>
          <w:rFonts w:cs="Times New Roman"/>
          <w:noProof/>
          <w:lang w:eastAsia="en-SG"/>
        </w:rPr>
        <w:t xml:space="preserve"> fie</w:t>
      </w:r>
      <w:r>
        <w:rPr>
          <w:rFonts w:cs="Times New Roman"/>
          <w:noProof/>
          <w:lang w:eastAsia="en-SG"/>
        </w:rPr>
        <w:t>, pe cât posibil,</w:t>
      </w:r>
      <w:r w:rsidRPr="00253203">
        <w:rPr>
          <w:rFonts w:cs="Times New Roman"/>
          <w:noProof/>
          <w:lang w:eastAsia="en-SG"/>
        </w:rPr>
        <w:t xml:space="preserve"> la acela</w:t>
      </w:r>
      <w:r>
        <w:rPr>
          <w:rFonts w:cs="Times New Roman"/>
          <w:noProof/>
          <w:lang w:eastAsia="en-SG"/>
        </w:rPr>
        <w:t>ş</w:t>
      </w:r>
      <w:r w:rsidRPr="00253203">
        <w:rPr>
          <w:rFonts w:cs="Times New Roman"/>
          <w:noProof/>
          <w:lang w:eastAsia="en-SG"/>
        </w:rPr>
        <w:t>i nivel;</w:t>
      </w:r>
    </w:p>
    <w:p w14:paraId="673C9E17" w14:textId="7F9BAB9A" w:rsidR="00556A19" w:rsidRDefault="00556A19" w:rsidP="00556A19">
      <w:pPr>
        <w:ind w:firstLine="0"/>
        <w:rPr>
          <w:rFonts w:cs="Times New Roman"/>
          <w:noProof/>
          <w:lang w:eastAsia="en-SG"/>
        </w:rPr>
      </w:pPr>
      <w:r w:rsidRPr="00253203">
        <w:rPr>
          <w:rFonts w:cs="Times New Roman"/>
          <w:noProof/>
          <w:lang w:eastAsia="en-SG"/>
        </w:rPr>
        <w:t xml:space="preserve">- </w:t>
      </w:r>
      <w:r w:rsidR="00725CAA">
        <w:rPr>
          <w:rFonts w:cs="Times New Roman"/>
          <w:noProof/>
          <w:lang w:eastAsia="en-SG"/>
        </w:rPr>
        <w:t xml:space="preserve"> </w:t>
      </w:r>
      <w:r w:rsidRPr="00253203">
        <w:rPr>
          <w:rFonts w:cs="Times New Roman"/>
          <w:noProof/>
          <w:lang w:eastAsia="en-SG"/>
        </w:rPr>
        <w:t>niveleta liniilor CF din</w:t>
      </w:r>
      <w:r>
        <w:rPr>
          <w:rFonts w:cs="Times New Roman"/>
          <w:noProof/>
          <w:lang w:eastAsia="en-SG"/>
        </w:rPr>
        <w:t xml:space="preserve"> </w:t>
      </w:r>
      <w:r w:rsidRPr="00253203">
        <w:rPr>
          <w:rFonts w:cs="Times New Roman"/>
          <w:noProof/>
          <w:lang w:eastAsia="en-SG"/>
        </w:rPr>
        <w:t>sta</w:t>
      </w:r>
      <w:r>
        <w:rPr>
          <w:rFonts w:cs="Times New Roman"/>
          <w:noProof/>
          <w:lang w:eastAsia="en-SG"/>
        </w:rPr>
        <w:t>ț</w:t>
      </w:r>
      <w:r w:rsidRPr="00253203">
        <w:rPr>
          <w:rFonts w:cs="Times New Roman"/>
          <w:noProof/>
          <w:lang w:eastAsia="en-SG"/>
        </w:rPr>
        <w:t>ie s</w:t>
      </w:r>
      <w:r>
        <w:rPr>
          <w:rFonts w:cs="Times New Roman"/>
          <w:noProof/>
          <w:lang w:eastAsia="en-SG"/>
        </w:rPr>
        <w:t>ǎ</w:t>
      </w:r>
      <w:r w:rsidRPr="00253203">
        <w:rPr>
          <w:rFonts w:cs="Times New Roman"/>
          <w:noProof/>
          <w:lang w:eastAsia="en-SG"/>
        </w:rPr>
        <w:t xml:space="preserve"> fie la acela</w:t>
      </w:r>
      <w:r>
        <w:rPr>
          <w:rFonts w:cs="Times New Roman"/>
          <w:noProof/>
          <w:lang w:eastAsia="en-SG"/>
        </w:rPr>
        <w:t>ş</w:t>
      </w:r>
      <w:r w:rsidRPr="00253203">
        <w:rPr>
          <w:rFonts w:cs="Times New Roman"/>
          <w:noProof/>
          <w:lang w:eastAsia="en-SG"/>
        </w:rPr>
        <w:t>i nivel cu liniile directe</w:t>
      </w:r>
      <w:r>
        <w:rPr>
          <w:rFonts w:cs="Times New Roman"/>
          <w:noProof/>
          <w:lang w:eastAsia="en-SG"/>
        </w:rPr>
        <w:t>.</w:t>
      </w:r>
    </w:p>
    <w:p w14:paraId="1B89CAD9" w14:textId="77777777" w:rsidR="00556A19" w:rsidRPr="00253203" w:rsidRDefault="00556A19" w:rsidP="00556A19">
      <w:pPr>
        <w:ind w:firstLine="0"/>
        <w:rPr>
          <w:rFonts w:cs="Times New Roman"/>
          <w:noProof/>
          <w:lang w:eastAsia="en-SG"/>
        </w:rPr>
      </w:pPr>
      <w:r w:rsidRPr="00253203">
        <w:rPr>
          <w:rFonts w:cs="Times New Roman"/>
          <w:noProof/>
          <w:lang w:eastAsia="en-SG"/>
        </w:rPr>
        <w:t>La stabilirea  profilului longitudinal, principalele obiective sunt:</w:t>
      </w:r>
    </w:p>
    <w:p w14:paraId="1037AF4A" w14:textId="77777777" w:rsidR="00556A19" w:rsidRPr="00253203" w:rsidRDefault="00556A19" w:rsidP="00556A19">
      <w:pPr>
        <w:ind w:firstLine="0"/>
        <w:rPr>
          <w:rFonts w:cs="Times New Roman"/>
          <w:noProof/>
          <w:lang w:eastAsia="en-SG"/>
        </w:rPr>
      </w:pPr>
      <w:r w:rsidRPr="00253203">
        <w:rPr>
          <w:rFonts w:cs="Times New Roman"/>
          <w:noProof/>
          <w:lang w:eastAsia="en-SG"/>
        </w:rPr>
        <w:t>-</w:t>
      </w:r>
      <w:r w:rsidRPr="00253203">
        <w:rPr>
          <w:rFonts w:cs="Times New Roman"/>
          <w:noProof/>
          <w:lang w:eastAsia="en-SG"/>
        </w:rPr>
        <w:tab/>
        <w:t xml:space="preserve">realizarea terasamentului </w:t>
      </w:r>
      <w:r>
        <w:rPr>
          <w:rFonts w:cs="Times New Roman"/>
          <w:noProof/>
          <w:lang w:eastAsia="en-SG"/>
        </w:rPr>
        <w:t>î</w:t>
      </w:r>
      <w:r w:rsidRPr="00253203">
        <w:rPr>
          <w:rFonts w:cs="Times New Roman"/>
          <w:noProof/>
          <w:lang w:eastAsia="en-SG"/>
        </w:rPr>
        <w:t>n rambleu mic (</w:t>
      </w:r>
      <w:r>
        <w:rPr>
          <w:rFonts w:cs="Times New Roman"/>
          <w:noProof/>
          <w:lang w:eastAsia="en-SG"/>
        </w:rPr>
        <w:t xml:space="preserve">pentru </w:t>
      </w:r>
      <w:r w:rsidRPr="00253203">
        <w:rPr>
          <w:rFonts w:cs="Times New Roman"/>
          <w:noProof/>
          <w:lang w:eastAsia="en-SG"/>
        </w:rPr>
        <w:t>h</w:t>
      </w:r>
      <w:r>
        <w:rPr>
          <w:rFonts w:cs="Times New Roman"/>
          <w:noProof/>
          <w:lang w:eastAsia="en-SG"/>
        </w:rPr>
        <w:t xml:space="preserve">t </w:t>
      </w:r>
      <w:r w:rsidRPr="00253203">
        <w:rPr>
          <w:rFonts w:cs="Times New Roman"/>
          <w:noProof/>
          <w:lang w:eastAsia="en-SG"/>
        </w:rPr>
        <w:t>&gt;</w:t>
      </w:r>
      <w:r>
        <w:rPr>
          <w:rFonts w:cs="Times New Roman"/>
          <w:noProof/>
          <w:lang w:eastAsia="en-SG"/>
        </w:rPr>
        <w:t xml:space="preserve"> </w:t>
      </w:r>
      <w:r w:rsidRPr="00253203">
        <w:rPr>
          <w:rFonts w:cs="Times New Roman"/>
          <w:noProof/>
          <w:lang w:eastAsia="en-SG"/>
        </w:rPr>
        <w:t>0,6 m) pe zonele unde traseul CF este la</w:t>
      </w:r>
      <w:r>
        <w:rPr>
          <w:rFonts w:cs="Times New Roman"/>
          <w:noProof/>
          <w:lang w:eastAsia="en-SG"/>
        </w:rPr>
        <w:t xml:space="preserve"> acelaşi</w:t>
      </w:r>
      <w:r w:rsidRPr="00253203">
        <w:rPr>
          <w:rFonts w:cs="Times New Roman"/>
          <w:noProof/>
          <w:lang w:eastAsia="en-SG"/>
        </w:rPr>
        <w:t xml:space="preserve"> nivel cu terenul </w:t>
      </w:r>
      <w:r>
        <w:rPr>
          <w:rFonts w:cs="Times New Roman"/>
          <w:noProof/>
          <w:lang w:eastAsia="en-SG"/>
        </w:rPr>
        <w:t>î</w:t>
      </w:r>
      <w:r w:rsidRPr="00253203">
        <w:rPr>
          <w:rFonts w:cs="Times New Roman"/>
          <w:noProof/>
          <w:lang w:eastAsia="en-SG"/>
        </w:rPr>
        <w:t>nconjur</w:t>
      </w:r>
      <w:r>
        <w:rPr>
          <w:rFonts w:cs="Times New Roman"/>
          <w:noProof/>
          <w:lang w:eastAsia="en-SG"/>
        </w:rPr>
        <w:t>ǎ</w:t>
      </w:r>
      <w:r w:rsidRPr="00253203">
        <w:rPr>
          <w:rFonts w:cs="Times New Roman"/>
          <w:noProof/>
          <w:lang w:eastAsia="en-SG"/>
        </w:rPr>
        <w:t>tor</w:t>
      </w:r>
      <w:r>
        <w:rPr>
          <w:rFonts w:cs="Times New Roman"/>
          <w:noProof/>
          <w:lang w:eastAsia="en-SG"/>
        </w:rPr>
        <w:t>.</w:t>
      </w:r>
    </w:p>
    <w:p w14:paraId="434C7629" w14:textId="77777777" w:rsidR="00556A19" w:rsidRPr="00F96251" w:rsidRDefault="00556A19" w:rsidP="00556A19">
      <w:pPr>
        <w:ind w:firstLine="0"/>
        <w:rPr>
          <w:rFonts w:cs="Times New Roman"/>
          <w:noProof/>
          <w:u w:val="single"/>
          <w:lang w:eastAsia="en-SG"/>
        </w:rPr>
      </w:pPr>
      <w:r w:rsidRPr="00F96251">
        <w:rPr>
          <w:rFonts w:cs="Times New Roman"/>
          <w:noProof/>
          <w:u w:val="single"/>
          <w:lang w:eastAsia="en-SG"/>
        </w:rPr>
        <w:t>Profilul transversal</w:t>
      </w:r>
    </w:p>
    <w:p w14:paraId="675DD949" w14:textId="77777777" w:rsidR="00556A19" w:rsidRPr="00253203" w:rsidRDefault="00556A19" w:rsidP="00556A19">
      <w:pPr>
        <w:ind w:firstLine="284"/>
        <w:rPr>
          <w:rFonts w:cs="Times New Roman"/>
          <w:noProof/>
          <w:lang w:eastAsia="en-SG"/>
        </w:rPr>
      </w:pPr>
      <w:r w:rsidRPr="00253203">
        <w:rPr>
          <w:rFonts w:cs="Times New Roman"/>
          <w:noProof/>
          <w:lang w:eastAsia="en-SG"/>
        </w:rPr>
        <w:t xml:space="preserve">Parametrii ce se vor avea </w:t>
      </w:r>
      <w:r>
        <w:rPr>
          <w:rFonts w:cs="Times New Roman"/>
          <w:noProof/>
          <w:lang w:eastAsia="en-SG"/>
        </w:rPr>
        <w:t>î</w:t>
      </w:r>
      <w:r w:rsidRPr="00253203">
        <w:rPr>
          <w:rFonts w:cs="Times New Roman"/>
          <w:noProof/>
          <w:lang w:eastAsia="en-SG"/>
        </w:rPr>
        <w:t>n vedere</w:t>
      </w:r>
      <w:r>
        <w:rPr>
          <w:rFonts w:cs="Times New Roman"/>
          <w:noProof/>
          <w:lang w:eastAsia="en-SG"/>
        </w:rPr>
        <w:t>,</w:t>
      </w:r>
      <w:r w:rsidRPr="00253203">
        <w:rPr>
          <w:rFonts w:cs="Times New Roman"/>
          <w:noProof/>
          <w:lang w:eastAsia="en-SG"/>
        </w:rPr>
        <w:t xml:space="preserve"> pentru realizarea profilului transversal</w:t>
      </w:r>
      <w:r>
        <w:rPr>
          <w:rFonts w:cs="Times New Roman"/>
          <w:noProof/>
          <w:lang w:eastAsia="en-SG"/>
        </w:rPr>
        <w:t>,</w:t>
      </w:r>
      <w:r w:rsidRPr="00253203">
        <w:rPr>
          <w:rFonts w:cs="Times New Roman"/>
          <w:noProof/>
          <w:lang w:eastAsia="en-SG"/>
        </w:rPr>
        <w:t xml:space="preserve"> sunt:</w:t>
      </w:r>
    </w:p>
    <w:p w14:paraId="1665AFEC" w14:textId="77777777" w:rsidR="00556A19" w:rsidRPr="00A36C35" w:rsidRDefault="00556A19" w:rsidP="00455C13">
      <w:pPr>
        <w:pStyle w:val="ListParagraph"/>
        <w:numPr>
          <w:ilvl w:val="0"/>
          <w:numId w:val="52"/>
        </w:numPr>
        <w:ind w:left="648"/>
        <w:rPr>
          <w:rFonts w:cs="Times New Roman"/>
          <w:noProof/>
          <w:lang w:eastAsia="en-SG"/>
        </w:rPr>
      </w:pPr>
      <w:r>
        <w:rPr>
          <w:rFonts w:cs="Times New Roman"/>
          <w:noProof/>
          <w:lang w:eastAsia="en-SG"/>
        </w:rPr>
        <w:t>î</w:t>
      </w:r>
      <w:r w:rsidRPr="00A36C35">
        <w:rPr>
          <w:rFonts w:cs="Times New Roman"/>
          <w:noProof/>
          <w:lang w:eastAsia="en-SG"/>
        </w:rPr>
        <w:t>n aliniament</w:t>
      </w:r>
      <w:r>
        <w:rPr>
          <w:rFonts w:cs="Times New Roman"/>
          <w:noProof/>
          <w:lang w:eastAsia="en-SG"/>
        </w:rPr>
        <w:t>,</w:t>
      </w:r>
      <w:r w:rsidRPr="00A36C35">
        <w:rPr>
          <w:rFonts w:cs="Times New Roman"/>
          <w:noProof/>
          <w:lang w:eastAsia="en-SG"/>
        </w:rPr>
        <w:t xml:space="preserve"> semil</w:t>
      </w:r>
      <w:r>
        <w:rPr>
          <w:rFonts w:cs="Times New Roman"/>
          <w:noProof/>
          <w:lang w:eastAsia="en-SG"/>
        </w:rPr>
        <w:t>ǎț</w:t>
      </w:r>
      <w:r w:rsidRPr="00A36C35">
        <w:rPr>
          <w:rFonts w:cs="Times New Roman"/>
          <w:noProof/>
          <w:lang w:eastAsia="en-SG"/>
        </w:rPr>
        <w:t>imea platformei CF proiectat</w:t>
      </w:r>
      <w:r>
        <w:rPr>
          <w:rFonts w:cs="Times New Roman"/>
          <w:noProof/>
          <w:lang w:eastAsia="en-SG"/>
        </w:rPr>
        <w:t>ǎ,</w:t>
      </w:r>
      <w:r w:rsidRPr="00A36C35">
        <w:rPr>
          <w:rFonts w:cs="Times New Roman"/>
          <w:noProof/>
          <w:lang w:eastAsia="en-SG"/>
        </w:rPr>
        <w:t xml:space="preserve"> va fi</w:t>
      </w:r>
      <w:r>
        <w:rPr>
          <w:rFonts w:cs="Times New Roman"/>
          <w:noProof/>
          <w:lang w:eastAsia="en-SG"/>
        </w:rPr>
        <w:t xml:space="preserve"> </w:t>
      </w:r>
      <w:r w:rsidRPr="00A36C35">
        <w:rPr>
          <w:rFonts w:cs="Times New Roman"/>
          <w:noProof/>
          <w:lang w:eastAsia="en-SG"/>
        </w:rPr>
        <w:t>de 3,60m;</w:t>
      </w:r>
    </w:p>
    <w:p w14:paraId="561AA183" w14:textId="77777777" w:rsidR="00556A19" w:rsidRPr="00A36C35" w:rsidRDefault="00556A19" w:rsidP="00455C13">
      <w:pPr>
        <w:pStyle w:val="ListParagraph"/>
        <w:numPr>
          <w:ilvl w:val="0"/>
          <w:numId w:val="52"/>
        </w:numPr>
        <w:ind w:left="648"/>
        <w:rPr>
          <w:rFonts w:cs="Times New Roman"/>
          <w:noProof/>
          <w:lang w:eastAsia="en-SG"/>
        </w:rPr>
      </w:pPr>
      <w:r>
        <w:rPr>
          <w:rFonts w:cs="Times New Roman"/>
          <w:noProof/>
          <w:lang w:eastAsia="en-SG"/>
        </w:rPr>
        <w:t>î</w:t>
      </w:r>
      <w:r w:rsidRPr="00A36C35">
        <w:rPr>
          <w:rFonts w:cs="Times New Roman"/>
          <w:noProof/>
          <w:lang w:eastAsia="en-SG"/>
        </w:rPr>
        <w:t>n curb</w:t>
      </w:r>
      <w:r>
        <w:rPr>
          <w:rFonts w:cs="Times New Roman"/>
          <w:noProof/>
          <w:lang w:eastAsia="en-SG"/>
        </w:rPr>
        <w:t xml:space="preserve">ǎ, </w:t>
      </w:r>
      <w:r w:rsidRPr="00A36C35">
        <w:rPr>
          <w:rFonts w:cs="Times New Roman"/>
          <w:noProof/>
          <w:lang w:eastAsia="en-SG"/>
        </w:rPr>
        <w:t>semil</w:t>
      </w:r>
      <w:r>
        <w:rPr>
          <w:rFonts w:cs="Times New Roman"/>
          <w:noProof/>
          <w:lang w:eastAsia="en-SG"/>
        </w:rPr>
        <w:t>ǎț</w:t>
      </w:r>
      <w:r w:rsidRPr="00A36C35">
        <w:rPr>
          <w:rFonts w:cs="Times New Roman"/>
          <w:noProof/>
          <w:lang w:eastAsia="en-SG"/>
        </w:rPr>
        <w:t xml:space="preserve">imea platformei CF va avea valori </w:t>
      </w:r>
      <w:r>
        <w:rPr>
          <w:rFonts w:cs="Times New Roman"/>
          <w:noProof/>
          <w:lang w:eastAsia="en-SG"/>
        </w:rPr>
        <w:t>cuprinse î</w:t>
      </w:r>
      <w:r w:rsidRPr="00A36C35">
        <w:rPr>
          <w:rFonts w:cs="Times New Roman"/>
          <w:noProof/>
          <w:lang w:eastAsia="en-SG"/>
        </w:rPr>
        <w:t xml:space="preserve">ntre 3,70m </w:t>
      </w:r>
      <w:r>
        <w:rPr>
          <w:rFonts w:cs="Times New Roman"/>
          <w:noProof/>
          <w:lang w:eastAsia="en-SG"/>
        </w:rPr>
        <w:t>ş</w:t>
      </w:r>
      <w:r w:rsidRPr="00A36C35">
        <w:rPr>
          <w:rFonts w:cs="Times New Roman"/>
          <w:noProof/>
          <w:lang w:eastAsia="en-SG"/>
        </w:rPr>
        <w:t>i 4,10 m (propor</w:t>
      </w:r>
      <w:r>
        <w:rPr>
          <w:rFonts w:cs="Times New Roman"/>
          <w:noProof/>
          <w:lang w:eastAsia="en-SG"/>
        </w:rPr>
        <w:t>ț</w:t>
      </w:r>
      <w:r w:rsidRPr="00A36C35">
        <w:rPr>
          <w:rFonts w:cs="Times New Roman"/>
          <w:noProof/>
          <w:lang w:eastAsia="en-SG"/>
        </w:rPr>
        <w:t>ional cu supra</w:t>
      </w:r>
      <w:r>
        <w:rPr>
          <w:rFonts w:cs="Times New Roman"/>
          <w:noProof/>
          <w:lang w:eastAsia="en-SG"/>
        </w:rPr>
        <w:t>î</w:t>
      </w:r>
      <w:r w:rsidRPr="00A36C35">
        <w:rPr>
          <w:rFonts w:cs="Times New Roman"/>
          <w:noProof/>
          <w:lang w:eastAsia="en-SG"/>
        </w:rPr>
        <w:t>n</w:t>
      </w:r>
      <w:r>
        <w:rPr>
          <w:rFonts w:cs="Times New Roman"/>
          <w:noProof/>
          <w:lang w:eastAsia="en-SG"/>
        </w:rPr>
        <w:t>ǎ</w:t>
      </w:r>
      <w:r w:rsidRPr="00A36C35">
        <w:rPr>
          <w:rFonts w:cs="Times New Roman"/>
          <w:noProof/>
          <w:lang w:eastAsia="en-SG"/>
        </w:rPr>
        <w:t>l</w:t>
      </w:r>
      <w:r>
        <w:rPr>
          <w:rFonts w:cs="Times New Roman"/>
          <w:noProof/>
          <w:lang w:eastAsia="en-SG"/>
        </w:rPr>
        <w:t>ț</w:t>
      </w:r>
      <w:r w:rsidRPr="00A36C35">
        <w:rPr>
          <w:rFonts w:cs="Times New Roman"/>
          <w:noProof/>
          <w:lang w:eastAsia="en-SG"/>
        </w:rPr>
        <w:t>area);</w:t>
      </w:r>
    </w:p>
    <w:p w14:paraId="56B301F2" w14:textId="77777777" w:rsidR="00556A19" w:rsidRPr="00A36C35" w:rsidRDefault="00556A19" w:rsidP="00455C13">
      <w:pPr>
        <w:pStyle w:val="ListParagraph"/>
        <w:numPr>
          <w:ilvl w:val="0"/>
          <w:numId w:val="52"/>
        </w:numPr>
        <w:ind w:left="648"/>
        <w:rPr>
          <w:rFonts w:cs="Times New Roman"/>
          <w:noProof/>
          <w:lang w:eastAsia="en-SG"/>
        </w:rPr>
      </w:pPr>
      <w:r w:rsidRPr="00A36C35">
        <w:rPr>
          <w:rFonts w:cs="Times New Roman"/>
          <w:noProof/>
          <w:lang w:eastAsia="en-SG"/>
        </w:rPr>
        <w:t>extinderea terasamentului pentru asigurarea l</w:t>
      </w:r>
      <w:r>
        <w:rPr>
          <w:rFonts w:cs="Times New Roman"/>
          <w:noProof/>
          <w:lang w:eastAsia="en-SG"/>
        </w:rPr>
        <w:t>ǎț</w:t>
      </w:r>
      <w:r w:rsidRPr="00A36C35">
        <w:rPr>
          <w:rFonts w:cs="Times New Roman"/>
          <w:noProof/>
          <w:lang w:eastAsia="en-SG"/>
        </w:rPr>
        <w:t>imii platformei CF;</w:t>
      </w:r>
    </w:p>
    <w:p w14:paraId="2C5E7536" w14:textId="77777777" w:rsidR="00556A19" w:rsidRPr="00A36C35" w:rsidRDefault="00556A19" w:rsidP="00455C13">
      <w:pPr>
        <w:pStyle w:val="ListParagraph"/>
        <w:numPr>
          <w:ilvl w:val="0"/>
          <w:numId w:val="52"/>
        </w:numPr>
        <w:ind w:left="648"/>
        <w:rPr>
          <w:rFonts w:cs="Times New Roman"/>
          <w:noProof/>
          <w:lang w:eastAsia="en-SG"/>
        </w:rPr>
      </w:pPr>
      <w:r w:rsidRPr="00A36C35">
        <w:rPr>
          <w:rFonts w:cs="Times New Roman"/>
          <w:noProof/>
          <w:lang w:eastAsia="en-SG"/>
        </w:rPr>
        <w:t>grosimea prismei c</w:t>
      </w:r>
      <w:r>
        <w:rPr>
          <w:rFonts w:cs="Times New Roman"/>
          <w:noProof/>
          <w:lang w:eastAsia="en-SG"/>
        </w:rPr>
        <w:t>ǎ</w:t>
      </w:r>
      <w:r w:rsidRPr="00A36C35">
        <w:rPr>
          <w:rFonts w:cs="Times New Roman"/>
          <w:noProof/>
          <w:lang w:eastAsia="en-SG"/>
        </w:rPr>
        <w:t>ii</w:t>
      </w:r>
      <w:r>
        <w:rPr>
          <w:rFonts w:cs="Times New Roman"/>
          <w:noProof/>
          <w:lang w:eastAsia="en-SG"/>
        </w:rPr>
        <w:t>,</w:t>
      </w:r>
      <w:r w:rsidRPr="00A36C35">
        <w:rPr>
          <w:rFonts w:cs="Times New Roman"/>
          <w:noProof/>
          <w:lang w:eastAsia="en-SG"/>
        </w:rPr>
        <w:t xml:space="preserve"> sub travers</w:t>
      </w:r>
      <w:r>
        <w:rPr>
          <w:rFonts w:cs="Times New Roman"/>
          <w:noProof/>
          <w:lang w:eastAsia="en-SG"/>
        </w:rPr>
        <w:t>e,</w:t>
      </w:r>
      <w:r w:rsidRPr="00A36C35">
        <w:rPr>
          <w:rFonts w:cs="Times New Roman"/>
          <w:noProof/>
          <w:lang w:eastAsia="en-SG"/>
        </w:rPr>
        <w:t xml:space="preserve"> va fi de 0,30 m </w:t>
      </w:r>
      <w:r>
        <w:rPr>
          <w:rFonts w:cs="Times New Roman"/>
          <w:noProof/>
          <w:lang w:eastAsia="en-SG"/>
        </w:rPr>
        <w:t>î</w:t>
      </w:r>
      <w:r w:rsidRPr="00A36C35">
        <w:rPr>
          <w:rFonts w:cs="Times New Roman"/>
          <w:noProof/>
          <w:lang w:eastAsia="en-SG"/>
        </w:rPr>
        <w:t xml:space="preserve">n  aliniament </w:t>
      </w:r>
      <w:r>
        <w:rPr>
          <w:rFonts w:cs="Times New Roman"/>
          <w:noProof/>
          <w:lang w:eastAsia="en-SG"/>
        </w:rPr>
        <w:t>ş</w:t>
      </w:r>
      <w:r w:rsidRPr="00A36C35">
        <w:rPr>
          <w:rFonts w:cs="Times New Roman"/>
          <w:noProof/>
          <w:lang w:eastAsia="en-SG"/>
        </w:rPr>
        <w:t>i sub firul interior  al curbelor;</w:t>
      </w:r>
    </w:p>
    <w:p w14:paraId="3EC3595B" w14:textId="77777777" w:rsidR="00556A19" w:rsidRPr="00A36C35" w:rsidRDefault="00556A19" w:rsidP="00455C13">
      <w:pPr>
        <w:pStyle w:val="ListParagraph"/>
        <w:numPr>
          <w:ilvl w:val="0"/>
          <w:numId w:val="52"/>
        </w:numPr>
        <w:ind w:left="648"/>
        <w:rPr>
          <w:rFonts w:cs="Times New Roman"/>
          <w:noProof/>
          <w:lang w:eastAsia="en-SG"/>
        </w:rPr>
      </w:pPr>
      <w:r w:rsidRPr="00A36C35">
        <w:rPr>
          <w:rFonts w:cs="Times New Roman"/>
          <w:noProof/>
          <w:lang w:eastAsia="en-SG"/>
        </w:rPr>
        <w:t>um</w:t>
      </w:r>
      <w:r>
        <w:rPr>
          <w:rFonts w:cs="Times New Roman"/>
          <w:noProof/>
          <w:lang w:eastAsia="en-SG"/>
        </w:rPr>
        <w:t>ǎ</w:t>
      </w:r>
      <w:r w:rsidRPr="00A36C35">
        <w:rPr>
          <w:rFonts w:cs="Times New Roman"/>
          <w:noProof/>
          <w:lang w:eastAsia="en-SG"/>
        </w:rPr>
        <w:t>rul de piatr</w:t>
      </w:r>
      <w:r>
        <w:rPr>
          <w:rFonts w:cs="Times New Roman"/>
          <w:noProof/>
          <w:lang w:eastAsia="en-SG"/>
        </w:rPr>
        <w:t>ǎ</w:t>
      </w:r>
      <w:r w:rsidRPr="00A36C35">
        <w:rPr>
          <w:rFonts w:cs="Times New Roman"/>
          <w:noProof/>
          <w:lang w:eastAsia="en-SG"/>
        </w:rPr>
        <w:t xml:space="preserve"> spart</w:t>
      </w:r>
      <w:r>
        <w:rPr>
          <w:rFonts w:cs="Times New Roman"/>
          <w:noProof/>
          <w:lang w:eastAsia="en-SG"/>
        </w:rPr>
        <w:t>ǎ</w:t>
      </w:r>
      <w:r w:rsidRPr="00A36C35">
        <w:rPr>
          <w:rFonts w:cs="Times New Roman"/>
          <w:noProof/>
          <w:lang w:eastAsia="en-SG"/>
        </w:rPr>
        <w:t xml:space="preserve"> va fi minim 0,60m.</w:t>
      </w:r>
    </w:p>
    <w:p w14:paraId="6747CF7F" w14:textId="77777777" w:rsidR="00556A19" w:rsidRDefault="00556A19" w:rsidP="00556A19">
      <w:pPr>
        <w:ind w:firstLine="284"/>
        <w:rPr>
          <w:rFonts w:cs="Times New Roman"/>
          <w:noProof/>
          <w:lang w:eastAsia="en-SG"/>
        </w:rPr>
      </w:pPr>
      <w:r w:rsidRPr="007F2CFB">
        <w:rPr>
          <w:rFonts w:cs="Times New Roman"/>
          <w:noProof/>
          <w:lang w:eastAsia="en-SG"/>
        </w:rPr>
        <w:t>Din punct de vedere al profilului transversal (sec</w:t>
      </w:r>
      <w:r>
        <w:rPr>
          <w:rFonts w:cs="Times New Roman"/>
          <w:noProof/>
          <w:lang w:eastAsia="en-SG"/>
        </w:rPr>
        <w:t>ț</w:t>
      </w:r>
      <w:r w:rsidRPr="007F2CFB">
        <w:rPr>
          <w:rFonts w:cs="Times New Roman"/>
          <w:noProof/>
          <w:lang w:eastAsia="en-SG"/>
        </w:rPr>
        <w:t>iuni transversale), calea ferat</w:t>
      </w:r>
      <w:r>
        <w:rPr>
          <w:rFonts w:cs="Times New Roman"/>
          <w:noProof/>
          <w:lang w:eastAsia="en-SG"/>
        </w:rPr>
        <w:t>ǎ</w:t>
      </w:r>
      <w:r w:rsidRPr="007F2CFB">
        <w:rPr>
          <w:rFonts w:cs="Times New Roman"/>
          <w:noProof/>
          <w:lang w:eastAsia="en-SG"/>
        </w:rPr>
        <w:t xml:space="preserve"> de pe tronsonul vizat de proiect</w:t>
      </w:r>
      <w:r>
        <w:rPr>
          <w:rFonts w:cs="Times New Roman"/>
          <w:noProof/>
          <w:lang w:eastAsia="en-SG"/>
        </w:rPr>
        <w:t>,</w:t>
      </w:r>
      <w:r w:rsidRPr="007F2CFB">
        <w:rPr>
          <w:rFonts w:cs="Times New Roman"/>
          <w:noProof/>
          <w:lang w:eastAsia="en-SG"/>
        </w:rPr>
        <w:t xml:space="preserve"> va fi dispus</w:t>
      </w:r>
      <w:r>
        <w:rPr>
          <w:rFonts w:cs="Times New Roman"/>
          <w:noProof/>
          <w:lang w:eastAsia="en-SG"/>
        </w:rPr>
        <w:t>ǎ</w:t>
      </w:r>
      <w:r w:rsidRPr="007F2CFB">
        <w:rPr>
          <w:rFonts w:cs="Times New Roman"/>
          <w:noProof/>
          <w:lang w:eastAsia="en-SG"/>
        </w:rPr>
        <w:t xml:space="preserve"> </w:t>
      </w:r>
      <w:r>
        <w:rPr>
          <w:rFonts w:cs="Times New Roman"/>
          <w:noProof/>
          <w:lang w:eastAsia="en-SG"/>
        </w:rPr>
        <w:t>î</w:t>
      </w:r>
      <w:r w:rsidRPr="007F2CFB">
        <w:rPr>
          <w:rFonts w:cs="Times New Roman"/>
          <w:noProof/>
          <w:lang w:eastAsia="en-SG"/>
        </w:rPr>
        <w:t xml:space="preserve">n rambleu </w:t>
      </w:r>
      <w:r>
        <w:rPr>
          <w:rFonts w:cs="Times New Roman"/>
          <w:noProof/>
          <w:lang w:eastAsia="en-SG"/>
        </w:rPr>
        <w:t>ş</w:t>
      </w:r>
      <w:r w:rsidRPr="007F2CFB">
        <w:rPr>
          <w:rFonts w:cs="Times New Roman"/>
          <w:noProof/>
          <w:lang w:eastAsia="en-SG"/>
        </w:rPr>
        <w:t xml:space="preserve">i </w:t>
      </w:r>
      <w:r>
        <w:rPr>
          <w:rFonts w:cs="Times New Roman"/>
          <w:noProof/>
          <w:lang w:eastAsia="en-SG"/>
        </w:rPr>
        <w:t>î</w:t>
      </w:r>
      <w:r w:rsidRPr="007F2CFB">
        <w:rPr>
          <w:rFonts w:cs="Times New Roman"/>
          <w:noProof/>
          <w:lang w:eastAsia="en-SG"/>
        </w:rPr>
        <w:t>n debleu, iar pe alocuri, pe unele zone de tranzi</w:t>
      </w:r>
      <w:r>
        <w:rPr>
          <w:rFonts w:cs="Times New Roman"/>
          <w:noProof/>
          <w:lang w:eastAsia="en-SG"/>
        </w:rPr>
        <w:t>ț</w:t>
      </w:r>
      <w:r w:rsidRPr="007F2CFB">
        <w:rPr>
          <w:rFonts w:cs="Times New Roman"/>
          <w:noProof/>
          <w:lang w:eastAsia="en-SG"/>
        </w:rPr>
        <w:t>ie dintre cele dou</w:t>
      </w:r>
      <w:r>
        <w:rPr>
          <w:rFonts w:cs="Times New Roman"/>
          <w:noProof/>
          <w:lang w:eastAsia="en-SG"/>
        </w:rPr>
        <w:t>ǎ</w:t>
      </w:r>
      <w:r w:rsidRPr="007F2CFB">
        <w:rPr>
          <w:rFonts w:cs="Times New Roman"/>
          <w:noProof/>
          <w:lang w:eastAsia="en-SG"/>
        </w:rPr>
        <w:t xml:space="preserve"> tipuri de profil, calea va fi dispus</w:t>
      </w:r>
      <w:r>
        <w:rPr>
          <w:rFonts w:cs="Times New Roman"/>
          <w:noProof/>
          <w:lang w:eastAsia="en-SG"/>
        </w:rPr>
        <w:t>ǎ</w:t>
      </w:r>
      <w:r w:rsidRPr="007F2CFB">
        <w:rPr>
          <w:rFonts w:cs="Times New Roman"/>
          <w:noProof/>
          <w:lang w:eastAsia="en-SG"/>
        </w:rPr>
        <w:t xml:space="preserve"> </w:t>
      </w:r>
      <w:r>
        <w:rPr>
          <w:rFonts w:cs="Times New Roman"/>
          <w:noProof/>
          <w:lang w:eastAsia="en-SG"/>
        </w:rPr>
        <w:t>ş</w:t>
      </w:r>
      <w:r w:rsidRPr="007F2CFB">
        <w:rPr>
          <w:rFonts w:cs="Times New Roman"/>
          <w:noProof/>
          <w:lang w:eastAsia="en-SG"/>
        </w:rPr>
        <w:t xml:space="preserve">i </w:t>
      </w:r>
      <w:r>
        <w:rPr>
          <w:rFonts w:cs="Times New Roman"/>
          <w:noProof/>
          <w:lang w:eastAsia="en-SG"/>
        </w:rPr>
        <w:t>î</w:t>
      </w:r>
      <w:r w:rsidRPr="007F2CFB">
        <w:rPr>
          <w:rFonts w:cs="Times New Roman"/>
          <w:noProof/>
          <w:lang w:eastAsia="en-SG"/>
        </w:rPr>
        <w:t>n profil mixt.</w:t>
      </w:r>
    </w:p>
    <w:p w14:paraId="48F03A5D" w14:textId="77777777" w:rsidR="00556A19" w:rsidRPr="007F2CFB" w:rsidRDefault="00556A19" w:rsidP="00556A19">
      <w:pPr>
        <w:ind w:firstLine="0"/>
        <w:rPr>
          <w:rFonts w:cs="Times New Roman"/>
          <w:noProof/>
          <w:u w:val="single"/>
          <w:lang w:eastAsia="en-SG"/>
        </w:rPr>
      </w:pPr>
      <w:r w:rsidRPr="007F2CFB">
        <w:rPr>
          <w:rFonts w:cs="Times New Roman"/>
          <w:noProof/>
          <w:u w:val="single"/>
          <w:lang w:eastAsia="en-SG"/>
        </w:rPr>
        <w:t>Treceri la nivel proiectate</w:t>
      </w:r>
    </w:p>
    <w:p w14:paraId="42FBEBF5" w14:textId="23279AB0" w:rsidR="00556A19" w:rsidRDefault="00556A19" w:rsidP="00556A19">
      <w:pPr>
        <w:ind w:firstLine="284"/>
        <w:rPr>
          <w:rFonts w:cs="Times New Roman"/>
          <w:noProof/>
          <w:lang w:eastAsia="en-SG"/>
        </w:rPr>
      </w:pPr>
      <w:r>
        <w:rPr>
          <w:rFonts w:cs="Times New Roman"/>
          <w:noProof/>
          <w:lang w:eastAsia="en-SG"/>
        </w:rPr>
        <w:t>Î</w:t>
      </w:r>
      <w:r w:rsidRPr="007F2CFB">
        <w:rPr>
          <w:rFonts w:cs="Times New Roman"/>
          <w:noProof/>
          <w:lang w:eastAsia="en-SG"/>
        </w:rPr>
        <w:t>n cadrul obiectului "Suprastructura CF" este inclus</w:t>
      </w:r>
      <w:r>
        <w:rPr>
          <w:rFonts w:cs="Times New Roman"/>
          <w:noProof/>
          <w:lang w:eastAsia="en-SG"/>
        </w:rPr>
        <w:t>ǎ</w:t>
      </w:r>
      <w:r w:rsidRPr="007F2CFB">
        <w:rPr>
          <w:rFonts w:cs="Times New Roman"/>
          <w:noProof/>
          <w:lang w:eastAsia="en-SG"/>
        </w:rPr>
        <w:t xml:space="preserve"> </w:t>
      </w:r>
      <w:r>
        <w:rPr>
          <w:rFonts w:cs="Times New Roman"/>
          <w:noProof/>
          <w:lang w:eastAsia="en-SG"/>
        </w:rPr>
        <w:t>ş</w:t>
      </w:r>
      <w:r w:rsidRPr="007F2CFB">
        <w:rPr>
          <w:rFonts w:cs="Times New Roman"/>
          <w:noProof/>
          <w:lang w:eastAsia="en-SG"/>
        </w:rPr>
        <w:t>i categoria de lucr</w:t>
      </w:r>
      <w:r>
        <w:rPr>
          <w:rFonts w:cs="Times New Roman"/>
          <w:noProof/>
          <w:lang w:eastAsia="en-SG"/>
        </w:rPr>
        <w:t>ǎ</w:t>
      </w:r>
      <w:r w:rsidRPr="007F2CFB">
        <w:rPr>
          <w:rFonts w:cs="Times New Roman"/>
          <w:noProof/>
          <w:lang w:eastAsia="en-SG"/>
        </w:rPr>
        <w:t>ri "Treceri la nivel"</w:t>
      </w:r>
      <w:r>
        <w:rPr>
          <w:rFonts w:cs="Times New Roman"/>
          <w:noProof/>
          <w:lang w:eastAsia="en-SG"/>
        </w:rPr>
        <w:t>,</w:t>
      </w:r>
      <w:r w:rsidRPr="007F2CFB">
        <w:rPr>
          <w:rFonts w:cs="Times New Roman"/>
          <w:noProof/>
          <w:lang w:eastAsia="en-SG"/>
        </w:rPr>
        <w:t xml:space="preserve"> ce trebuie prezentat</w:t>
      </w:r>
      <w:r>
        <w:rPr>
          <w:rFonts w:cs="Times New Roman"/>
          <w:noProof/>
          <w:lang w:eastAsia="en-SG"/>
        </w:rPr>
        <w:t>ǎ</w:t>
      </w:r>
      <w:r w:rsidRPr="007F2CFB">
        <w:rPr>
          <w:rFonts w:cs="Times New Roman"/>
          <w:noProof/>
          <w:lang w:eastAsia="en-SG"/>
        </w:rPr>
        <w:t xml:space="preserve"> distinct</w:t>
      </w:r>
      <w:r>
        <w:rPr>
          <w:rFonts w:cs="Times New Roman"/>
          <w:noProof/>
          <w:lang w:eastAsia="en-SG"/>
        </w:rPr>
        <w:t xml:space="preserve"> deoarece</w:t>
      </w:r>
      <w:r w:rsidRPr="007F2CFB">
        <w:rPr>
          <w:rFonts w:cs="Times New Roman"/>
          <w:noProof/>
          <w:lang w:eastAsia="en-SG"/>
        </w:rPr>
        <w:t xml:space="preserve"> trecerile la nivel reprezint</w:t>
      </w:r>
      <w:r>
        <w:rPr>
          <w:rFonts w:cs="Times New Roman"/>
          <w:noProof/>
          <w:lang w:eastAsia="en-SG"/>
        </w:rPr>
        <w:t>ǎ</w:t>
      </w:r>
      <w:r w:rsidRPr="007F2CFB">
        <w:rPr>
          <w:rFonts w:cs="Times New Roman"/>
          <w:noProof/>
          <w:lang w:eastAsia="en-SG"/>
        </w:rPr>
        <w:t xml:space="preserve"> interferen</w:t>
      </w:r>
      <w:r>
        <w:rPr>
          <w:rFonts w:cs="Times New Roman"/>
          <w:noProof/>
          <w:lang w:eastAsia="en-SG"/>
        </w:rPr>
        <w:t>ț</w:t>
      </w:r>
      <w:r w:rsidRPr="007F2CFB">
        <w:rPr>
          <w:rFonts w:cs="Times New Roman"/>
          <w:noProof/>
          <w:lang w:eastAsia="en-SG"/>
        </w:rPr>
        <w:t xml:space="preserve">a la nivel a </w:t>
      </w:r>
      <w:r>
        <w:rPr>
          <w:rFonts w:cs="Times New Roman"/>
          <w:noProof/>
          <w:lang w:eastAsia="en-SG"/>
        </w:rPr>
        <w:t>liniei CF proiectatǎ</w:t>
      </w:r>
      <w:r w:rsidRPr="007F2CFB">
        <w:rPr>
          <w:rFonts w:cs="Times New Roman"/>
          <w:noProof/>
          <w:lang w:eastAsia="en-SG"/>
        </w:rPr>
        <w:t xml:space="preserve"> cu drumurile intersectate. </w:t>
      </w:r>
      <w:r w:rsidRPr="00253203">
        <w:rPr>
          <w:rFonts w:cs="Times New Roman"/>
          <w:noProof/>
          <w:lang w:eastAsia="en-SG"/>
        </w:rPr>
        <w:t xml:space="preserve">Detalierea </w:t>
      </w:r>
      <w:r>
        <w:rPr>
          <w:rFonts w:cs="Times New Roman"/>
          <w:noProof/>
          <w:lang w:eastAsia="en-SG"/>
        </w:rPr>
        <w:t>trecerilor la nivel</w:t>
      </w:r>
      <w:r w:rsidRPr="00253203">
        <w:rPr>
          <w:rFonts w:cs="Times New Roman"/>
          <w:noProof/>
          <w:lang w:eastAsia="en-SG"/>
        </w:rPr>
        <w:t xml:space="preserve"> se g</w:t>
      </w:r>
      <w:r>
        <w:rPr>
          <w:rFonts w:cs="Times New Roman"/>
          <w:noProof/>
          <w:lang w:eastAsia="en-SG"/>
        </w:rPr>
        <w:t>ǎ</w:t>
      </w:r>
      <w:r w:rsidRPr="00253203">
        <w:rPr>
          <w:rFonts w:cs="Times New Roman"/>
          <w:noProof/>
          <w:lang w:eastAsia="en-SG"/>
        </w:rPr>
        <w:t>se</w:t>
      </w:r>
      <w:r>
        <w:rPr>
          <w:rFonts w:cs="Times New Roman"/>
          <w:noProof/>
          <w:lang w:eastAsia="en-SG"/>
        </w:rPr>
        <w:t>ş</w:t>
      </w:r>
      <w:r w:rsidRPr="00253203">
        <w:rPr>
          <w:rFonts w:cs="Times New Roman"/>
          <w:noProof/>
          <w:lang w:eastAsia="en-SG"/>
        </w:rPr>
        <w:t xml:space="preserve">te </w:t>
      </w:r>
      <w:r>
        <w:rPr>
          <w:rFonts w:cs="Times New Roman"/>
          <w:noProof/>
          <w:lang w:eastAsia="en-SG"/>
        </w:rPr>
        <w:t>î</w:t>
      </w:r>
      <w:r w:rsidRPr="00253203">
        <w:rPr>
          <w:rFonts w:cs="Times New Roman"/>
          <w:noProof/>
          <w:lang w:eastAsia="en-SG"/>
        </w:rPr>
        <w:t xml:space="preserve">n </w:t>
      </w:r>
      <w:r w:rsidRPr="002B6892">
        <w:rPr>
          <w:rFonts w:cs="Times New Roman"/>
          <w:noProof/>
          <w:lang w:eastAsia="en-SG"/>
        </w:rPr>
        <w:t>Anexa VII - Soluția proiectatǎ. Scenariul optim: Părţi scrise şi desenate</w:t>
      </w:r>
      <w:r w:rsidRPr="00253203">
        <w:rPr>
          <w:rFonts w:cs="Times New Roman"/>
          <w:noProof/>
          <w:lang w:eastAsia="en-SG"/>
        </w:rPr>
        <w:t>.</w:t>
      </w:r>
    </w:p>
    <w:p w14:paraId="5597FE9A" w14:textId="77777777" w:rsidR="00556A19" w:rsidRPr="002B6892" w:rsidRDefault="00556A19" w:rsidP="00556A19">
      <w:pPr>
        <w:ind w:firstLine="0"/>
        <w:rPr>
          <w:rFonts w:cs="Times New Roman"/>
          <w:i/>
          <w:iCs/>
          <w:noProof/>
          <w:u w:val="single"/>
          <w:lang w:eastAsia="en-SG"/>
        </w:rPr>
      </w:pPr>
      <w:r w:rsidRPr="002B6892">
        <w:rPr>
          <w:rFonts w:cs="Times New Roman"/>
          <w:i/>
          <w:iCs/>
          <w:noProof/>
          <w:u w:val="single"/>
          <w:lang w:eastAsia="en-SG"/>
        </w:rPr>
        <w:t>Pentru proiectarea şi execuția lucrǎrilor de „Suprastructura CF” se vor respecta toate Standardele, Normativele, Instrucțiile şi actele normative ce vor fi în vigoare la data elaborǎrii/executǎrii acestora.</w:t>
      </w:r>
    </w:p>
    <w:p w14:paraId="430F49AA" w14:textId="0AA3D57A" w:rsidR="00556A19" w:rsidRPr="00C65203" w:rsidRDefault="00186ECB" w:rsidP="00556A19">
      <w:pPr>
        <w:ind w:firstLine="0"/>
        <w:rPr>
          <w:rFonts w:cs="Times New Roman"/>
          <w:b/>
          <w:bCs/>
          <w:noProof/>
          <w:lang w:eastAsia="en-SG"/>
        </w:rPr>
      </w:pPr>
      <w:r>
        <w:rPr>
          <w:rFonts w:cs="Times New Roman"/>
          <w:b/>
          <w:bCs/>
          <w:noProof/>
          <w:lang w:eastAsia="en-SG"/>
        </w:rPr>
        <w:t>3</w:t>
      </w:r>
      <w:r w:rsidR="00556A19" w:rsidRPr="00C65203">
        <w:rPr>
          <w:rFonts w:cs="Times New Roman"/>
          <w:b/>
          <w:bCs/>
          <w:noProof/>
          <w:lang w:eastAsia="en-SG"/>
        </w:rPr>
        <w:t>.</w:t>
      </w:r>
      <w:r w:rsidR="00556A19">
        <w:rPr>
          <w:rFonts w:cs="Times New Roman"/>
          <w:b/>
          <w:bCs/>
          <w:noProof/>
          <w:lang w:eastAsia="en-SG"/>
        </w:rPr>
        <w:t>3</w:t>
      </w:r>
      <w:r w:rsidR="00556A19" w:rsidRPr="00C65203">
        <w:rPr>
          <w:rFonts w:cs="Times New Roman"/>
          <w:b/>
          <w:bCs/>
          <w:noProof/>
          <w:lang w:eastAsia="en-SG"/>
        </w:rPr>
        <w:t>. Terasamente CF</w:t>
      </w:r>
    </w:p>
    <w:p w14:paraId="3C89D1EE" w14:textId="77777777" w:rsidR="00556A19" w:rsidRPr="00C65203" w:rsidRDefault="00556A19" w:rsidP="00556A19">
      <w:pPr>
        <w:ind w:firstLine="0"/>
        <w:rPr>
          <w:rFonts w:cs="Times New Roman"/>
          <w:noProof/>
          <w:lang w:eastAsia="en-SG"/>
        </w:rPr>
      </w:pPr>
      <w:r w:rsidRPr="00C65203">
        <w:rPr>
          <w:rFonts w:cs="Times New Roman"/>
          <w:noProof/>
          <w:lang w:eastAsia="en-SG"/>
        </w:rPr>
        <w:t>Din punct de vedere al terasamentului c</w:t>
      </w:r>
      <w:r>
        <w:rPr>
          <w:rFonts w:cs="Times New Roman"/>
          <w:noProof/>
          <w:lang w:eastAsia="en-SG"/>
        </w:rPr>
        <w:t>ǎ</w:t>
      </w:r>
      <w:r w:rsidRPr="00C65203">
        <w:rPr>
          <w:rFonts w:cs="Times New Roman"/>
          <w:noProof/>
          <w:lang w:eastAsia="en-SG"/>
        </w:rPr>
        <w:t xml:space="preserve">ii, </w:t>
      </w:r>
      <w:r>
        <w:rPr>
          <w:rFonts w:cs="Times New Roman"/>
          <w:noProof/>
          <w:lang w:eastAsia="en-SG"/>
        </w:rPr>
        <w:t>lucrǎrile</w:t>
      </w:r>
      <w:r w:rsidRPr="00C65203">
        <w:rPr>
          <w:rFonts w:cs="Times New Roman"/>
          <w:noProof/>
          <w:lang w:eastAsia="en-SG"/>
        </w:rPr>
        <w:t xml:space="preserve"> proiect</w:t>
      </w:r>
      <w:r>
        <w:rPr>
          <w:rFonts w:cs="Times New Roman"/>
          <w:noProof/>
          <w:lang w:eastAsia="en-SG"/>
        </w:rPr>
        <w:t>ate</w:t>
      </w:r>
      <w:r w:rsidRPr="00C65203">
        <w:rPr>
          <w:rFonts w:cs="Times New Roman"/>
          <w:noProof/>
          <w:lang w:eastAsia="en-SG"/>
        </w:rPr>
        <w:t xml:space="preserve"> </w:t>
      </w:r>
      <w:r>
        <w:rPr>
          <w:rFonts w:cs="Times New Roman"/>
          <w:noProof/>
          <w:lang w:eastAsia="en-SG"/>
        </w:rPr>
        <w:t>vor respecta</w:t>
      </w:r>
      <w:r w:rsidRPr="00C65203">
        <w:rPr>
          <w:rFonts w:cs="Times New Roman"/>
          <w:noProof/>
          <w:lang w:eastAsia="en-SG"/>
        </w:rPr>
        <w:t xml:space="preserve"> urm</w:t>
      </w:r>
      <w:r>
        <w:rPr>
          <w:rFonts w:cs="Times New Roman"/>
          <w:noProof/>
          <w:lang w:eastAsia="en-SG"/>
        </w:rPr>
        <w:t>ǎtoarele cerințe</w:t>
      </w:r>
      <w:r w:rsidRPr="00C65203">
        <w:rPr>
          <w:rFonts w:cs="Times New Roman"/>
          <w:noProof/>
          <w:lang w:eastAsia="en-SG"/>
        </w:rPr>
        <w:t>:</w:t>
      </w:r>
    </w:p>
    <w:p w14:paraId="0E4762C4" w14:textId="77777777" w:rsidR="00556A19" w:rsidRPr="00C65203" w:rsidRDefault="00556A19" w:rsidP="00556A19">
      <w:pPr>
        <w:ind w:firstLine="284"/>
        <w:rPr>
          <w:rFonts w:cs="Times New Roman"/>
          <w:noProof/>
          <w:lang w:eastAsia="en-SG"/>
        </w:rPr>
      </w:pPr>
      <w:r w:rsidRPr="00C65203">
        <w:rPr>
          <w:rFonts w:cs="Times New Roman"/>
          <w:noProof/>
          <w:lang w:eastAsia="en-SG"/>
        </w:rPr>
        <w:t xml:space="preserve">• corectarea elementelor geometrice ale traseului </w:t>
      </w:r>
      <w:r>
        <w:rPr>
          <w:rFonts w:cs="Times New Roman"/>
          <w:noProof/>
          <w:lang w:eastAsia="en-SG"/>
        </w:rPr>
        <w:t>î</w:t>
      </w:r>
      <w:r w:rsidRPr="00C65203">
        <w:rPr>
          <w:rFonts w:cs="Times New Roman"/>
          <w:noProof/>
          <w:lang w:eastAsia="en-SG"/>
        </w:rPr>
        <w:t xml:space="preserve">n plan </w:t>
      </w:r>
      <w:r>
        <w:rPr>
          <w:rFonts w:cs="Times New Roman"/>
          <w:noProof/>
          <w:lang w:eastAsia="en-SG"/>
        </w:rPr>
        <w:t>ş</w:t>
      </w:r>
      <w:r w:rsidRPr="00C65203">
        <w:rPr>
          <w:rFonts w:cs="Times New Roman"/>
          <w:noProof/>
          <w:lang w:eastAsia="en-SG"/>
        </w:rPr>
        <w:t xml:space="preserve">i </w:t>
      </w:r>
      <w:r>
        <w:rPr>
          <w:rFonts w:cs="Times New Roman"/>
          <w:noProof/>
          <w:lang w:eastAsia="en-SG"/>
        </w:rPr>
        <w:t>î</w:t>
      </w:r>
      <w:r w:rsidRPr="00C65203">
        <w:rPr>
          <w:rFonts w:cs="Times New Roman"/>
          <w:noProof/>
          <w:lang w:eastAsia="en-SG"/>
        </w:rPr>
        <w:t>n profil longitudinal (rectific</w:t>
      </w:r>
      <w:r>
        <w:rPr>
          <w:rFonts w:cs="Times New Roman"/>
          <w:noProof/>
          <w:lang w:eastAsia="en-SG"/>
        </w:rPr>
        <w:t>ǎ</w:t>
      </w:r>
      <w:r w:rsidRPr="00C65203">
        <w:rPr>
          <w:rFonts w:cs="Times New Roman"/>
          <w:noProof/>
          <w:lang w:eastAsia="en-SG"/>
        </w:rPr>
        <w:t xml:space="preserve">ri de curbe </w:t>
      </w:r>
      <w:r>
        <w:rPr>
          <w:rFonts w:cs="Times New Roman"/>
          <w:noProof/>
          <w:lang w:eastAsia="en-SG"/>
        </w:rPr>
        <w:t>ş</w:t>
      </w:r>
      <w:r w:rsidRPr="00C65203">
        <w:rPr>
          <w:rFonts w:cs="Times New Roman"/>
          <w:noProof/>
          <w:lang w:eastAsia="en-SG"/>
        </w:rPr>
        <w:t xml:space="preserve">i </w:t>
      </w:r>
      <w:r>
        <w:rPr>
          <w:rFonts w:cs="Times New Roman"/>
          <w:noProof/>
          <w:lang w:eastAsia="en-SG"/>
        </w:rPr>
        <w:t>î</w:t>
      </w:r>
      <w:r w:rsidRPr="00C65203">
        <w:rPr>
          <w:rFonts w:cs="Times New Roman"/>
          <w:noProof/>
          <w:lang w:eastAsia="en-SG"/>
        </w:rPr>
        <w:t xml:space="preserve">ncadrarea elementelor de profil longitudinal </w:t>
      </w:r>
      <w:r>
        <w:rPr>
          <w:rFonts w:cs="Times New Roman"/>
          <w:noProof/>
          <w:lang w:eastAsia="en-SG"/>
        </w:rPr>
        <w:t>î</w:t>
      </w:r>
      <w:r w:rsidRPr="00C65203">
        <w:rPr>
          <w:rFonts w:cs="Times New Roman"/>
          <w:noProof/>
          <w:lang w:eastAsia="en-SG"/>
        </w:rPr>
        <w:t xml:space="preserve">n prevederile normativelor </w:t>
      </w:r>
      <w:r>
        <w:rPr>
          <w:rFonts w:cs="Times New Roman"/>
          <w:noProof/>
          <w:lang w:eastAsia="en-SG"/>
        </w:rPr>
        <w:t>î</w:t>
      </w:r>
      <w:r w:rsidRPr="00C65203">
        <w:rPr>
          <w:rFonts w:cs="Times New Roman"/>
          <w:noProof/>
          <w:lang w:eastAsia="en-SG"/>
        </w:rPr>
        <w:t>n vigoare);</w:t>
      </w:r>
    </w:p>
    <w:p w14:paraId="63A4C1BB" w14:textId="77777777" w:rsidR="00556A19" w:rsidRPr="00C65203" w:rsidRDefault="00556A19" w:rsidP="00556A19">
      <w:pPr>
        <w:ind w:firstLine="284"/>
        <w:rPr>
          <w:rFonts w:cs="Times New Roman"/>
          <w:noProof/>
          <w:lang w:eastAsia="en-SG"/>
        </w:rPr>
      </w:pPr>
      <w:r w:rsidRPr="00C65203">
        <w:rPr>
          <w:rFonts w:cs="Times New Roman"/>
          <w:noProof/>
          <w:lang w:eastAsia="en-SG"/>
        </w:rPr>
        <w:t>• realizarea profilului transversal al c</w:t>
      </w:r>
      <w:r>
        <w:rPr>
          <w:rFonts w:cs="Times New Roman"/>
          <w:noProof/>
          <w:lang w:eastAsia="en-SG"/>
        </w:rPr>
        <w:t>ǎ</w:t>
      </w:r>
      <w:r w:rsidRPr="00C65203">
        <w:rPr>
          <w:rFonts w:cs="Times New Roman"/>
          <w:noProof/>
          <w:lang w:eastAsia="en-SG"/>
        </w:rPr>
        <w:t xml:space="preserve">ii cu </w:t>
      </w:r>
      <w:r>
        <w:rPr>
          <w:rFonts w:cs="Times New Roman"/>
          <w:noProof/>
          <w:lang w:eastAsia="en-SG"/>
        </w:rPr>
        <w:t xml:space="preserve">respectarea reglementǎrilor în vigoare referitoare la </w:t>
      </w:r>
      <w:r w:rsidRPr="00C65203">
        <w:rPr>
          <w:rFonts w:cs="Times New Roman"/>
          <w:noProof/>
          <w:lang w:eastAsia="en-SG"/>
        </w:rPr>
        <w:t>dimensiuni</w:t>
      </w:r>
      <w:r>
        <w:rPr>
          <w:rFonts w:cs="Times New Roman"/>
          <w:noProof/>
          <w:lang w:eastAsia="en-SG"/>
        </w:rPr>
        <w:t xml:space="preserve">le </w:t>
      </w:r>
      <w:r w:rsidRPr="00C65203">
        <w:rPr>
          <w:rFonts w:cs="Times New Roman"/>
          <w:noProof/>
          <w:lang w:eastAsia="en-SG"/>
        </w:rPr>
        <w:t>p</w:t>
      </w:r>
      <w:r>
        <w:rPr>
          <w:rFonts w:cs="Times New Roman"/>
          <w:noProof/>
          <w:lang w:eastAsia="en-SG"/>
        </w:rPr>
        <w:t>ǎ</w:t>
      </w:r>
      <w:r w:rsidRPr="00C65203">
        <w:rPr>
          <w:rFonts w:cs="Times New Roman"/>
          <w:noProof/>
          <w:lang w:eastAsia="en-SG"/>
        </w:rPr>
        <w:t>r</w:t>
      </w:r>
      <w:r>
        <w:rPr>
          <w:rFonts w:cs="Times New Roman"/>
          <w:noProof/>
          <w:lang w:eastAsia="en-SG"/>
        </w:rPr>
        <w:t>ț</w:t>
      </w:r>
      <w:r w:rsidRPr="00C65203">
        <w:rPr>
          <w:rFonts w:cs="Times New Roman"/>
          <w:noProof/>
          <w:lang w:eastAsia="en-SG"/>
        </w:rPr>
        <w:t xml:space="preserve">ilor componente ale suprastructurii </w:t>
      </w:r>
      <w:r>
        <w:rPr>
          <w:rFonts w:cs="Times New Roman"/>
          <w:noProof/>
          <w:lang w:eastAsia="en-SG"/>
        </w:rPr>
        <w:t>ş</w:t>
      </w:r>
      <w:r w:rsidRPr="00C65203">
        <w:rPr>
          <w:rFonts w:cs="Times New Roman"/>
          <w:noProof/>
          <w:lang w:eastAsia="en-SG"/>
        </w:rPr>
        <w:t>i infrastructurii c</w:t>
      </w:r>
      <w:r>
        <w:rPr>
          <w:rFonts w:cs="Times New Roman"/>
          <w:noProof/>
          <w:lang w:eastAsia="en-SG"/>
        </w:rPr>
        <w:t>ǎ</w:t>
      </w:r>
      <w:r w:rsidRPr="00C65203">
        <w:rPr>
          <w:rFonts w:cs="Times New Roman"/>
          <w:noProof/>
          <w:lang w:eastAsia="en-SG"/>
        </w:rPr>
        <w:t>ii</w:t>
      </w:r>
      <w:r>
        <w:rPr>
          <w:rFonts w:cs="Times New Roman"/>
          <w:noProof/>
          <w:lang w:eastAsia="en-SG"/>
        </w:rPr>
        <w:t xml:space="preserve"> ferate</w:t>
      </w:r>
      <w:r w:rsidRPr="00C65203">
        <w:rPr>
          <w:rFonts w:cs="Times New Roman"/>
          <w:noProof/>
          <w:lang w:eastAsia="en-SG"/>
        </w:rPr>
        <w:t>;</w:t>
      </w:r>
    </w:p>
    <w:p w14:paraId="42A91C8B" w14:textId="77777777" w:rsidR="00556A19" w:rsidRPr="00C65203" w:rsidRDefault="00556A19" w:rsidP="00556A19">
      <w:pPr>
        <w:ind w:firstLine="284"/>
        <w:rPr>
          <w:rFonts w:cs="Times New Roman"/>
          <w:noProof/>
          <w:lang w:eastAsia="en-SG"/>
        </w:rPr>
      </w:pPr>
      <w:r w:rsidRPr="00C65203">
        <w:rPr>
          <w:rFonts w:cs="Times New Roman"/>
          <w:noProof/>
          <w:lang w:eastAsia="en-SG"/>
        </w:rPr>
        <w:t>• cre</w:t>
      </w:r>
      <w:r>
        <w:rPr>
          <w:rFonts w:cs="Times New Roman"/>
          <w:noProof/>
          <w:lang w:eastAsia="en-SG"/>
        </w:rPr>
        <w:t>ş</w:t>
      </w:r>
      <w:r w:rsidRPr="00C65203">
        <w:rPr>
          <w:rFonts w:cs="Times New Roman"/>
          <w:noProof/>
          <w:lang w:eastAsia="en-SG"/>
        </w:rPr>
        <w:t>terea portan</w:t>
      </w:r>
      <w:r>
        <w:rPr>
          <w:rFonts w:cs="Times New Roman"/>
          <w:noProof/>
          <w:lang w:eastAsia="en-SG"/>
        </w:rPr>
        <w:t>țe</w:t>
      </w:r>
      <w:r w:rsidRPr="00C65203">
        <w:rPr>
          <w:rFonts w:cs="Times New Roman"/>
          <w:noProof/>
          <w:lang w:eastAsia="en-SG"/>
        </w:rPr>
        <w:t>i la nivelul platformei de p</w:t>
      </w:r>
      <w:r>
        <w:rPr>
          <w:rFonts w:cs="Times New Roman"/>
          <w:noProof/>
          <w:lang w:eastAsia="en-SG"/>
        </w:rPr>
        <w:t>ǎ</w:t>
      </w:r>
      <w:r w:rsidRPr="00C65203">
        <w:rPr>
          <w:rFonts w:cs="Times New Roman"/>
          <w:noProof/>
          <w:lang w:eastAsia="en-SG"/>
        </w:rPr>
        <w:t>m</w:t>
      </w:r>
      <w:r>
        <w:rPr>
          <w:rFonts w:cs="Times New Roman"/>
          <w:noProof/>
          <w:lang w:eastAsia="en-SG"/>
        </w:rPr>
        <w:t>â</w:t>
      </w:r>
      <w:r w:rsidRPr="00C65203">
        <w:rPr>
          <w:rFonts w:cs="Times New Roman"/>
          <w:noProof/>
          <w:lang w:eastAsia="en-SG"/>
        </w:rPr>
        <w:t xml:space="preserve">nt </w:t>
      </w:r>
      <w:r>
        <w:rPr>
          <w:rFonts w:cs="Times New Roman"/>
          <w:noProof/>
          <w:lang w:eastAsia="en-SG"/>
        </w:rPr>
        <w:t>ş</w:t>
      </w:r>
      <w:r w:rsidRPr="00C65203">
        <w:rPr>
          <w:rFonts w:cs="Times New Roman"/>
          <w:noProof/>
          <w:lang w:eastAsia="en-SG"/>
        </w:rPr>
        <w:t>i al platformei c</w:t>
      </w:r>
      <w:r>
        <w:rPr>
          <w:rFonts w:cs="Times New Roman"/>
          <w:noProof/>
          <w:lang w:eastAsia="en-SG"/>
        </w:rPr>
        <w:t>ǎ</w:t>
      </w:r>
      <w:r w:rsidRPr="00C65203">
        <w:rPr>
          <w:rFonts w:cs="Times New Roman"/>
          <w:noProof/>
          <w:lang w:eastAsia="en-SG"/>
        </w:rPr>
        <w:t>ii.</w:t>
      </w:r>
    </w:p>
    <w:p w14:paraId="6CB8D2C4" w14:textId="77777777" w:rsidR="00556A19" w:rsidRPr="00C65203" w:rsidRDefault="00556A19" w:rsidP="00556A19">
      <w:pPr>
        <w:ind w:firstLine="0"/>
        <w:rPr>
          <w:rFonts w:cs="Times New Roman"/>
          <w:noProof/>
          <w:lang w:eastAsia="en-SG"/>
        </w:rPr>
      </w:pPr>
      <w:r w:rsidRPr="00C65203">
        <w:rPr>
          <w:rFonts w:cs="Times New Roman"/>
          <w:noProof/>
          <w:lang w:eastAsia="en-SG"/>
        </w:rPr>
        <w:t>Lucr</w:t>
      </w:r>
      <w:r>
        <w:rPr>
          <w:rFonts w:cs="Times New Roman"/>
          <w:noProof/>
          <w:lang w:eastAsia="en-SG"/>
        </w:rPr>
        <w:t>ǎ</w:t>
      </w:r>
      <w:r w:rsidRPr="00C65203">
        <w:rPr>
          <w:rFonts w:cs="Times New Roman"/>
          <w:noProof/>
          <w:lang w:eastAsia="en-SG"/>
        </w:rPr>
        <w:t>rile proiectate pentru realizarea terasamentelor CF sunt:</w:t>
      </w:r>
    </w:p>
    <w:p w14:paraId="097A93FB" w14:textId="77777777" w:rsidR="00556A19" w:rsidRPr="00C65203" w:rsidRDefault="00556A19" w:rsidP="00556A19">
      <w:pPr>
        <w:ind w:firstLine="284"/>
        <w:rPr>
          <w:rFonts w:cs="Times New Roman"/>
          <w:noProof/>
          <w:lang w:eastAsia="en-SG"/>
        </w:rPr>
      </w:pPr>
      <w:r w:rsidRPr="00C65203">
        <w:rPr>
          <w:rFonts w:cs="Times New Roman"/>
          <w:noProof/>
          <w:lang w:eastAsia="en-SG"/>
        </w:rPr>
        <w:lastRenderedPageBreak/>
        <w:t xml:space="preserve">• liniile curente, directe </w:t>
      </w:r>
      <w:r>
        <w:rPr>
          <w:rFonts w:cs="Times New Roman"/>
          <w:noProof/>
          <w:lang w:eastAsia="en-SG"/>
        </w:rPr>
        <w:t>ş</w:t>
      </w:r>
      <w:r w:rsidRPr="00C65203">
        <w:rPr>
          <w:rFonts w:cs="Times New Roman"/>
          <w:noProof/>
          <w:lang w:eastAsia="en-SG"/>
        </w:rPr>
        <w:t>i primire-expediere trenuri de c</w:t>
      </w:r>
      <w:r>
        <w:rPr>
          <w:rFonts w:cs="Times New Roman"/>
          <w:noProof/>
          <w:lang w:eastAsia="en-SG"/>
        </w:rPr>
        <w:t>ǎ</w:t>
      </w:r>
      <w:r w:rsidRPr="00C65203">
        <w:rPr>
          <w:rFonts w:cs="Times New Roman"/>
          <w:noProof/>
          <w:lang w:eastAsia="en-SG"/>
        </w:rPr>
        <w:t>l</w:t>
      </w:r>
      <w:r>
        <w:rPr>
          <w:rFonts w:cs="Times New Roman"/>
          <w:noProof/>
          <w:lang w:eastAsia="en-SG"/>
        </w:rPr>
        <w:t>ǎ</w:t>
      </w:r>
      <w:r w:rsidRPr="00C65203">
        <w:rPr>
          <w:rFonts w:cs="Times New Roman"/>
          <w:noProof/>
          <w:lang w:eastAsia="en-SG"/>
        </w:rPr>
        <w:t>tori se vor realiza cu substratul c</w:t>
      </w:r>
      <w:r>
        <w:rPr>
          <w:rFonts w:cs="Times New Roman"/>
          <w:noProof/>
          <w:lang w:eastAsia="en-SG"/>
        </w:rPr>
        <w:t>ǎ</w:t>
      </w:r>
      <w:r w:rsidRPr="00C65203">
        <w:rPr>
          <w:rFonts w:cs="Times New Roman"/>
          <w:noProof/>
          <w:lang w:eastAsia="en-SG"/>
        </w:rPr>
        <w:t xml:space="preserve">ii </w:t>
      </w:r>
      <w:bookmarkStart w:id="49" w:name="_Hlk85614152"/>
      <w:r>
        <w:rPr>
          <w:rFonts w:cs="Times New Roman"/>
          <w:noProof/>
          <w:lang w:eastAsia="en-SG"/>
        </w:rPr>
        <w:t>având</w:t>
      </w:r>
      <w:bookmarkEnd w:id="49"/>
      <w:r>
        <w:rPr>
          <w:rFonts w:cs="Times New Roman"/>
          <w:noProof/>
          <w:lang w:eastAsia="en-SG"/>
        </w:rPr>
        <w:t xml:space="preserve"> </w:t>
      </w:r>
      <w:r w:rsidRPr="00C65203">
        <w:rPr>
          <w:rFonts w:cs="Times New Roman"/>
          <w:noProof/>
          <w:lang w:eastAsia="en-SG"/>
        </w:rPr>
        <w:t>grosimea de 40 cm, ranforsat cu geogril</w:t>
      </w:r>
      <w:r>
        <w:rPr>
          <w:rFonts w:cs="Times New Roman"/>
          <w:noProof/>
          <w:lang w:eastAsia="en-SG"/>
        </w:rPr>
        <w:t>e</w:t>
      </w:r>
      <w:r w:rsidRPr="00C65203">
        <w:rPr>
          <w:rFonts w:cs="Times New Roman"/>
          <w:noProof/>
          <w:lang w:eastAsia="en-SG"/>
        </w:rPr>
        <w:t xml:space="preserve"> </w:t>
      </w:r>
      <w:r>
        <w:rPr>
          <w:rFonts w:cs="Times New Roman"/>
          <w:noProof/>
          <w:lang w:eastAsia="en-SG"/>
        </w:rPr>
        <w:t>şi</w:t>
      </w:r>
      <w:r w:rsidRPr="00C65203">
        <w:rPr>
          <w:rFonts w:cs="Times New Roman"/>
          <w:noProof/>
          <w:lang w:eastAsia="en-SG"/>
        </w:rPr>
        <w:t xml:space="preserve"> prev</w:t>
      </w:r>
      <w:r>
        <w:rPr>
          <w:rFonts w:cs="Times New Roman"/>
          <w:noProof/>
          <w:lang w:eastAsia="en-SG"/>
        </w:rPr>
        <w:t>ǎ</w:t>
      </w:r>
      <w:r w:rsidRPr="00C65203">
        <w:rPr>
          <w:rFonts w:cs="Times New Roman"/>
          <w:noProof/>
          <w:lang w:eastAsia="en-SG"/>
        </w:rPr>
        <w:t xml:space="preserve">zut cu geotextil. Platforma CF </w:t>
      </w:r>
      <w:r>
        <w:rPr>
          <w:rFonts w:cs="Times New Roman"/>
          <w:noProof/>
          <w:lang w:eastAsia="en-SG"/>
        </w:rPr>
        <w:t>ş</w:t>
      </w:r>
      <w:r w:rsidRPr="00C65203">
        <w:rPr>
          <w:rFonts w:cs="Times New Roman"/>
          <w:noProof/>
          <w:lang w:eastAsia="en-SG"/>
        </w:rPr>
        <w:t>i platforma de p</w:t>
      </w:r>
      <w:r>
        <w:rPr>
          <w:rFonts w:cs="Times New Roman"/>
          <w:noProof/>
          <w:lang w:eastAsia="en-SG"/>
        </w:rPr>
        <w:t>ǎ</w:t>
      </w:r>
      <w:r w:rsidRPr="00C65203">
        <w:rPr>
          <w:rFonts w:cs="Times New Roman"/>
          <w:noProof/>
          <w:lang w:eastAsia="en-SG"/>
        </w:rPr>
        <w:t>m</w:t>
      </w:r>
      <w:r>
        <w:rPr>
          <w:rFonts w:cs="Times New Roman"/>
          <w:noProof/>
          <w:lang w:eastAsia="en-SG"/>
        </w:rPr>
        <w:t>â</w:t>
      </w:r>
      <w:r w:rsidRPr="00C65203">
        <w:rPr>
          <w:rFonts w:cs="Times New Roman"/>
          <w:noProof/>
          <w:lang w:eastAsia="en-SG"/>
        </w:rPr>
        <w:t>nt</w:t>
      </w:r>
    </w:p>
    <w:p w14:paraId="3E8BB184" w14:textId="77777777" w:rsidR="00556A19" w:rsidRPr="00C65203" w:rsidRDefault="00556A19" w:rsidP="00556A19">
      <w:pPr>
        <w:ind w:firstLine="0"/>
        <w:rPr>
          <w:rFonts w:cs="Times New Roman"/>
          <w:noProof/>
          <w:lang w:eastAsia="en-SG"/>
        </w:rPr>
      </w:pPr>
      <w:r w:rsidRPr="00C65203">
        <w:rPr>
          <w:rFonts w:cs="Times New Roman"/>
          <w:noProof/>
          <w:lang w:eastAsia="en-SG"/>
        </w:rPr>
        <w:t>se vor realiza cu pant</w:t>
      </w:r>
      <w:r>
        <w:rPr>
          <w:rFonts w:cs="Times New Roman"/>
          <w:noProof/>
          <w:lang w:eastAsia="en-SG"/>
        </w:rPr>
        <w:t>ǎ</w:t>
      </w:r>
      <w:r w:rsidRPr="00C65203">
        <w:rPr>
          <w:rFonts w:cs="Times New Roman"/>
          <w:noProof/>
          <w:lang w:eastAsia="en-SG"/>
        </w:rPr>
        <w:t xml:space="preserve"> de 5%;</w:t>
      </w:r>
    </w:p>
    <w:p w14:paraId="1025EAAD" w14:textId="77777777" w:rsidR="00556A19" w:rsidRPr="00C65203" w:rsidRDefault="00556A19" w:rsidP="00556A19">
      <w:pPr>
        <w:ind w:firstLine="284"/>
        <w:rPr>
          <w:rFonts w:cs="Times New Roman"/>
          <w:noProof/>
          <w:lang w:eastAsia="en-SG"/>
        </w:rPr>
      </w:pPr>
      <w:r w:rsidRPr="00C65203">
        <w:rPr>
          <w:rFonts w:cs="Times New Roman"/>
          <w:noProof/>
          <w:lang w:eastAsia="en-SG"/>
        </w:rPr>
        <w:t xml:space="preserve">• liniile </w:t>
      </w:r>
      <w:r>
        <w:rPr>
          <w:rFonts w:cs="Times New Roman"/>
          <w:noProof/>
          <w:lang w:eastAsia="en-SG"/>
        </w:rPr>
        <w:t>î</w:t>
      </w:r>
      <w:r w:rsidRPr="00C65203">
        <w:rPr>
          <w:rFonts w:cs="Times New Roman"/>
          <w:noProof/>
          <w:lang w:eastAsia="en-SG"/>
        </w:rPr>
        <w:t>n abatere din sta</w:t>
      </w:r>
      <w:r>
        <w:rPr>
          <w:rFonts w:cs="Times New Roman"/>
          <w:noProof/>
          <w:lang w:eastAsia="en-SG"/>
        </w:rPr>
        <w:t>ț</w:t>
      </w:r>
      <w:r w:rsidRPr="00C65203">
        <w:rPr>
          <w:rFonts w:cs="Times New Roman"/>
          <w:noProof/>
          <w:lang w:eastAsia="en-SG"/>
        </w:rPr>
        <w:t>ii, altele dec</w:t>
      </w:r>
      <w:r>
        <w:rPr>
          <w:rFonts w:cs="Times New Roman"/>
          <w:noProof/>
          <w:lang w:eastAsia="en-SG"/>
        </w:rPr>
        <w:t>â</w:t>
      </w:r>
      <w:r w:rsidRPr="00C65203">
        <w:rPr>
          <w:rFonts w:cs="Times New Roman"/>
          <w:noProof/>
          <w:lang w:eastAsia="en-SG"/>
        </w:rPr>
        <w:t>t cele de primire-expediere trenuri de c</w:t>
      </w:r>
      <w:r>
        <w:rPr>
          <w:rFonts w:cs="Times New Roman"/>
          <w:noProof/>
          <w:lang w:eastAsia="en-SG"/>
        </w:rPr>
        <w:t>ǎ</w:t>
      </w:r>
      <w:r w:rsidRPr="00C65203">
        <w:rPr>
          <w:rFonts w:cs="Times New Roman"/>
          <w:noProof/>
          <w:lang w:eastAsia="en-SG"/>
        </w:rPr>
        <w:t>l</w:t>
      </w:r>
      <w:r>
        <w:rPr>
          <w:rFonts w:cs="Times New Roman"/>
          <w:noProof/>
          <w:lang w:eastAsia="en-SG"/>
        </w:rPr>
        <w:t>ǎ</w:t>
      </w:r>
      <w:r w:rsidRPr="00C65203">
        <w:rPr>
          <w:rFonts w:cs="Times New Roman"/>
          <w:noProof/>
          <w:lang w:eastAsia="en-SG"/>
        </w:rPr>
        <w:t>tori, vor fi realizate cu substratul c</w:t>
      </w:r>
      <w:r>
        <w:rPr>
          <w:rFonts w:cs="Times New Roman"/>
          <w:noProof/>
          <w:lang w:eastAsia="en-SG"/>
        </w:rPr>
        <w:t>ǎ</w:t>
      </w:r>
      <w:r w:rsidRPr="00C65203">
        <w:rPr>
          <w:rFonts w:cs="Times New Roman"/>
          <w:noProof/>
          <w:lang w:eastAsia="en-SG"/>
        </w:rPr>
        <w:t xml:space="preserve">ii </w:t>
      </w:r>
      <w:r>
        <w:rPr>
          <w:rFonts w:cs="Times New Roman"/>
          <w:noProof/>
          <w:lang w:eastAsia="en-SG"/>
        </w:rPr>
        <w:t>având</w:t>
      </w:r>
      <w:r w:rsidRPr="00C65203">
        <w:rPr>
          <w:rFonts w:cs="Times New Roman"/>
          <w:noProof/>
          <w:lang w:eastAsia="en-SG"/>
        </w:rPr>
        <w:t xml:space="preserve"> grosime</w:t>
      </w:r>
      <w:r>
        <w:rPr>
          <w:rFonts w:cs="Times New Roman"/>
          <w:noProof/>
          <w:lang w:eastAsia="en-SG"/>
        </w:rPr>
        <w:t>a de</w:t>
      </w:r>
      <w:r w:rsidRPr="00C65203">
        <w:rPr>
          <w:rFonts w:cs="Times New Roman"/>
          <w:noProof/>
          <w:lang w:eastAsia="en-SG"/>
        </w:rPr>
        <w:t xml:space="preserve"> 40 cm, ranforsat cu geotextil. Platforma CF </w:t>
      </w:r>
      <w:r>
        <w:rPr>
          <w:rFonts w:cs="Times New Roman"/>
          <w:noProof/>
          <w:lang w:eastAsia="en-SG"/>
        </w:rPr>
        <w:t>ş</w:t>
      </w:r>
      <w:r w:rsidRPr="00C65203">
        <w:rPr>
          <w:rFonts w:cs="Times New Roman"/>
          <w:noProof/>
          <w:lang w:eastAsia="en-SG"/>
        </w:rPr>
        <w:t>i platforma de p</w:t>
      </w:r>
      <w:r>
        <w:rPr>
          <w:rFonts w:cs="Times New Roman"/>
          <w:noProof/>
          <w:lang w:eastAsia="en-SG"/>
        </w:rPr>
        <w:t>ǎ</w:t>
      </w:r>
      <w:r w:rsidRPr="00C65203">
        <w:rPr>
          <w:rFonts w:cs="Times New Roman"/>
          <w:noProof/>
          <w:lang w:eastAsia="en-SG"/>
        </w:rPr>
        <w:t>m</w:t>
      </w:r>
      <w:r>
        <w:rPr>
          <w:rFonts w:cs="Times New Roman"/>
          <w:noProof/>
          <w:lang w:eastAsia="en-SG"/>
        </w:rPr>
        <w:t>â</w:t>
      </w:r>
      <w:r w:rsidRPr="00C65203">
        <w:rPr>
          <w:rFonts w:cs="Times New Roman"/>
          <w:noProof/>
          <w:lang w:eastAsia="en-SG"/>
        </w:rPr>
        <w:t>nt</w:t>
      </w:r>
    </w:p>
    <w:p w14:paraId="19A89A89" w14:textId="77777777" w:rsidR="00556A19" w:rsidRPr="00C65203" w:rsidRDefault="00556A19" w:rsidP="00556A19">
      <w:pPr>
        <w:ind w:firstLine="0"/>
        <w:rPr>
          <w:rFonts w:cs="Times New Roman"/>
          <w:noProof/>
          <w:lang w:eastAsia="en-SG"/>
        </w:rPr>
      </w:pPr>
      <w:r w:rsidRPr="00C65203">
        <w:rPr>
          <w:rFonts w:cs="Times New Roman"/>
          <w:noProof/>
          <w:lang w:eastAsia="en-SG"/>
        </w:rPr>
        <w:t>se vor realiza cu pant</w:t>
      </w:r>
      <w:r>
        <w:rPr>
          <w:rFonts w:cs="Times New Roman"/>
          <w:noProof/>
          <w:lang w:eastAsia="en-SG"/>
        </w:rPr>
        <w:t>ǎ</w:t>
      </w:r>
      <w:r w:rsidRPr="00C65203">
        <w:rPr>
          <w:rFonts w:cs="Times New Roman"/>
          <w:noProof/>
          <w:lang w:eastAsia="en-SG"/>
        </w:rPr>
        <w:t xml:space="preserve"> de 3%;</w:t>
      </w:r>
    </w:p>
    <w:p w14:paraId="743D2945" w14:textId="77777777" w:rsidR="00556A19" w:rsidRPr="00C65203" w:rsidRDefault="00556A19" w:rsidP="00556A19">
      <w:pPr>
        <w:ind w:firstLine="284"/>
        <w:rPr>
          <w:rFonts w:cs="Times New Roman"/>
          <w:noProof/>
          <w:lang w:eastAsia="en-SG"/>
        </w:rPr>
      </w:pPr>
      <w:r w:rsidRPr="00C65203">
        <w:rPr>
          <w:rFonts w:cs="Times New Roman"/>
          <w:noProof/>
          <w:lang w:eastAsia="en-SG"/>
        </w:rPr>
        <w:t>• realizarea terasamentului nou</w:t>
      </w:r>
      <w:r>
        <w:rPr>
          <w:rFonts w:cs="Times New Roman"/>
          <w:noProof/>
          <w:lang w:eastAsia="en-SG"/>
        </w:rPr>
        <w:t>,</w:t>
      </w:r>
      <w:r w:rsidRPr="00C65203">
        <w:rPr>
          <w:rFonts w:cs="Times New Roman"/>
          <w:noProof/>
          <w:lang w:eastAsia="en-SG"/>
        </w:rPr>
        <w:t xml:space="preserve"> pentru segmentele de traseu unde se va p</w:t>
      </w:r>
      <w:r>
        <w:rPr>
          <w:rFonts w:cs="Times New Roman"/>
          <w:noProof/>
          <w:lang w:eastAsia="en-SG"/>
        </w:rPr>
        <w:t>ǎ</w:t>
      </w:r>
      <w:r w:rsidRPr="00C65203">
        <w:rPr>
          <w:rFonts w:cs="Times New Roman"/>
          <w:noProof/>
          <w:lang w:eastAsia="en-SG"/>
        </w:rPr>
        <w:t>r</w:t>
      </w:r>
      <w:r>
        <w:rPr>
          <w:rFonts w:cs="Times New Roman"/>
          <w:noProof/>
          <w:lang w:eastAsia="en-SG"/>
        </w:rPr>
        <w:t>ǎ</w:t>
      </w:r>
      <w:r w:rsidRPr="00C65203">
        <w:rPr>
          <w:rFonts w:cs="Times New Roman"/>
          <w:noProof/>
          <w:lang w:eastAsia="en-SG"/>
        </w:rPr>
        <w:t>si amplasamentul existent;</w:t>
      </w:r>
    </w:p>
    <w:p w14:paraId="69654269" w14:textId="77777777" w:rsidR="00556A19" w:rsidRPr="00C65203" w:rsidRDefault="00556A19" w:rsidP="00556A19">
      <w:pPr>
        <w:ind w:firstLine="284"/>
        <w:rPr>
          <w:rFonts w:cs="Times New Roman"/>
          <w:noProof/>
          <w:lang w:eastAsia="en-SG"/>
        </w:rPr>
      </w:pPr>
      <w:r w:rsidRPr="00C65203">
        <w:rPr>
          <w:rFonts w:cs="Times New Roman"/>
          <w:noProof/>
          <w:lang w:eastAsia="en-SG"/>
        </w:rPr>
        <w:t>• extinderea terasamentului se va realiza cu executare</w:t>
      </w:r>
      <w:r>
        <w:rPr>
          <w:rFonts w:cs="Times New Roman"/>
          <w:noProof/>
          <w:lang w:eastAsia="en-SG"/>
        </w:rPr>
        <w:t>a</w:t>
      </w:r>
      <w:r w:rsidRPr="00C65203">
        <w:rPr>
          <w:rFonts w:cs="Times New Roman"/>
          <w:noProof/>
          <w:lang w:eastAsia="en-SG"/>
        </w:rPr>
        <w:t xml:space="preserve"> trepte</w:t>
      </w:r>
      <w:r>
        <w:rPr>
          <w:rFonts w:cs="Times New Roman"/>
          <w:noProof/>
          <w:lang w:eastAsia="en-SG"/>
        </w:rPr>
        <w:t>lor</w:t>
      </w:r>
      <w:r w:rsidRPr="00C65203">
        <w:rPr>
          <w:rFonts w:cs="Times New Roman"/>
          <w:noProof/>
          <w:lang w:eastAsia="en-SG"/>
        </w:rPr>
        <w:t xml:space="preserve"> de </w:t>
      </w:r>
      <w:r>
        <w:rPr>
          <w:rFonts w:cs="Times New Roman"/>
          <w:noProof/>
          <w:lang w:eastAsia="en-SG"/>
        </w:rPr>
        <w:t>î</w:t>
      </w:r>
      <w:r w:rsidRPr="00C65203">
        <w:rPr>
          <w:rFonts w:cs="Times New Roman"/>
          <w:noProof/>
          <w:lang w:eastAsia="en-SG"/>
        </w:rPr>
        <w:t>nfr</w:t>
      </w:r>
      <w:r>
        <w:rPr>
          <w:rFonts w:cs="Times New Roman"/>
          <w:noProof/>
          <w:lang w:eastAsia="en-SG"/>
        </w:rPr>
        <w:t>ǎț</w:t>
      </w:r>
      <w:r w:rsidRPr="00C65203">
        <w:rPr>
          <w:rFonts w:cs="Times New Roman"/>
          <w:noProof/>
          <w:lang w:eastAsia="en-SG"/>
        </w:rPr>
        <w:t>ire;</w:t>
      </w:r>
    </w:p>
    <w:p w14:paraId="6CB1AA35" w14:textId="77777777" w:rsidR="00556A19" w:rsidRPr="00C65203" w:rsidRDefault="00556A19" w:rsidP="00556A19">
      <w:pPr>
        <w:ind w:firstLine="284"/>
        <w:rPr>
          <w:rFonts w:cs="Times New Roman"/>
          <w:noProof/>
          <w:lang w:eastAsia="en-SG"/>
        </w:rPr>
      </w:pPr>
      <w:r w:rsidRPr="00C65203">
        <w:rPr>
          <w:rFonts w:cs="Times New Roman"/>
          <w:noProof/>
          <w:lang w:eastAsia="en-SG"/>
        </w:rPr>
        <w:t xml:space="preserve">• terasamentul nou </w:t>
      </w:r>
      <w:r>
        <w:rPr>
          <w:rFonts w:cs="Times New Roman"/>
          <w:noProof/>
          <w:lang w:eastAsia="en-SG"/>
        </w:rPr>
        <w:t>ş</w:t>
      </w:r>
      <w:r w:rsidRPr="00C65203">
        <w:rPr>
          <w:rFonts w:cs="Times New Roman"/>
          <w:noProof/>
          <w:lang w:eastAsia="en-SG"/>
        </w:rPr>
        <w:t>i extinderea terasamentului existent se vor executa din material necoeziv;</w:t>
      </w:r>
    </w:p>
    <w:p w14:paraId="76DB9AF4" w14:textId="77777777" w:rsidR="00556A19" w:rsidRPr="00C65203" w:rsidRDefault="00556A19" w:rsidP="00556A19">
      <w:pPr>
        <w:ind w:firstLine="284"/>
        <w:rPr>
          <w:rFonts w:cs="Times New Roman"/>
          <w:noProof/>
          <w:lang w:eastAsia="en-SG"/>
        </w:rPr>
      </w:pPr>
      <w:r w:rsidRPr="00C65203">
        <w:rPr>
          <w:rFonts w:cs="Times New Roman"/>
          <w:noProof/>
          <w:lang w:eastAsia="en-SG"/>
        </w:rPr>
        <w:t>• pentru ramblee mai mari de 5,50m, se vor realiza banchete cu l</w:t>
      </w:r>
      <w:r>
        <w:rPr>
          <w:rFonts w:cs="Times New Roman"/>
          <w:noProof/>
          <w:lang w:eastAsia="en-SG"/>
        </w:rPr>
        <w:t>ǎț</w:t>
      </w:r>
      <w:r w:rsidRPr="00C65203">
        <w:rPr>
          <w:rFonts w:cs="Times New Roman"/>
          <w:noProof/>
          <w:lang w:eastAsia="en-SG"/>
        </w:rPr>
        <w:t xml:space="preserve">imea </w:t>
      </w:r>
      <w:r>
        <w:rPr>
          <w:rFonts w:cs="Times New Roman"/>
          <w:noProof/>
          <w:lang w:eastAsia="en-SG"/>
        </w:rPr>
        <w:t>de</w:t>
      </w:r>
      <w:r w:rsidRPr="00C65203">
        <w:rPr>
          <w:rFonts w:cs="Times New Roman"/>
          <w:noProof/>
          <w:lang w:eastAsia="en-SG"/>
        </w:rPr>
        <w:t xml:space="preserve"> 5,00 metri </w:t>
      </w:r>
      <w:r>
        <w:rPr>
          <w:rFonts w:cs="Times New Roman"/>
          <w:noProof/>
          <w:lang w:eastAsia="en-SG"/>
        </w:rPr>
        <w:t>ş</w:t>
      </w:r>
      <w:r w:rsidRPr="00C65203">
        <w:rPr>
          <w:rFonts w:cs="Times New Roman"/>
          <w:noProof/>
          <w:lang w:eastAsia="en-SG"/>
        </w:rPr>
        <w:t>i panta transversal</w:t>
      </w:r>
      <w:r>
        <w:rPr>
          <w:rFonts w:cs="Times New Roman"/>
          <w:noProof/>
          <w:lang w:eastAsia="en-SG"/>
        </w:rPr>
        <w:t>ǎ de</w:t>
      </w:r>
      <w:r w:rsidRPr="00C65203">
        <w:rPr>
          <w:rFonts w:cs="Times New Roman"/>
          <w:noProof/>
          <w:lang w:eastAsia="en-SG"/>
        </w:rPr>
        <w:t xml:space="preserve"> 5%;</w:t>
      </w:r>
    </w:p>
    <w:p w14:paraId="61D46B77" w14:textId="77777777" w:rsidR="00556A19" w:rsidRPr="00C65203" w:rsidRDefault="00556A19" w:rsidP="00556A19">
      <w:pPr>
        <w:ind w:firstLine="284"/>
        <w:rPr>
          <w:rFonts w:cs="Times New Roman"/>
          <w:noProof/>
          <w:lang w:eastAsia="en-SG"/>
        </w:rPr>
      </w:pPr>
      <w:r w:rsidRPr="00C65203">
        <w:rPr>
          <w:rFonts w:cs="Times New Roman"/>
          <w:noProof/>
          <w:lang w:eastAsia="en-SG"/>
        </w:rPr>
        <w:t>• taluzul rambleelor se va profila cu panta de 1:1,5;</w:t>
      </w:r>
    </w:p>
    <w:p w14:paraId="2D2B9291" w14:textId="77777777" w:rsidR="00556A19" w:rsidRPr="00C65203" w:rsidRDefault="00556A19" w:rsidP="00556A19">
      <w:pPr>
        <w:ind w:firstLine="284"/>
        <w:rPr>
          <w:rFonts w:cs="Times New Roman"/>
          <w:noProof/>
          <w:lang w:eastAsia="en-SG"/>
        </w:rPr>
      </w:pPr>
      <w:r w:rsidRPr="00C65203">
        <w:rPr>
          <w:rFonts w:cs="Times New Roman"/>
          <w:noProof/>
          <w:lang w:eastAsia="en-SG"/>
        </w:rPr>
        <w:t>• taluzul debleelor se va profila cu panta de 1:3.</w:t>
      </w:r>
    </w:p>
    <w:p w14:paraId="7BA29273" w14:textId="77777777" w:rsidR="00556A19" w:rsidRPr="00C65203" w:rsidRDefault="00556A19" w:rsidP="00556A19">
      <w:pPr>
        <w:ind w:firstLine="284"/>
        <w:rPr>
          <w:rFonts w:cs="Times New Roman"/>
          <w:noProof/>
          <w:lang w:eastAsia="en-SG"/>
        </w:rPr>
      </w:pPr>
      <w:r w:rsidRPr="00C65203">
        <w:rPr>
          <w:rFonts w:cs="Times New Roman"/>
          <w:noProof/>
          <w:lang w:eastAsia="en-SG"/>
        </w:rPr>
        <w:t>Lucr</w:t>
      </w:r>
      <w:r>
        <w:rPr>
          <w:rFonts w:cs="Times New Roman"/>
          <w:noProof/>
          <w:lang w:eastAsia="en-SG"/>
        </w:rPr>
        <w:t>ǎ</w:t>
      </w:r>
      <w:r w:rsidRPr="00C65203">
        <w:rPr>
          <w:rFonts w:cs="Times New Roman"/>
          <w:noProof/>
          <w:lang w:eastAsia="en-SG"/>
        </w:rPr>
        <w:t xml:space="preserve">rile de colectare </w:t>
      </w:r>
      <w:r>
        <w:rPr>
          <w:rFonts w:cs="Times New Roman"/>
          <w:noProof/>
          <w:lang w:eastAsia="en-SG"/>
        </w:rPr>
        <w:t>ş</w:t>
      </w:r>
      <w:r w:rsidRPr="00C65203">
        <w:rPr>
          <w:rFonts w:cs="Times New Roman"/>
          <w:noProof/>
          <w:lang w:eastAsia="en-SG"/>
        </w:rPr>
        <w:t>i scurgere</w:t>
      </w:r>
      <w:r>
        <w:rPr>
          <w:rFonts w:cs="Times New Roman"/>
          <w:noProof/>
          <w:lang w:eastAsia="en-SG"/>
        </w:rPr>
        <w:t xml:space="preserve"> </w:t>
      </w:r>
      <w:r w:rsidRPr="00C65203">
        <w:rPr>
          <w:rFonts w:cs="Times New Roman"/>
          <w:noProof/>
          <w:lang w:eastAsia="en-SG"/>
        </w:rPr>
        <w:t>a apelor</w:t>
      </w:r>
      <w:r>
        <w:rPr>
          <w:rFonts w:cs="Times New Roman"/>
          <w:noProof/>
          <w:lang w:eastAsia="en-SG"/>
        </w:rPr>
        <w:t>,</w:t>
      </w:r>
      <w:r w:rsidRPr="00C65203">
        <w:rPr>
          <w:rFonts w:cs="Times New Roman"/>
          <w:noProof/>
          <w:lang w:eastAsia="en-SG"/>
        </w:rPr>
        <w:t xml:space="preserve"> pe interval</w:t>
      </w:r>
      <w:r>
        <w:rPr>
          <w:rFonts w:cs="Times New Roman"/>
          <w:noProof/>
          <w:lang w:eastAsia="en-SG"/>
        </w:rPr>
        <w:t>e</w:t>
      </w:r>
      <w:r w:rsidRPr="00C65203">
        <w:rPr>
          <w:rFonts w:cs="Times New Roman"/>
          <w:noProof/>
          <w:lang w:eastAsia="en-SG"/>
        </w:rPr>
        <w:t xml:space="preserve"> </w:t>
      </w:r>
      <w:r>
        <w:rPr>
          <w:rFonts w:cs="Times New Roman"/>
          <w:noProof/>
          <w:lang w:eastAsia="en-SG"/>
        </w:rPr>
        <w:t>ş</w:t>
      </w:r>
      <w:r w:rsidRPr="00C65203">
        <w:rPr>
          <w:rFonts w:cs="Times New Roman"/>
          <w:noProof/>
          <w:lang w:eastAsia="en-SG"/>
        </w:rPr>
        <w:t>i sta</w:t>
      </w:r>
      <w:r>
        <w:rPr>
          <w:rFonts w:cs="Times New Roman"/>
          <w:noProof/>
          <w:lang w:eastAsia="en-SG"/>
        </w:rPr>
        <w:t>ț</w:t>
      </w:r>
      <w:r w:rsidRPr="00C65203">
        <w:rPr>
          <w:rFonts w:cs="Times New Roman"/>
          <w:noProof/>
          <w:lang w:eastAsia="en-SG"/>
        </w:rPr>
        <w:t>i</w:t>
      </w:r>
      <w:r>
        <w:rPr>
          <w:rFonts w:cs="Times New Roman"/>
          <w:noProof/>
          <w:lang w:eastAsia="en-SG"/>
        </w:rPr>
        <w:t>i</w:t>
      </w:r>
      <w:r w:rsidRPr="00C65203">
        <w:rPr>
          <w:rFonts w:cs="Times New Roman"/>
          <w:noProof/>
          <w:lang w:eastAsia="en-SG"/>
        </w:rPr>
        <w:t>, constau din:</w:t>
      </w:r>
    </w:p>
    <w:p w14:paraId="26D93473" w14:textId="77777777" w:rsidR="00556A19" w:rsidRPr="00C65203" w:rsidRDefault="00556A19" w:rsidP="00556A19">
      <w:pPr>
        <w:ind w:firstLine="284"/>
        <w:rPr>
          <w:rFonts w:cs="Times New Roman"/>
          <w:noProof/>
          <w:lang w:eastAsia="en-SG"/>
        </w:rPr>
      </w:pPr>
      <w:r w:rsidRPr="00C65203">
        <w:rPr>
          <w:rFonts w:cs="Times New Roman"/>
          <w:noProof/>
          <w:lang w:eastAsia="en-SG"/>
        </w:rPr>
        <w:t>• executarea, pe ambele p</w:t>
      </w:r>
      <w:r>
        <w:rPr>
          <w:rFonts w:cs="Times New Roman"/>
          <w:noProof/>
          <w:lang w:eastAsia="en-SG"/>
        </w:rPr>
        <w:t>ǎ</w:t>
      </w:r>
      <w:r w:rsidRPr="00C65203">
        <w:rPr>
          <w:rFonts w:cs="Times New Roman"/>
          <w:noProof/>
          <w:lang w:eastAsia="en-SG"/>
        </w:rPr>
        <w:t>r</w:t>
      </w:r>
      <w:r>
        <w:rPr>
          <w:rFonts w:cs="Times New Roman"/>
          <w:noProof/>
          <w:lang w:eastAsia="en-SG"/>
        </w:rPr>
        <w:t>ț</w:t>
      </w:r>
      <w:r w:rsidRPr="00C65203">
        <w:rPr>
          <w:rFonts w:cs="Times New Roman"/>
          <w:noProof/>
          <w:lang w:eastAsia="en-SG"/>
        </w:rPr>
        <w:t>i ale c</w:t>
      </w:r>
      <w:r>
        <w:rPr>
          <w:rFonts w:cs="Times New Roman"/>
          <w:noProof/>
          <w:lang w:eastAsia="en-SG"/>
        </w:rPr>
        <w:t>ǎ</w:t>
      </w:r>
      <w:r w:rsidRPr="00C65203">
        <w:rPr>
          <w:rFonts w:cs="Times New Roman"/>
          <w:noProof/>
          <w:lang w:eastAsia="en-SG"/>
        </w:rPr>
        <w:t xml:space="preserve">ii, </w:t>
      </w:r>
      <w:r>
        <w:rPr>
          <w:rFonts w:cs="Times New Roman"/>
          <w:noProof/>
          <w:lang w:eastAsia="en-SG"/>
        </w:rPr>
        <w:t>a</w:t>
      </w:r>
      <w:r w:rsidRPr="00C65203">
        <w:rPr>
          <w:rFonts w:cs="Times New Roman"/>
          <w:noProof/>
          <w:lang w:eastAsia="en-SG"/>
        </w:rPr>
        <w:t xml:space="preserve"> </w:t>
      </w:r>
      <w:r>
        <w:rPr>
          <w:rFonts w:cs="Times New Roman"/>
          <w:noProof/>
          <w:lang w:eastAsia="en-SG"/>
        </w:rPr>
        <w:t>ş</w:t>
      </w:r>
      <w:r w:rsidRPr="00C65203">
        <w:rPr>
          <w:rFonts w:cs="Times New Roman"/>
          <w:noProof/>
          <w:lang w:eastAsia="en-SG"/>
        </w:rPr>
        <w:t>an</w:t>
      </w:r>
      <w:r>
        <w:rPr>
          <w:rFonts w:cs="Times New Roman"/>
          <w:noProof/>
          <w:lang w:eastAsia="en-SG"/>
        </w:rPr>
        <w:t>ț</w:t>
      </w:r>
      <w:r w:rsidRPr="00C65203">
        <w:rPr>
          <w:rFonts w:cs="Times New Roman"/>
          <w:noProof/>
          <w:lang w:eastAsia="en-SG"/>
        </w:rPr>
        <w:t>uri</w:t>
      </w:r>
      <w:r>
        <w:rPr>
          <w:rFonts w:cs="Times New Roman"/>
          <w:noProof/>
          <w:lang w:eastAsia="en-SG"/>
        </w:rPr>
        <w:t>lor</w:t>
      </w:r>
      <w:r w:rsidRPr="00C65203">
        <w:rPr>
          <w:rFonts w:cs="Times New Roman"/>
          <w:noProof/>
          <w:lang w:eastAsia="en-SG"/>
        </w:rPr>
        <w:t xml:space="preserve"> de platform</w:t>
      </w:r>
      <w:r>
        <w:rPr>
          <w:rFonts w:cs="Times New Roman"/>
          <w:noProof/>
          <w:lang w:eastAsia="en-SG"/>
        </w:rPr>
        <w:t>ǎ</w:t>
      </w:r>
      <w:r w:rsidRPr="00C65203">
        <w:rPr>
          <w:rFonts w:cs="Times New Roman"/>
          <w:noProof/>
          <w:lang w:eastAsia="en-SG"/>
        </w:rPr>
        <w:t>, din p</w:t>
      </w:r>
      <w:r>
        <w:rPr>
          <w:rFonts w:cs="Times New Roman"/>
          <w:noProof/>
          <w:lang w:eastAsia="en-SG"/>
        </w:rPr>
        <w:t>ǎ</w:t>
      </w:r>
      <w:r w:rsidRPr="00C65203">
        <w:rPr>
          <w:rFonts w:cs="Times New Roman"/>
          <w:noProof/>
          <w:lang w:eastAsia="en-SG"/>
        </w:rPr>
        <w:t>m</w:t>
      </w:r>
      <w:r>
        <w:rPr>
          <w:rFonts w:cs="Times New Roman"/>
          <w:noProof/>
          <w:lang w:eastAsia="en-SG"/>
        </w:rPr>
        <w:t>â</w:t>
      </w:r>
      <w:r w:rsidRPr="00C65203">
        <w:rPr>
          <w:rFonts w:cs="Times New Roman"/>
          <w:noProof/>
          <w:lang w:eastAsia="en-SG"/>
        </w:rPr>
        <w:t xml:space="preserve">nt sau beton, pentru colectarea </w:t>
      </w:r>
      <w:r>
        <w:rPr>
          <w:rFonts w:cs="Times New Roman"/>
          <w:noProof/>
          <w:lang w:eastAsia="en-SG"/>
        </w:rPr>
        <w:t>ş</w:t>
      </w:r>
      <w:r w:rsidRPr="00C65203">
        <w:rPr>
          <w:rFonts w:cs="Times New Roman"/>
          <w:noProof/>
          <w:lang w:eastAsia="en-SG"/>
        </w:rPr>
        <w:t>i evacuarea apelor meteorice;</w:t>
      </w:r>
    </w:p>
    <w:p w14:paraId="75BDDE31" w14:textId="77777777" w:rsidR="00556A19" w:rsidRPr="00C65203" w:rsidRDefault="00556A19" w:rsidP="00556A19">
      <w:pPr>
        <w:ind w:firstLine="284"/>
        <w:rPr>
          <w:rFonts w:cs="Times New Roman"/>
          <w:noProof/>
          <w:lang w:eastAsia="en-SG"/>
        </w:rPr>
      </w:pPr>
      <w:r w:rsidRPr="00C65203">
        <w:rPr>
          <w:rFonts w:cs="Times New Roman"/>
          <w:noProof/>
          <w:lang w:eastAsia="en-SG"/>
        </w:rPr>
        <w:t xml:space="preserve">• realizarea de </w:t>
      </w:r>
      <w:r>
        <w:rPr>
          <w:rFonts w:cs="Times New Roman"/>
          <w:noProof/>
          <w:lang w:eastAsia="en-SG"/>
        </w:rPr>
        <w:t>ş</w:t>
      </w:r>
      <w:r w:rsidRPr="00C65203">
        <w:rPr>
          <w:rFonts w:cs="Times New Roman"/>
          <w:noProof/>
          <w:lang w:eastAsia="en-SG"/>
        </w:rPr>
        <w:t>an</w:t>
      </w:r>
      <w:r>
        <w:rPr>
          <w:rFonts w:cs="Times New Roman"/>
          <w:noProof/>
          <w:lang w:eastAsia="en-SG"/>
        </w:rPr>
        <w:t>ț</w:t>
      </w:r>
      <w:r w:rsidRPr="00C65203">
        <w:rPr>
          <w:rFonts w:cs="Times New Roman"/>
          <w:noProof/>
          <w:lang w:eastAsia="en-SG"/>
        </w:rPr>
        <w:t>uri de gard</w:t>
      </w:r>
      <w:r>
        <w:rPr>
          <w:rFonts w:cs="Times New Roman"/>
          <w:noProof/>
          <w:lang w:eastAsia="en-SG"/>
        </w:rPr>
        <w:t>ǎ</w:t>
      </w:r>
      <w:r w:rsidRPr="00C65203">
        <w:rPr>
          <w:rFonts w:cs="Times New Roman"/>
          <w:noProof/>
          <w:lang w:eastAsia="en-SG"/>
        </w:rPr>
        <w:t>, pentru pre</w:t>
      </w:r>
      <w:r>
        <w:rPr>
          <w:rFonts w:cs="Times New Roman"/>
          <w:noProof/>
          <w:lang w:eastAsia="en-SG"/>
        </w:rPr>
        <w:t>î</w:t>
      </w:r>
      <w:r w:rsidRPr="00C65203">
        <w:rPr>
          <w:rFonts w:cs="Times New Roman"/>
          <w:noProof/>
          <w:lang w:eastAsia="en-SG"/>
        </w:rPr>
        <w:t>nt</w:t>
      </w:r>
      <w:r>
        <w:rPr>
          <w:rFonts w:cs="Times New Roman"/>
          <w:noProof/>
          <w:lang w:eastAsia="en-SG"/>
        </w:rPr>
        <w:t>â</w:t>
      </w:r>
      <w:r w:rsidRPr="00C65203">
        <w:rPr>
          <w:rFonts w:cs="Times New Roman"/>
          <w:noProof/>
          <w:lang w:eastAsia="en-SG"/>
        </w:rPr>
        <w:t>mpinarea degrad</w:t>
      </w:r>
      <w:r>
        <w:rPr>
          <w:rFonts w:cs="Times New Roman"/>
          <w:noProof/>
          <w:lang w:eastAsia="en-SG"/>
        </w:rPr>
        <w:t>ǎ</w:t>
      </w:r>
      <w:r w:rsidRPr="00C65203">
        <w:rPr>
          <w:rFonts w:cs="Times New Roman"/>
          <w:noProof/>
          <w:lang w:eastAsia="en-SG"/>
        </w:rPr>
        <w:t>rii taluzurilor;</w:t>
      </w:r>
    </w:p>
    <w:p w14:paraId="1001E368" w14:textId="77777777" w:rsidR="00556A19" w:rsidRPr="00C65203" w:rsidRDefault="00556A19" w:rsidP="00556A19">
      <w:pPr>
        <w:ind w:firstLine="284"/>
        <w:rPr>
          <w:rFonts w:cs="Times New Roman"/>
          <w:noProof/>
          <w:lang w:eastAsia="en-SG"/>
        </w:rPr>
      </w:pPr>
      <w:r w:rsidRPr="00C65203">
        <w:rPr>
          <w:rFonts w:cs="Times New Roman"/>
          <w:noProof/>
          <w:lang w:eastAsia="en-SG"/>
        </w:rPr>
        <w:t>• execu</w:t>
      </w:r>
      <w:r>
        <w:rPr>
          <w:rFonts w:cs="Times New Roman"/>
          <w:noProof/>
          <w:lang w:eastAsia="en-SG"/>
        </w:rPr>
        <w:t>ț</w:t>
      </w:r>
      <w:r w:rsidRPr="00C65203">
        <w:rPr>
          <w:rFonts w:cs="Times New Roman"/>
          <w:noProof/>
          <w:lang w:eastAsia="en-SG"/>
        </w:rPr>
        <w:t>ia de drenuri longitudinale, pentru colectarea apelor de infiltra</w:t>
      </w:r>
      <w:r>
        <w:rPr>
          <w:rFonts w:cs="Times New Roman"/>
          <w:noProof/>
          <w:lang w:eastAsia="en-SG"/>
        </w:rPr>
        <w:t>ț</w:t>
      </w:r>
      <w:r w:rsidRPr="00C65203">
        <w:rPr>
          <w:rFonts w:cs="Times New Roman"/>
          <w:noProof/>
          <w:lang w:eastAsia="en-SG"/>
        </w:rPr>
        <w:t>ie;</w:t>
      </w:r>
    </w:p>
    <w:p w14:paraId="337DCBF2" w14:textId="77777777" w:rsidR="00556A19" w:rsidRPr="00C65203" w:rsidRDefault="00556A19" w:rsidP="00556A19">
      <w:pPr>
        <w:ind w:firstLine="284"/>
        <w:rPr>
          <w:rFonts w:cs="Times New Roman"/>
          <w:noProof/>
          <w:lang w:eastAsia="en-SG"/>
        </w:rPr>
      </w:pPr>
      <w:r w:rsidRPr="00C65203">
        <w:rPr>
          <w:rFonts w:cs="Times New Roman"/>
          <w:noProof/>
          <w:lang w:eastAsia="en-SG"/>
        </w:rPr>
        <w:t xml:space="preserve">• realizarea de separatoare de hidrocarburi </w:t>
      </w:r>
      <w:r>
        <w:rPr>
          <w:rFonts w:cs="Times New Roman"/>
          <w:noProof/>
          <w:lang w:eastAsia="en-SG"/>
        </w:rPr>
        <w:t>ş</w:t>
      </w:r>
      <w:r w:rsidRPr="00C65203">
        <w:rPr>
          <w:rFonts w:cs="Times New Roman"/>
          <w:noProof/>
          <w:lang w:eastAsia="en-SG"/>
        </w:rPr>
        <w:t xml:space="preserve">i decantoare pentru sistemul de drenaj al </w:t>
      </w:r>
      <w:r w:rsidRPr="002F0B26">
        <w:rPr>
          <w:rFonts w:cs="Times New Roman"/>
          <w:noProof/>
          <w:lang w:eastAsia="en-SG"/>
        </w:rPr>
        <w:t>c</w:t>
      </w:r>
      <w:r>
        <w:rPr>
          <w:rFonts w:cs="Times New Roman"/>
          <w:noProof/>
          <w:lang w:eastAsia="en-SG"/>
        </w:rPr>
        <w:t>ǎ</w:t>
      </w:r>
      <w:r w:rsidRPr="002F0B26">
        <w:rPr>
          <w:rFonts w:cs="Times New Roman"/>
          <w:noProof/>
          <w:lang w:eastAsia="en-SG"/>
        </w:rPr>
        <w:t>ii</w:t>
      </w:r>
      <w:r w:rsidRPr="00C65203">
        <w:rPr>
          <w:rFonts w:cs="Times New Roman"/>
          <w:noProof/>
          <w:lang w:eastAsia="en-SG"/>
        </w:rPr>
        <w:t>;</w:t>
      </w:r>
    </w:p>
    <w:p w14:paraId="7C05E178" w14:textId="77777777" w:rsidR="00556A19" w:rsidRDefault="00556A19" w:rsidP="00556A19">
      <w:pPr>
        <w:ind w:firstLine="284"/>
        <w:rPr>
          <w:rFonts w:cs="Times New Roman"/>
          <w:noProof/>
          <w:lang w:eastAsia="en-SG"/>
        </w:rPr>
      </w:pPr>
      <w:r w:rsidRPr="00C65203">
        <w:rPr>
          <w:rFonts w:cs="Times New Roman"/>
          <w:noProof/>
          <w:lang w:eastAsia="en-SG"/>
        </w:rPr>
        <w:t xml:space="preserve">• realizarea de bazine de evaporare (pentru colectarea </w:t>
      </w:r>
      <w:r>
        <w:rPr>
          <w:rFonts w:cs="Times New Roman"/>
          <w:noProof/>
          <w:lang w:eastAsia="en-SG"/>
        </w:rPr>
        <w:t>ş</w:t>
      </w:r>
      <w:r w:rsidRPr="00C65203">
        <w:rPr>
          <w:rFonts w:cs="Times New Roman"/>
          <w:noProof/>
          <w:lang w:eastAsia="en-SG"/>
        </w:rPr>
        <w:t>i evaporarea apelor pluviale pentru care nu este posibil</w:t>
      </w:r>
      <w:r>
        <w:rPr>
          <w:rFonts w:cs="Times New Roman"/>
          <w:noProof/>
          <w:lang w:eastAsia="en-SG"/>
        </w:rPr>
        <w:t>ǎ</w:t>
      </w:r>
      <w:r w:rsidRPr="00C65203">
        <w:rPr>
          <w:rFonts w:cs="Times New Roman"/>
          <w:noProof/>
          <w:lang w:eastAsia="en-SG"/>
        </w:rPr>
        <w:t xml:space="preserve"> desc</w:t>
      </w:r>
      <w:r>
        <w:rPr>
          <w:rFonts w:cs="Times New Roman"/>
          <w:noProof/>
          <w:lang w:eastAsia="en-SG"/>
        </w:rPr>
        <w:t>ǎ</w:t>
      </w:r>
      <w:r w:rsidRPr="00C65203">
        <w:rPr>
          <w:rFonts w:cs="Times New Roman"/>
          <w:noProof/>
          <w:lang w:eastAsia="en-SG"/>
        </w:rPr>
        <w:t>rcarea la un emisar existent</w:t>
      </w:r>
      <w:r>
        <w:rPr>
          <w:rFonts w:cs="Times New Roman"/>
          <w:noProof/>
          <w:lang w:eastAsia="en-SG"/>
        </w:rPr>
        <w:t>), unde este cazul</w:t>
      </w:r>
      <w:r w:rsidRPr="00C65203">
        <w:rPr>
          <w:rFonts w:cs="Times New Roman"/>
          <w:noProof/>
          <w:lang w:eastAsia="en-SG"/>
        </w:rPr>
        <w:t>.</w:t>
      </w:r>
    </w:p>
    <w:p w14:paraId="08A7C1A4" w14:textId="2839547E" w:rsidR="00556A19" w:rsidRDefault="00556A19" w:rsidP="00556A19">
      <w:pPr>
        <w:ind w:firstLine="284"/>
        <w:rPr>
          <w:rFonts w:cs="Times New Roman"/>
          <w:noProof/>
          <w:lang w:eastAsia="en-SG"/>
        </w:rPr>
      </w:pPr>
      <w:r w:rsidRPr="00253203">
        <w:rPr>
          <w:rFonts w:cs="Times New Roman"/>
          <w:noProof/>
          <w:lang w:eastAsia="en-SG"/>
        </w:rPr>
        <w:t xml:space="preserve">Detalierea </w:t>
      </w:r>
      <w:r>
        <w:rPr>
          <w:rFonts w:cs="Times New Roman"/>
          <w:noProof/>
          <w:lang w:eastAsia="en-SG"/>
        </w:rPr>
        <w:t>lucrǎrilor de „Terasamente CF”</w:t>
      </w:r>
      <w:r w:rsidRPr="00253203">
        <w:rPr>
          <w:rFonts w:cs="Times New Roman"/>
          <w:noProof/>
          <w:lang w:eastAsia="en-SG"/>
        </w:rPr>
        <w:t xml:space="preserve"> se g</w:t>
      </w:r>
      <w:r>
        <w:rPr>
          <w:rFonts w:cs="Times New Roman"/>
          <w:noProof/>
          <w:lang w:eastAsia="en-SG"/>
        </w:rPr>
        <w:t>ǎ</w:t>
      </w:r>
      <w:r w:rsidRPr="00253203">
        <w:rPr>
          <w:rFonts w:cs="Times New Roman"/>
          <w:noProof/>
          <w:lang w:eastAsia="en-SG"/>
        </w:rPr>
        <w:t>se</w:t>
      </w:r>
      <w:r>
        <w:rPr>
          <w:rFonts w:cs="Times New Roman"/>
          <w:noProof/>
          <w:lang w:eastAsia="en-SG"/>
        </w:rPr>
        <w:t>ş</w:t>
      </w:r>
      <w:r w:rsidRPr="00253203">
        <w:rPr>
          <w:rFonts w:cs="Times New Roman"/>
          <w:noProof/>
          <w:lang w:eastAsia="en-SG"/>
        </w:rPr>
        <w:t xml:space="preserve">te </w:t>
      </w:r>
      <w:r>
        <w:rPr>
          <w:rFonts w:cs="Times New Roman"/>
          <w:noProof/>
          <w:lang w:eastAsia="en-SG"/>
        </w:rPr>
        <w:t>î</w:t>
      </w:r>
      <w:r w:rsidRPr="00253203">
        <w:rPr>
          <w:rFonts w:cs="Times New Roman"/>
          <w:noProof/>
          <w:lang w:eastAsia="en-SG"/>
        </w:rPr>
        <w:t xml:space="preserve">n </w:t>
      </w:r>
      <w:bookmarkStart w:id="50" w:name="_Hlk86048626"/>
      <w:r w:rsidRPr="002B6892">
        <w:rPr>
          <w:rFonts w:cs="Times New Roman"/>
          <w:noProof/>
          <w:lang w:eastAsia="en-SG"/>
        </w:rPr>
        <w:t>Anexa VII - Soluția proiectatǎ. Scenariul optim: Părţi scrise şi desenate</w:t>
      </w:r>
      <w:r w:rsidRPr="00253203">
        <w:rPr>
          <w:rFonts w:cs="Times New Roman"/>
          <w:noProof/>
          <w:lang w:eastAsia="en-SG"/>
        </w:rPr>
        <w:t>.</w:t>
      </w:r>
    </w:p>
    <w:p w14:paraId="26BC6C99" w14:textId="77777777" w:rsidR="00556A19" w:rsidRPr="002B6892" w:rsidRDefault="00556A19" w:rsidP="00556A19">
      <w:pPr>
        <w:ind w:firstLine="0"/>
        <w:rPr>
          <w:rFonts w:cs="Times New Roman"/>
          <w:i/>
          <w:iCs/>
          <w:noProof/>
          <w:u w:val="single"/>
          <w:lang w:eastAsia="en-SG"/>
        </w:rPr>
      </w:pPr>
      <w:bookmarkStart w:id="51" w:name="_Hlk86048678"/>
      <w:bookmarkEnd w:id="50"/>
      <w:r w:rsidRPr="002B6892">
        <w:rPr>
          <w:rFonts w:cs="Times New Roman"/>
          <w:i/>
          <w:iCs/>
          <w:noProof/>
          <w:u w:val="single"/>
          <w:lang w:eastAsia="en-SG"/>
        </w:rPr>
        <w:t>Pentru proiectarea şi execuția lucrǎrilor de „</w:t>
      </w:r>
      <w:r>
        <w:rPr>
          <w:rFonts w:cs="Times New Roman"/>
          <w:i/>
          <w:iCs/>
          <w:noProof/>
          <w:u w:val="single"/>
          <w:lang w:eastAsia="en-SG"/>
        </w:rPr>
        <w:t>Terasamente</w:t>
      </w:r>
      <w:r w:rsidRPr="002B6892">
        <w:rPr>
          <w:rFonts w:cs="Times New Roman"/>
          <w:i/>
          <w:iCs/>
          <w:noProof/>
          <w:u w:val="single"/>
          <w:lang w:eastAsia="en-SG"/>
        </w:rPr>
        <w:t xml:space="preserve"> CF” se vor respecta toate Standardele, Normativele, Instrucțiile şi actele normative ce vor fi în vigoare la data elaborǎrii/executǎrii acestora.</w:t>
      </w:r>
    </w:p>
    <w:bookmarkEnd w:id="51"/>
    <w:p w14:paraId="259EF004" w14:textId="0702D755" w:rsidR="00556A19" w:rsidRPr="004967E5" w:rsidRDefault="00186ECB" w:rsidP="00556A19">
      <w:pPr>
        <w:ind w:firstLine="0"/>
        <w:rPr>
          <w:rFonts w:cs="Times New Roman"/>
          <w:b/>
          <w:bCs/>
          <w:noProof/>
          <w:lang w:eastAsia="en-SG"/>
        </w:rPr>
      </w:pPr>
      <w:r>
        <w:rPr>
          <w:rFonts w:cs="Times New Roman"/>
          <w:b/>
          <w:bCs/>
          <w:noProof/>
          <w:lang w:eastAsia="en-SG"/>
        </w:rPr>
        <w:t>3</w:t>
      </w:r>
      <w:r w:rsidR="00556A19" w:rsidRPr="004967E5">
        <w:rPr>
          <w:rFonts w:cs="Times New Roman"/>
          <w:b/>
          <w:bCs/>
          <w:noProof/>
          <w:lang w:eastAsia="en-SG"/>
        </w:rPr>
        <w:t>.</w:t>
      </w:r>
      <w:r w:rsidR="00556A19">
        <w:rPr>
          <w:rFonts w:cs="Times New Roman"/>
          <w:b/>
          <w:bCs/>
          <w:noProof/>
          <w:lang w:eastAsia="en-SG"/>
        </w:rPr>
        <w:t>4</w:t>
      </w:r>
      <w:r w:rsidR="00556A19" w:rsidRPr="004967E5">
        <w:rPr>
          <w:rFonts w:cs="Times New Roman"/>
          <w:b/>
          <w:bCs/>
          <w:noProof/>
          <w:lang w:eastAsia="en-SG"/>
        </w:rPr>
        <w:t>. Poduri, pode</w:t>
      </w:r>
      <w:r w:rsidR="00556A19">
        <w:rPr>
          <w:rFonts w:cs="Times New Roman"/>
          <w:b/>
          <w:bCs/>
          <w:noProof/>
          <w:lang w:eastAsia="en-SG"/>
        </w:rPr>
        <w:t>ț</w:t>
      </w:r>
      <w:r w:rsidR="00556A19" w:rsidRPr="004967E5">
        <w:rPr>
          <w:rFonts w:cs="Times New Roman"/>
          <w:b/>
          <w:bCs/>
          <w:noProof/>
          <w:lang w:eastAsia="en-SG"/>
        </w:rPr>
        <w:t>e</w:t>
      </w:r>
      <w:r w:rsidR="006D4D31">
        <w:rPr>
          <w:rFonts w:cs="Times New Roman"/>
          <w:b/>
          <w:bCs/>
          <w:noProof/>
          <w:lang w:eastAsia="en-SG"/>
        </w:rPr>
        <w:t>, tuneluri</w:t>
      </w:r>
      <w:r w:rsidR="00556A19" w:rsidRPr="004967E5">
        <w:rPr>
          <w:rFonts w:cs="Times New Roman"/>
          <w:b/>
          <w:bCs/>
          <w:noProof/>
          <w:lang w:eastAsia="en-SG"/>
        </w:rPr>
        <w:t xml:space="preserve"> şi pasaje denivelate</w:t>
      </w:r>
    </w:p>
    <w:p w14:paraId="5D6A9966" w14:textId="5C7EE175" w:rsidR="00556A19" w:rsidRDefault="00556A19" w:rsidP="009B07EB">
      <w:pPr>
        <w:ind w:firstLine="284"/>
        <w:rPr>
          <w:rFonts w:cs="Times New Roman"/>
          <w:noProof/>
          <w:lang w:eastAsia="en-SG"/>
        </w:rPr>
      </w:pPr>
      <w:r>
        <w:rPr>
          <w:rFonts w:cs="Times New Roman"/>
          <w:noProof/>
          <w:lang w:eastAsia="en-SG"/>
        </w:rPr>
        <w:t>Pe tronsonul de cale feratǎ</w:t>
      </w:r>
      <w:r w:rsidRPr="000C44AC">
        <w:t xml:space="preserve"> </w:t>
      </w:r>
      <w:r w:rsidRPr="000C44AC">
        <w:rPr>
          <w:rFonts w:cs="Times New Roman"/>
          <w:noProof/>
          <w:lang w:eastAsia="en-SG"/>
        </w:rPr>
        <w:t xml:space="preserve">Lot </w:t>
      </w:r>
      <w:r w:rsidR="008E6751">
        <w:rPr>
          <w:rFonts w:cs="Times New Roman"/>
          <w:noProof/>
          <w:lang w:eastAsia="en-SG"/>
        </w:rPr>
        <w:t>3</w:t>
      </w:r>
      <w:r>
        <w:rPr>
          <w:rFonts w:cs="Times New Roman"/>
          <w:noProof/>
          <w:lang w:eastAsia="en-SG"/>
        </w:rPr>
        <w:t>:</w:t>
      </w:r>
      <w:r w:rsidRPr="000C44AC">
        <w:rPr>
          <w:rFonts w:cs="Times New Roman"/>
          <w:noProof/>
          <w:lang w:eastAsia="en-SG"/>
        </w:rPr>
        <w:t xml:space="preserve"> </w:t>
      </w:r>
      <w:r w:rsidR="008E6751" w:rsidRPr="008E6751">
        <w:rPr>
          <w:rFonts w:cs="Times New Roman"/>
          <w:noProof/>
          <w:lang w:eastAsia="en-SG"/>
        </w:rPr>
        <w:t xml:space="preserve">km 567+690 – km 620+430, între Cap Y Stația CF Poieni și Cap Y Stația CF Aleșd </w:t>
      </w:r>
      <w:r>
        <w:rPr>
          <w:rFonts w:cs="Times New Roman"/>
          <w:noProof/>
          <w:lang w:eastAsia="en-SG"/>
        </w:rPr>
        <w:t xml:space="preserve">sunt amplasate </w:t>
      </w:r>
      <w:r w:rsidR="008E6751">
        <w:rPr>
          <w:rFonts w:cs="Times New Roman"/>
          <w:noProof/>
          <w:lang w:eastAsia="en-SG"/>
        </w:rPr>
        <w:t>10</w:t>
      </w:r>
      <w:r w:rsidRPr="00E245C3">
        <w:rPr>
          <w:rFonts w:cs="Times New Roman"/>
          <w:noProof/>
          <w:lang w:eastAsia="en-SG"/>
        </w:rPr>
        <w:t xml:space="preserve"> poduri</w:t>
      </w:r>
      <w:r w:rsidR="00E245C3" w:rsidRPr="00E245C3">
        <w:rPr>
          <w:rFonts w:cs="Times New Roman"/>
          <w:noProof/>
          <w:lang w:eastAsia="en-SG"/>
        </w:rPr>
        <w:t>,</w:t>
      </w:r>
      <w:r w:rsidR="008E6751">
        <w:rPr>
          <w:rFonts w:cs="Times New Roman"/>
          <w:noProof/>
          <w:lang w:eastAsia="en-SG"/>
        </w:rPr>
        <w:t xml:space="preserve"> 2</w:t>
      </w:r>
      <w:r w:rsidR="00E245C3" w:rsidRPr="00E245C3">
        <w:rPr>
          <w:rFonts w:cs="Times New Roman"/>
          <w:noProof/>
          <w:lang w:eastAsia="en-SG"/>
        </w:rPr>
        <w:t xml:space="preserve"> ecoduct</w:t>
      </w:r>
      <w:r w:rsidR="008E6751">
        <w:rPr>
          <w:rFonts w:cs="Times New Roman"/>
          <w:noProof/>
          <w:lang w:eastAsia="en-SG"/>
        </w:rPr>
        <w:t>e</w:t>
      </w:r>
      <w:r w:rsidR="00E245C3" w:rsidRPr="00E245C3">
        <w:rPr>
          <w:rFonts w:cs="Times New Roman"/>
          <w:noProof/>
          <w:lang w:eastAsia="en-SG"/>
        </w:rPr>
        <w:t>, douǎ tuneluri</w:t>
      </w:r>
      <w:r w:rsidRPr="00E245C3">
        <w:rPr>
          <w:rFonts w:cs="Times New Roman"/>
          <w:noProof/>
          <w:lang w:eastAsia="en-SG"/>
        </w:rPr>
        <w:t xml:space="preserve"> şi </w:t>
      </w:r>
      <w:r w:rsidR="008E6751">
        <w:rPr>
          <w:rFonts w:cs="Times New Roman"/>
          <w:noProof/>
          <w:lang w:eastAsia="en-SG"/>
        </w:rPr>
        <w:t>91</w:t>
      </w:r>
      <w:r w:rsidRPr="00E245C3">
        <w:rPr>
          <w:rFonts w:cs="Times New Roman"/>
          <w:noProof/>
          <w:lang w:eastAsia="en-SG"/>
        </w:rPr>
        <w:t xml:space="preserve"> de podețe</w:t>
      </w:r>
      <w:r>
        <w:rPr>
          <w:rFonts w:cs="Times New Roman"/>
          <w:noProof/>
          <w:lang w:eastAsia="en-SG"/>
        </w:rPr>
        <w:t>.</w:t>
      </w:r>
    </w:p>
    <w:p w14:paraId="5D8BD6FD" w14:textId="77777777" w:rsidR="00556A19" w:rsidRPr="004967E5" w:rsidRDefault="00556A19" w:rsidP="009B07EB">
      <w:pPr>
        <w:ind w:firstLine="284"/>
        <w:rPr>
          <w:rFonts w:cs="Times New Roman"/>
          <w:noProof/>
          <w:lang w:eastAsia="en-SG"/>
        </w:rPr>
      </w:pPr>
      <w:r w:rsidRPr="004967E5">
        <w:rPr>
          <w:rFonts w:cs="Times New Roman"/>
          <w:noProof/>
          <w:lang w:eastAsia="en-SG"/>
        </w:rPr>
        <w:t>Pentru podețe, au fost proiectate urmǎtoarele tipuri de structuri:</w:t>
      </w:r>
    </w:p>
    <w:p w14:paraId="58C38831" w14:textId="2FBACF5E" w:rsidR="00556A19" w:rsidRPr="004967E5" w:rsidRDefault="00556A19" w:rsidP="009B07EB">
      <w:pPr>
        <w:ind w:firstLine="0"/>
        <w:rPr>
          <w:rFonts w:cs="Times New Roman"/>
          <w:noProof/>
          <w:lang w:eastAsia="en-SG"/>
        </w:rPr>
      </w:pPr>
      <w:r w:rsidRPr="004967E5">
        <w:rPr>
          <w:rFonts w:cs="Times New Roman"/>
          <w:noProof/>
          <w:lang w:eastAsia="en-SG"/>
        </w:rPr>
        <w:t>•    Podete monolite</w:t>
      </w:r>
      <w:r w:rsidR="0082609E">
        <w:rPr>
          <w:rFonts w:cs="Times New Roman"/>
          <w:noProof/>
          <w:lang w:eastAsia="en-SG"/>
        </w:rPr>
        <w:t xml:space="preserve"> şi/sau prefabricate</w:t>
      </w:r>
      <w:r w:rsidRPr="004967E5">
        <w:rPr>
          <w:rFonts w:cs="Times New Roman"/>
          <w:noProof/>
          <w:lang w:eastAsia="en-SG"/>
        </w:rPr>
        <w:t xml:space="preserve"> din beton armat</w:t>
      </w:r>
      <w:r>
        <w:rPr>
          <w:rFonts w:cs="Times New Roman"/>
          <w:noProof/>
          <w:lang w:eastAsia="en-SG"/>
        </w:rPr>
        <w:t>, lucrǎri de reparații</w:t>
      </w:r>
      <w:r w:rsidRPr="004967E5">
        <w:rPr>
          <w:rFonts w:cs="Times New Roman"/>
          <w:noProof/>
          <w:lang w:eastAsia="en-SG"/>
        </w:rPr>
        <w:t>;</w:t>
      </w:r>
    </w:p>
    <w:p w14:paraId="604CA94C" w14:textId="77777777" w:rsidR="00556A19" w:rsidRPr="004967E5" w:rsidRDefault="00556A19" w:rsidP="009B07EB">
      <w:pPr>
        <w:ind w:firstLine="0"/>
        <w:rPr>
          <w:rFonts w:cs="Times New Roman"/>
          <w:noProof/>
          <w:lang w:eastAsia="en-SG"/>
        </w:rPr>
      </w:pPr>
      <w:r w:rsidRPr="004967E5">
        <w:rPr>
          <w:rFonts w:cs="Times New Roman"/>
          <w:noProof/>
          <w:lang w:eastAsia="en-SG"/>
        </w:rPr>
        <w:t>•    Podete dalate din elemente prefabricate</w:t>
      </w:r>
      <w:r>
        <w:rPr>
          <w:rFonts w:cs="Times New Roman"/>
          <w:noProof/>
          <w:lang w:eastAsia="en-SG"/>
        </w:rPr>
        <w:t>, lucrǎri pentru podețe noi şi/sau reparații</w:t>
      </w:r>
      <w:r w:rsidRPr="004967E5">
        <w:rPr>
          <w:rFonts w:cs="Times New Roman"/>
          <w:noProof/>
          <w:lang w:eastAsia="en-SG"/>
        </w:rPr>
        <w:t>.</w:t>
      </w:r>
    </w:p>
    <w:p w14:paraId="132DD656" w14:textId="650D9438" w:rsidR="00556A19" w:rsidRPr="00BB1707" w:rsidRDefault="00556A19" w:rsidP="009B07EB">
      <w:pPr>
        <w:ind w:firstLine="284"/>
        <w:rPr>
          <w:rFonts w:cs="Times New Roman"/>
          <w:noProof/>
          <w:lang w:eastAsia="en-SG"/>
        </w:rPr>
      </w:pPr>
      <w:bookmarkStart w:id="52" w:name="_Hlk85724725"/>
      <w:r w:rsidRPr="00212331">
        <w:rPr>
          <w:rFonts w:cs="Times New Roman"/>
          <w:noProof/>
          <w:lang w:eastAsia="en-SG"/>
        </w:rPr>
        <w:t>Pentru podurile cu deschideri mici (5m&lt;L&lt;3</w:t>
      </w:r>
      <w:r>
        <w:rPr>
          <w:rFonts w:cs="Times New Roman"/>
          <w:noProof/>
          <w:lang w:eastAsia="en-SG"/>
        </w:rPr>
        <w:t>0</w:t>
      </w:r>
      <w:r w:rsidRPr="00212331">
        <w:rPr>
          <w:rFonts w:cs="Times New Roman"/>
          <w:noProof/>
          <w:lang w:eastAsia="en-SG"/>
        </w:rPr>
        <w:t xml:space="preserve">m), au fost proiectate </w:t>
      </w:r>
      <w:r>
        <w:rPr>
          <w:rFonts w:cs="Times New Roman"/>
          <w:noProof/>
          <w:lang w:eastAsia="en-SG"/>
        </w:rPr>
        <w:t>s</w:t>
      </w:r>
      <w:r w:rsidRPr="00212331">
        <w:rPr>
          <w:rFonts w:cs="Times New Roman"/>
          <w:noProof/>
          <w:lang w:eastAsia="en-SG"/>
        </w:rPr>
        <w:t xml:space="preserve">tructuri de poduri </w:t>
      </w:r>
      <w:r>
        <w:rPr>
          <w:rFonts w:cs="Times New Roman"/>
          <w:noProof/>
          <w:lang w:eastAsia="en-SG"/>
        </w:rPr>
        <w:t xml:space="preserve">cu grinzi </w:t>
      </w:r>
      <w:r w:rsidRPr="00BB1707">
        <w:rPr>
          <w:rFonts w:cs="Times New Roman"/>
          <w:noProof/>
          <w:lang w:eastAsia="en-SG"/>
        </w:rPr>
        <w:t>metalice înglobate în beton armat aşezate pe culei de beotn armat, fundate direct</w:t>
      </w:r>
      <w:r w:rsidR="0082609E" w:rsidRPr="00BB1707">
        <w:rPr>
          <w:rFonts w:cs="Times New Roman"/>
          <w:noProof/>
          <w:lang w:eastAsia="en-SG"/>
        </w:rPr>
        <w:t xml:space="preserve"> (Pod</w:t>
      </w:r>
      <w:r w:rsidR="003E6A05" w:rsidRPr="00BB1707">
        <w:rPr>
          <w:rFonts w:cs="Times New Roman"/>
          <w:noProof/>
          <w:lang w:eastAsia="en-SG"/>
        </w:rPr>
        <w:t>uri</w:t>
      </w:r>
      <w:r w:rsidR="0082609E" w:rsidRPr="00BB1707">
        <w:rPr>
          <w:rFonts w:cs="Times New Roman"/>
          <w:noProof/>
          <w:lang w:eastAsia="en-SG"/>
        </w:rPr>
        <w:t xml:space="preserve"> </w:t>
      </w:r>
      <w:r w:rsidR="00BB1707" w:rsidRPr="00BB1707">
        <w:rPr>
          <w:rFonts w:cs="Times New Roman"/>
          <w:noProof/>
          <w:lang w:eastAsia="en-SG"/>
        </w:rPr>
        <w:t xml:space="preserve">P018, </w:t>
      </w:r>
      <w:r w:rsidR="0082609E" w:rsidRPr="00BB1707">
        <w:rPr>
          <w:rFonts w:cs="Times New Roman"/>
          <w:noProof/>
          <w:lang w:eastAsia="en-SG"/>
        </w:rPr>
        <w:t>P01</w:t>
      </w:r>
      <w:r w:rsidR="003E6A05" w:rsidRPr="00BB1707">
        <w:rPr>
          <w:rFonts w:cs="Times New Roman"/>
          <w:noProof/>
          <w:lang w:eastAsia="en-SG"/>
        </w:rPr>
        <w:t>9, P020, P021, P022, P024, P025 şi P026</w:t>
      </w:r>
      <w:r w:rsidR="0082609E" w:rsidRPr="00BB1707">
        <w:rPr>
          <w:rFonts w:cs="Times New Roman"/>
          <w:noProof/>
          <w:lang w:eastAsia="en-SG"/>
        </w:rPr>
        <w:t>)</w:t>
      </w:r>
      <w:r w:rsidR="00BB1707">
        <w:rPr>
          <w:rFonts w:cs="Times New Roman"/>
          <w:noProof/>
          <w:lang w:eastAsia="en-SG"/>
        </w:rPr>
        <w:t xml:space="preserve"> şi un</w:t>
      </w:r>
      <w:r w:rsidR="003E6A05" w:rsidRPr="00BB1707">
        <w:rPr>
          <w:rFonts w:cs="Times New Roman"/>
          <w:noProof/>
          <w:lang w:eastAsia="en-SG"/>
        </w:rPr>
        <w:t xml:space="preserve"> pod cu grinzi metalice inimǎplina cale jos, cu deschiderea de 17,0m (P017)</w:t>
      </w:r>
      <w:r w:rsidR="00BB1707">
        <w:rPr>
          <w:rFonts w:cs="Times New Roman"/>
          <w:noProof/>
          <w:lang w:eastAsia="en-SG"/>
        </w:rPr>
        <w:t xml:space="preserve">. Pentru podurile cu deschideri mari </w:t>
      </w:r>
      <w:r w:rsidR="00BB1707" w:rsidRPr="00212331">
        <w:rPr>
          <w:rFonts w:cs="Times New Roman"/>
          <w:noProof/>
          <w:lang w:eastAsia="en-SG"/>
        </w:rPr>
        <w:t>(</w:t>
      </w:r>
      <w:r w:rsidR="00BB1707">
        <w:rPr>
          <w:rFonts w:cs="Times New Roman"/>
          <w:noProof/>
          <w:lang w:eastAsia="en-SG"/>
        </w:rPr>
        <w:t>L &gt; 30</w:t>
      </w:r>
      <w:r w:rsidR="00BB1707" w:rsidRPr="00212331">
        <w:rPr>
          <w:rFonts w:cs="Times New Roman"/>
          <w:noProof/>
          <w:lang w:eastAsia="en-SG"/>
        </w:rPr>
        <w:t>m)</w:t>
      </w:r>
      <w:r w:rsidR="00BB1707">
        <w:rPr>
          <w:rFonts w:cs="Times New Roman"/>
          <w:noProof/>
          <w:lang w:eastAsia="en-SG"/>
        </w:rPr>
        <w:t xml:space="preserve"> s-a proiectat un </w:t>
      </w:r>
      <w:r w:rsidR="0082609E" w:rsidRPr="00BB1707">
        <w:rPr>
          <w:rFonts w:cs="Times New Roman"/>
          <w:noProof/>
          <w:lang w:eastAsia="en-SG"/>
        </w:rPr>
        <w:t xml:space="preserve">pod </w:t>
      </w:r>
      <w:r w:rsidR="003E6A05" w:rsidRPr="00BB1707">
        <w:rPr>
          <w:rFonts w:cs="Times New Roman"/>
          <w:noProof/>
          <w:lang w:eastAsia="en-SG"/>
        </w:rPr>
        <w:t>cu grinzi metalice cu zǎbrele</w:t>
      </w:r>
      <w:r w:rsidR="00BB1707" w:rsidRPr="00BB1707">
        <w:rPr>
          <w:rFonts w:cs="Times New Roman"/>
          <w:noProof/>
          <w:lang w:eastAsia="en-SG"/>
        </w:rPr>
        <w:t>,</w:t>
      </w:r>
      <w:r w:rsidR="003E6A05" w:rsidRPr="00BB1707">
        <w:rPr>
          <w:rFonts w:cs="Times New Roman"/>
          <w:noProof/>
          <w:lang w:eastAsia="en-SG"/>
        </w:rPr>
        <w:t xml:space="preserve"> cale jos</w:t>
      </w:r>
      <w:r w:rsidR="00BB1707" w:rsidRPr="00BB1707">
        <w:rPr>
          <w:rFonts w:cs="Times New Roman"/>
          <w:noProof/>
          <w:lang w:eastAsia="en-SG"/>
        </w:rPr>
        <w:t>, cu deschiderea de 70,0m</w:t>
      </w:r>
      <w:r w:rsidR="0082609E" w:rsidRPr="00BB1707">
        <w:rPr>
          <w:rFonts w:cs="Times New Roman"/>
          <w:noProof/>
          <w:lang w:eastAsia="en-SG"/>
        </w:rPr>
        <w:t xml:space="preserve"> (Pod P0</w:t>
      </w:r>
      <w:r w:rsidR="00BB1707" w:rsidRPr="00BB1707">
        <w:rPr>
          <w:rFonts w:cs="Times New Roman"/>
          <w:noProof/>
          <w:lang w:eastAsia="en-SG"/>
        </w:rPr>
        <w:t>23</w:t>
      </w:r>
      <w:r w:rsidR="0082609E" w:rsidRPr="00BB1707">
        <w:rPr>
          <w:rFonts w:cs="Times New Roman"/>
          <w:noProof/>
          <w:lang w:eastAsia="en-SG"/>
        </w:rPr>
        <w:t>)</w:t>
      </w:r>
      <w:r w:rsidRPr="00BB1707">
        <w:rPr>
          <w:rFonts w:cs="Times New Roman"/>
          <w:noProof/>
          <w:lang w:eastAsia="en-SG"/>
        </w:rPr>
        <w:t>.</w:t>
      </w:r>
      <w:bookmarkEnd w:id="52"/>
      <w:r w:rsidR="009B07EB" w:rsidRPr="00BB1707">
        <w:rPr>
          <w:rFonts w:cs="Times New Roman"/>
          <w:noProof/>
          <w:lang w:eastAsia="en-SG"/>
        </w:rPr>
        <w:t xml:space="preserve"> </w:t>
      </w:r>
    </w:p>
    <w:p w14:paraId="60844D73" w14:textId="4136DE33" w:rsidR="00556A19" w:rsidRDefault="00556A19" w:rsidP="009B07EB">
      <w:pPr>
        <w:ind w:firstLine="284"/>
        <w:rPr>
          <w:rFonts w:cs="Times New Roman"/>
          <w:noProof/>
          <w:lang w:eastAsia="en-SG"/>
        </w:rPr>
      </w:pPr>
      <w:r w:rsidRPr="004A7694">
        <w:rPr>
          <w:rFonts w:cs="Times New Roman"/>
          <w:noProof/>
          <w:lang w:eastAsia="en-SG"/>
        </w:rPr>
        <w:t xml:space="preserve">Pe lângǎ poduri şi podețe de cale feratǎ, în cadrul Studiului de Fezabilitate este inclusǎ şi construcția </w:t>
      </w:r>
      <w:r w:rsidR="0081403D">
        <w:rPr>
          <w:rFonts w:cs="Times New Roman"/>
          <w:noProof/>
          <w:lang w:eastAsia="en-SG"/>
        </w:rPr>
        <w:t>a douǎ</w:t>
      </w:r>
      <w:r w:rsidRPr="004A7694">
        <w:rPr>
          <w:rFonts w:cs="Times New Roman"/>
          <w:noProof/>
          <w:lang w:eastAsia="en-SG"/>
        </w:rPr>
        <w:t xml:space="preserve"> </w:t>
      </w:r>
      <w:r w:rsidR="006D4D31">
        <w:rPr>
          <w:rFonts w:cs="Times New Roman"/>
          <w:noProof/>
          <w:lang w:eastAsia="en-SG"/>
        </w:rPr>
        <w:t>Ecoduct</w:t>
      </w:r>
      <w:r w:rsidR="0081403D">
        <w:rPr>
          <w:rFonts w:cs="Times New Roman"/>
          <w:noProof/>
          <w:lang w:eastAsia="en-SG"/>
        </w:rPr>
        <w:t>e</w:t>
      </w:r>
      <w:r w:rsidR="00C95B31">
        <w:rPr>
          <w:rFonts w:cs="Times New Roman"/>
          <w:noProof/>
          <w:lang w:eastAsia="en-SG"/>
        </w:rPr>
        <w:t xml:space="preserve"> (Pe</w:t>
      </w:r>
      <w:r w:rsidR="0081403D">
        <w:rPr>
          <w:rFonts w:cs="Times New Roman"/>
          <w:noProof/>
          <w:lang w:eastAsia="en-SG"/>
        </w:rPr>
        <w:t xml:space="preserve"> </w:t>
      </w:r>
      <w:r w:rsidR="00C95B31">
        <w:rPr>
          <w:rFonts w:cs="Times New Roman"/>
          <w:noProof/>
          <w:lang w:eastAsia="en-SG"/>
        </w:rPr>
        <w:t>0</w:t>
      </w:r>
      <w:r w:rsidR="0081403D">
        <w:rPr>
          <w:rFonts w:cs="Times New Roman"/>
          <w:noProof/>
          <w:lang w:eastAsia="en-SG"/>
        </w:rPr>
        <w:t>2 şi Pe 03</w:t>
      </w:r>
      <w:r w:rsidR="00C95B31">
        <w:rPr>
          <w:rFonts w:cs="Times New Roman"/>
          <w:noProof/>
          <w:lang w:eastAsia="en-SG"/>
        </w:rPr>
        <w:t>)</w:t>
      </w:r>
      <w:r w:rsidRPr="004A7694">
        <w:rPr>
          <w:rFonts w:cs="Times New Roman"/>
          <w:noProof/>
          <w:lang w:eastAsia="en-SG"/>
        </w:rPr>
        <w:t>, amplasat</w:t>
      </w:r>
      <w:r w:rsidR="0081403D">
        <w:rPr>
          <w:rFonts w:cs="Times New Roman"/>
          <w:noProof/>
          <w:lang w:eastAsia="en-SG"/>
        </w:rPr>
        <w:t>e</w:t>
      </w:r>
      <w:r w:rsidRPr="004A7694">
        <w:rPr>
          <w:rFonts w:cs="Times New Roman"/>
          <w:noProof/>
          <w:lang w:eastAsia="en-SG"/>
        </w:rPr>
        <w:t xml:space="preserve"> pe intervalul </w:t>
      </w:r>
      <w:r w:rsidR="006D4D31">
        <w:rPr>
          <w:rFonts w:cs="Times New Roman"/>
          <w:noProof/>
          <w:lang w:eastAsia="en-SG"/>
        </w:rPr>
        <w:t>Poieni</w:t>
      </w:r>
      <w:r w:rsidR="0081403D">
        <w:rPr>
          <w:rFonts w:cs="Times New Roman"/>
          <w:noProof/>
          <w:lang w:eastAsia="en-SG"/>
        </w:rPr>
        <w:t xml:space="preserve"> - Ciucea</w:t>
      </w:r>
      <w:r w:rsidRPr="004A7694">
        <w:rPr>
          <w:rFonts w:cs="Times New Roman"/>
          <w:noProof/>
          <w:lang w:eastAsia="en-SG"/>
        </w:rPr>
        <w:t xml:space="preserve">, la km </w:t>
      </w:r>
      <w:r w:rsidR="0081403D">
        <w:rPr>
          <w:rFonts w:cs="Times New Roman"/>
          <w:noProof/>
          <w:lang w:eastAsia="en-SG"/>
        </w:rPr>
        <w:t>pr</w:t>
      </w:r>
      <w:r w:rsidRPr="004A7694">
        <w:rPr>
          <w:rFonts w:cs="Times New Roman"/>
          <w:noProof/>
          <w:lang w:eastAsia="en-SG"/>
        </w:rPr>
        <w:t xml:space="preserve">. </w:t>
      </w:r>
      <w:r w:rsidR="0081403D" w:rsidRPr="0081403D">
        <w:rPr>
          <w:rFonts w:eastAsia="Arial Unicode MS" w:cs="Times New Roman"/>
          <w:sz w:val="22"/>
          <w:lang w:eastAsia="ro-RO"/>
        </w:rPr>
        <w:t xml:space="preserve">571+588 </w:t>
      </w:r>
      <w:proofErr w:type="spellStart"/>
      <w:r w:rsidR="0081403D" w:rsidRPr="0081403D">
        <w:rPr>
          <w:rFonts w:eastAsia="Arial Unicode MS" w:cs="Times New Roman"/>
          <w:sz w:val="22"/>
          <w:lang w:eastAsia="ro-RO"/>
        </w:rPr>
        <w:t>şi</w:t>
      </w:r>
      <w:proofErr w:type="spellEnd"/>
      <w:r w:rsidR="0081403D" w:rsidRPr="0081403D">
        <w:rPr>
          <w:rFonts w:eastAsia="Arial Unicode MS" w:cs="Times New Roman"/>
          <w:sz w:val="22"/>
          <w:lang w:eastAsia="ro-RO"/>
        </w:rPr>
        <w:t xml:space="preserve"> pe intervalul Bulz – Bratca, la km pr.</w:t>
      </w:r>
      <w:r w:rsidR="0081403D" w:rsidRPr="0081403D">
        <w:rPr>
          <w:rFonts w:cs="Times New Roman"/>
        </w:rPr>
        <w:t xml:space="preserve"> </w:t>
      </w:r>
      <w:r w:rsidR="0081403D" w:rsidRPr="0081403D">
        <w:rPr>
          <w:rFonts w:eastAsia="Arial Unicode MS" w:cs="Times New Roman"/>
          <w:sz w:val="22"/>
          <w:lang w:eastAsia="ro-RO"/>
        </w:rPr>
        <w:t>590+950</w:t>
      </w:r>
      <w:r w:rsidRPr="004A7694">
        <w:rPr>
          <w:rFonts w:cs="Times New Roman"/>
          <w:noProof/>
          <w:lang w:eastAsia="en-SG"/>
        </w:rPr>
        <w:t xml:space="preserve">, </w:t>
      </w:r>
      <w:r w:rsidR="000D3174">
        <w:rPr>
          <w:rFonts w:cs="Times New Roman"/>
          <w:noProof/>
          <w:lang w:eastAsia="en-SG"/>
        </w:rPr>
        <w:t xml:space="preserve">ecoducte </w:t>
      </w:r>
      <w:r w:rsidRPr="004A7694">
        <w:rPr>
          <w:rFonts w:cs="Times New Roman"/>
          <w:noProof/>
          <w:lang w:eastAsia="en-SG"/>
        </w:rPr>
        <w:t>ce v</w:t>
      </w:r>
      <w:r w:rsidR="000D3174">
        <w:rPr>
          <w:rFonts w:cs="Times New Roman"/>
          <w:noProof/>
          <w:lang w:eastAsia="en-SG"/>
        </w:rPr>
        <w:t>or</w:t>
      </w:r>
      <w:r w:rsidRPr="004A7694">
        <w:rPr>
          <w:rFonts w:cs="Times New Roman"/>
          <w:noProof/>
          <w:lang w:eastAsia="en-SG"/>
        </w:rPr>
        <w:t xml:space="preserve"> asigura </w:t>
      </w:r>
      <w:r w:rsidR="006D4D31">
        <w:rPr>
          <w:rFonts w:cs="Times New Roman"/>
          <w:noProof/>
          <w:lang w:eastAsia="en-SG"/>
        </w:rPr>
        <w:t>trecerea animalelor sǎlbatice (râs, lup</w:t>
      </w:r>
      <w:r w:rsidR="0081403D">
        <w:rPr>
          <w:rFonts w:cs="Times New Roman"/>
          <w:noProof/>
          <w:lang w:eastAsia="en-SG"/>
        </w:rPr>
        <w:t>, urs</w:t>
      </w:r>
      <w:r w:rsidR="006D4D31">
        <w:rPr>
          <w:rFonts w:cs="Times New Roman"/>
          <w:noProof/>
          <w:lang w:eastAsia="en-SG"/>
        </w:rPr>
        <w:t>)</w:t>
      </w:r>
      <w:r w:rsidRPr="004A7694">
        <w:rPr>
          <w:rFonts w:cs="Times New Roman"/>
          <w:noProof/>
          <w:lang w:eastAsia="en-SG"/>
        </w:rPr>
        <w:t xml:space="preserve"> peste calea feratǎ</w:t>
      </w:r>
      <w:r w:rsidR="006D4D31">
        <w:rPr>
          <w:rFonts w:cs="Times New Roman"/>
          <w:noProof/>
          <w:lang w:eastAsia="en-SG"/>
        </w:rPr>
        <w:t>.</w:t>
      </w:r>
      <w:r w:rsidR="00C95B31">
        <w:rPr>
          <w:rFonts w:cs="Times New Roman"/>
          <w:noProof/>
          <w:lang w:eastAsia="en-SG"/>
        </w:rPr>
        <w:t xml:space="preserve"> </w:t>
      </w:r>
    </w:p>
    <w:p w14:paraId="44C37C0D" w14:textId="39253125" w:rsidR="00C95B31" w:rsidRPr="004A7694" w:rsidRDefault="00C95B31" w:rsidP="009B07EB">
      <w:pPr>
        <w:ind w:firstLine="284"/>
        <w:rPr>
          <w:rFonts w:cs="Times New Roman"/>
          <w:noProof/>
          <w:lang w:eastAsia="en-SG"/>
        </w:rPr>
      </w:pPr>
      <w:r>
        <w:rPr>
          <w:rFonts w:cs="Times New Roman"/>
          <w:noProof/>
          <w:lang w:eastAsia="en-SG"/>
        </w:rPr>
        <w:t>O altǎ categorie de lucrǎri de artǎ, ce vor fi reabilitate în cadrul proiectului, este reprezenatatǎ de</w:t>
      </w:r>
      <w:r w:rsidR="00A33E76">
        <w:rPr>
          <w:rFonts w:cs="Times New Roman"/>
          <w:noProof/>
          <w:lang w:eastAsia="en-SG"/>
        </w:rPr>
        <w:t xml:space="preserve"> </w:t>
      </w:r>
      <w:r w:rsidR="00A33E76" w:rsidRPr="00A33E76">
        <w:rPr>
          <w:rFonts w:cs="Times New Roman"/>
          <w:noProof/>
          <w:lang w:eastAsia="en-SG"/>
        </w:rPr>
        <w:t>Tunel</w:t>
      </w:r>
      <w:r w:rsidR="000D3174">
        <w:rPr>
          <w:rFonts w:cs="Times New Roman"/>
          <w:noProof/>
          <w:lang w:eastAsia="en-SG"/>
        </w:rPr>
        <w:t xml:space="preserve">urile </w:t>
      </w:r>
      <w:r w:rsidR="000D3174">
        <w:rPr>
          <w:rFonts w:ascii="Arial" w:hAnsi="Arial" w:cs="Arial"/>
          <w:noProof/>
          <w:lang w:eastAsia="en-SG"/>
        </w:rPr>
        <w:t>Ș</w:t>
      </w:r>
      <w:r w:rsidR="000D3174">
        <w:rPr>
          <w:rFonts w:cs="Times New Roman"/>
          <w:noProof/>
          <w:lang w:eastAsia="en-SG"/>
        </w:rPr>
        <w:t>uncuiuş,</w:t>
      </w:r>
      <w:r w:rsidR="00A33E76" w:rsidRPr="00A33E76">
        <w:rPr>
          <w:rFonts w:cs="Times New Roman"/>
          <w:noProof/>
          <w:lang w:eastAsia="en-SG"/>
        </w:rPr>
        <w:t xml:space="preserve"> km </w:t>
      </w:r>
      <w:r w:rsidR="000D3174">
        <w:rPr>
          <w:rFonts w:cs="Times New Roman"/>
          <w:noProof/>
          <w:lang w:eastAsia="en-SG"/>
        </w:rPr>
        <w:t>602</w:t>
      </w:r>
      <w:r w:rsidR="00A33E76" w:rsidRPr="00A33E76">
        <w:rPr>
          <w:rFonts w:cs="Times New Roman"/>
          <w:noProof/>
          <w:lang w:eastAsia="en-SG"/>
        </w:rPr>
        <w:t>+</w:t>
      </w:r>
      <w:r w:rsidR="000D3174">
        <w:rPr>
          <w:rFonts w:cs="Times New Roman"/>
          <w:noProof/>
          <w:lang w:eastAsia="en-SG"/>
        </w:rPr>
        <w:t>113</w:t>
      </w:r>
      <w:r w:rsidR="00A33E76" w:rsidRPr="00A33E76">
        <w:rPr>
          <w:rFonts w:cs="Times New Roman"/>
          <w:noProof/>
          <w:lang w:eastAsia="en-SG"/>
        </w:rPr>
        <w:t xml:space="preserve"> – km </w:t>
      </w:r>
      <w:r w:rsidR="000D3174">
        <w:rPr>
          <w:rFonts w:cs="Times New Roman"/>
          <w:noProof/>
          <w:lang w:eastAsia="en-SG"/>
        </w:rPr>
        <w:t>602</w:t>
      </w:r>
      <w:r w:rsidR="00A33E76" w:rsidRPr="00A33E76">
        <w:rPr>
          <w:rFonts w:cs="Times New Roman"/>
          <w:noProof/>
          <w:lang w:eastAsia="en-SG"/>
        </w:rPr>
        <w:t>+</w:t>
      </w:r>
      <w:r w:rsidR="000D3174">
        <w:rPr>
          <w:rFonts w:cs="Times New Roman"/>
          <w:noProof/>
          <w:lang w:eastAsia="en-SG"/>
        </w:rPr>
        <w:t>304</w:t>
      </w:r>
      <w:r w:rsidR="00A33E76" w:rsidRPr="00A33E76">
        <w:rPr>
          <w:rFonts w:cs="Times New Roman"/>
          <w:noProof/>
          <w:lang w:eastAsia="en-SG"/>
        </w:rPr>
        <w:t xml:space="preserve"> (T 0</w:t>
      </w:r>
      <w:r w:rsidR="000D3174">
        <w:rPr>
          <w:rFonts w:cs="Times New Roman"/>
          <w:noProof/>
          <w:lang w:eastAsia="en-SG"/>
        </w:rPr>
        <w:t>3</w:t>
      </w:r>
      <w:r w:rsidR="00A33E76" w:rsidRPr="00A33E76">
        <w:rPr>
          <w:rFonts w:cs="Times New Roman"/>
          <w:noProof/>
          <w:lang w:eastAsia="en-SG"/>
        </w:rPr>
        <w:t>)</w:t>
      </w:r>
      <w:r w:rsidR="00A33E76">
        <w:rPr>
          <w:rFonts w:cs="Times New Roman"/>
          <w:noProof/>
          <w:lang w:eastAsia="en-SG"/>
        </w:rPr>
        <w:t xml:space="preserve"> </w:t>
      </w:r>
      <w:r>
        <w:rPr>
          <w:rFonts w:cs="Times New Roman"/>
          <w:noProof/>
          <w:lang w:eastAsia="en-SG"/>
        </w:rPr>
        <w:t xml:space="preserve">şi </w:t>
      </w:r>
      <w:r w:rsidR="000D3174">
        <w:rPr>
          <w:rFonts w:cs="Times New Roman"/>
          <w:noProof/>
          <w:lang w:eastAsia="en-SG"/>
        </w:rPr>
        <w:t>Peştera</w:t>
      </w:r>
      <w:r w:rsidR="00A33E76" w:rsidRPr="00A33E76">
        <w:rPr>
          <w:rFonts w:cs="Times New Roman"/>
          <w:noProof/>
          <w:lang w:eastAsia="en-SG"/>
        </w:rPr>
        <w:t xml:space="preserve"> km </w:t>
      </w:r>
      <w:r w:rsidR="000D3174">
        <w:rPr>
          <w:rFonts w:cs="Times New Roman"/>
          <w:noProof/>
          <w:lang w:eastAsia="en-SG"/>
        </w:rPr>
        <w:t>603</w:t>
      </w:r>
      <w:r w:rsidR="00A33E76" w:rsidRPr="00A33E76">
        <w:rPr>
          <w:rFonts w:cs="Times New Roman"/>
          <w:noProof/>
          <w:lang w:eastAsia="en-SG"/>
        </w:rPr>
        <w:t>+</w:t>
      </w:r>
      <w:r w:rsidR="000D3174">
        <w:rPr>
          <w:rFonts w:cs="Times New Roman"/>
          <w:noProof/>
          <w:lang w:eastAsia="en-SG"/>
        </w:rPr>
        <w:t>532</w:t>
      </w:r>
      <w:r w:rsidR="00A33E76" w:rsidRPr="00A33E76">
        <w:rPr>
          <w:rFonts w:cs="Times New Roman"/>
          <w:noProof/>
          <w:lang w:eastAsia="en-SG"/>
        </w:rPr>
        <w:t xml:space="preserve"> – km </w:t>
      </w:r>
      <w:r w:rsidR="000D3174">
        <w:rPr>
          <w:rFonts w:cs="Times New Roman"/>
          <w:noProof/>
          <w:lang w:eastAsia="en-SG"/>
        </w:rPr>
        <w:t>603</w:t>
      </w:r>
      <w:r w:rsidR="00A33E76" w:rsidRPr="00A33E76">
        <w:rPr>
          <w:rFonts w:cs="Times New Roman"/>
          <w:noProof/>
          <w:lang w:eastAsia="en-SG"/>
        </w:rPr>
        <w:t>+</w:t>
      </w:r>
      <w:r w:rsidR="000D3174">
        <w:rPr>
          <w:rFonts w:cs="Times New Roman"/>
          <w:noProof/>
          <w:lang w:eastAsia="en-SG"/>
        </w:rPr>
        <w:t>587</w:t>
      </w:r>
      <w:r w:rsidR="00A33E76" w:rsidRPr="00A33E76">
        <w:rPr>
          <w:rFonts w:cs="Times New Roman"/>
          <w:noProof/>
          <w:lang w:eastAsia="en-SG"/>
        </w:rPr>
        <w:t xml:space="preserve"> (T0</w:t>
      </w:r>
      <w:r w:rsidR="000D3174">
        <w:rPr>
          <w:rFonts w:cs="Times New Roman"/>
          <w:noProof/>
          <w:lang w:eastAsia="en-SG"/>
        </w:rPr>
        <w:t>4</w:t>
      </w:r>
      <w:r w:rsidR="00A33E76" w:rsidRPr="00A33E76">
        <w:rPr>
          <w:rFonts w:cs="Times New Roman"/>
          <w:noProof/>
          <w:lang w:eastAsia="en-SG"/>
        </w:rPr>
        <w:t>)</w:t>
      </w:r>
      <w:r>
        <w:rPr>
          <w:rFonts w:cs="Times New Roman"/>
          <w:noProof/>
          <w:lang w:eastAsia="en-SG"/>
        </w:rPr>
        <w:t>, unde sunt prevǎzute lucrǎri de reparații</w:t>
      </w:r>
      <w:r w:rsidR="00A33E76">
        <w:rPr>
          <w:rFonts w:cs="Times New Roman"/>
          <w:noProof/>
          <w:lang w:eastAsia="en-SG"/>
        </w:rPr>
        <w:t>.</w:t>
      </w:r>
    </w:p>
    <w:p w14:paraId="4E9C150F" w14:textId="35C7AC6D" w:rsidR="00556A19" w:rsidRDefault="00556A19" w:rsidP="009B07EB">
      <w:pPr>
        <w:ind w:firstLine="284"/>
        <w:rPr>
          <w:rFonts w:cs="Times New Roman"/>
          <w:noProof/>
          <w:lang w:eastAsia="en-SG"/>
        </w:rPr>
      </w:pPr>
      <w:r>
        <w:rPr>
          <w:rFonts w:cs="Times New Roman"/>
          <w:noProof/>
          <w:lang w:eastAsia="en-SG"/>
        </w:rPr>
        <w:t xml:space="preserve">Aceste categorii de lucrǎri sunt </w:t>
      </w:r>
      <w:r w:rsidRPr="00212331">
        <w:rPr>
          <w:rFonts w:cs="Times New Roman"/>
          <w:noProof/>
          <w:lang w:eastAsia="en-SG"/>
        </w:rPr>
        <w:t>descrise</w:t>
      </w:r>
      <w:r>
        <w:rPr>
          <w:rFonts w:cs="Times New Roman"/>
          <w:noProof/>
          <w:lang w:eastAsia="en-SG"/>
        </w:rPr>
        <w:t xml:space="preserve"> detaliat</w:t>
      </w:r>
      <w:r w:rsidRPr="00212331">
        <w:rPr>
          <w:rFonts w:cs="Times New Roman"/>
          <w:noProof/>
          <w:lang w:eastAsia="en-SG"/>
        </w:rPr>
        <w:t xml:space="preserve"> </w:t>
      </w:r>
      <w:r>
        <w:rPr>
          <w:rFonts w:cs="Times New Roman"/>
          <w:noProof/>
          <w:lang w:eastAsia="en-SG"/>
        </w:rPr>
        <w:t>î</w:t>
      </w:r>
      <w:r w:rsidRPr="00212331">
        <w:rPr>
          <w:rFonts w:cs="Times New Roman"/>
          <w:noProof/>
          <w:lang w:eastAsia="en-SG"/>
        </w:rPr>
        <w:t>n</w:t>
      </w:r>
      <w:r>
        <w:rPr>
          <w:rFonts w:cs="Times New Roman"/>
          <w:noProof/>
          <w:lang w:eastAsia="en-SG"/>
        </w:rPr>
        <w:t xml:space="preserve"> </w:t>
      </w:r>
      <w:bookmarkStart w:id="53" w:name="_Hlk86054523"/>
      <w:r w:rsidRPr="002B6892">
        <w:rPr>
          <w:rFonts w:cs="Times New Roman"/>
          <w:noProof/>
          <w:lang w:eastAsia="en-SG"/>
        </w:rPr>
        <w:t>Anexa VII - Soluția proiectatǎ. Scenariul optim: Părţi scrise şi desenate</w:t>
      </w:r>
      <w:bookmarkEnd w:id="53"/>
      <w:r w:rsidRPr="00253203">
        <w:rPr>
          <w:rFonts w:cs="Times New Roman"/>
          <w:noProof/>
          <w:lang w:eastAsia="en-SG"/>
        </w:rPr>
        <w:t>.</w:t>
      </w:r>
    </w:p>
    <w:p w14:paraId="54E0C9F3" w14:textId="54FC16F0" w:rsidR="00556A19" w:rsidRDefault="00556A19" w:rsidP="00556A19">
      <w:pPr>
        <w:ind w:firstLine="0"/>
        <w:rPr>
          <w:rFonts w:cs="Times New Roman"/>
          <w:i/>
          <w:iCs/>
          <w:noProof/>
          <w:u w:val="single"/>
          <w:lang w:eastAsia="en-SG"/>
        </w:rPr>
      </w:pPr>
      <w:bookmarkStart w:id="54" w:name="_Hlk86054759"/>
      <w:r w:rsidRPr="002B6892">
        <w:rPr>
          <w:rFonts w:cs="Times New Roman"/>
          <w:i/>
          <w:iCs/>
          <w:noProof/>
          <w:u w:val="single"/>
          <w:lang w:eastAsia="en-SG"/>
        </w:rPr>
        <w:t>Pentru proiectarea şi execuția lucrǎrilor de „</w:t>
      </w:r>
      <w:r w:rsidRPr="003661C3">
        <w:rPr>
          <w:rFonts w:cs="Times New Roman"/>
          <w:i/>
          <w:iCs/>
          <w:noProof/>
          <w:u w:val="single"/>
          <w:lang w:eastAsia="en-SG"/>
        </w:rPr>
        <w:t>Poduri, podețe</w:t>
      </w:r>
      <w:r w:rsidR="00E245C3">
        <w:rPr>
          <w:rFonts w:cs="Times New Roman"/>
          <w:i/>
          <w:iCs/>
          <w:noProof/>
          <w:u w:val="single"/>
          <w:lang w:eastAsia="en-SG"/>
        </w:rPr>
        <w:t>, tuneluri</w:t>
      </w:r>
      <w:r w:rsidRPr="003661C3">
        <w:rPr>
          <w:rFonts w:cs="Times New Roman"/>
          <w:i/>
          <w:iCs/>
          <w:noProof/>
          <w:u w:val="single"/>
          <w:lang w:eastAsia="en-SG"/>
        </w:rPr>
        <w:t xml:space="preserve"> şi pasaje denivelate</w:t>
      </w:r>
      <w:r w:rsidRPr="002B6892">
        <w:rPr>
          <w:rFonts w:cs="Times New Roman"/>
          <w:i/>
          <w:iCs/>
          <w:noProof/>
          <w:u w:val="single"/>
          <w:lang w:eastAsia="en-SG"/>
        </w:rPr>
        <w:t>” se vor respecta toate Standardele, Normativele, Instrucțiile şi actele normative ce vor fi în vigoare la data elaborǎrii</w:t>
      </w:r>
      <w:r>
        <w:rPr>
          <w:rFonts w:cs="Times New Roman"/>
          <w:i/>
          <w:iCs/>
          <w:noProof/>
          <w:u w:val="single"/>
          <w:lang w:eastAsia="en-SG"/>
        </w:rPr>
        <w:t xml:space="preserve"> şi/sau </w:t>
      </w:r>
      <w:r w:rsidRPr="002B6892">
        <w:rPr>
          <w:rFonts w:cs="Times New Roman"/>
          <w:i/>
          <w:iCs/>
          <w:noProof/>
          <w:u w:val="single"/>
          <w:lang w:eastAsia="en-SG"/>
        </w:rPr>
        <w:t>executǎrii acestora.</w:t>
      </w:r>
    </w:p>
    <w:p w14:paraId="6608D2EC" w14:textId="77777777" w:rsidR="00BB1707" w:rsidRDefault="00BB1707" w:rsidP="00556A19">
      <w:pPr>
        <w:ind w:firstLine="0"/>
        <w:rPr>
          <w:rFonts w:cs="Times New Roman"/>
          <w:i/>
          <w:iCs/>
          <w:noProof/>
          <w:u w:val="single"/>
          <w:lang w:eastAsia="en-SG"/>
        </w:rPr>
      </w:pPr>
    </w:p>
    <w:bookmarkEnd w:id="54"/>
    <w:p w14:paraId="4EB03F86" w14:textId="44F110E5" w:rsidR="00556A19" w:rsidRPr="00B466DA" w:rsidRDefault="00186ECB" w:rsidP="00556A19">
      <w:pPr>
        <w:ind w:firstLine="0"/>
        <w:rPr>
          <w:rFonts w:cs="Times New Roman"/>
          <w:b/>
          <w:bCs/>
          <w:noProof/>
          <w:lang w:eastAsia="en-SG"/>
        </w:rPr>
      </w:pPr>
      <w:r w:rsidRPr="00B466DA">
        <w:rPr>
          <w:rFonts w:cs="Times New Roman"/>
          <w:b/>
          <w:bCs/>
          <w:noProof/>
          <w:lang w:eastAsia="en-SG"/>
        </w:rPr>
        <w:lastRenderedPageBreak/>
        <w:t>3</w:t>
      </w:r>
      <w:r w:rsidR="00556A19" w:rsidRPr="00B466DA">
        <w:rPr>
          <w:rFonts w:cs="Times New Roman"/>
          <w:b/>
          <w:bCs/>
          <w:noProof/>
          <w:lang w:eastAsia="en-SG"/>
        </w:rPr>
        <w:t>.5. Consolidǎri</w:t>
      </w:r>
    </w:p>
    <w:p w14:paraId="5A81E61F" w14:textId="77777777" w:rsidR="00556A19" w:rsidRPr="008006E7" w:rsidRDefault="00556A19" w:rsidP="00556A19">
      <w:pPr>
        <w:ind w:firstLine="0"/>
        <w:rPr>
          <w:rFonts w:cs="Times New Roman"/>
          <w:noProof/>
          <w:lang w:eastAsia="en-SG"/>
        </w:rPr>
      </w:pPr>
      <w:r>
        <w:rPr>
          <w:rFonts w:cs="Times New Roman"/>
          <w:noProof/>
          <w:lang w:eastAsia="en-SG"/>
        </w:rPr>
        <w:t>Î</w:t>
      </w:r>
      <w:r w:rsidRPr="008006E7">
        <w:rPr>
          <w:rFonts w:cs="Times New Roman"/>
          <w:noProof/>
          <w:lang w:eastAsia="en-SG"/>
        </w:rPr>
        <w:t>n cadrul proiectului au fost prev</w:t>
      </w:r>
      <w:r>
        <w:rPr>
          <w:rFonts w:cs="Times New Roman"/>
          <w:noProof/>
          <w:lang w:eastAsia="en-SG"/>
        </w:rPr>
        <w:t>ǎ</w:t>
      </w:r>
      <w:r w:rsidRPr="008006E7">
        <w:rPr>
          <w:rFonts w:cs="Times New Roman"/>
          <w:noProof/>
          <w:lang w:eastAsia="en-SG"/>
        </w:rPr>
        <w:t>zute urm</w:t>
      </w:r>
      <w:r>
        <w:rPr>
          <w:rFonts w:cs="Times New Roman"/>
          <w:noProof/>
          <w:lang w:eastAsia="en-SG"/>
        </w:rPr>
        <w:t>ǎ</w:t>
      </w:r>
      <w:r w:rsidRPr="008006E7">
        <w:rPr>
          <w:rFonts w:cs="Times New Roman"/>
          <w:noProof/>
          <w:lang w:eastAsia="en-SG"/>
        </w:rPr>
        <w:t>toarele tipuri de lucr</w:t>
      </w:r>
      <w:r>
        <w:rPr>
          <w:rFonts w:cs="Times New Roman"/>
          <w:noProof/>
          <w:lang w:eastAsia="en-SG"/>
        </w:rPr>
        <w:t>ǎ</w:t>
      </w:r>
      <w:r w:rsidRPr="008006E7">
        <w:rPr>
          <w:rFonts w:cs="Times New Roman"/>
          <w:noProof/>
          <w:lang w:eastAsia="en-SG"/>
        </w:rPr>
        <w:t>ri de consolidare:</w:t>
      </w:r>
    </w:p>
    <w:p w14:paraId="4466296C" w14:textId="77777777" w:rsidR="00556A19" w:rsidRPr="008006E7" w:rsidRDefault="00556A19" w:rsidP="00556A19">
      <w:pPr>
        <w:ind w:firstLine="0"/>
        <w:rPr>
          <w:rFonts w:cs="Times New Roman"/>
          <w:noProof/>
          <w:lang w:eastAsia="en-SG"/>
        </w:rPr>
      </w:pPr>
      <w:r w:rsidRPr="008006E7">
        <w:rPr>
          <w:rFonts w:cs="Times New Roman"/>
          <w:noProof/>
          <w:lang w:eastAsia="en-SG"/>
        </w:rPr>
        <w:t>-  Lucr</w:t>
      </w:r>
      <w:r>
        <w:rPr>
          <w:rFonts w:cs="Times New Roman"/>
          <w:noProof/>
          <w:lang w:eastAsia="en-SG"/>
        </w:rPr>
        <w:t>ǎ</w:t>
      </w:r>
      <w:r w:rsidRPr="008006E7">
        <w:rPr>
          <w:rFonts w:cs="Times New Roman"/>
          <w:noProof/>
          <w:lang w:eastAsia="en-SG"/>
        </w:rPr>
        <w:t>ri de aparare</w:t>
      </w:r>
      <w:r>
        <w:rPr>
          <w:rFonts w:cs="Times New Roman"/>
          <w:noProof/>
          <w:lang w:eastAsia="en-SG"/>
        </w:rPr>
        <w:t xml:space="preserve"> şi regularizǎri de albii</w:t>
      </w:r>
      <w:r w:rsidRPr="008006E7">
        <w:rPr>
          <w:rFonts w:cs="Times New Roman"/>
          <w:noProof/>
          <w:lang w:eastAsia="en-SG"/>
        </w:rPr>
        <w:t>;</w:t>
      </w:r>
    </w:p>
    <w:p w14:paraId="1E4FFF3C" w14:textId="647D35B5" w:rsidR="00556A19" w:rsidRDefault="00556A19" w:rsidP="00556A19">
      <w:pPr>
        <w:ind w:firstLine="0"/>
        <w:rPr>
          <w:rFonts w:cs="Times New Roman"/>
          <w:noProof/>
          <w:lang w:eastAsia="en-SG"/>
        </w:rPr>
      </w:pPr>
      <w:r w:rsidRPr="008006E7">
        <w:rPr>
          <w:rFonts w:cs="Times New Roman"/>
          <w:noProof/>
          <w:lang w:eastAsia="en-SG"/>
        </w:rPr>
        <w:t>-  Lucr</w:t>
      </w:r>
      <w:r>
        <w:rPr>
          <w:rFonts w:cs="Times New Roman"/>
          <w:noProof/>
          <w:lang w:eastAsia="en-SG"/>
        </w:rPr>
        <w:t>ǎ</w:t>
      </w:r>
      <w:r w:rsidRPr="008006E7">
        <w:rPr>
          <w:rFonts w:cs="Times New Roman"/>
          <w:noProof/>
          <w:lang w:eastAsia="en-SG"/>
        </w:rPr>
        <w:t xml:space="preserve">ri de consolidare </w:t>
      </w:r>
      <w:r>
        <w:rPr>
          <w:rFonts w:cs="Times New Roman"/>
          <w:noProof/>
          <w:lang w:eastAsia="en-SG"/>
        </w:rPr>
        <w:t>a terasamentelor ş</w:t>
      </w:r>
      <w:r w:rsidRPr="008006E7">
        <w:rPr>
          <w:rFonts w:cs="Times New Roman"/>
          <w:noProof/>
          <w:lang w:eastAsia="en-SG"/>
        </w:rPr>
        <w:t>i scurgerea apelor.</w:t>
      </w:r>
    </w:p>
    <w:p w14:paraId="7DFF62F5" w14:textId="77777777" w:rsidR="00556A19" w:rsidRDefault="00556A19" w:rsidP="00556A19">
      <w:pPr>
        <w:ind w:firstLine="284"/>
        <w:rPr>
          <w:rFonts w:cs="Times New Roman"/>
          <w:noProof/>
          <w:u w:val="single"/>
          <w:lang w:eastAsia="en-SG"/>
        </w:rPr>
      </w:pPr>
      <w:r w:rsidRPr="0092445D">
        <w:rPr>
          <w:rFonts w:cs="Times New Roman"/>
          <w:noProof/>
          <w:u w:val="single"/>
          <w:lang w:eastAsia="en-SG"/>
        </w:rPr>
        <w:t>Lucrǎri de ap</w:t>
      </w:r>
      <w:r>
        <w:rPr>
          <w:rFonts w:cs="Times New Roman"/>
          <w:noProof/>
          <w:u w:val="single"/>
          <w:lang w:eastAsia="en-SG"/>
        </w:rPr>
        <w:t>ǎ</w:t>
      </w:r>
      <w:r w:rsidRPr="0092445D">
        <w:rPr>
          <w:rFonts w:cs="Times New Roman"/>
          <w:noProof/>
          <w:u w:val="single"/>
          <w:lang w:eastAsia="en-SG"/>
        </w:rPr>
        <w:t xml:space="preserve">rare şi regularizǎri de albii </w:t>
      </w:r>
    </w:p>
    <w:p w14:paraId="498439C1" w14:textId="77777777" w:rsidR="00556A19" w:rsidRPr="008006E7" w:rsidRDefault="00556A19" w:rsidP="00556A19">
      <w:pPr>
        <w:ind w:firstLine="284"/>
        <w:rPr>
          <w:rFonts w:cs="Times New Roman"/>
          <w:noProof/>
          <w:lang w:eastAsia="en-SG"/>
        </w:rPr>
      </w:pPr>
      <w:r w:rsidRPr="008006E7">
        <w:rPr>
          <w:rFonts w:cs="Times New Roman"/>
          <w:noProof/>
          <w:lang w:eastAsia="en-SG"/>
        </w:rPr>
        <w:t>Acest tip de lucr</w:t>
      </w:r>
      <w:r>
        <w:rPr>
          <w:rFonts w:cs="Times New Roman"/>
          <w:noProof/>
          <w:lang w:eastAsia="en-SG"/>
        </w:rPr>
        <w:t>ǎ</w:t>
      </w:r>
      <w:r w:rsidRPr="008006E7">
        <w:rPr>
          <w:rFonts w:cs="Times New Roman"/>
          <w:noProof/>
          <w:lang w:eastAsia="en-SG"/>
        </w:rPr>
        <w:t xml:space="preserve">ri se va aplica pe zonele </w:t>
      </w:r>
      <w:r>
        <w:rPr>
          <w:rFonts w:cs="Times New Roman"/>
          <w:noProof/>
          <w:lang w:eastAsia="en-SG"/>
        </w:rPr>
        <w:t>î</w:t>
      </w:r>
      <w:r w:rsidRPr="008006E7">
        <w:rPr>
          <w:rFonts w:cs="Times New Roman"/>
          <w:noProof/>
          <w:lang w:eastAsia="en-SG"/>
        </w:rPr>
        <w:t>n care traseul c</w:t>
      </w:r>
      <w:r>
        <w:rPr>
          <w:rFonts w:cs="Times New Roman"/>
          <w:noProof/>
          <w:lang w:eastAsia="en-SG"/>
        </w:rPr>
        <w:t>ǎ</w:t>
      </w:r>
      <w:r w:rsidRPr="008006E7">
        <w:rPr>
          <w:rFonts w:cs="Times New Roman"/>
          <w:noProof/>
          <w:lang w:eastAsia="en-SG"/>
        </w:rPr>
        <w:t>ii ferate modemizate parcurge zone</w:t>
      </w:r>
      <w:r>
        <w:rPr>
          <w:rFonts w:cs="Times New Roman"/>
          <w:noProof/>
          <w:lang w:eastAsia="en-SG"/>
        </w:rPr>
        <w:t xml:space="preserve"> paralele cu cursurile de apǎ, zone </w:t>
      </w:r>
      <w:r w:rsidRPr="008006E7">
        <w:rPr>
          <w:rFonts w:cs="Times New Roman"/>
          <w:noProof/>
          <w:lang w:eastAsia="en-SG"/>
        </w:rPr>
        <w:t>inundabile, zone cu teren de consisten</w:t>
      </w:r>
      <w:r>
        <w:rPr>
          <w:rFonts w:cs="Times New Roman"/>
          <w:noProof/>
          <w:lang w:eastAsia="en-SG"/>
        </w:rPr>
        <w:t>țǎ</w:t>
      </w:r>
      <w:r w:rsidRPr="008006E7">
        <w:rPr>
          <w:rFonts w:cs="Times New Roman"/>
          <w:noProof/>
          <w:lang w:eastAsia="en-SG"/>
        </w:rPr>
        <w:t xml:space="preserve"> redus</w:t>
      </w:r>
      <w:r>
        <w:rPr>
          <w:rFonts w:cs="Times New Roman"/>
          <w:noProof/>
          <w:lang w:eastAsia="en-SG"/>
        </w:rPr>
        <w:t>ǎ</w:t>
      </w:r>
      <w:r w:rsidRPr="008006E7">
        <w:rPr>
          <w:rFonts w:cs="Times New Roman"/>
          <w:noProof/>
          <w:lang w:eastAsia="en-SG"/>
        </w:rPr>
        <w:t>, zone caracterizate prin prezen</w:t>
      </w:r>
      <w:r>
        <w:rPr>
          <w:rFonts w:cs="Times New Roman"/>
          <w:noProof/>
          <w:lang w:eastAsia="en-SG"/>
        </w:rPr>
        <w:t>ț</w:t>
      </w:r>
      <w:r w:rsidRPr="008006E7">
        <w:rPr>
          <w:rFonts w:cs="Times New Roman"/>
          <w:noProof/>
          <w:lang w:eastAsia="en-SG"/>
        </w:rPr>
        <w:t>a vegeta</w:t>
      </w:r>
      <w:r>
        <w:rPr>
          <w:rFonts w:cs="Times New Roman"/>
          <w:noProof/>
          <w:lang w:eastAsia="en-SG"/>
        </w:rPr>
        <w:t>ț</w:t>
      </w:r>
      <w:r w:rsidRPr="008006E7">
        <w:rPr>
          <w:rFonts w:cs="Times New Roman"/>
          <w:noProof/>
          <w:lang w:eastAsia="en-SG"/>
        </w:rPr>
        <w:t>iei hidrofile.</w:t>
      </w:r>
    </w:p>
    <w:p w14:paraId="70A8788D" w14:textId="77777777" w:rsidR="00556A19" w:rsidRDefault="00556A19" w:rsidP="00556A19">
      <w:pPr>
        <w:ind w:firstLine="284"/>
        <w:rPr>
          <w:rFonts w:cs="Times New Roman"/>
          <w:noProof/>
          <w:lang w:eastAsia="en-SG"/>
        </w:rPr>
      </w:pPr>
      <w:r w:rsidRPr="008006E7">
        <w:rPr>
          <w:rFonts w:cs="Times New Roman"/>
          <w:noProof/>
          <w:lang w:eastAsia="en-SG"/>
        </w:rPr>
        <w:t>Lucr</w:t>
      </w:r>
      <w:r>
        <w:rPr>
          <w:rFonts w:cs="Times New Roman"/>
          <w:noProof/>
          <w:lang w:eastAsia="en-SG"/>
        </w:rPr>
        <w:t>ǎ</w:t>
      </w:r>
      <w:r w:rsidRPr="008006E7">
        <w:rPr>
          <w:rFonts w:cs="Times New Roman"/>
          <w:noProof/>
          <w:lang w:eastAsia="en-SG"/>
        </w:rPr>
        <w:t>rile de aparare, protec</w:t>
      </w:r>
      <w:r>
        <w:rPr>
          <w:rFonts w:cs="Times New Roman"/>
          <w:noProof/>
          <w:lang w:eastAsia="en-SG"/>
        </w:rPr>
        <w:t>ț</w:t>
      </w:r>
      <w:r w:rsidRPr="008006E7">
        <w:rPr>
          <w:rFonts w:cs="Times New Roman"/>
          <w:noProof/>
          <w:lang w:eastAsia="en-SG"/>
        </w:rPr>
        <w:t xml:space="preserve">ie </w:t>
      </w:r>
      <w:r>
        <w:rPr>
          <w:rFonts w:cs="Times New Roman"/>
          <w:noProof/>
          <w:lang w:eastAsia="en-SG"/>
        </w:rPr>
        <w:t>ş</w:t>
      </w:r>
      <w:r w:rsidRPr="008006E7">
        <w:rPr>
          <w:rFonts w:cs="Times New Roman"/>
          <w:noProof/>
          <w:lang w:eastAsia="en-SG"/>
        </w:rPr>
        <w:t>i consolidare</w:t>
      </w:r>
      <w:r>
        <w:rPr>
          <w:rFonts w:cs="Times New Roman"/>
          <w:noProof/>
          <w:lang w:eastAsia="en-SG"/>
        </w:rPr>
        <w:t xml:space="preserve"> a malurilor</w:t>
      </w:r>
      <w:r w:rsidRPr="008006E7">
        <w:rPr>
          <w:rFonts w:cs="Times New Roman"/>
          <w:noProof/>
          <w:lang w:eastAsia="en-SG"/>
        </w:rPr>
        <w:t xml:space="preserve"> presupun urm</w:t>
      </w:r>
      <w:r>
        <w:rPr>
          <w:rFonts w:cs="Times New Roman"/>
          <w:noProof/>
          <w:lang w:eastAsia="en-SG"/>
        </w:rPr>
        <w:t>ǎ</w:t>
      </w:r>
      <w:r w:rsidRPr="008006E7">
        <w:rPr>
          <w:rFonts w:cs="Times New Roman"/>
          <w:noProof/>
          <w:lang w:eastAsia="en-SG"/>
        </w:rPr>
        <w:t>toare</w:t>
      </w:r>
      <w:r>
        <w:rPr>
          <w:rFonts w:cs="Times New Roman"/>
          <w:noProof/>
          <w:lang w:eastAsia="en-SG"/>
        </w:rPr>
        <w:t>le</w:t>
      </w:r>
      <w:r w:rsidRPr="008006E7">
        <w:rPr>
          <w:rFonts w:cs="Times New Roman"/>
          <w:noProof/>
          <w:lang w:eastAsia="en-SG"/>
        </w:rPr>
        <w:t xml:space="preserve"> categori</w:t>
      </w:r>
      <w:r>
        <w:rPr>
          <w:rFonts w:cs="Times New Roman"/>
          <w:noProof/>
          <w:lang w:eastAsia="en-SG"/>
        </w:rPr>
        <w:t>i</w:t>
      </w:r>
      <w:r w:rsidRPr="008006E7">
        <w:rPr>
          <w:rFonts w:cs="Times New Roman"/>
          <w:noProof/>
          <w:lang w:eastAsia="en-SG"/>
        </w:rPr>
        <w:t xml:space="preserve"> de lucr</w:t>
      </w:r>
      <w:r>
        <w:rPr>
          <w:rFonts w:cs="Times New Roman"/>
          <w:noProof/>
          <w:lang w:eastAsia="en-SG"/>
        </w:rPr>
        <w:t>ǎ</w:t>
      </w:r>
      <w:r w:rsidRPr="008006E7">
        <w:rPr>
          <w:rFonts w:cs="Times New Roman"/>
          <w:noProof/>
          <w:lang w:eastAsia="en-SG"/>
        </w:rPr>
        <w:t>ri:</w:t>
      </w:r>
    </w:p>
    <w:p w14:paraId="475B3C89" w14:textId="2AA636B3" w:rsidR="009B07EB" w:rsidRPr="009B07EB" w:rsidRDefault="009B07EB" w:rsidP="00455C13">
      <w:pPr>
        <w:pStyle w:val="ListParagraph"/>
        <w:numPr>
          <w:ilvl w:val="0"/>
          <w:numId w:val="57"/>
        </w:numPr>
        <w:rPr>
          <w:rFonts w:cs="Times New Roman"/>
          <w:noProof/>
          <w:lang w:eastAsia="en-SG"/>
        </w:rPr>
      </w:pPr>
      <w:r w:rsidRPr="009B07EB">
        <w:rPr>
          <w:rFonts w:cs="Times New Roman"/>
          <w:noProof/>
          <w:lang w:eastAsia="en-SG"/>
        </w:rPr>
        <w:t>Apărare de mal cu zid de sprijin din beton armat, fundat pe piloți forați, he = 3</w:t>
      </w:r>
      <w:r w:rsidR="003B20B8">
        <w:rPr>
          <w:rFonts w:cs="Times New Roman"/>
          <w:noProof/>
          <w:lang w:eastAsia="en-SG"/>
        </w:rPr>
        <w:t>,</w:t>
      </w:r>
      <w:r w:rsidRPr="009B07EB">
        <w:rPr>
          <w:rFonts w:cs="Times New Roman"/>
          <w:noProof/>
          <w:lang w:eastAsia="en-SG"/>
        </w:rPr>
        <w:t>80m;</w:t>
      </w:r>
    </w:p>
    <w:p w14:paraId="3E35FC4F" w14:textId="357C44A1" w:rsidR="009B07EB" w:rsidRPr="003B20B8" w:rsidRDefault="009B07EB" w:rsidP="00455C13">
      <w:pPr>
        <w:pStyle w:val="ListParagraph"/>
        <w:numPr>
          <w:ilvl w:val="0"/>
          <w:numId w:val="57"/>
        </w:numPr>
        <w:rPr>
          <w:rFonts w:cs="Times New Roman"/>
          <w:noProof/>
          <w:lang w:eastAsia="en-SG"/>
        </w:rPr>
      </w:pPr>
      <w:r w:rsidRPr="003B20B8">
        <w:rPr>
          <w:rFonts w:cs="Times New Roman"/>
          <w:noProof/>
          <w:lang w:eastAsia="en-SG"/>
        </w:rPr>
        <w:t>Apărare de mal din gabioane, he = 1</w:t>
      </w:r>
      <w:r w:rsidR="003B20B8" w:rsidRPr="003B20B8">
        <w:rPr>
          <w:rFonts w:cs="Times New Roman"/>
          <w:noProof/>
          <w:lang w:eastAsia="en-SG"/>
        </w:rPr>
        <w:t>,</w:t>
      </w:r>
      <w:r w:rsidRPr="003B20B8">
        <w:rPr>
          <w:rFonts w:cs="Times New Roman"/>
          <w:noProof/>
          <w:lang w:eastAsia="en-SG"/>
        </w:rPr>
        <w:t>00</w:t>
      </w:r>
      <w:r w:rsidR="003B20B8" w:rsidRPr="003B20B8">
        <w:rPr>
          <w:rFonts w:cs="Times New Roman"/>
          <w:noProof/>
          <w:lang w:eastAsia="en-SG"/>
        </w:rPr>
        <w:t xml:space="preserve"> </w:t>
      </w:r>
      <w:r w:rsidRPr="003B20B8">
        <w:rPr>
          <w:rFonts w:cs="Times New Roman"/>
          <w:noProof/>
          <w:lang w:eastAsia="en-SG"/>
        </w:rPr>
        <w:t>–3</w:t>
      </w:r>
      <w:r w:rsidR="003B20B8" w:rsidRPr="003B20B8">
        <w:rPr>
          <w:rFonts w:cs="Times New Roman"/>
          <w:noProof/>
          <w:lang w:eastAsia="en-SG"/>
        </w:rPr>
        <w:t>,</w:t>
      </w:r>
      <w:r w:rsidRPr="003B20B8">
        <w:rPr>
          <w:rFonts w:cs="Times New Roman"/>
          <w:noProof/>
          <w:lang w:eastAsia="en-SG"/>
        </w:rPr>
        <w:t>00m;</w:t>
      </w:r>
    </w:p>
    <w:p w14:paraId="4E2BB889" w14:textId="334939C8" w:rsidR="00B466DA" w:rsidRDefault="00B466DA" w:rsidP="00455C13">
      <w:pPr>
        <w:pStyle w:val="ListParagraph"/>
        <w:numPr>
          <w:ilvl w:val="0"/>
          <w:numId w:val="57"/>
        </w:numPr>
        <w:rPr>
          <w:rFonts w:cs="Times New Roman"/>
          <w:noProof/>
          <w:lang w:eastAsia="en-SG"/>
        </w:rPr>
      </w:pPr>
      <w:r w:rsidRPr="00B466DA">
        <w:rPr>
          <w:rFonts w:cs="Times New Roman"/>
          <w:noProof/>
          <w:lang w:eastAsia="en-SG"/>
        </w:rPr>
        <w:t>Apărare de mal din gabioane, he</w:t>
      </w:r>
      <w:r w:rsidR="003B20B8">
        <w:rPr>
          <w:rFonts w:cs="Times New Roman"/>
          <w:noProof/>
          <w:lang w:eastAsia="en-SG"/>
        </w:rPr>
        <w:t xml:space="preserve"> </w:t>
      </w:r>
      <w:r w:rsidRPr="00B466DA">
        <w:rPr>
          <w:rFonts w:cs="Times New Roman"/>
          <w:noProof/>
          <w:lang w:eastAsia="en-SG"/>
        </w:rPr>
        <w:t>=1</w:t>
      </w:r>
      <w:r w:rsidR="003B20B8">
        <w:rPr>
          <w:rFonts w:cs="Times New Roman"/>
          <w:noProof/>
          <w:lang w:eastAsia="en-SG"/>
        </w:rPr>
        <w:t>,</w:t>
      </w:r>
      <w:r w:rsidRPr="00B466DA">
        <w:rPr>
          <w:rFonts w:cs="Times New Roman"/>
          <w:noProof/>
          <w:lang w:eastAsia="en-SG"/>
        </w:rPr>
        <w:t>00</w:t>
      </w:r>
      <w:r w:rsidR="003B20B8">
        <w:rPr>
          <w:rFonts w:cs="Times New Roman"/>
          <w:noProof/>
          <w:lang w:eastAsia="en-SG"/>
        </w:rPr>
        <w:t xml:space="preserve"> </w:t>
      </w:r>
      <w:r w:rsidRPr="00B466DA">
        <w:rPr>
          <w:rFonts w:cs="Times New Roman"/>
          <w:noProof/>
          <w:lang w:eastAsia="en-SG"/>
        </w:rPr>
        <w:t>- 2,00m</w:t>
      </w:r>
      <w:r w:rsidR="003B20B8">
        <w:rPr>
          <w:rFonts w:cs="Times New Roman"/>
          <w:noProof/>
          <w:lang w:eastAsia="en-SG"/>
        </w:rPr>
        <w:t>;</w:t>
      </w:r>
    </w:p>
    <w:p w14:paraId="1B3A7058" w14:textId="17A0FFC6" w:rsidR="003B20B8" w:rsidRPr="009B07EB" w:rsidRDefault="003B20B8" w:rsidP="00455C13">
      <w:pPr>
        <w:pStyle w:val="ListParagraph"/>
        <w:numPr>
          <w:ilvl w:val="0"/>
          <w:numId w:val="57"/>
        </w:numPr>
        <w:rPr>
          <w:rFonts w:cs="Times New Roman"/>
          <w:noProof/>
          <w:lang w:eastAsia="en-SG"/>
        </w:rPr>
      </w:pPr>
      <w:r w:rsidRPr="003B20B8">
        <w:rPr>
          <w:rFonts w:cs="Times New Roman"/>
          <w:noProof/>
          <w:lang w:eastAsia="en-SG"/>
        </w:rPr>
        <w:t>Devierea albiei râului Crișul Repede și lucrări de apărare de mal cu zid de sprijin fundat pe piloți D</w:t>
      </w:r>
      <w:r>
        <w:rPr>
          <w:rFonts w:cs="Times New Roman"/>
          <w:noProof/>
          <w:lang w:eastAsia="en-SG"/>
        </w:rPr>
        <w:t xml:space="preserve"> </w:t>
      </w:r>
      <w:r w:rsidRPr="003B20B8">
        <w:rPr>
          <w:rFonts w:cs="Times New Roman"/>
          <w:noProof/>
          <w:lang w:eastAsia="en-SG"/>
        </w:rPr>
        <w:t>=</w:t>
      </w:r>
      <w:r>
        <w:rPr>
          <w:rFonts w:cs="Times New Roman"/>
          <w:noProof/>
          <w:lang w:eastAsia="en-SG"/>
        </w:rPr>
        <w:t xml:space="preserve"> </w:t>
      </w:r>
      <w:r w:rsidRPr="003B20B8">
        <w:rPr>
          <w:rFonts w:cs="Times New Roman"/>
          <w:noProof/>
          <w:lang w:eastAsia="en-SG"/>
        </w:rPr>
        <w:t>1080mm</w:t>
      </w:r>
      <w:r>
        <w:rPr>
          <w:rFonts w:cs="Times New Roman"/>
          <w:noProof/>
          <w:lang w:eastAsia="en-SG"/>
        </w:rPr>
        <w:t>;</w:t>
      </w:r>
    </w:p>
    <w:p w14:paraId="597380B8" w14:textId="217D3B2C" w:rsidR="009B07EB" w:rsidRDefault="009B07EB" w:rsidP="00455C13">
      <w:pPr>
        <w:pStyle w:val="ListParagraph"/>
        <w:numPr>
          <w:ilvl w:val="0"/>
          <w:numId w:val="57"/>
        </w:numPr>
        <w:rPr>
          <w:rFonts w:cs="Times New Roman"/>
          <w:noProof/>
          <w:lang w:eastAsia="en-SG"/>
        </w:rPr>
      </w:pPr>
      <w:r w:rsidRPr="009B07EB">
        <w:rPr>
          <w:rFonts w:cs="Times New Roman"/>
          <w:noProof/>
          <w:lang w:eastAsia="en-SG"/>
        </w:rPr>
        <w:t>Apărare de mal din gabioane, he</w:t>
      </w:r>
      <w:r w:rsidR="003B20B8">
        <w:rPr>
          <w:rFonts w:cs="Times New Roman"/>
          <w:noProof/>
          <w:lang w:eastAsia="en-SG"/>
        </w:rPr>
        <w:t xml:space="preserve"> </w:t>
      </w:r>
      <w:r w:rsidRPr="009B07EB">
        <w:rPr>
          <w:rFonts w:cs="Times New Roman"/>
          <w:noProof/>
          <w:lang w:eastAsia="en-SG"/>
        </w:rPr>
        <w:t>=</w:t>
      </w:r>
      <w:r w:rsidR="003B20B8">
        <w:rPr>
          <w:rFonts w:cs="Times New Roman"/>
          <w:noProof/>
          <w:lang w:eastAsia="en-SG"/>
        </w:rPr>
        <w:t xml:space="preserve"> </w:t>
      </w:r>
      <w:r w:rsidRPr="009B07EB">
        <w:rPr>
          <w:rFonts w:cs="Times New Roman"/>
          <w:noProof/>
          <w:lang w:eastAsia="en-SG"/>
        </w:rPr>
        <w:t>2</w:t>
      </w:r>
      <w:r w:rsidR="003B20B8">
        <w:rPr>
          <w:rFonts w:cs="Times New Roman"/>
          <w:noProof/>
          <w:lang w:eastAsia="en-SG"/>
        </w:rPr>
        <w:t>,</w:t>
      </w:r>
      <w:r w:rsidRPr="009B07EB">
        <w:rPr>
          <w:rFonts w:cs="Times New Roman"/>
          <w:noProof/>
          <w:lang w:eastAsia="en-SG"/>
        </w:rPr>
        <w:t>00m;</w:t>
      </w:r>
    </w:p>
    <w:p w14:paraId="5C53BA16" w14:textId="0909259B" w:rsidR="003B20B8" w:rsidRDefault="003B20B8" w:rsidP="00455C13">
      <w:pPr>
        <w:pStyle w:val="ListParagraph"/>
        <w:numPr>
          <w:ilvl w:val="0"/>
          <w:numId w:val="57"/>
        </w:numPr>
        <w:rPr>
          <w:rFonts w:cs="Times New Roman"/>
          <w:noProof/>
          <w:lang w:eastAsia="en-SG"/>
        </w:rPr>
      </w:pPr>
      <w:r w:rsidRPr="003B20B8">
        <w:rPr>
          <w:rFonts w:cs="Times New Roman"/>
          <w:noProof/>
          <w:lang w:eastAsia="en-SG"/>
        </w:rPr>
        <w:t>Aparare de mal (protectie taluz cu anrocamente)</w:t>
      </w:r>
      <w:r>
        <w:rPr>
          <w:rFonts w:cs="Times New Roman"/>
          <w:noProof/>
          <w:lang w:eastAsia="en-SG"/>
        </w:rPr>
        <w:t>;</w:t>
      </w:r>
    </w:p>
    <w:p w14:paraId="3EF452DF" w14:textId="194564A4" w:rsidR="003B20B8" w:rsidRPr="009B07EB" w:rsidRDefault="003B20B8" w:rsidP="00455C13">
      <w:pPr>
        <w:pStyle w:val="ListParagraph"/>
        <w:numPr>
          <w:ilvl w:val="0"/>
          <w:numId w:val="57"/>
        </w:numPr>
        <w:rPr>
          <w:rFonts w:cs="Times New Roman"/>
          <w:noProof/>
          <w:lang w:eastAsia="en-SG"/>
        </w:rPr>
      </w:pPr>
      <w:r w:rsidRPr="003B20B8">
        <w:rPr>
          <w:rFonts w:cs="Times New Roman"/>
          <w:noProof/>
          <w:lang w:eastAsia="en-SG"/>
        </w:rPr>
        <w:t>Zid de sprijin din beton armat, fundat pe piloti forati, he = 3.00m</w:t>
      </w:r>
      <w:r>
        <w:rPr>
          <w:rFonts w:cs="Times New Roman"/>
          <w:noProof/>
          <w:lang w:eastAsia="en-SG"/>
        </w:rPr>
        <w:t>.</w:t>
      </w:r>
    </w:p>
    <w:p w14:paraId="5B0B37FE" w14:textId="5047DA44" w:rsidR="00556A19" w:rsidRDefault="00556A19" w:rsidP="00556A19">
      <w:pPr>
        <w:rPr>
          <w:rFonts w:cs="Times New Roman"/>
          <w:noProof/>
          <w:lang w:eastAsia="en-SG"/>
        </w:rPr>
      </w:pPr>
      <w:r w:rsidRPr="003661C3">
        <w:rPr>
          <w:rFonts w:cs="Times New Roman"/>
          <w:noProof/>
          <w:lang w:eastAsia="en-SG"/>
        </w:rPr>
        <w:t>Detalierea lucrǎrilor de „</w:t>
      </w:r>
      <w:r>
        <w:rPr>
          <w:rFonts w:cs="Times New Roman"/>
          <w:noProof/>
          <w:lang w:eastAsia="en-SG"/>
        </w:rPr>
        <w:t>A</w:t>
      </w:r>
      <w:r w:rsidRPr="003661C3">
        <w:rPr>
          <w:rFonts w:cs="Times New Roman"/>
          <w:noProof/>
          <w:lang w:eastAsia="en-SG"/>
        </w:rPr>
        <w:t>p</w:t>
      </w:r>
      <w:r>
        <w:rPr>
          <w:rFonts w:cs="Times New Roman"/>
          <w:noProof/>
          <w:lang w:eastAsia="en-SG"/>
        </w:rPr>
        <w:t>ǎ</w:t>
      </w:r>
      <w:r w:rsidRPr="003661C3">
        <w:rPr>
          <w:rFonts w:cs="Times New Roman"/>
          <w:noProof/>
          <w:lang w:eastAsia="en-SG"/>
        </w:rPr>
        <w:t>rare şi regularizǎri de albii” se gǎseşte în Anexa VII - Soluția proiectatǎ. Scenariul optim: Părţi scrise şi desenate.</w:t>
      </w:r>
    </w:p>
    <w:p w14:paraId="586FE6FC" w14:textId="77777777" w:rsidR="00556A19" w:rsidRDefault="00556A19" w:rsidP="00556A19">
      <w:pPr>
        <w:ind w:firstLine="0"/>
        <w:rPr>
          <w:rFonts w:cs="Times New Roman"/>
          <w:noProof/>
          <w:lang w:eastAsia="en-SG"/>
        </w:rPr>
      </w:pPr>
      <w:r w:rsidRPr="002B6892">
        <w:rPr>
          <w:rFonts w:cs="Times New Roman"/>
          <w:i/>
          <w:iCs/>
          <w:noProof/>
          <w:u w:val="single"/>
          <w:lang w:eastAsia="en-SG"/>
        </w:rPr>
        <w:t>Pentru proiectarea şi execuția lucrǎrilor de „</w:t>
      </w:r>
      <w:r>
        <w:rPr>
          <w:rFonts w:cs="Times New Roman"/>
          <w:i/>
          <w:iCs/>
          <w:noProof/>
          <w:u w:val="single"/>
          <w:lang w:eastAsia="en-SG"/>
        </w:rPr>
        <w:t>A</w:t>
      </w:r>
      <w:r w:rsidRPr="003661C3">
        <w:rPr>
          <w:rFonts w:cs="Times New Roman"/>
          <w:i/>
          <w:iCs/>
          <w:noProof/>
          <w:u w:val="single"/>
          <w:lang w:eastAsia="en-SG"/>
        </w:rPr>
        <w:t>p</w:t>
      </w:r>
      <w:r>
        <w:rPr>
          <w:rFonts w:cs="Times New Roman"/>
          <w:i/>
          <w:iCs/>
          <w:noProof/>
          <w:u w:val="single"/>
          <w:lang w:eastAsia="en-SG"/>
        </w:rPr>
        <w:t>ǎ</w:t>
      </w:r>
      <w:r w:rsidRPr="003661C3">
        <w:rPr>
          <w:rFonts w:cs="Times New Roman"/>
          <w:i/>
          <w:iCs/>
          <w:noProof/>
          <w:u w:val="single"/>
          <w:lang w:eastAsia="en-SG"/>
        </w:rPr>
        <w:t>rare şi regularizǎri de albii</w:t>
      </w:r>
      <w:r w:rsidRPr="002B6892">
        <w:rPr>
          <w:rFonts w:cs="Times New Roman"/>
          <w:i/>
          <w:iCs/>
          <w:noProof/>
          <w:u w:val="single"/>
          <w:lang w:eastAsia="en-SG"/>
        </w:rPr>
        <w:t>” se vor respecta toate Standardele, Normativele, Instrucțiile şi actele normative ce vor fi în vigoare la data elaborǎrii</w:t>
      </w:r>
      <w:r>
        <w:rPr>
          <w:rFonts w:cs="Times New Roman"/>
          <w:i/>
          <w:iCs/>
          <w:noProof/>
          <w:u w:val="single"/>
          <w:lang w:eastAsia="en-SG"/>
        </w:rPr>
        <w:t xml:space="preserve"> şi/sau </w:t>
      </w:r>
      <w:r w:rsidRPr="002B6892">
        <w:rPr>
          <w:rFonts w:cs="Times New Roman"/>
          <w:i/>
          <w:iCs/>
          <w:noProof/>
          <w:u w:val="single"/>
          <w:lang w:eastAsia="en-SG"/>
        </w:rPr>
        <w:t>executǎrii acestora.</w:t>
      </w:r>
    </w:p>
    <w:p w14:paraId="57FD37F9" w14:textId="77777777" w:rsidR="00556A19" w:rsidRPr="002D72D6" w:rsidRDefault="00556A19" w:rsidP="00556A19">
      <w:pPr>
        <w:ind w:firstLine="284"/>
        <w:rPr>
          <w:rFonts w:cs="Times New Roman"/>
          <w:noProof/>
          <w:u w:val="single"/>
          <w:lang w:eastAsia="en-SG"/>
        </w:rPr>
      </w:pPr>
      <w:r w:rsidRPr="002D72D6">
        <w:rPr>
          <w:rFonts w:cs="Times New Roman"/>
          <w:noProof/>
          <w:u w:val="single"/>
          <w:lang w:eastAsia="en-SG"/>
        </w:rPr>
        <w:t xml:space="preserve">Lucrǎri de </w:t>
      </w:r>
      <w:bookmarkStart w:id="55" w:name="_Hlk86048848"/>
      <w:r w:rsidRPr="002D72D6">
        <w:rPr>
          <w:rFonts w:cs="Times New Roman"/>
          <w:noProof/>
          <w:u w:val="single"/>
          <w:lang w:eastAsia="en-SG"/>
        </w:rPr>
        <w:t>consolidare terasamente şi scurgerea apelor</w:t>
      </w:r>
      <w:bookmarkEnd w:id="55"/>
    </w:p>
    <w:p w14:paraId="285930E9" w14:textId="77777777" w:rsidR="00556A19" w:rsidRPr="008006E7" w:rsidRDefault="00556A19" w:rsidP="00556A19">
      <w:pPr>
        <w:ind w:firstLine="284"/>
        <w:rPr>
          <w:rFonts w:cs="Times New Roman"/>
          <w:noProof/>
          <w:lang w:eastAsia="en-SG"/>
        </w:rPr>
      </w:pPr>
      <w:r w:rsidRPr="008006E7">
        <w:rPr>
          <w:rFonts w:cs="Times New Roman"/>
          <w:noProof/>
          <w:lang w:eastAsia="en-SG"/>
        </w:rPr>
        <w:t>Acest tip de lucr</w:t>
      </w:r>
      <w:r>
        <w:rPr>
          <w:rFonts w:cs="Times New Roman"/>
          <w:noProof/>
          <w:lang w:eastAsia="en-SG"/>
        </w:rPr>
        <w:t>ǎ</w:t>
      </w:r>
      <w:r w:rsidRPr="008006E7">
        <w:rPr>
          <w:rFonts w:cs="Times New Roman"/>
          <w:noProof/>
          <w:lang w:eastAsia="en-SG"/>
        </w:rPr>
        <w:t xml:space="preserve">ri se va aplica pe zonele </w:t>
      </w:r>
      <w:r>
        <w:rPr>
          <w:rFonts w:cs="Times New Roman"/>
          <w:noProof/>
          <w:lang w:eastAsia="en-SG"/>
        </w:rPr>
        <w:t>î</w:t>
      </w:r>
      <w:r w:rsidRPr="008006E7">
        <w:rPr>
          <w:rFonts w:cs="Times New Roman"/>
          <w:noProof/>
          <w:lang w:eastAsia="en-SG"/>
        </w:rPr>
        <w:t>n care traseul c</w:t>
      </w:r>
      <w:r>
        <w:rPr>
          <w:rFonts w:cs="Times New Roman"/>
          <w:noProof/>
          <w:lang w:eastAsia="en-SG"/>
        </w:rPr>
        <w:t>ǎ</w:t>
      </w:r>
      <w:r w:rsidRPr="008006E7">
        <w:rPr>
          <w:rFonts w:cs="Times New Roman"/>
          <w:noProof/>
          <w:lang w:eastAsia="en-SG"/>
        </w:rPr>
        <w:t xml:space="preserve">ii ferate parcurge zone </w:t>
      </w:r>
      <w:r>
        <w:rPr>
          <w:rFonts w:cs="Times New Roman"/>
          <w:noProof/>
          <w:lang w:eastAsia="en-SG"/>
        </w:rPr>
        <w:t>î</w:t>
      </w:r>
      <w:r w:rsidRPr="008006E7">
        <w:rPr>
          <w:rFonts w:cs="Times New Roman"/>
          <w:noProof/>
          <w:lang w:eastAsia="en-SG"/>
        </w:rPr>
        <w:t>nguste, unde nu se pot realiza taluz</w:t>
      </w:r>
      <w:r>
        <w:rPr>
          <w:rFonts w:cs="Times New Roman"/>
          <w:noProof/>
          <w:lang w:eastAsia="en-SG"/>
        </w:rPr>
        <w:t>e</w:t>
      </w:r>
      <w:r w:rsidRPr="008006E7">
        <w:rPr>
          <w:rFonts w:cs="Times New Roman"/>
          <w:noProof/>
          <w:lang w:eastAsia="en-SG"/>
        </w:rPr>
        <w:t xml:space="preserve"> stabile</w:t>
      </w:r>
      <w:r>
        <w:rPr>
          <w:rFonts w:cs="Times New Roman"/>
          <w:noProof/>
          <w:lang w:eastAsia="en-SG"/>
        </w:rPr>
        <w:t xml:space="preserve"> (în rambleu sau debleu)</w:t>
      </w:r>
      <w:r w:rsidRPr="008006E7">
        <w:rPr>
          <w:rFonts w:cs="Times New Roman"/>
          <w:noProof/>
          <w:lang w:eastAsia="en-SG"/>
        </w:rPr>
        <w:t>.</w:t>
      </w:r>
    </w:p>
    <w:p w14:paraId="00B6323D" w14:textId="77777777" w:rsidR="00556A19" w:rsidRDefault="00556A19" w:rsidP="00556A19">
      <w:pPr>
        <w:ind w:firstLine="284"/>
        <w:rPr>
          <w:rFonts w:cs="Times New Roman"/>
          <w:noProof/>
          <w:lang w:eastAsia="en-SG"/>
        </w:rPr>
      </w:pPr>
      <w:r>
        <w:rPr>
          <w:rFonts w:cs="Times New Roman"/>
          <w:noProof/>
          <w:lang w:eastAsia="en-SG"/>
        </w:rPr>
        <w:t>Î</w:t>
      </w:r>
      <w:r w:rsidRPr="008006E7">
        <w:rPr>
          <w:rFonts w:cs="Times New Roman"/>
          <w:noProof/>
          <w:lang w:eastAsia="en-SG"/>
        </w:rPr>
        <w:t>n func</w:t>
      </w:r>
      <w:r>
        <w:rPr>
          <w:rFonts w:cs="Times New Roman"/>
          <w:noProof/>
          <w:lang w:eastAsia="en-SG"/>
        </w:rPr>
        <w:t>ț</w:t>
      </w:r>
      <w:r w:rsidRPr="008006E7">
        <w:rPr>
          <w:rFonts w:cs="Times New Roman"/>
          <w:noProof/>
          <w:lang w:eastAsia="en-SG"/>
        </w:rPr>
        <w:t>ie de condi</w:t>
      </w:r>
      <w:r>
        <w:rPr>
          <w:rFonts w:cs="Times New Roman"/>
          <w:noProof/>
          <w:lang w:eastAsia="en-SG"/>
        </w:rPr>
        <w:t>ț</w:t>
      </w:r>
      <w:r w:rsidRPr="008006E7">
        <w:rPr>
          <w:rFonts w:cs="Times New Roman"/>
          <w:noProof/>
          <w:lang w:eastAsia="en-SG"/>
        </w:rPr>
        <w:t xml:space="preserve">iile locale </w:t>
      </w:r>
      <w:r>
        <w:rPr>
          <w:rFonts w:cs="Times New Roman"/>
          <w:noProof/>
          <w:lang w:eastAsia="en-SG"/>
        </w:rPr>
        <w:t>ş</w:t>
      </w:r>
      <w:r w:rsidRPr="008006E7">
        <w:rPr>
          <w:rFonts w:cs="Times New Roman"/>
          <w:noProof/>
          <w:lang w:eastAsia="en-SG"/>
        </w:rPr>
        <w:t xml:space="preserve">i de fundare au fost proiectate </w:t>
      </w:r>
      <w:r>
        <w:rPr>
          <w:rFonts w:cs="Times New Roman"/>
          <w:noProof/>
          <w:lang w:eastAsia="en-SG"/>
        </w:rPr>
        <w:t>urmǎtoarele</w:t>
      </w:r>
      <w:r w:rsidRPr="008006E7">
        <w:rPr>
          <w:rFonts w:cs="Times New Roman"/>
          <w:noProof/>
          <w:lang w:eastAsia="en-SG"/>
        </w:rPr>
        <w:t xml:space="preserve"> solu</w:t>
      </w:r>
      <w:r>
        <w:rPr>
          <w:rFonts w:cs="Times New Roman"/>
          <w:noProof/>
          <w:lang w:eastAsia="en-SG"/>
        </w:rPr>
        <w:t>ț</w:t>
      </w:r>
      <w:r w:rsidRPr="008006E7">
        <w:rPr>
          <w:rFonts w:cs="Times New Roman"/>
          <w:noProof/>
          <w:lang w:eastAsia="en-SG"/>
        </w:rPr>
        <w:t>ii:</w:t>
      </w:r>
    </w:p>
    <w:p w14:paraId="68B20E99" w14:textId="1DD2F166" w:rsidR="00556A19" w:rsidRPr="006453AA" w:rsidRDefault="00556A19" w:rsidP="003723FA">
      <w:pPr>
        <w:pStyle w:val="ListParagraph"/>
        <w:numPr>
          <w:ilvl w:val="0"/>
          <w:numId w:val="83"/>
        </w:numPr>
        <w:rPr>
          <w:rFonts w:cs="Times New Roman"/>
          <w:noProof/>
          <w:lang w:eastAsia="en-SG"/>
        </w:rPr>
      </w:pPr>
      <w:bookmarkStart w:id="56" w:name="_Hlk86044520"/>
      <w:r w:rsidRPr="006453AA">
        <w:rPr>
          <w:rFonts w:cs="Times New Roman"/>
          <w:noProof/>
          <w:lang w:eastAsia="en-SG"/>
        </w:rPr>
        <w:t xml:space="preserve">Rigolă prefabricată </w:t>
      </w:r>
      <w:bookmarkEnd w:id="56"/>
      <w:r w:rsidRPr="006453AA">
        <w:rPr>
          <w:rFonts w:cs="Times New Roman"/>
          <w:noProof/>
          <w:lang w:eastAsia="en-SG"/>
        </w:rPr>
        <w:t>cu umăr și capac, h = 2</w:t>
      </w:r>
      <w:r w:rsidR="006453AA">
        <w:rPr>
          <w:rFonts w:cs="Times New Roman"/>
          <w:noProof/>
          <w:lang w:eastAsia="en-SG"/>
        </w:rPr>
        <w:t>,</w:t>
      </w:r>
      <w:r w:rsidR="006453AA" w:rsidRPr="006453AA">
        <w:rPr>
          <w:rFonts w:cs="Times New Roman"/>
          <w:noProof/>
          <w:lang w:eastAsia="en-SG"/>
        </w:rPr>
        <w:t>2</w:t>
      </w:r>
      <w:r w:rsidRPr="006453AA">
        <w:rPr>
          <w:rFonts w:cs="Times New Roman"/>
          <w:noProof/>
          <w:lang w:eastAsia="en-SG"/>
        </w:rPr>
        <w:t>0m;</w:t>
      </w:r>
    </w:p>
    <w:p w14:paraId="68F70DE1" w14:textId="187A2FF1" w:rsidR="00556A19" w:rsidRPr="001E6ED3" w:rsidRDefault="00556A19" w:rsidP="003723FA">
      <w:pPr>
        <w:pStyle w:val="ListParagraph"/>
        <w:numPr>
          <w:ilvl w:val="0"/>
          <w:numId w:val="83"/>
        </w:numPr>
        <w:rPr>
          <w:rFonts w:cs="Times New Roman"/>
          <w:noProof/>
          <w:lang w:eastAsia="en-SG"/>
        </w:rPr>
      </w:pPr>
      <w:r w:rsidRPr="001E6ED3">
        <w:rPr>
          <w:rFonts w:ascii="Arial" w:hAnsi="Arial" w:cs="Arial"/>
          <w:noProof/>
          <w:lang w:eastAsia="en-SG"/>
        </w:rPr>
        <w:t>Ș</w:t>
      </w:r>
      <w:r w:rsidRPr="001E6ED3">
        <w:rPr>
          <w:rFonts w:cs="Times New Roman"/>
          <w:noProof/>
          <w:lang w:eastAsia="en-SG"/>
        </w:rPr>
        <w:t>anț ranforsat;</w:t>
      </w:r>
    </w:p>
    <w:p w14:paraId="53527646" w14:textId="73BA46EA" w:rsidR="009B07EB" w:rsidRDefault="009B07EB" w:rsidP="003723FA">
      <w:pPr>
        <w:pStyle w:val="ListParagraph"/>
        <w:numPr>
          <w:ilvl w:val="0"/>
          <w:numId w:val="83"/>
        </w:numPr>
        <w:rPr>
          <w:rFonts w:cs="Times New Roman"/>
          <w:noProof/>
          <w:lang w:eastAsia="en-SG"/>
        </w:rPr>
      </w:pPr>
      <w:r w:rsidRPr="006453AA">
        <w:rPr>
          <w:rFonts w:cs="Times New Roman"/>
          <w:noProof/>
          <w:lang w:eastAsia="en-SG"/>
        </w:rPr>
        <w:t>Sprijinire rambleu cu piloți forați, D</w:t>
      </w:r>
      <w:r w:rsidR="006453AA">
        <w:rPr>
          <w:rFonts w:cs="Times New Roman"/>
          <w:noProof/>
          <w:lang w:eastAsia="en-SG"/>
        </w:rPr>
        <w:t xml:space="preserve"> </w:t>
      </w:r>
      <w:r w:rsidRPr="006453AA">
        <w:rPr>
          <w:rFonts w:cs="Times New Roman"/>
          <w:noProof/>
          <w:lang w:eastAsia="en-SG"/>
        </w:rPr>
        <w:t>=</w:t>
      </w:r>
      <w:r w:rsidR="006453AA">
        <w:rPr>
          <w:rFonts w:cs="Times New Roman"/>
          <w:noProof/>
          <w:lang w:eastAsia="en-SG"/>
        </w:rPr>
        <w:t xml:space="preserve"> </w:t>
      </w:r>
      <w:r w:rsidRPr="006453AA">
        <w:rPr>
          <w:rFonts w:cs="Times New Roman"/>
          <w:noProof/>
          <w:lang w:eastAsia="en-SG"/>
        </w:rPr>
        <w:t>600/800mm</w:t>
      </w:r>
      <w:r w:rsidR="006453AA">
        <w:rPr>
          <w:rFonts w:cs="Times New Roman"/>
          <w:noProof/>
          <w:lang w:eastAsia="en-SG"/>
        </w:rPr>
        <w:t>;</w:t>
      </w:r>
    </w:p>
    <w:p w14:paraId="4C3F6642" w14:textId="33D9A76C" w:rsidR="004B65FB" w:rsidRDefault="004B65FB" w:rsidP="003723FA">
      <w:pPr>
        <w:pStyle w:val="ListParagraph"/>
        <w:numPr>
          <w:ilvl w:val="0"/>
          <w:numId w:val="83"/>
        </w:numPr>
        <w:rPr>
          <w:rFonts w:cs="Times New Roman"/>
          <w:noProof/>
          <w:lang w:eastAsia="en-SG"/>
        </w:rPr>
      </w:pPr>
      <w:r w:rsidRPr="004B65FB">
        <w:rPr>
          <w:rFonts w:cs="Times New Roman"/>
          <w:noProof/>
          <w:lang w:eastAsia="en-SG"/>
        </w:rPr>
        <w:t>Protecție versant cu plasă ancorată de înaltă rezistență</w:t>
      </w:r>
      <w:r>
        <w:rPr>
          <w:rFonts w:cs="Times New Roman"/>
          <w:noProof/>
          <w:lang w:eastAsia="en-SG"/>
        </w:rPr>
        <w:t>;</w:t>
      </w:r>
    </w:p>
    <w:p w14:paraId="3FF8A0BE" w14:textId="5F13769C" w:rsidR="001E6ED3" w:rsidRDefault="001E6ED3" w:rsidP="003723FA">
      <w:pPr>
        <w:pStyle w:val="ListParagraph"/>
        <w:numPr>
          <w:ilvl w:val="0"/>
          <w:numId w:val="83"/>
        </w:numPr>
        <w:rPr>
          <w:rFonts w:cs="Times New Roman"/>
          <w:noProof/>
          <w:lang w:eastAsia="en-SG"/>
        </w:rPr>
      </w:pPr>
      <w:r w:rsidRPr="001E6ED3">
        <w:rPr>
          <w:rFonts w:cs="Times New Roman"/>
          <w:noProof/>
          <w:lang w:eastAsia="en-SG"/>
        </w:rPr>
        <w:t>Zid de sprijin din beton armat pe zona drumului comunal existent si lucrari de scurgerea apelor: rigola prefabricata simpla cu capac si sant ranforsat, he=1.50m</w:t>
      </w:r>
      <w:r>
        <w:rPr>
          <w:rFonts w:cs="Times New Roman"/>
          <w:noProof/>
          <w:lang w:eastAsia="en-SG"/>
        </w:rPr>
        <w:t>;</w:t>
      </w:r>
    </w:p>
    <w:p w14:paraId="08BA23D4" w14:textId="3F804B31" w:rsidR="001E6ED3" w:rsidRDefault="001E6ED3" w:rsidP="003723FA">
      <w:pPr>
        <w:pStyle w:val="ListParagraph"/>
        <w:numPr>
          <w:ilvl w:val="0"/>
          <w:numId w:val="83"/>
        </w:numPr>
        <w:rPr>
          <w:rFonts w:cs="Times New Roman"/>
          <w:noProof/>
          <w:lang w:eastAsia="en-SG"/>
        </w:rPr>
      </w:pPr>
      <w:r w:rsidRPr="001E6ED3">
        <w:rPr>
          <w:rFonts w:cs="Times New Roman"/>
          <w:noProof/>
          <w:lang w:eastAsia="en-SG"/>
        </w:rPr>
        <w:t>Demolare zid existent si consolidare terasament cu piloti foranti secanti, D=800mm</w:t>
      </w:r>
      <w:r>
        <w:rPr>
          <w:rFonts w:cs="Times New Roman"/>
          <w:noProof/>
          <w:lang w:eastAsia="en-SG"/>
        </w:rPr>
        <w:t>;</w:t>
      </w:r>
    </w:p>
    <w:p w14:paraId="37D16121" w14:textId="647157E5" w:rsidR="001E6ED3" w:rsidRPr="006453AA" w:rsidRDefault="001E6ED3" w:rsidP="003723FA">
      <w:pPr>
        <w:pStyle w:val="ListParagraph"/>
        <w:numPr>
          <w:ilvl w:val="0"/>
          <w:numId w:val="83"/>
        </w:numPr>
        <w:rPr>
          <w:rFonts w:cs="Times New Roman"/>
          <w:noProof/>
          <w:lang w:eastAsia="en-SG"/>
        </w:rPr>
      </w:pPr>
      <w:r w:rsidRPr="001E6ED3">
        <w:rPr>
          <w:rFonts w:cs="Times New Roman"/>
          <w:noProof/>
          <w:lang w:eastAsia="en-SG"/>
        </w:rPr>
        <w:t>Imbunatatire teren de fundare cu perna de balast armata cu geogrile</w:t>
      </w:r>
      <w:r>
        <w:rPr>
          <w:rFonts w:cs="Times New Roman"/>
          <w:noProof/>
          <w:lang w:eastAsia="en-SG"/>
        </w:rPr>
        <w:t>.</w:t>
      </w:r>
    </w:p>
    <w:p w14:paraId="7CA86188" w14:textId="3559E72D" w:rsidR="00556A19" w:rsidRDefault="00556A19" w:rsidP="00556A19">
      <w:pPr>
        <w:ind w:firstLine="284"/>
        <w:rPr>
          <w:rFonts w:cs="Times New Roman"/>
          <w:noProof/>
          <w:lang w:eastAsia="en-SG"/>
        </w:rPr>
      </w:pPr>
      <w:r w:rsidRPr="003661C3">
        <w:rPr>
          <w:rFonts w:cs="Times New Roman"/>
          <w:noProof/>
          <w:lang w:eastAsia="en-SG"/>
        </w:rPr>
        <w:t>Detalierea lucrǎrilor de „</w:t>
      </w:r>
      <w:bookmarkStart w:id="57" w:name="_Hlk86048889"/>
      <w:r>
        <w:rPr>
          <w:rFonts w:cs="Times New Roman"/>
          <w:noProof/>
          <w:lang w:eastAsia="en-SG"/>
        </w:rPr>
        <w:t>C</w:t>
      </w:r>
      <w:r w:rsidRPr="003661C3">
        <w:rPr>
          <w:rFonts w:cs="Times New Roman"/>
          <w:noProof/>
          <w:lang w:eastAsia="en-SG"/>
        </w:rPr>
        <w:t>onsolidare terasamente şi scurgerea apelor</w:t>
      </w:r>
      <w:bookmarkEnd w:id="57"/>
      <w:r w:rsidRPr="003661C3">
        <w:rPr>
          <w:rFonts w:cs="Times New Roman"/>
          <w:noProof/>
          <w:lang w:eastAsia="en-SG"/>
        </w:rPr>
        <w:t>” se gǎseşte în Anexa VII - Soluția proiectatǎ. Scenariul optim: Părţi scrise şi desenate.</w:t>
      </w:r>
    </w:p>
    <w:p w14:paraId="62B2982A" w14:textId="77777777" w:rsidR="00556A19" w:rsidRDefault="00556A19" w:rsidP="00556A19">
      <w:pPr>
        <w:ind w:firstLine="0"/>
        <w:rPr>
          <w:rFonts w:cs="Times New Roman"/>
          <w:noProof/>
          <w:lang w:eastAsia="en-SG"/>
        </w:rPr>
      </w:pPr>
      <w:r w:rsidRPr="002B6892">
        <w:rPr>
          <w:rFonts w:cs="Times New Roman"/>
          <w:i/>
          <w:iCs/>
          <w:noProof/>
          <w:u w:val="single"/>
          <w:lang w:eastAsia="en-SG"/>
        </w:rPr>
        <w:t>Pentru proiectarea şi execuția lucrǎrilor de „</w:t>
      </w:r>
      <w:r w:rsidRPr="003661C3">
        <w:rPr>
          <w:rFonts w:cs="Times New Roman"/>
          <w:i/>
          <w:iCs/>
          <w:noProof/>
          <w:u w:val="single"/>
          <w:lang w:eastAsia="en-SG"/>
        </w:rPr>
        <w:t>Consolidare terasamente şi scurgerea apelor</w:t>
      </w:r>
      <w:r w:rsidRPr="002B6892">
        <w:rPr>
          <w:rFonts w:cs="Times New Roman"/>
          <w:i/>
          <w:iCs/>
          <w:noProof/>
          <w:u w:val="single"/>
          <w:lang w:eastAsia="en-SG"/>
        </w:rPr>
        <w:t>” se vor respecta toate Standardele, Normativele, Instrucțiile şi actele normative ce vor fi în vigoare la data elaborǎrii/executǎrii acestora.</w:t>
      </w:r>
    </w:p>
    <w:p w14:paraId="7884638A" w14:textId="042CC4A7" w:rsidR="00556A19" w:rsidRPr="00F02521" w:rsidRDefault="00186ECB" w:rsidP="00556A19">
      <w:pPr>
        <w:ind w:firstLine="0"/>
        <w:rPr>
          <w:rFonts w:cs="Times New Roman"/>
          <w:b/>
          <w:bCs/>
          <w:noProof/>
          <w:lang w:eastAsia="en-SG"/>
        </w:rPr>
      </w:pPr>
      <w:r w:rsidRPr="00F02521">
        <w:rPr>
          <w:rFonts w:cs="Times New Roman"/>
          <w:b/>
          <w:bCs/>
          <w:noProof/>
          <w:lang w:eastAsia="en-SG"/>
        </w:rPr>
        <w:t>3</w:t>
      </w:r>
      <w:r w:rsidR="00556A19" w:rsidRPr="00F02521">
        <w:rPr>
          <w:rFonts w:cs="Times New Roman"/>
          <w:b/>
          <w:bCs/>
          <w:noProof/>
          <w:lang w:eastAsia="en-SG"/>
        </w:rPr>
        <w:t>.6. Drumuri</w:t>
      </w:r>
    </w:p>
    <w:p w14:paraId="09EB8EA3" w14:textId="39BBF806" w:rsidR="00556A19" w:rsidRPr="00505AA3" w:rsidRDefault="00556A19" w:rsidP="00556A19">
      <w:pPr>
        <w:ind w:firstLine="284"/>
        <w:rPr>
          <w:rFonts w:cs="Times New Roman"/>
          <w:noProof/>
          <w:lang w:eastAsia="en-SG"/>
        </w:rPr>
      </w:pPr>
      <w:r>
        <w:rPr>
          <w:rFonts w:cs="Times New Roman"/>
          <w:noProof/>
          <w:lang w:eastAsia="en-SG"/>
        </w:rPr>
        <w:t>Î</w:t>
      </w:r>
      <w:r w:rsidRPr="00505AA3">
        <w:rPr>
          <w:rFonts w:cs="Times New Roman"/>
          <w:noProof/>
          <w:lang w:eastAsia="en-SG"/>
        </w:rPr>
        <w:t xml:space="preserve">n cadrul </w:t>
      </w:r>
      <w:r>
        <w:rPr>
          <w:rFonts w:cs="Times New Roman"/>
          <w:noProof/>
          <w:lang w:eastAsia="en-SG"/>
        </w:rPr>
        <w:t xml:space="preserve">acestui </w:t>
      </w:r>
      <w:r w:rsidRPr="00505AA3">
        <w:rPr>
          <w:rFonts w:cs="Times New Roman"/>
          <w:noProof/>
          <w:lang w:eastAsia="en-SG"/>
        </w:rPr>
        <w:t>proiect se vor realiza drumuri tehnologice pentru accesul la santier (lucrare)</w:t>
      </w:r>
      <w:r>
        <w:rPr>
          <w:rFonts w:cs="Times New Roman"/>
          <w:noProof/>
          <w:lang w:eastAsia="en-SG"/>
        </w:rPr>
        <w:t>,</w:t>
      </w:r>
      <w:r w:rsidRPr="00505AA3">
        <w:rPr>
          <w:rFonts w:cs="Times New Roman"/>
          <w:noProof/>
          <w:lang w:eastAsia="en-SG"/>
        </w:rPr>
        <w:t xml:space="preserve"> cu utilaje de lucru </w:t>
      </w:r>
      <w:r>
        <w:rPr>
          <w:rFonts w:cs="Times New Roman"/>
          <w:noProof/>
          <w:lang w:eastAsia="en-SG"/>
        </w:rPr>
        <w:t>ş</w:t>
      </w:r>
      <w:r w:rsidRPr="00505AA3">
        <w:rPr>
          <w:rFonts w:cs="Times New Roman"/>
          <w:noProof/>
          <w:lang w:eastAsia="en-SG"/>
        </w:rPr>
        <w:t>i cu materiale</w:t>
      </w:r>
      <w:r>
        <w:rPr>
          <w:rFonts w:cs="Times New Roman"/>
          <w:noProof/>
          <w:lang w:eastAsia="en-SG"/>
        </w:rPr>
        <w:t>, precum şi porțiuni ale unor drumuri locale definitive.</w:t>
      </w:r>
    </w:p>
    <w:p w14:paraId="2CCBAD1A" w14:textId="4DBBF16E" w:rsidR="00556A19" w:rsidRPr="00505AA3" w:rsidRDefault="00556A19" w:rsidP="00556A19">
      <w:pPr>
        <w:ind w:firstLine="284"/>
        <w:rPr>
          <w:rFonts w:cs="Times New Roman"/>
          <w:noProof/>
          <w:lang w:eastAsia="en-SG"/>
        </w:rPr>
      </w:pPr>
      <w:r w:rsidRPr="00505AA3">
        <w:rPr>
          <w:rFonts w:cs="Times New Roman"/>
          <w:noProof/>
          <w:lang w:eastAsia="en-SG"/>
        </w:rPr>
        <w:t>Dup</w:t>
      </w:r>
      <w:r>
        <w:rPr>
          <w:rFonts w:cs="Times New Roman"/>
          <w:noProof/>
          <w:lang w:eastAsia="en-SG"/>
        </w:rPr>
        <w:t>ǎ</w:t>
      </w:r>
      <w:r w:rsidRPr="00505AA3">
        <w:rPr>
          <w:rFonts w:cs="Times New Roman"/>
          <w:noProof/>
          <w:lang w:eastAsia="en-SG"/>
        </w:rPr>
        <w:t xml:space="preserve"> finalizarea lucr</w:t>
      </w:r>
      <w:r>
        <w:rPr>
          <w:rFonts w:cs="Times New Roman"/>
          <w:noProof/>
          <w:lang w:eastAsia="en-SG"/>
        </w:rPr>
        <w:t>ǎ</w:t>
      </w:r>
      <w:r w:rsidRPr="00505AA3">
        <w:rPr>
          <w:rFonts w:cs="Times New Roman"/>
          <w:noProof/>
          <w:lang w:eastAsia="en-SG"/>
        </w:rPr>
        <w:t>rilor de modemizare a tronsonului feroviar</w:t>
      </w:r>
      <w:r>
        <w:rPr>
          <w:rFonts w:cs="Times New Roman"/>
          <w:noProof/>
          <w:lang w:eastAsia="en-SG"/>
        </w:rPr>
        <w:t xml:space="preserve"> LOT </w:t>
      </w:r>
      <w:r w:rsidR="00E426B9">
        <w:rPr>
          <w:rFonts w:cs="Times New Roman"/>
          <w:noProof/>
          <w:lang w:eastAsia="en-SG"/>
        </w:rPr>
        <w:t>3</w:t>
      </w:r>
      <w:r>
        <w:rPr>
          <w:rFonts w:cs="Times New Roman"/>
          <w:noProof/>
          <w:lang w:eastAsia="en-SG"/>
        </w:rPr>
        <w:t xml:space="preserve">: </w:t>
      </w:r>
      <w:r w:rsidR="009B07EB">
        <w:rPr>
          <w:rFonts w:cs="Times New Roman"/>
          <w:noProof/>
          <w:lang w:eastAsia="en-SG"/>
        </w:rPr>
        <w:t>Poieni</w:t>
      </w:r>
      <w:r w:rsidR="00E426B9">
        <w:rPr>
          <w:rFonts w:cs="Times New Roman"/>
          <w:noProof/>
          <w:lang w:eastAsia="en-SG"/>
        </w:rPr>
        <w:t xml:space="preserve"> - Aleşd</w:t>
      </w:r>
      <w:r w:rsidRPr="00505AA3">
        <w:rPr>
          <w:rFonts w:cs="Times New Roman"/>
          <w:noProof/>
          <w:lang w:eastAsia="en-SG"/>
        </w:rPr>
        <w:t>, drumurile  tehnologice respective vor fi utilizate</w:t>
      </w:r>
      <w:r>
        <w:rPr>
          <w:rFonts w:cs="Times New Roman"/>
          <w:noProof/>
          <w:lang w:eastAsia="en-SG"/>
        </w:rPr>
        <w:t>, de Beneficiar – CNCF „CFR” SA,</w:t>
      </w:r>
      <w:r w:rsidRPr="00505AA3">
        <w:rPr>
          <w:rFonts w:cs="Times New Roman"/>
          <w:noProof/>
          <w:lang w:eastAsia="en-SG"/>
        </w:rPr>
        <w:t xml:space="preserve"> ca drumuri de </w:t>
      </w:r>
      <w:r>
        <w:rPr>
          <w:rFonts w:cs="Times New Roman"/>
          <w:noProof/>
          <w:lang w:eastAsia="en-SG"/>
        </w:rPr>
        <w:t>acces pentru î</w:t>
      </w:r>
      <w:r w:rsidRPr="00505AA3">
        <w:rPr>
          <w:rFonts w:cs="Times New Roman"/>
          <w:noProof/>
          <w:lang w:eastAsia="en-SG"/>
        </w:rPr>
        <w:t>ntre</w:t>
      </w:r>
      <w:r>
        <w:rPr>
          <w:rFonts w:cs="Times New Roman"/>
          <w:noProof/>
          <w:lang w:eastAsia="en-SG"/>
        </w:rPr>
        <w:t>ț</w:t>
      </w:r>
      <w:r w:rsidRPr="00505AA3">
        <w:rPr>
          <w:rFonts w:cs="Times New Roman"/>
          <w:noProof/>
          <w:lang w:eastAsia="en-SG"/>
        </w:rPr>
        <w:t>inere</w:t>
      </w:r>
      <w:r>
        <w:rPr>
          <w:rFonts w:cs="Times New Roman"/>
          <w:noProof/>
          <w:lang w:eastAsia="en-SG"/>
        </w:rPr>
        <w:t xml:space="preserve"> şi exploatare</w:t>
      </w:r>
      <w:r w:rsidRPr="00505AA3">
        <w:rPr>
          <w:rFonts w:cs="Times New Roman"/>
          <w:noProof/>
          <w:lang w:eastAsia="en-SG"/>
        </w:rPr>
        <w:t xml:space="preserve"> (necesare pentru interven</w:t>
      </w:r>
      <w:r>
        <w:rPr>
          <w:rFonts w:cs="Times New Roman"/>
          <w:noProof/>
          <w:lang w:eastAsia="en-SG"/>
        </w:rPr>
        <w:t>ț</w:t>
      </w:r>
      <w:r w:rsidRPr="00505AA3">
        <w:rPr>
          <w:rFonts w:cs="Times New Roman"/>
          <w:noProof/>
          <w:lang w:eastAsia="en-SG"/>
        </w:rPr>
        <w:t>ii rapide la calea ferat</w:t>
      </w:r>
      <w:r>
        <w:rPr>
          <w:rFonts w:cs="Times New Roman"/>
          <w:noProof/>
          <w:lang w:eastAsia="en-SG"/>
        </w:rPr>
        <w:t>ǎ</w:t>
      </w:r>
      <w:r w:rsidRPr="00505AA3">
        <w:rPr>
          <w:rFonts w:cs="Times New Roman"/>
          <w:noProof/>
          <w:lang w:eastAsia="en-SG"/>
        </w:rPr>
        <w:t xml:space="preserve">, </w:t>
      </w:r>
      <w:r>
        <w:rPr>
          <w:rFonts w:cs="Times New Roman"/>
          <w:noProof/>
          <w:lang w:eastAsia="en-SG"/>
        </w:rPr>
        <w:t>pentru situații</w:t>
      </w:r>
      <w:r w:rsidRPr="00505AA3">
        <w:rPr>
          <w:rFonts w:cs="Times New Roman"/>
          <w:noProof/>
          <w:lang w:eastAsia="en-SG"/>
        </w:rPr>
        <w:t xml:space="preserve"> de deranjamente, incidente, </w:t>
      </w:r>
      <w:r>
        <w:rPr>
          <w:rFonts w:cs="Times New Roman"/>
          <w:noProof/>
          <w:lang w:eastAsia="en-SG"/>
        </w:rPr>
        <w:t>a</w:t>
      </w:r>
      <w:r w:rsidRPr="00505AA3">
        <w:rPr>
          <w:rFonts w:cs="Times New Roman"/>
          <w:noProof/>
          <w:lang w:eastAsia="en-SG"/>
        </w:rPr>
        <w:t xml:space="preserve">ccidente precum </w:t>
      </w:r>
      <w:r>
        <w:rPr>
          <w:rFonts w:cs="Times New Roman"/>
          <w:noProof/>
          <w:lang w:eastAsia="en-SG"/>
        </w:rPr>
        <w:t>şi</w:t>
      </w:r>
      <w:r w:rsidRPr="00505AA3">
        <w:rPr>
          <w:rFonts w:cs="Times New Roman"/>
          <w:noProof/>
          <w:lang w:eastAsia="en-SG"/>
        </w:rPr>
        <w:t xml:space="preserve"> </w:t>
      </w:r>
      <w:r>
        <w:rPr>
          <w:rFonts w:cs="Times New Roman"/>
          <w:noProof/>
          <w:lang w:eastAsia="en-SG"/>
        </w:rPr>
        <w:t>pentru</w:t>
      </w:r>
      <w:r w:rsidRPr="00505AA3">
        <w:rPr>
          <w:rFonts w:cs="Times New Roman"/>
          <w:noProof/>
          <w:lang w:eastAsia="en-SG"/>
        </w:rPr>
        <w:t xml:space="preserve"> activitatea de</w:t>
      </w:r>
      <w:r>
        <w:rPr>
          <w:rFonts w:cs="Times New Roman"/>
          <w:noProof/>
          <w:lang w:eastAsia="en-SG"/>
        </w:rPr>
        <w:t xml:space="preserve"> reparații şi</w:t>
      </w:r>
      <w:r w:rsidRPr="00505AA3">
        <w:rPr>
          <w:rFonts w:cs="Times New Roman"/>
          <w:noProof/>
          <w:lang w:eastAsia="en-SG"/>
        </w:rPr>
        <w:t xml:space="preserve"> mentenan</w:t>
      </w:r>
      <w:r>
        <w:rPr>
          <w:rFonts w:cs="Times New Roman"/>
          <w:noProof/>
          <w:lang w:eastAsia="en-SG"/>
        </w:rPr>
        <w:t>țǎ</w:t>
      </w:r>
      <w:r w:rsidRPr="00505AA3">
        <w:rPr>
          <w:rFonts w:cs="Times New Roman"/>
          <w:noProof/>
          <w:lang w:eastAsia="en-SG"/>
        </w:rPr>
        <w:t>).</w:t>
      </w:r>
    </w:p>
    <w:p w14:paraId="1CBC8687" w14:textId="72A31FE4" w:rsidR="00556A19" w:rsidRPr="00505AA3" w:rsidRDefault="00556A19" w:rsidP="00556A19">
      <w:pPr>
        <w:ind w:firstLine="284"/>
        <w:rPr>
          <w:rFonts w:cs="Times New Roman"/>
          <w:noProof/>
          <w:lang w:eastAsia="en-SG"/>
        </w:rPr>
      </w:pPr>
      <w:r w:rsidRPr="00505AA3">
        <w:rPr>
          <w:rFonts w:cs="Times New Roman"/>
          <w:noProof/>
          <w:lang w:eastAsia="en-SG"/>
        </w:rPr>
        <w:t xml:space="preserve">Drumurile </w:t>
      </w:r>
      <w:r>
        <w:rPr>
          <w:rFonts w:cs="Times New Roman"/>
          <w:noProof/>
          <w:lang w:eastAsia="en-SG"/>
        </w:rPr>
        <w:t>tehnologice</w:t>
      </w:r>
      <w:r w:rsidRPr="00505AA3">
        <w:rPr>
          <w:rFonts w:cs="Times New Roman"/>
          <w:noProof/>
          <w:lang w:eastAsia="en-SG"/>
        </w:rPr>
        <w:t xml:space="preserve"> vor fi dispuse paralel cu calea ferat</w:t>
      </w:r>
      <w:r>
        <w:rPr>
          <w:rFonts w:cs="Times New Roman"/>
          <w:noProof/>
          <w:lang w:eastAsia="en-SG"/>
        </w:rPr>
        <w:t>ǎ</w:t>
      </w:r>
      <w:r w:rsidR="00E426B9">
        <w:rPr>
          <w:rFonts w:cs="Times New Roman"/>
          <w:noProof/>
          <w:lang w:eastAsia="en-SG"/>
        </w:rPr>
        <w:t xml:space="preserve"> (acolo unde va fi posibil)</w:t>
      </w:r>
      <w:r w:rsidRPr="00505AA3">
        <w:rPr>
          <w:rFonts w:cs="Times New Roman"/>
          <w:noProof/>
          <w:lang w:eastAsia="en-SG"/>
        </w:rPr>
        <w:t>, pe una din p</w:t>
      </w:r>
      <w:r>
        <w:rPr>
          <w:rFonts w:cs="Times New Roman"/>
          <w:noProof/>
          <w:lang w:eastAsia="en-SG"/>
        </w:rPr>
        <w:t>ǎ</w:t>
      </w:r>
      <w:r w:rsidRPr="00505AA3">
        <w:rPr>
          <w:rFonts w:cs="Times New Roman"/>
          <w:noProof/>
          <w:lang w:eastAsia="en-SG"/>
        </w:rPr>
        <w:t>r</w:t>
      </w:r>
      <w:r>
        <w:rPr>
          <w:rFonts w:cs="Times New Roman"/>
          <w:noProof/>
          <w:lang w:eastAsia="en-SG"/>
        </w:rPr>
        <w:t>ț</w:t>
      </w:r>
      <w:r w:rsidRPr="00505AA3">
        <w:rPr>
          <w:rFonts w:cs="Times New Roman"/>
          <w:noProof/>
          <w:lang w:eastAsia="en-SG"/>
        </w:rPr>
        <w:t xml:space="preserve">ile acesteia (altemativ, </w:t>
      </w:r>
      <w:r>
        <w:rPr>
          <w:rFonts w:cs="Times New Roman"/>
          <w:noProof/>
          <w:lang w:eastAsia="en-SG"/>
        </w:rPr>
        <w:t>î</w:t>
      </w:r>
      <w:r w:rsidRPr="00505AA3">
        <w:rPr>
          <w:rFonts w:cs="Times New Roman"/>
          <w:noProof/>
          <w:lang w:eastAsia="en-SG"/>
        </w:rPr>
        <w:t>n func</w:t>
      </w:r>
      <w:r>
        <w:rPr>
          <w:rFonts w:cs="Times New Roman"/>
          <w:noProof/>
          <w:lang w:eastAsia="en-SG"/>
        </w:rPr>
        <w:t>ț</w:t>
      </w:r>
      <w:r w:rsidRPr="00505AA3">
        <w:rPr>
          <w:rFonts w:cs="Times New Roman"/>
          <w:noProof/>
          <w:lang w:eastAsia="en-SG"/>
        </w:rPr>
        <w:t>ie de condiiile locale), de-a lungul intregului tronson vizat pentru modemizare, cu excep</w:t>
      </w:r>
      <w:r>
        <w:rPr>
          <w:rFonts w:cs="Times New Roman"/>
          <w:noProof/>
          <w:lang w:eastAsia="en-SG"/>
        </w:rPr>
        <w:t>ț</w:t>
      </w:r>
      <w:r w:rsidRPr="00505AA3">
        <w:rPr>
          <w:rFonts w:cs="Times New Roman"/>
          <w:noProof/>
          <w:lang w:eastAsia="en-SG"/>
        </w:rPr>
        <w:t xml:space="preserve">ia zonelor situate </w:t>
      </w:r>
      <w:r>
        <w:rPr>
          <w:rFonts w:cs="Times New Roman"/>
          <w:noProof/>
          <w:lang w:eastAsia="en-SG"/>
        </w:rPr>
        <w:t>î</w:t>
      </w:r>
      <w:r w:rsidRPr="00505AA3">
        <w:rPr>
          <w:rFonts w:cs="Times New Roman"/>
          <w:noProof/>
          <w:lang w:eastAsia="en-SG"/>
        </w:rPr>
        <w:t>n intravilanul localit</w:t>
      </w:r>
      <w:r>
        <w:rPr>
          <w:rFonts w:cs="Times New Roman"/>
          <w:noProof/>
          <w:lang w:eastAsia="en-SG"/>
        </w:rPr>
        <w:t>ǎț</w:t>
      </w:r>
      <w:r w:rsidRPr="00505AA3">
        <w:rPr>
          <w:rFonts w:cs="Times New Roman"/>
          <w:noProof/>
          <w:lang w:eastAsia="en-SG"/>
        </w:rPr>
        <w:t>ilor, unde exist</w:t>
      </w:r>
      <w:r>
        <w:rPr>
          <w:rFonts w:cs="Times New Roman"/>
          <w:noProof/>
          <w:lang w:eastAsia="en-SG"/>
        </w:rPr>
        <w:t>ǎ</w:t>
      </w:r>
      <w:r w:rsidRPr="00505AA3">
        <w:rPr>
          <w:rFonts w:cs="Times New Roman"/>
          <w:noProof/>
          <w:lang w:eastAsia="en-SG"/>
        </w:rPr>
        <w:t xml:space="preserve"> drumuri pentru accesul </w:t>
      </w:r>
      <w:r w:rsidRPr="00505AA3">
        <w:rPr>
          <w:rFonts w:cs="Times New Roman"/>
          <w:noProof/>
          <w:lang w:eastAsia="en-SG"/>
        </w:rPr>
        <w:lastRenderedPageBreak/>
        <w:t>la calea ferat</w:t>
      </w:r>
      <w:r>
        <w:rPr>
          <w:rFonts w:cs="Times New Roman"/>
          <w:noProof/>
          <w:lang w:eastAsia="en-SG"/>
        </w:rPr>
        <w:t>ǎ</w:t>
      </w:r>
      <w:r w:rsidRPr="00505AA3">
        <w:rPr>
          <w:rFonts w:cs="Times New Roman"/>
          <w:noProof/>
          <w:lang w:eastAsia="en-SG"/>
        </w:rPr>
        <w:t xml:space="preserve"> sau acolo  unde construc</w:t>
      </w:r>
      <w:r>
        <w:rPr>
          <w:rFonts w:cs="Times New Roman"/>
          <w:noProof/>
          <w:lang w:eastAsia="en-SG"/>
        </w:rPr>
        <w:t>ț</w:t>
      </w:r>
      <w:r w:rsidRPr="00505AA3">
        <w:rPr>
          <w:rFonts w:cs="Times New Roman"/>
          <w:noProof/>
          <w:lang w:eastAsia="en-SG"/>
        </w:rPr>
        <w:t xml:space="preserve">iile existente </w:t>
      </w:r>
      <w:r>
        <w:rPr>
          <w:rFonts w:cs="Times New Roman"/>
          <w:noProof/>
          <w:lang w:eastAsia="en-SG"/>
        </w:rPr>
        <w:t>î</w:t>
      </w:r>
      <w:r w:rsidRPr="00505AA3">
        <w:rPr>
          <w:rFonts w:cs="Times New Roman"/>
          <w:noProof/>
          <w:lang w:eastAsia="en-SG"/>
        </w:rPr>
        <w:t>mpiedic</w:t>
      </w:r>
      <w:r>
        <w:rPr>
          <w:rFonts w:cs="Times New Roman"/>
          <w:noProof/>
          <w:lang w:eastAsia="en-SG"/>
        </w:rPr>
        <w:t>ǎ</w:t>
      </w:r>
      <w:r w:rsidRPr="00505AA3">
        <w:rPr>
          <w:rFonts w:cs="Times New Roman"/>
          <w:noProof/>
          <w:lang w:eastAsia="en-SG"/>
        </w:rPr>
        <w:t xml:space="preserve"> realizarea drumurilor</w:t>
      </w:r>
      <w:r>
        <w:rPr>
          <w:rFonts w:cs="Times New Roman"/>
          <w:noProof/>
          <w:lang w:eastAsia="en-SG"/>
        </w:rPr>
        <w:t xml:space="preserve"> de acces</w:t>
      </w:r>
      <w:r w:rsidRPr="00505AA3">
        <w:rPr>
          <w:rFonts w:cs="Times New Roman"/>
          <w:noProof/>
          <w:lang w:eastAsia="en-SG"/>
        </w:rPr>
        <w:t>.</w:t>
      </w:r>
      <w:r>
        <w:rPr>
          <w:rFonts w:cs="Times New Roman"/>
          <w:noProof/>
          <w:lang w:eastAsia="en-SG"/>
        </w:rPr>
        <w:t xml:space="preserve"> În astfel de situații</w:t>
      </w:r>
      <w:r w:rsidRPr="00505AA3">
        <w:rPr>
          <w:rFonts w:cs="Times New Roman"/>
          <w:noProof/>
          <w:lang w:eastAsia="en-SG"/>
        </w:rPr>
        <w:t xml:space="preserve"> Antreprenorul  </w:t>
      </w:r>
      <w:r>
        <w:rPr>
          <w:rFonts w:cs="Times New Roman"/>
          <w:noProof/>
          <w:lang w:eastAsia="en-SG"/>
        </w:rPr>
        <w:t xml:space="preserve">are obligația de </w:t>
      </w:r>
      <w:r w:rsidRPr="00505AA3">
        <w:rPr>
          <w:rFonts w:cs="Times New Roman"/>
          <w:noProof/>
          <w:lang w:eastAsia="en-SG"/>
        </w:rPr>
        <w:t>a ob</w:t>
      </w:r>
      <w:r>
        <w:rPr>
          <w:rFonts w:cs="Times New Roman"/>
          <w:noProof/>
          <w:lang w:eastAsia="en-SG"/>
        </w:rPr>
        <w:t>ț</w:t>
      </w:r>
      <w:r w:rsidRPr="00505AA3">
        <w:rPr>
          <w:rFonts w:cs="Times New Roman"/>
          <w:noProof/>
          <w:lang w:eastAsia="en-SG"/>
        </w:rPr>
        <w:t>ine acordul Autorit</w:t>
      </w:r>
      <w:r>
        <w:rPr>
          <w:rFonts w:cs="Times New Roman"/>
          <w:noProof/>
          <w:lang w:eastAsia="en-SG"/>
        </w:rPr>
        <w:t>ǎț</w:t>
      </w:r>
      <w:r w:rsidRPr="00505AA3">
        <w:rPr>
          <w:rFonts w:cs="Times New Roman"/>
          <w:noProof/>
          <w:lang w:eastAsia="en-SG"/>
        </w:rPr>
        <w:t>i</w:t>
      </w:r>
      <w:r>
        <w:rPr>
          <w:rFonts w:cs="Times New Roman"/>
          <w:noProof/>
          <w:lang w:eastAsia="en-SG"/>
        </w:rPr>
        <w:t>lor</w:t>
      </w:r>
      <w:r w:rsidRPr="00505AA3">
        <w:rPr>
          <w:rFonts w:cs="Times New Roman"/>
          <w:noProof/>
          <w:lang w:eastAsia="en-SG"/>
        </w:rPr>
        <w:t xml:space="preserve"> Locale pentru utilizarea acestor drumuri, inclusiv va avea responsabilitatea aducerii lor la starea de la momentul </w:t>
      </w:r>
      <w:r>
        <w:rPr>
          <w:rFonts w:cs="Times New Roman"/>
          <w:noProof/>
          <w:lang w:eastAsia="en-SG"/>
        </w:rPr>
        <w:t>î</w:t>
      </w:r>
      <w:r w:rsidRPr="00505AA3">
        <w:rPr>
          <w:rFonts w:cs="Times New Roman"/>
          <w:noProof/>
          <w:lang w:eastAsia="en-SG"/>
        </w:rPr>
        <w:t>nceperii utiliz</w:t>
      </w:r>
      <w:r>
        <w:rPr>
          <w:rFonts w:cs="Times New Roman"/>
          <w:noProof/>
          <w:lang w:eastAsia="en-SG"/>
        </w:rPr>
        <w:t>ǎ</w:t>
      </w:r>
      <w:r w:rsidRPr="00505AA3">
        <w:rPr>
          <w:rFonts w:cs="Times New Roman"/>
          <w:noProof/>
          <w:lang w:eastAsia="en-SG"/>
        </w:rPr>
        <w:t>rii</w:t>
      </w:r>
      <w:r>
        <w:rPr>
          <w:rFonts w:cs="Times New Roman"/>
          <w:noProof/>
          <w:lang w:eastAsia="en-SG"/>
        </w:rPr>
        <w:t>.</w:t>
      </w:r>
    </w:p>
    <w:p w14:paraId="0781B8D8" w14:textId="77777777" w:rsidR="00556A19" w:rsidRPr="00505AA3" w:rsidRDefault="00556A19" w:rsidP="00556A19">
      <w:pPr>
        <w:ind w:firstLine="284"/>
        <w:rPr>
          <w:rFonts w:cs="Times New Roman"/>
          <w:noProof/>
          <w:lang w:eastAsia="en-SG"/>
        </w:rPr>
      </w:pPr>
      <w:r w:rsidRPr="00F102CD">
        <w:rPr>
          <w:rFonts w:cs="Times New Roman"/>
          <w:noProof/>
          <w:lang w:eastAsia="en-SG"/>
        </w:rPr>
        <w:t xml:space="preserve">De asemenea, pe zonele unde existǎ drumuri de pǎmânt, în vecinǎtatea cǎii ferate (dar numai pe teren aparținînd CNCF "CFR" SA), </w:t>
      </w:r>
      <w:r w:rsidRPr="00505AA3">
        <w:rPr>
          <w:rFonts w:cs="Times New Roman"/>
          <w:noProof/>
          <w:lang w:eastAsia="en-SG"/>
        </w:rPr>
        <w:t>s-a prev</w:t>
      </w:r>
      <w:r>
        <w:rPr>
          <w:rFonts w:cs="Times New Roman"/>
          <w:noProof/>
          <w:lang w:eastAsia="en-SG"/>
        </w:rPr>
        <w:t>ǎ</w:t>
      </w:r>
      <w:r w:rsidRPr="00505AA3">
        <w:rPr>
          <w:rFonts w:cs="Times New Roman"/>
          <w:noProof/>
          <w:lang w:eastAsia="en-SG"/>
        </w:rPr>
        <w:t>zut amenajarea acestora pentru a fi folosite</w:t>
      </w:r>
      <w:r>
        <w:rPr>
          <w:rFonts w:cs="Times New Roman"/>
          <w:noProof/>
          <w:lang w:eastAsia="en-SG"/>
        </w:rPr>
        <w:t>,</w:t>
      </w:r>
      <w:r w:rsidRPr="00505AA3">
        <w:rPr>
          <w:rFonts w:cs="Times New Roman"/>
          <w:noProof/>
          <w:lang w:eastAsia="en-SG"/>
        </w:rPr>
        <w:t xml:space="preserve"> </w:t>
      </w:r>
      <w:r>
        <w:rPr>
          <w:rFonts w:cs="Times New Roman"/>
          <w:noProof/>
          <w:lang w:eastAsia="en-SG"/>
        </w:rPr>
        <w:t>pe</w:t>
      </w:r>
      <w:r w:rsidRPr="00505AA3">
        <w:rPr>
          <w:rFonts w:cs="Times New Roman"/>
          <w:noProof/>
          <w:lang w:eastAsia="en-SG"/>
        </w:rPr>
        <w:t xml:space="preserve"> timpul  execu</w:t>
      </w:r>
      <w:r>
        <w:rPr>
          <w:rFonts w:ascii="Arial" w:hAnsi="Arial" w:cs="Arial"/>
          <w:noProof/>
          <w:lang w:eastAsia="en-SG"/>
        </w:rPr>
        <w:t>ț</w:t>
      </w:r>
      <w:r w:rsidRPr="00505AA3">
        <w:rPr>
          <w:rFonts w:cs="Times New Roman"/>
          <w:noProof/>
          <w:lang w:eastAsia="en-SG"/>
        </w:rPr>
        <w:t>iei lucr</w:t>
      </w:r>
      <w:r>
        <w:rPr>
          <w:rFonts w:cs="Times New Roman"/>
          <w:noProof/>
          <w:lang w:eastAsia="en-SG"/>
        </w:rPr>
        <w:t>ǎ</w:t>
      </w:r>
      <w:r w:rsidRPr="00505AA3">
        <w:rPr>
          <w:rFonts w:cs="Times New Roman"/>
          <w:noProof/>
          <w:lang w:eastAsia="en-SG"/>
        </w:rPr>
        <w:t>rilor</w:t>
      </w:r>
      <w:r>
        <w:rPr>
          <w:rFonts w:cs="Times New Roman"/>
          <w:noProof/>
          <w:lang w:eastAsia="en-SG"/>
        </w:rPr>
        <w:t>,</w:t>
      </w:r>
      <w:r w:rsidRPr="00505AA3">
        <w:rPr>
          <w:rFonts w:cs="Times New Roman"/>
          <w:noProof/>
          <w:lang w:eastAsia="en-SG"/>
        </w:rPr>
        <w:t xml:space="preserve"> ca drumuri tehnologice iar dup</w:t>
      </w:r>
      <w:r>
        <w:rPr>
          <w:rFonts w:cs="Times New Roman"/>
          <w:noProof/>
          <w:lang w:eastAsia="en-SG"/>
        </w:rPr>
        <w:t>ǎ</w:t>
      </w:r>
      <w:r w:rsidRPr="00505AA3">
        <w:rPr>
          <w:rFonts w:cs="Times New Roman"/>
          <w:noProof/>
          <w:lang w:eastAsia="en-SG"/>
        </w:rPr>
        <w:t xml:space="preserve"> finalizarea lucr</w:t>
      </w:r>
      <w:r>
        <w:rPr>
          <w:rFonts w:cs="Times New Roman"/>
          <w:noProof/>
          <w:lang w:eastAsia="en-SG"/>
        </w:rPr>
        <w:t>ǎ</w:t>
      </w:r>
      <w:r w:rsidRPr="00505AA3">
        <w:rPr>
          <w:rFonts w:cs="Times New Roman"/>
          <w:noProof/>
          <w:lang w:eastAsia="en-SG"/>
        </w:rPr>
        <w:t xml:space="preserve">rilor, ca drumuri de </w:t>
      </w:r>
      <w:r>
        <w:rPr>
          <w:rFonts w:cs="Times New Roman"/>
          <w:noProof/>
          <w:lang w:eastAsia="en-SG"/>
        </w:rPr>
        <w:t>î</w:t>
      </w:r>
      <w:r w:rsidRPr="00505AA3">
        <w:rPr>
          <w:rFonts w:cs="Times New Roman"/>
          <w:noProof/>
          <w:lang w:eastAsia="en-SG"/>
        </w:rPr>
        <w:t>ntre</w:t>
      </w:r>
      <w:r>
        <w:rPr>
          <w:rFonts w:cs="Times New Roman"/>
          <w:noProof/>
          <w:lang w:eastAsia="en-SG"/>
        </w:rPr>
        <w:t>ț</w:t>
      </w:r>
      <w:r w:rsidRPr="00505AA3">
        <w:rPr>
          <w:rFonts w:cs="Times New Roman"/>
          <w:noProof/>
          <w:lang w:eastAsia="en-SG"/>
        </w:rPr>
        <w:t>inere</w:t>
      </w:r>
      <w:r>
        <w:rPr>
          <w:rFonts w:cs="Times New Roman"/>
          <w:noProof/>
          <w:lang w:eastAsia="en-SG"/>
        </w:rPr>
        <w:t>.</w:t>
      </w:r>
    </w:p>
    <w:p w14:paraId="169CFB1B" w14:textId="28C744BA" w:rsidR="00556A19" w:rsidRPr="00505AA3" w:rsidRDefault="00556A19" w:rsidP="00556A19">
      <w:pPr>
        <w:ind w:firstLine="284"/>
        <w:rPr>
          <w:rFonts w:cs="Times New Roman"/>
          <w:noProof/>
          <w:lang w:eastAsia="en-SG"/>
        </w:rPr>
      </w:pPr>
      <w:r w:rsidRPr="00505AA3">
        <w:rPr>
          <w:rFonts w:cs="Times New Roman"/>
          <w:noProof/>
          <w:lang w:eastAsia="en-SG"/>
        </w:rPr>
        <w:t>Drumurile tehnologice/intre</w:t>
      </w:r>
      <w:r>
        <w:rPr>
          <w:rFonts w:cs="Times New Roman"/>
          <w:noProof/>
          <w:lang w:eastAsia="en-SG"/>
        </w:rPr>
        <w:t>ț</w:t>
      </w:r>
      <w:r w:rsidRPr="00505AA3">
        <w:rPr>
          <w:rFonts w:cs="Times New Roman"/>
          <w:noProof/>
          <w:lang w:eastAsia="en-SG"/>
        </w:rPr>
        <w:t>inere vor avea o l</w:t>
      </w:r>
      <w:r>
        <w:rPr>
          <w:rFonts w:cs="Times New Roman"/>
          <w:noProof/>
          <w:lang w:eastAsia="en-SG"/>
        </w:rPr>
        <w:t>ǎț</w:t>
      </w:r>
      <w:r w:rsidRPr="00505AA3">
        <w:rPr>
          <w:rFonts w:cs="Times New Roman"/>
          <w:noProof/>
          <w:lang w:eastAsia="en-SG"/>
        </w:rPr>
        <w:t>ime de 5,50 metri, din care l</w:t>
      </w:r>
      <w:r>
        <w:rPr>
          <w:rFonts w:cs="Times New Roman"/>
          <w:noProof/>
          <w:lang w:eastAsia="en-SG"/>
        </w:rPr>
        <w:t>ǎț</w:t>
      </w:r>
      <w:r w:rsidRPr="00505AA3">
        <w:rPr>
          <w:rFonts w:cs="Times New Roman"/>
          <w:noProof/>
          <w:lang w:eastAsia="en-SG"/>
        </w:rPr>
        <w:t>imea carosabil</w:t>
      </w:r>
      <w:r>
        <w:rPr>
          <w:rFonts w:cs="Times New Roman"/>
          <w:noProof/>
          <w:lang w:eastAsia="en-SG"/>
        </w:rPr>
        <w:t>ǎ</w:t>
      </w:r>
      <w:r w:rsidRPr="00505AA3">
        <w:rPr>
          <w:rFonts w:cs="Times New Roman"/>
          <w:noProof/>
          <w:lang w:eastAsia="en-SG"/>
        </w:rPr>
        <w:t xml:space="preserve"> va fi de 5</w:t>
      </w:r>
      <w:r>
        <w:rPr>
          <w:rFonts w:cs="Times New Roman"/>
          <w:noProof/>
          <w:lang w:eastAsia="en-SG"/>
        </w:rPr>
        <w:t>,0</w:t>
      </w:r>
      <w:r w:rsidRPr="00505AA3">
        <w:rPr>
          <w:rFonts w:cs="Times New Roman"/>
          <w:noProof/>
          <w:lang w:eastAsia="en-SG"/>
        </w:rPr>
        <w:t xml:space="preserve"> metri iar acostamentele vor avea l</w:t>
      </w:r>
      <w:r>
        <w:rPr>
          <w:rFonts w:cs="Times New Roman"/>
          <w:noProof/>
          <w:lang w:eastAsia="en-SG"/>
        </w:rPr>
        <w:t>ǎț</w:t>
      </w:r>
      <w:r w:rsidRPr="00505AA3">
        <w:rPr>
          <w:rFonts w:cs="Times New Roman"/>
          <w:noProof/>
          <w:lang w:eastAsia="en-SG"/>
        </w:rPr>
        <w:t>imea de 25 cm.</w:t>
      </w:r>
      <w:r>
        <w:rPr>
          <w:rFonts w:cs="Times New Roman"/>
          <w:noProof/>
          <w:lang w:eastAsia="en-SG"/>
        </w:rPr>
        <w:t xml:space="preserve"> </w:t>
      </w:r>
      <w:r w:rsidRPr="00505AA3">
        <w:rPr>
          <w:rFonts w:cs="Times New Roman"/>
          <w:noProof/>
          <w:lang w:eastAsia="en-SG"/>
        </w:rPr>
        <w:t>Structura rutier</w:t>
      </w:r>
      <w:r>
        <w:rPr>
          <w:rFonts w:cs="Times New Roman"/>
          <w:noProof/>
          <w:lang w:eastAsia="en-SG"/>
        </w:rPr>
        <w:t>ǎ</w:t>
      </w:r>
      <w:r w:rsidRPr="00505AA3">
        <w:rPr>
          <w:rFonts w:cs="Times New Roman"/>
          <w:noProof/>
          <w:lang w:eastAsia="en-SG"/>
        </w:rPr>
        <w:t xml:space="preserve"> a acestor drumuri va fi compus</w:t>
      </w:r>
      <w:r>
        <w:rPr>
          <w:rFonts w:cs="Times New Roman"/>
          <w:noProof/>
          <w:lang w:eastAsia="en-SG"/>
        </w:rPr>
        <w:t>ǎ dintr-un strat de min</w:t>
      </w:r>
      <w:r w:rsidR="002766C4">
        <w:rPr>
          <w:rFonts w:cs="Times New Roman"/>
          <w:noProof/>
          <w:lang w:eastAsia="en-SG"/>
        </w:rPr>
        <w:t>i</w:t>
      </w:r>
      <w:r>
        <w:rPr>
          <w:rFonts w:cs="Times New Roman"/>
          <w:noProof/>
          <w:lang w:eastAsia="en-SG"/>
        </w:rPr>
        <w:t xml:space="preserve">m 30cm grosime, alcǎtuit </w:t>
      </w:r>
      <w:r w:rsidRPr="00505AA3">
        <w:rPr>
          <w:rFonts w:cs="Times New Roman"/>
          <w:noProof/>
          <w:lang w:eastAsia="en-SG"/>
        </w:rPr>
        <w:t xml:space="preserve">din balast </w:t>
      </w:r>
      <w:r>
        <w:rPr>
          <w:rFonts w:cs="Times New Roman"/>
          <w:noProof/>
          <w:lang w:eastAsia="en-SG"/>
        </w:rPr>
        <w:t>ş</w:t>
      </w:r>
      <w:r w:rsidRPr="00505AA3">
        <w:rPr>
          <w:rFonts w:cs="Times New Roman"/>
          <w:noProof/>
          <w:lang w:eastAsia="en-SG"/>
        </w:rPr>
        <w:t>i pietri</w:t>
      </w:r>
      <w:r>
        <w:rPr>
          <w:rFonts w:cs="Times New Roman"/>
          <w:noProof/>
          <w:lang w:eastAsia="en-SG"/>
        </w:rPr>
        <w:t>ş.</w:t>
      </w:r>
    </w:p>
    <w:p w14:paraId="1F59FCF9" w14:textId="6A0B4572" w:rsidR="00556A19" w:rsidRDefault="00556A19" w:rsidP="00556A19">
      <w:pPr>
        <w:ind w:firstLine="284"/>
        <w:rPr>
          <w:rFonts w:cs="Times New Roman"/>
          <w:noProof/>
          <w:lang w:eastAsia="en-SG"/>
        </w:rPr>
      </w:pPr>
      <w:r w:rsidRPr="00505AA3">
        <w:rPr>
          <w:rFonts w:cs="Times New Roman"/>
          <w:noProof/>
          <w:lang w:eastAsia="en-SG"/>
        </w:rPr>
        <w:t>Pe l</w:t>
      </w:r>
      <w:r>
        <w:rPr>
          <w:rFonts w:cs="Times New Roman"/>
          <w:noProof/>
          <w:lang w:eastAsia="en-SG"/>
        </w:rPr>
        <w:t>â</w:t>
      </w:r>
      <w:r w:rsidRPr="00505AA3">
        <w:rPr>
          <w:rFonts w:cs="Times New Roman"/>
          <w:noProof/>
          <w:lang w:eastAsia="en-SG"/>
        </w:rPr>
        <w:t>ng</w:t>
      </w:r>
      <w:r>
        <w:rPr>
          <w:rFonts w:cs="Times New Roman"/>
          <w:noProof/>
          <w:lang w:eastAsia="en-SG"/>
        </w:rPr>
        <w:t>ǎ</w:t>
      </w:r>
      <w:r w:rsidRPr="00505AA3">
        <w:rPr>
          <w:rFonts w:cs="Times New Roman"/>
          <w:noProof/>
          <w:lang w:eastAsia="en-SG"/>
        </w:rPr>
        <w:t xml:space="preserve"> lucr</w:t>
      </w:r>
      <w:r>
        <w:rPr>
          <w:rFonts w:cs="Times New Roman"/>
          <w:noProof/>
          <w:lang w:eastAsia="en-SG"/>
        </w:rPr>
        <w:t>ǎ</w:t>
      </w:r>
      <w:r w:rsidRPr="00505AA3">
        <w:rPr>
          <w:rFonts w:cs="Times New Roman"/>
          <w:noProof/>
          <w:lang w:eastAsia="en-SG"/>
        </w:rPr>
        <w:t>rile de drumuri</w:t>
      </w:r>
      <w:r>
        <w:rPr>
          <w:rFonts w:cs="Times New Roman"/>
          <w:noProof/>
          <w:lang w:eastAsia="en-SG"/>
        </w:rPr>
        <w:t xml:space="preserve"> tehnologice,</w:t>
      </w:r>
      <w:r w:rsidRPr="00505AA3">
        <w:rPr>
          <w:rFonts w:cs="Times New Roman"/>
          <w:noProof/>
          <w:lang w:eastAsia="en-SG"/>
        </w:rPr>
        <w:t xml:space="preserve"> men</w:t>
      </w:r>
      <w:r>
        <w:rPr>
          <w:rFonts w:cs="Times New Roman"/>
          <w:noProof/>
          <w:lang w:eastAsia="en-SG"/>
        </w:rPr>
        <w:t>ț</w:t>
      </w:r>
      <w:r w:rsidRPr="00505AA3">
        <w:rPr>
          <w:rFonts w:cs="Times New Roman"/>
          <w:noProof/>
          <w:lang w:eastAsia="en-SG"/>
        </w:rPr>
        <w:t xml:space="preserve">ionate mai sus, </w:t>
      </w:r>
      <w:r>
        <w:rPr>
          <w:rFonts w:cs="Times New Roman"/>
          <w:noProof/>
          <w:lang w:eastAsia="en-SG"/>
        </w:rPr>
        <w:t>î</w:t>
      </w:r>
      <w:r w:rsidRPr="00505AA3">
        <w:rPr>
          <w:rFonts w:cs="Times New Roman"/>
          <w:noProof/>
          <w:lang w:eastAsia="en-SG"/>
        </w:rPr>
        <w:t>n</w:t>
      </w:r>
      <w:r>
        <w:rPr>
          <w:rFonts w:cs="Times New Roman"/>
          <w:noProof/>
          <w:lang w:eastAsia="en-SG"/>
        </w:rPr>
        <w:t xml:space="preserve"> cadrul</w:t>
      </w:r>
      <w:r w:rsidRPr="00505AA3">
        <w:rPr>
          <w:rFonts w:cs="Times New Roman"/>
          <w:noProof/>
          <w:lang w:eastAsia="en-SG"/>
        </w:rPr>
        <w:t xml:space="preserve"> </w:t>
      </w:r>
      <w:r w:rsidRPr="00395683">
        <w:rPr>
          <w:rFonts w:cs="Times New Roman"/>
          <w:noProof/>
          <w:lang w:eastAsia="en-SG"/>
        </w:rPr>
        <w:t>Anex</w:t>
      </w:r>
      <w:r>
        <w:rPr>
          <w:rFonts w:cs="Times New Roman"/>
          <w:noProof/>
          <w:lang w:eastAsia="en-SG"/>
        </w:rPr>
        <w:t>ei</w:t>
      </w:r>
      <w:r w:rsidRPr="00395683">
        <w:rPr>
          <w:rFonts w:cs="Times New Roman"/>
          <w:noProof/>
          <w:lang w:eastAsia="en-SG"/>
        </w:rPr>
        <w:t xml:space="preserve"> VII - Scenariul optim: Părţi scrise şi desenate</w:t>
      </w:r>
      <w:r>
        <w:rPr>
          <w:rFonts w:cs="Times New Roman"/>
          <w:noProof/>
          <w:lang w:eastAsia="en-SG"/>
        </w:rPr>
        <w:t xml:space="preserve">, </w:t>
      </w:r>
      <w:r w:rsidRPr="00505AA3">
        <w:rPr>
          <w:rFonts w:cs="Times New Roman"/>
          <w:noProof/>
          <w:lang w:eastAsia="en-SG"/>
        </w:rPr>
        <w:t>s</w:t>
      </w:r>
      <w:r>
        <w:rPr>
          <w:rFonts w:cs="Times New Roman"/>
          <w:noProof/>
          <w:lang w:eastAsia="en-SG"/>
        </w:rPr>
        <w:t>unt descrise şi</w:t>
      </w:r>
      <w:r w:rsidRPr="00505AA3">
        <w:rPr>
          <w:rFonts w:cs="Times New Roman"/>
          <w:noProof/>
          <w:lang w:eastAsia="en-SG"/>
        </w:rPr>
        <w:t xml:space="preserve"> lucr</w:t>
      </w:r>
      <w:r>
        <w:rPr>
          <w:rFonts w:cs="Times New Roman"/>
          <w:noProof/>
          <w:lang w:eastAsia="en-SG"/>
        </w:rPr>
        <w:t>ǎ</w:t>
      </w:r>
      <w:r w:rsidRPr="00505AA3">
        <w:rPr>
          <w:rFonts w:cs="Times New Roman"/>
          <w:noProof/>
          <w:lang w:eastAsia="en-SG"/>
        </w:rPr>
        <w:t>ri</w:t>
      </w:r>
      <w:r>
        <w:rPr>
          <w:rFonts w:cs="Times New Roman"/>
          <w:noProof/>
          <w:lang w:eastAsia="en-SG"/>
        </w:rPr>
        <w:t>le</w:t>
      </w:r>
      <w:r w:rsidRPr="00505AA3">
        <w:rPr>
          <w:rFonts w:cs="Times New Roman"/>
          <w:noProof/>
          <w:lang w:eastAsia="en-SG"/>
        </w:rPr>
        <w:t xml:space="preserve"> de deviere</w:t>
      </w:r>
      <w:r>
        <w:rPr>
          <w:rFonts w:cs="Times New Roman"/>
          <w:noProof/>
          <w:lang w:eastAsia="en-SG"/>
        </w:rPr>
        <w:t xml:space="preserve"> şi/sau</w:t>
      </w:r>
      <w:r w:rsidRPr="00505AA3">
        <w:rPr>
          <w:rFonts w:cs="Times New Roman"/>
          <w:noProof/>
          <w:lang w:eastAsia="en-SG"/>
        </w:rPr>
        <w:t xml:space="preserve"> </w:t>
      </w:r>
      <w:r>
        <w:rPr>
          <w:rFonts w:cs="Times New Roman"/>
          <w:noProof/>
          <w:lang w:eastAsia="en-SG"/>
        </w:rPr>
        <w:t>racordare pentru o serie de</w:t>
      </w:r>
      <w:r w:rsidRPr="00505AA3">
        <w:rPr>
          <w:rFonts w:cs="Times New Roman"/>
          <w:noProof/>
          <w:lang w:eastAsia="en-SG"/>
        </w:rPr>
        <w:t xml:space="preserve"> drumuri din cadrul re</w:t>
      </w:r>
      <w:r>
        <w:rPr>
          <w:rFonts w:cs="Times New Roman"/>
          <w:noProof/>
          <w:lang w:eastAsia="en-SG"/>
        </w:rPr>
        <w:t>ț</w:t>
      </w:r>
      <w:r w:rsidRPr="00505AA3">
        <w:rPr>
          <w:rFonts w:cs="Times New Roman"/>
          <w:noProof/>
          <w:lang w:eastAsia="en-SG"/>
        </w:rPr>
        <w:t>elelor national</w:t>
      </w:r>
      <w:r>
        <w:rPr>
          <w:rFonts w:cs="Times New Roman"/>
          <w:noProof/>
          <w:lang w:eastAsia="en-SG"/>
        </w:rPr>
        <w:t>ǎ</w:t>
      </w:r>
      <w:r w:rsidRPr="00505AA3">
        <w:rPr>
          <w:rFonts w:cs="Times New Roman"/>
          <w:noProof/>
          <w:lang w:eastAsia="en-SG"/>
        </w:rPr>
        <w:t>, jude</w:t>
      </w:r>
      <w:r>
        <w:rPr>
          <w:rFonts w:cs="Times New Roman"/>
          <w:noProof/>
          <w:lang w:eastAsia="en-SG"/>
        </w:rPr>
        <w:t>ț</w:t>
      </w:r>
      <w:r w:rsidRPr="00505AA3">
        <w:rPr>
          <w:rFonts w:cs="Times New Roman"/>
          <w:noProof/>
          <w:lang w:eastAsia="en-SG"/>
        </w:rPr>
        <w:t xml:space="preserve">ene </w:t>
      </w:r>
      <w:r>
        <w:rPr>
          <w:rFonts w:cs="Times New Roman"/>
          <w:noProof/>
          <w:lang w:eastAsia="en-SG"/>
        </w:rPr>
        <w:t>ş</w:t>
      </w:r>
      <w:r w:rsidRPr="00505AA3">
        <w:rPr>
          <w:rFonts w:cs="Times New Roman"/>
          <w:noProof/>
          <w:lang w:eastAsia="en-SG"/>
        </w:rPr>
        <w:t>i locale.</w:t>
      </w:r>
    </w:p>
    <w:p w14:paraId="5A4A9ED8" w14:textId="77777777" w:rsidR="00556A19" w:rsidRPr="00F710CA" w:rsidRDefault="00556A19" w:rsidP="00556A19">
      <w:pPr>
        <w:ind w:firstLine="0"/>
        <w:rPr>
          <w:rFonts w:cs="Times New Roman"/>
          <w:noProof/>
          <w:color w:val="FF0000"/>
          <w:lang w:eastAsia="en-SG"/>
        </w:rPr>
      </w:pPr>
      <w:r>
        <w:rPr>
          <w:rFonts w:cs="Times New Roman"/>
          <w:noProof/>
          <w:color w:val="FF0000"/>
          <w:lang w:eastAsia="en-SG"/>
        </w:rPr>
        <w:tab/>
      </w:r>
      <w:bookmarkStart w:id="58" w:name="_Hlk86059291"/>
      <w:r w:rsidRPr="002B6892">
        <w:rPr>
          <w:rFonts w:cs="Times New Roman"/>
          <w:i/>
          <w:iCs/>
          <w:noProof/>
          <w:u w:val="single"/>
          <w:lang w:eastAsia="en-SG"/>
        </w:rPr>
        <w:t>Pentru proiectarea şi execuția lucrǎrilor de „</w:t>
      </w:r>
      <w:r>
        <w:rPr>
          <w:rFonts w:cs="Times New Roman"/>
          <w:i/>
          <w:iCs/>
          <w:noProof/>
          <w:u w:val="single"/>
          <w:lang w:eastAsia="en-SG"/>
        </w:rPr>
        <w:t>Drumuri</w:t>
      </w:r>
      <w:r w:rsidRPr="002B6892">
        <w:rPr>
          <w:rFonts w:cs="Times New Roman"/>
          <w:i/>
          <w:iCs/>
          <w:noProof/>
          <w:u w:val="single"/>
          <w:lang w:eastAsia="en-SG"/>
        </w:rPr>
        <w:t>”se vor respecta toate Standardele, Normativele, Instrucțiile şi actele normative ce vor fi în vigoare la data elaborǎrii/executǎrii acestora.</w:t>
      </w:r>
    </w:p>
    <w:bookmarkEnd w:id="58"/>
    <w:p w14:paraId="7BBC9BC2" w14:textId="2239C7BC" w:rsidR="00556A19" w:rsidRPr="00023F65" w:rsidRDefault="00186ECB" w:rsidP="00556A19">
      <w:pPr>
        <w:ind w:firstLine="0"/>
        <w:rPr>
          <w:rFonts w:cs="Times New Roman"/>
          <w:b/>
          <w:bCs/>
          <w:noProof/>
          <w:lang w:eastAsia="en-SG"/>
        </w:rPr>
      </w:pPr>
      <w:r w:rsidRPr="00023F65">
        <w:rPr>
          <w:rFonts w:cs="Times New Roman"/>
          <w:b/>
          <w:bCs/>
          <w:noProof/>
          <w:lang w:eastAsia="en-SG"/>
        </w:rPr>
        <w:t>3</w:t>
      </w:r>
      <w:r w:rsidR="00556A19" w:rsidRPr="00023F65">
        <w:rPr>
          <w:rFonts w:cs="Times New Roman"/>
          <w:b/>
          <w:bCs/>
          <w:noProof/>
          <w:lang w:eastAsia="en-SG"/>
        </w:rPr>
        <w:t>.7. Instalații fixe de tracțiune electricǎ</w:t>
      </w:r>
    </w:p>
    <w:p w14:paraId="50631D06" w14:textId="0B71E4F3" w:rsidR="008B6F54" w:rsidRPr="008B6F54" w:rsidRDefault="008B6F54" w:rsidP="008B6F54">
      <w:pPr>
        <w:ind w:firstLine="0"/>
        <w:rPr>
          <w:rFonts w:cs="Times New Roman"/>
          <w:b/>
          <w:bCs/>
          <w:noProof/>
          <w:lang w:eastAsia="en-SG"/>
        </w:rPr>
      </w:pPr>
      <w:r w:rsidRPr="008B6F54">
        <w:rPr>
          <w:rFonts w:cs="Times New Roman"/>
          <w:b/>
          <w:bCs/>
          <w:noProof/>
          <w:lang w:eastAsia="en-SG"/>
        </w:rPr>
        <w:t>3.7.1. Generalități</w:t>
      </w:r>
    </w:p>
    <w:p w14:paraId="66A4980A" w14:textId="77777777" w:rsidR="008B6F54" w:rsidRPr="008B6F54" w:rsidRDefault="008B6F54" w:rsidP="008B6F54">
      <w:pPr>
        <w:ind w:firstLine="284"/>
        <w:rPr>
          <w:rFonts w:cs="Times New Roman"/>
          <w:noProof/>
          <w:lang w:eastAsia="en-SG"/>
        </w:rPr>
      </w:pPr>
      <w:r w:rsidRPr="008B6F54">
        <w:rPr>
          <w:rFonts w:cs="Times New Roman"/>
          <w:noProof/>
          <w:lang w:eastAsia="en-SG"/>
        </w:rPr>
        <w:t>Prin instalațiile de energoalimentare se asigurǎ alimentarea cu energie electricǎ a liniei de contact,  în vederea utilizǎrii acesteia pentru remorcarea/tractarea trenurilor cu locomotive electrice.</w:t>
      </w:r>
    </w:p>
    <w:p w14:paraId="53699C1C" w14:textId="77777777" w:rsidR="008B6F54" w:rsidRPr="008B6F54" w:rsidRDefault="008B6F54" w:rsidP="008B6F54">
      <w:pPr>
        <w:ind w:firstLine="284"/>
        <w:rPr>
          <w:rFonts w:cs="Times New Roman"/>
          <w:noProof/>
          <w:lang w:eastAsia="en-SG"/>
        </w:rPr>
      </w:pPr>
      <w:r w:rsidRPr="008B6F54">
        <w:rPr>
          <w:rFonts w:cs="Times New Roman"/>
          <w:noProof/>
          <w:lang w:eastAsia="en-SG"/>
        </w:rPr>
        <w:t>În cadrul acestui proiect se vor moderniza/implementa urmǎtoarele instalații de energoalimentare existente:</w:t>
      </w:r>
    </w:p>
    <w:p w14:paraId="1596CE44" w14:textId="42427FCD" w:rsidR="008B6F54" w:rsidRPr="008B6F54" w:rsidRDefault="008B6F54" w:rsidP="008B6F54">
      <w:pPr>
        <w:ind w:firstLine="0"/>
        <w:rPr>
          <w:rFonts w:cs="Times New Roman"/>
          <w:noProof/>
          <w:lang w:eastAsia="en-SG"/>
        </w:rPr>
      </w:pPr>
      <w:r w:rsidRPr="008B6F54">
        <w:rPr>
          <w:rFonts w:cs="Times New Roman"/>
          <w:noProof/>
          <w:lang w:eastAsia="en-SG"/>
        </w:rPr>
        <w:t xml:space="preserve">- Substație de Tracțiune Electricǎ nouǎ în zona </w:t>
      </w:r>
      <w:r w:rsidR="00E426B9">
        <w:rPr>
          <w:rFonts w:cs="Times New Roman"/>
          <w:noProof/>
          <w:lang w:eastAsia="en-SG"/>
        </w:rPr>
        <w:t>H.m.</w:t>
      </w:r>
      <w:r w:rsidRPr="008B6F54">
        <w:rPr>
          <w:rFonts w:cs="Times New Roman"/>
          <w:noProof/>
          <w:lang w:eastAsia="en-SG"/>
        </w:rPr>
        <w:t xml:space="preserve"> </w:t>
      </w:r>
      <w:r w:rsidR="00E426B9">
        <w:rPr>
          <w:rFonts w:cs="Times New Roman"/>
          <w:noProof/>
          <w:lang w:eastAsia="en-SG"/>
        </w:rPr>
        <w:t>Butan</w:t>
      </w:r>
      <w:r w:rsidRPr="008B6F54">
        <w:rPr>
          <w:rFonts w:cs="Times New Roman"/>
          <w:noProof/>
          <w:lang w:eastAsia="en-SG"/>
        </w:rPr>
        <w:t>;</w:t>
      </w:r>
    </w:p>
    <w:p w14:paraId="5573D65A" w14:textId="77777777" w:rsidR="008B6F54" w:rsidRPr="008B6F54" w:rsidRDefault="008B6F54" w:rsidP="008B6F54">
      <w:pPr>
        <w:ind w:firstLine="0"/>
        <w:rPr>
          <w:rFonts w:cs="Times New Roman"/>
          <w:noProof/>
          <w:lang w:eastAsia="en-SG"/>
        </w:rPr>
      </w:pPr>
      <w:r w:rsidRPr="008B6F54">
        <w:rPr>
          <w:rFonts w:cs="Times New Roman"/>
          <w:noProof/>
          <w:lang w:eastAsia="en-SG"/>
        </w:rPr>
        <w:t>- Posturile de Sectionare;</w:t>
      </w:r>
    </w:p>
    <w:p w14:paraId="57F317C1" w14:textId="77777777" w:rsidR="008B6F54" w:rsidRPr="008B6F54" w:rsidRDefault="008B6F54" w:rsidP="008B6F54">
      <w:pPr>
        <w:ind w:firstLine="0"/>
        <w:rPr>
          <w:rFonts w:cs="Times New Roman"/>
          <w:noProof/>
          <w:lang w:eastAsia="en-SG"/>
        </w:rPr>
      </w:pPr>
      <w:r w:rsidRPr="008B6F54">
        <w:rPr>
          <w:rFonts w:cs="Times New Roman"/>
          <w:noProof/>
          <w:lang w:eastAsia="en-SG"/>
        </w:rPr>
        <w:t>- Posturile de Legare în Paralel;</w:t>
      </w:r>
    </w:p>
    <w:p w14:paraId="23E337E2" w14:textId="77777777" w:rsidR="008B6F54" w:rsidRPr="008B6F54" w:rsidRDefault="008B6F54" w:rsidP="008B6F54">
      <w:pPr>
        <w:ind w:firstLine="0"/>
        <w:rPr>
          <w:rFonts w:cs="Times New Roman"/>
          <w:noProof/>
          <w:lang w:eastAsia="en-SG"/>
        </w:rPr>
      </w:pPr>
      <w:r w:rsidRPr="008B6F54">
        <w:rPr>
          <w:rFonts w:cs="Times New Roman"/>
          <w:noProof/>
          <w:lang w:eastAsia="en-SG"/>
        </w:rPr>
        <w:t>- Posturile de Comandǎ la Distanțǎ a Separatoarelor liniei de contact;</w:t>
      </w:r>
    </w:p>
    <w:p w14:paraId="5EE39ABD" w14:textId="77777777" w:rsidR="008B6F54" w:rsidRPr="008B6F54" w:rsidRDefault="008B6F54" w:rsidP="008B6F54">
      <w:pPr>
        <w:ind w:firstLine="0"/>
        <w:rPr>
          <w:rFonts w:cs="Times New Roman"/>
          <w:noProof/>
          <w:lang w:eastAsia="en-SG"/>
        </w:rPr>
      </w:pPr>
      <w:r w:rsidRPr="008B6F54">
        <w:rPr>
          <w:rFonts w:cs="Times New Roman"/>
          <w:noProof/>
          <w:lang w:eastAsia="en-SG"/>
        </w:rPr>
        <w:t>- Sistemul SCADA (sistem pentru Monitorizare, Control şi Achiziții de Date);</w:t>
      </w:r>
    </w:p>
    <w:p w14:paraId="5CB422FE" w14:textId="77777777" w:rsidR="008B6F54" w:rsidRPr="008B6F54" w:rsidRDefault="008B6F54" w:rsidP="008B6F54">
      <w:pPr>
        <w:ind w:firstLine="0"/>
        <w:rPr>
          <w:rFonts w:cs="Times New Roman"/>
          <w:noProof/>
          <w:lang w:eastAsia="en-SG"/>
        </w:rPr>
      </w:pPr>
      <w:r w:rsidRPr="008B6F54">
        <w:rPr>
          <w:rFonts w:cs="Times New Roman"/>
          <w:noProof/>
          <w:lang w:eastAsia="en-SG"/>
        </w:rPr>
        <w:t>- Posturile de Alimentare a liniei de contact din depouri, triaje, reviziii de vagoane;</w:t>
      </w:r>
    </w:p>
    <w:p w14:paraId="05AF5E6B" w14:textId="77777777" w:rsidR="008B6F54" w:rsidRPr="008B6F54" w:rsidRDefault="008B6F54" w:rsidP="008B6F54">
      <w:pPr>
        <w:ind w:firstLine="0"/>
        <w:rPr>
          <w:rFonts w:cs="Times New Roman"/>
          <w:noProof/>
          <w:lang w:eastAsia="en-SG"/>
        </w:rPr>
      </w:pPr>
      <w:r w:rsidRPr="008B6F54">
        <w:rPr>
          <w:rFonts w:cs="Times New Roman"/>
          <w:noProof/>
          <w:lang w:eastAsia="en-SG"/>
        </w:rPr>
        <w:t>- Posturile de Alimentare din linia de contact a instalațiilor de centralizare şi semnalizare feroviarǎ.</w:t>
      </w:r>
    </w:p>
    <w:p w14:paraId="33C5D0D1" w14:textId="77777777" w:rsidR="008B6F54" w:rsidRPr="008B6F54" w:rsidRDefault="008B6F54" w:rsidP="008B6F54">
      <w:pPr>
        <w:ind w:firstLine="284"/>
        <w:rPr>
          <w:rFonts w:cs="Times New Roman"/>
          <w:noProof/>
          <w:lang w:eastAsia="en-SG"/>
        </w:rPr>
      </w:pPr>
      <w:r w:rsidRPr="008B6F54">
        <w:rPr>
          <w:rFonts w:cs="Times New Roman"/>
          <w:noProof/>
          <w:lang w:eastAsia="en-SG"/>
        </w:rPr>
        <w:t>Totodatǎ, prin implementarea acestui proiect se vor realiza urmǎtoarele tipuri de instalații de energoalimentare, ce nu existǎ în prezent pe tronsonul  CF:</w:t>
      </w:r>
    </w:p>
    <w:p w14:paraId="46E8A044" w14:textId="77777777" w:rsidR="008B6F54" w:rsidRPr="008B6F54" w:rsidRDefault="008B6F54" w:rsidP="008B6F54">
      <w:pPr>
        <w:ind w:firstLine="0"/>
        <w:rPr>
          <w:rFonts w:cs="Times New Roman"/>
          <w:noProof/>
          <w:lang w:eastAsia="en-SG"/>
        </w:rPr>
      </w:pPr>
      <w:r w:rsidRPr="008B6F54">
        <w:rPr>
          <w:rFonts w:cs="Times New Roman"/>
          <w:noProof/>
          <w:lang w:eastAsia="en-SG"/>
        </w:rPr>
        <w:t>- Posturi de alimentare a încǎlzitoarelor de macazuri;</w:t>
      </w:r>
    </w:p>
    <w:p w14:paraId="65592F56" w14:textId="77777777" w:rsidR="008B6F54" w:rsidRPr="008B6F54" w:rsidRDefault="008B6F54" w:rsidP="008B6F54">
      <w:pPr>
        <w:ind w:firstLine="0"/>
        <w:rPr>
          <w:rFonts w:cs="Times New Roman"/>
          <w:noProof/>
          <w:lang w:eastAsia="en-SG"/>
        </w:rPr>
      </w:pPr>
      <w:r w:rsidRPr="008B6F54">
        <w:rPr>
          <w:rFonts w:cs="Times New Roman"/>
          <w:noProof/>
          <w:lang w:eastAsia="en-SG"/>
        </w:rPr>
        <w:t>- Posturi de alimentare din linia de contact a instalațiilor de iluminat şi forțǎ din Punctele de Oprire în linie curentǎ (haltele de cǎlǎtori);</w:t>
      </w:r>
    </w:p>
    <w:p w14:paraId="2979DFE5" w14:textId="77777777" w:rsidR="008B6F54" w:rsidRPr="008B6F54" w:rsidRDefault="008B6F54" w:rsidP="008B6F54">
      <w:pPr>
        <w:ind w:firstLine="0"/>
        <w:rPr>
          <w:rFonts w:cs="Times New Roman"/>
          <w:noProof/>
          <w:lang w:eastAsia="en-SG"/>
        </w:rPr>
      </w:pPr>
      <w:r w:rsidRPr="008B6F54">
        <w:rPr>
          <w:rFonts w:cs="Times New Roman"/>
          <w:noProof/>
          <w:lang w:eastAsia="en-SG"/>
        </w:rPr>
        <w:t>- Posturi de alimentare a instalațiilor GSM-R (Sistem Global pentru Comunicații Mobile</w:t>
      </w:r>
    </w:p>
    <w:p w14:paraId="438F0C03" w14:textId="77777777" w:rsidR="008B6F54" w:rsidRPr="008B6F54" w:rsidRDefault="008B6F54" w:rsidP="008B6F54">
      <w:pPr>
        <w:ind w:firstLine="0"/>
        <w:rPr>
          <w:rFonts w:cs="Times New Roman"/>
          <w:noProof/>
          <w:lang w:eastAsia="en-SG"/>
        </w:rPr>
      </w:pPr>
      <w:r w:rsidRPr="008B6F54">
        <w:rPr>
          <w:rFonts w:cs="Times New Roman"/>
          <w:noProof/>
          <w:lang w:eastAsia="en-SG"/>
        </w:rPr>
        <w:t>Feroviare).</w:t>
      </w:r>
    </w:p>
    <w:p w14:paraId="441C479D" w14:textId="2F9B2537" w:rsidR="00E426B9" w:rsidRPr="00E426B9" w:rsidRDefault="00E426B9" w:rsidP="00E426B9">
      <w:pPr>
        <w:ind w:firstLine="284"/>
        <w:rPr>
          <w:rFonts w:cs="Times New Roman"/>
          <w:noProof/>
          <w:lang w:eastAsia="en-SG"/>
        </w:rPr>
      </w:pPr>
      <w:bookmarkStart w:id="59" w:name="_Hlk86060976"/>
      <w:r w:rsidRPr="00E426B9">
        <w:rPr>
          <w:rFonts w:cs="Times New Roman"/>
          <w:noProof/>
          <w:lang w:eastAsia="en-SG"/>
        </w:rPr>
        <w:t xml:space="preserve">Detalierea lucrǎrilor de „Energoalimentare” se gǎseşte în Anexa VII - Soluția proiectatǎ. Scenariul optim: Părţi scrise şi desenate – LOT </w:t>
      </w:r>
      <w:r>
        <w:rPr>
          <w:rFonts w:cs="Times New Roman"/>
          <w:noProof/>
          <w:lang w:eastAsia="en-SG"/>
        </w:rPr>
        <w:t>3</w:t>
      </w:r>
      <w:r w:rsidRPr="00E426B9">
        <w:rPr>
          <w:rFonts w:cs="Times New Roman"/>
          <w:noProof/>
          <w:lang w:eastAsia="en-SG"/>
        </w:rPr>
        <w:t>.</w:t>
      </w:r>
    </w:p>
    <w:bookmarkEnd w:id="59"/>
    <w:p w14:paraId="0BF41865" w14:textId="77777777" w:rsidR="00E426B9" w:rsidRPr="00E426B9" w:rsidRDefault="00E426B9" w:rsidP="00E426B9">
      <w:pPr>
        <w:ind w:firstLine="284"/>
        <w:rPr>
          <w:rFonts w:cs="Times New Roman"/>
          <w:noProof/>
          <w:u w:val="single"/>
          <w:lang w:eastAsia="en-SG"/>
        </w:rPr>
      </w:pPr>
      <w:r w:rsidRPr="00E426B9">
        <w:rPr>
          <w:rFonts w:cs="Times New Roman"/>
          <w:noProof/>
          <w:u w:val="single"/>
          <w:lang w:eastAsia="en-SG"/>
        </w:rPr>
        <w:t xml:space="preserve">În bugetul proiectului sunt incluse toate activitǎțile de proiectare (inclusiv obținere Aviz Tehnic de Racordare și Studiu de Soluție aferent acestuia) şi execuție racord substație de tracțiune Poieni  la Sistemul Energetic Național de 110kV. Toate aceste activitǎți şi lucrǎri sunt în sarcina Antreprenorului. </w:t>
      </w:r>
    </w:p>
    <w:p w14:paraId="2E58A3AC" w14:textId="0A66B2EB" w:rsidR="00E426B9" w:rsidRPr="00E426B9" w:rsidRDefault="00E426B9" w:rsidP="00E426B9">
      <w:pPr>
        <w:ind w:firstLine="284"/>
        <w:rPr>
          <w:rFonts w:cs="Times New Roman"/>
          <w:noProof/>
          <w:lang w:eastAsia="en-SG"/>
        </w:rPr>
      </w:pPr>
      <w:r w:rsidRPr="00E426B9">
        <w:rPr>
          <w:rFonts w:cs="Times New Roman"/>
          <w:noProof/>
          <w:lang w:eastAsia="en-SG"/>
        </w:rPr>
        <w:t>Se va realiza Linie de contact nouǎ pe zona Poieni</w:t>
      </w:r>
      <w:r>
        <w:rPr>
          <w:rFonts w:cs="Times New Roman"/>
          <w:noProof/>
          <w:lang w:eastAsia="en-SG"/>
        </w:rPr>
        <w:t xml:space="preserve"> - Aleşd</w:t>
      </w:r>
      <w:r w:rsidRPr="00E426B9">
        <w:rPr>
          <w:rFonts w:cs="Times New Roman"/>
          <w:noProof/>
          <w:lang w:eastAsia="en-SG"/>
        </w:rPr>
        <w:t>. Totodata, acolo unde va fi cazul, se vor executa şi lucrǎri provizorii (cu materiale recuperate din  demontǎri sau cu materiale noi, pentru situația în care necesarul de materiale pentru lucrǎrile provizorii  nu este acoperit din materialele recuperate din demontǎri), în scopul menținerii circulației trenurilor, cu tracțiune electricǎ, pe durata execuției lucrǎrilor.</w:t>
      </w:r>
    </w:p>
    <w:p w14:paraId="198BD42E" w14:textId="1B372137" w:rsidR="00E426B9" w:rsidRPr="00E426B9" w:rsidRDefault="00E426B9" w:rsidP="00E426B9">
      <w:pPr>
        <w:ind w:firstLine="284"/>
        <w:rPr>
          <w:rFonts w:cs="Times New Roman"/>
          <w:noProof/>
          <w:lang w:eastAsia="en-SG"/>
        </w:rPr>
      </w:pPr>
      <w:bookmarkStart w:id="60" w:name="_Hlk86062834"/>
      <w:r w:rsidRPr="00E426B9">
        <w:rPr>
          <w:rFonts w:cs="Times New Roman"/>
          <w:noProof/>
          <w:lang w:eastAsia="en-SG"/>
        </w:rPr>
        <w:t xml:space="preserve">Detalierea lucrǎrilor de „Linie de Contact” se gǎseşte în Anexa VII - Soluția proiectatǎ. Scenariul optim: Părţi scrise şi desenate – LOT </w:t>
      </w:r>
      <w:r>
        <w:rPr>
          <w:rFonts w:cs="Times New Roman"/>
          <w:noProof/>
          <w:lang w:eastAsia="en-SG"/>
        </w:rPr>
        <w:t>3</w:t>
      </w:r>
      <w:r w:rsidRPr="00E426B9">
        <w:rPr>
          <w:rFonts w:cs="Times New Roman"/>
          <w:noProof/>
          <w:lang w:eastAsia="en-SG"/>
        </w:rPr>
        <w:t>.</w:t>
      </w:r>
    </w:p>
    <w:bookmarkEnd w:id="60"/>
    <w:p w14:paraId="2457A242" w14:textId="77777777" w:rsidR="00E426B9" w:rsidRPr="00E426B9" w:rsidRDefault="00E426B9" w:rsidP="00E426B9">
      <w:pPr>
        <w:ind w:firstLine="284"/>
        <w:rPr>
          <w:rFonts w:cs="Times New Roman"/>
          <w:noProof/>
          <w:lang w:eastAsia="en-SG"/>
        </w:rPr>
      </w:pPr>
      <w:r w:rsidRPr="00E426B9">
        <w:rPr>
          <w:rFonts w:cs="Times New Roman"/>
          <w:noProof/>
          <w:lang w:eastAsia="en-SG"/>
        </w:rPr>
        <w:t>Toate elementele metalice ale construcțiilor şi instalațiilor situate în zona de influențǎ a liniei ferate electrificate vor fi protejate împotriva influențelor electrice ale instalațiilor de electrificare, prin legarea la prize de pǎmânt şi/sau la circuitul de retur al curentului de tracțiune (la şinǎ, direct şi/sau indirect).</w:t>
      </w:r>
    </w:p>
    <w:p w14:paraId="50F884A2" w14:textId="77777777" w:rsidR="00E426B9" w:rsidRPr="00E426B9" w:rsidRDefault="00E426B9" w:rsidP="00E426B9">
      <w:pPr>
        <w:ind w:firstLine="0"/>
        <w:rPr>
          <w:rFonts w:cs="Times New Roman"/>
          <w:noProof/>
          <w:lang w:eastAsia="en-SG"/>
        </w:rPr>
      </w:pPr>
      <w:r w:rsidRPr="00E426B9">
        <w:rPr>
          <w:rFonts w:cs="Times New Roman"/>
          <w:noProof/>
          <w:lang w:eastAsia="en-SG"/>
        </w:rPr>
        <w:t xml:space="preserve">Întreaga instalație de protecție existentǎ va fi demontatǎ şi va fi înlocuitǎ cu elemente noi şi tehnologii </w:t>
      </w:r>
      <w:r w:rsidRPr="00E426B9">
        <w:rPr>
          <w:rFonts w:cs="Times New Roman"/>
          <w:noProof/>
          <w:lang w:eastAsia="en-SG"/>
        </w:rPr>
        <w:lastRenderedPageBreak/>
        <w:t>modeme. La pasajele superioare şi la pasarelele pietonale se va asigura protecția prin montarea de panouri pe ambele pǎrți ale acestora, pentru a evita atingerea accidentalǎ, cu obiecte lungi, a pǎrților aflate sub tensiune ale liniei de contact.</w:t>
      </w:r>
    </w:p>
    <w:p w14:paraId="69051FB4" w14:textId="214ABCD1" w:rsidR="00E426B9" w:rsidRPr="00E426B9" w:rsidRDefault="00E426B9" w:rsidP="00E426B9">
      <w:pPr>
        <w:ind w:firstLine="284"/>
        <w:rPr>
          <w:rFonts w:cs="Times New Roman"/>
          <w:noProof/>
          <w:lang w:eastAsia="en-SG"/>
        </w:rPr>
      </w:pPr>
      <w:r w:rsidRPr="00E426B9">
        <w:rPr>
          <w:rFonts w:cs="Times New Roman"/>
          <w:noProof/>
          <w:lang w:eastAsia="en-SG"/>
        </w:rPr>
        <w:t xml:space="preserve">Detalierea lucrǎrilor de „Instalații PICV (Protecția instalațiilor din cale şi vecinǎtate)” se gǎseşte în Anexa VII - Soluția proiectatǎ. Scenariul optim: Părţi scrise şi desenate – LOT </w:t>
      </w:r>
      <w:r>
        <w:rPr>
          <w:rFonts w:cs="Times New Roman"/>
          <w:noProof/>
          <w:lang w:eastAsia="en-SG"/>
        </w:rPr>
        <w:t>3</w:t>
      </w:r>
      <w:r w:rsidRPr="00E426B9">
        <w:rPr>
          <w:rFonts w:cs="Times New Roman"/>
          <w:noProof/>
          <w:lang w:eastAsia="en-SG"/>
        </w:rPr>
        <w:t>.</w:t>
      </w:r>
    </w:p>
    <w:p w14:paraId="049E28F7" w14:textId="77777777" w:rsidR="00E426B9" w:rsidRPr="00E426B9" w:rsidRDefault="00E426B9" w:rsidP="00E426B9">
      <w:pPr>
        <w:ind w:firstLine="288"/>
        <w:rPr>
          <w:b/>
        </w:rPr>
      </w:pPr>
      <w:r w:rsidRPr="00E426B9">
        <w:rPr>
          <w:rFonts w:cs="Times New Roman"/>
          <w:b/>
          <w:bCs/>
          <w:noProof/>
          <w:lang w:eastAsia="en-SG"/>
        </w:rPr>
        <w:t xml:space="preserve">3.7.2. Cerințe </w:t>
      </w:r>
      <w:r w:rsidRPr="00E426B9">
        <w:rPr>
          <w:b/>
        </w:rPr>
        <w:t>pentru execuția de lucrări</w:t>
      </w:r>
    </w:p>
    <w:p w14:paraId="429646C6" w14:textId="77777777" w:rsidR="00E426B9" w:rsidRPr="00E426B9" w:rsidRDefault="00E426B9" w:rsidP="00E426B9">
      <w:pPr>
        <w:ind w:left="-144" w:firstLine="288"/>
        <w:rPr>
          <w:rFonts w:eastAsia="Arial" w:cs="Arial"/>
          <w:bCs/>
          <w:iCs/>
        </w:rPr>
      </w:pPr>
      <w:r w:rsidRPr="00E426B9">
        <w:rPr>
          <w:rFonts w:eastAsia="Arial" w:cs="Arial"/>
          <w:bCs/>
          <w:iCs/>
        </w:rPr>
        <w:t>- Cerințe STI Energie și Material Rulant;</w:t>
      </w:r>
    </w:p>
    <w:p w14:paraId="1A25F8DE" w14:textId="77777777" w:rsidR="00E426B9" w:rsidRPr="00E426B9" w:rsidRDefault="00E426B9" w:rsidP="00E426B9">
      <w:pPr>
        <w:ind w:left="-144" w:firstLine="284"/>
        <w:rPr>
          <w:rFonts w:eastAsia="Arial" w:cs="Arial"/>
          <w:iCs/>
        </w:rPr>
      </w:pPr>
      <w:r w:rsidRPr="00E426B9">
        <w:rPr>
          <w:rFonts w:eastAsia="Arial" w:cs="Arial"/>
          <w:iCs/>
        </w:rPr>
        <w:t>- Cerințe principale ale standardelor impuse de STI;</w:t>
      </w:r>
    </w:p>
    <w:p w14:paraId="3DC91572" w14:textId="77777777" w:rsidR="00E426B9" w:rsidRPr="00E426B9" w:rsidRDefault="00E426B9" w:rsidP="00E426B9">
      <w:pPr>
        <w:ind w:left="-144" w:firstLine="284"/>
        <w:rPr>
          <w:rFonts w:eastAsia="Arial" w:cs="Arial"/>
          <w:bCs/>
          <w:iCs/>
        </w:rPr>
      </w:pPr>
      <w:r w:rsidRPr="00E426B9">
        <w:rPr>
          <w:rFonts w:eastAsia="Arial" w:cs="Arial"/>
          <w:bCs/>
          <w:iCs/>
        </w:rPr>
        <w:t>- Cerin</w:t>
      </w:r>
      <w:r w:rsidRPr="00E426B9">
        <w:rPr>
          <w:rFonts w:eastAsia="Arial" w:cs="Times New Roman"/>
          <w:bCs/>
          <w:iCs/>
        </w:rPr>
        <w:t>ț</w:t>
      </w:r>
      <w:r w:rsidRPr="00E426B9">
        <w:rPr>
          <w:rFonts w:eastAsia="Arial" w:cs="Arial"/>
          <w:bCs/>
          <w:iCs/>
        </w:rPr>
        <w:t>e conform SR EN 50119 din 2010;</w:t>
      </w:r>
    </w:p>
    <w:p w14:paraId="6648841D" w14:textId="77777777" w:rsidR="00E426B9" w:rsidRPr="00E426B9" w:rsidRDefault="00E426B9" w:rsidP="00E426B9">
      <w:pPr>
        <w:ind w:left="-144" w:firstLine="284"/>
        <w:rPr>
          <w:rFonts w:eastAsia="Arial" w:cs="Arial"/>
          <w:bCs/>
          <w:iCs/>
        </w:rPr>
      </w:pPr>
      <w:r w:rsidRPr="00E426B9">
        <w:rPr>
          <w:rFonts w:eastAsia="Arial" w:cs="Arial"/>
          <w:bCs/>
          <w:iCs/>
        </w:rPr>
        <w:t>- Cerin</w:t>
      </w:r>
      <w:r w:rsidRPr="00E426B9">
        <w:rPr>
          <w:rFonts w:eastAsia="Arial" w:cs="Times New Roman"/>
          <w:bCs/>
          <w:iCs/>
        </w:rPr>
        <w:t>ț</w:t>
      </w:r>
      <w:r w:rsidRPr="00E426B9">
        <w:rPr>
          <w:rFonts w:eastAsia="Arial" w:cs="Arial"/>
          <w:bCs/>
          <w:iCs/>
        </w:rPr>
        <w:t>e conform SR EN 50122-1 din 2011;</w:t>
      </w:r>
    </w:p>
    <w:p w14:paraId="0701343D" w14:textId="77777777" w:rsidR="00E426B9" w:rsidRPr="00E426B9" w:rsidRDefault="00E426B9" w:rsidP="00E426B9">
      <w:pPr>
        <w:ind w:left="-144" w:firstLine="284"/>
        <w:rPr>
          <w:rFonts w:eastAsia="Arial" w:cs="Arial"/>
          <w:bCs/>
          <w:iCs/>
        </w:rPr>
      </w:pPr>
      <w:r w:rsidRPr="00E426B9">
        <w:rPr>
          <w:rFonts w:eastAsia="Arial" w:cs="Arial"/>
          <w:bCs/>
          <w:iCs/>
        </w:rPr>
        <w:t xml:space="preserve">– </w:t>
      </w:r>
      <w:proofErr w:type="spellStart"/>
      <w:r w:rsidRPr="00E426B9">
        <w:rPr>
          <w:rFonts w:eastAsia="Arial" w:cs="Arial"/>
          <w:bCs/>
          <w:iCs/>
        </w:rPr>
        <w:t>Cerinte</w:t>
      </w:r>
      <w:proofErr w:type="spellEnd"/>
      <w:r w:rsidRPr="00E426B9">
        <w:rPr>
          <w:rFonts w:eastAsia="Arial" w:cs="Arial"/>
          <w:bCs/>
          <w:iCs/>
        </w:rPr>
        <w:t xml:space="preserve"> conform SR EN 50149 din 2013;</w:t>
      </w:r>
    </w:p>
    <w:p w14:paraId="543DCA9F" w14:textId="77777777" w:rsidR="00E426B9" w:rsidRPr="00E426B9" w:rsidRDefault="00E426B9" w:rsidP="00E426B9">
      <w:pPr>
        <w:ind w:left="-144" w:firstLine="284"/>
        <w:rPr>
          <w:rFonts w:eastAsia="Arial" w:cs="Arial"/>
          <w:bCs/>
          <w:iCs/>
        </w:rPr>
      </w:pPr>
      <w:r w:rsidRPr="00E426B9">
        <w:rPr>
          <w:rFonts w:eastAsia="Arial" w:cs="Arial"/>
          <w:bCs/>
          <w:iCs/>
        </w:rPr>
        <w:t xml:space="preserve">– </w:t>
      </w:r>
      <w:r w:rsidRPr="00E426B9">
        <w:rPr>
          <w:bCs/>
          <w:iCs/>
        </w:rPr>
        <w:t>Principalele cerințe ale STI Energie (Regulamentul UE Nr 1301/2014 al Comisiei din 18.11.2014);</w:t>
      </w:r>
    </w:p>
    <w:p w14:paraId="61931405" w14:textId="77777777" w:rsidR="00E426B9" w:rsidRPr="00E426B9" w:rsidRDefault="00E426B9" w:rsidP="00E426B9">
      <w:pPr>
        <w:ind w:left="-144" w:firstLine="288"/>
        <w:rPr>
          <w:rFonts w:eastAsia="Arial" w:cs="Arial"/>
          <w:bCs/>
          <w:iCs/>
          <w:lang w:eastAsia="ar-SA"/>
        </w:rPr>
      </w:pPr>
      <w:r w:rsidRPr="00E426B9">
        <w:rPr>
          <w:rFonts w:eastAsia="Arial" w:cs="Arial"/>
          <w:bCs/>
          <w:iCs/>
        </w:rPr>
        <w:t xml:space="preserve">– </w:t>
      </w:r>
      <w:r w:rsidRPr="00E426B9">
        <w:rPr>
          <w:bCs/>
          <w:iCs/>
        </w:rPr>
        <w:t>Principalele cerințe ale STI Material Rulant (Regulamentul UE Nr 1302/2014 al Comisiei din 18.11.2014);</w:t>
      </w:r>
    </w:p>
    <w:p w14:paraId="6273F0FC" w14:textId="77777777" w:rsidR="00E426B9" w:rsidRPr="00E426B9" w:rsidRDefault="00E426B9" w:rsidP="00E426B9">
      <w:pPr>
        <w:ind w:firstLine="288"/>
        <w:rPr>
          <w:b/>
          <w:bCs/>
          <w:iCs/>
        </w:rPr>
      </w:pPr>
      <w:r w:rsidRPr="00E426B9">
        <w:rPr>
          <w:rFonts w:eastAsia="Arial" w:cs="Arial"/>
          <w:b/>
          <w:bCs/>
          <w:iCs/>
        </w:rPr>
        <w:t>3.7.3.</w:t>
      </w:r>
      <w:r w:rsidRPr="00E426B9">
        <w:rPr>
          <w:b/>
          <w:bCs/>
          <w:iCs/>
        </w:rPr>
        <w:t xml:space="preserve"> Cerințe funcționale</w:t>
      </w:r>
    </w:p>
    <w:p w14:paraId="14F0E657" w14:textId="77777777" w:rsidR="00E426B9" w:rsidRPr="00E426B9" w:rsidRDefault="00E426B9" w:rsidP="00E426B9">
      <w:pPr>
        <w:ind w:firstLine="284"/>
        <w:rPr>
          <w:rFonts w:cs="Arial"/>
        </w:rPr>
      </w:pPr>
      <w:r w:rsidRPr="00E426B9">
        <w:rPr>
          <w:rFonts w:cs="Arial"/>
        </w:rPr>
        <w:t>IFTE supuse reabilitării trebuie să îndeplinească următoarele caracteristici electrice:</w:t>
      </w:r>
    </w:p>
    <w:p w14:paraId="78C15591" w14:textId="77777777" w:rsidR="00E426B9" w:rsidRPr="00E426B9" w:rsidRDefault="00E426B9" w:rsidP="00E426B9">
      <w:pPr>
        <w:ind w:firstLine="284"/>
        <w:rPr>
          <w:rFonts w:cs="Arial"/>
        </w:rPr>
      </w:pPr>
      <w:bookmarkStart w:id="61" w:name="_Toc276623301"/>
      <w:bookmarkStart w:id="62" w:name="_Toc359965624"/>
      <w:r w:rsidRPr="00E426B9">
        <w:rPr>
          <w:rFonts w:cs="Arial"/>
        </w:rPr>
        <w:t xml:space="preserve">-Tensiunea de alimentare a substațiilor de </w:t>
      </w:r>
      <w:bookmarkEnd w:id="61"/>
      <w:bookmarkEnd w:id="62"/>
      <w:r w:rsidRPr="00E426B9">
        <w:rPr>
          <w:rFonts w:cs="Arial"/>
        </w:rPr>
        <w:t>tracțiune;</w:t>
      </w:r>
    </w:p>
    <w:p w14:paraId="2BFCA432" w14:textId="77777777" w:rsidR="00E426B9" w:rsidRPr="00E426B9" w:rsidRDefault="00E426B9" w:rsidP="00E426B9">
      <w:pPr>
        <w:ind w:firstLine="284"/>
        <w:rPr>
          <w:rFonts w:cs="Arial"/>
        </w:rPr>
      </w:pPr>
      <w:r w:rsidRPr="00E426B9">
        <w:rPr>
          <w:rFonts w:cs="Arial"/>
        </w:rPr>
        <w:t>-Conform IEC 60038+A1 și SR CEI 60196, tensiunea de alimentare este definită de:</w:t>
      </w:r>
    </w:p>
    <w:p w14:paraId="1633EA35" w14:textId="77777777" w:rsidR="00E426B9" w:rsidRPr="00E426B9" w:rsidRDefault="00E426B9" w:rsidP="00E426B9">
      <w:pPr>
        <w:numPr>
          <w:ilvl w:val="0"/>
          <w:numId w:val="136"/>
        </w:numPr>
        <w:tabs>
          <w:tab w:val="num" w:pos="960"/>
        </w:tabs>
        <w:ind w:left="936"/>
        <w:contextualSpacing/>
        <w:rPr>
          <w:rFonts w:cs="Arial"/>
        </w:rPr>
      </w:pPr>
      <w:r w:rsidRPr="00E426B9">
        <w:rPr>
          <w:rFonts w:cs="Arial"/>
        </w:rPr>
        <w:t>tensiunea nominală</w:t>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t>110 </w:t>
      </w:r>
      <w:proofErr w:type="spellStart"/>
      <w:r w:rsidRPr="00E426B9">
        <w:rPr>
          <w:rFonts w:cs="Arial"/>
        </w:rPr>
        <w:t>kV</w:t>
      </w:r>
      <w:r w:rsidRPr="00E426B9">
        <w:rPr>
          <w:rFonts w:cs="Arial"/>
          <w:vertAlign w:val="subscript"/>
        </w:rPr>
        <w:t>ef</w:t>
      </w:r>
      <w:proofErr w:type="spellEnd"/>
      <w:r w:rsidRPr="00E426B9">
        <w:rPr>
          <w:rFonts w:cs="Arial"/>
          <w:vertAlign w:val="subscript"/>
        </w:rPr>
        <w:t>;</w:t>
      </w:r>
    </w:p>
    <w:p w14:paraId="60ACB723" w14:textId="77777777" w:rsidR="00E426B9" w:rsidRPr="00E426B9" w:rsidRDefault="00E426B9" w:rsidP="00E426B9">
      <w:pPr>
        <w:numPr>
          <w:ilvl w:val="0"/>
          <w:numId w:val="136"/>
        </w:numPr>
        <w:tabs>
          <w:tab w:val="num" w:pos="960"/>
        </w:tabs>
        <w:ind w:left="936"/>
        <w:contextualSpacing/>
        <w:rPr>
          <w:rFonts w:cs="Arial"/>
        </w:rPr>
      </w:pPr>
      <w:r w:rsidRPr="00E426B9">
        <w:rPr>
          <w:rFonts w:cs="Arial"/>
        </w:rPr>
        <w:t>tensiunea maximă permanentă</w:t>
      </w:r>
      <w:r w:rsidRPr="00E426B9">
        <w:rPr>
          <w:rFonts w:cs="Arial"/>
        </w:rPr>
        <w:tab/>
      </w:r>
      <w:r w:rsidRPr="00E426B9">
        <w:rPr>
          <w:rFonts w:cs="Arial"/>
        </w:rPr>
        <w:tab/>
      </w:r>
      <w:r w:rsidRPr="00E426B9">
        <w:rPr>
          <w:rFonts w:cs="Arial"/>
        </w:rPr>
        <w:tab/>
      </w:r>
      <w:r w:rsidRPr="00E426B9">
        <w:rPr>
          <w:rFonts w:cs="Arial"/>
        </w:rPr>
        <w:tab/>
        <w:t>123 </w:t>
      </w:r>
      <w:proofErr w:type="spellStart"/>
      <w:r w:rsidRPr="00E426B9">
        <w:rPr>
          <w:rFonts w:cs="Arial"/>
        </w:rPr>
        <w:t>kV</w:t>
      </w:r>
      <w:r w:rsidRPr="00E426B9">
        <w:rPr>
          <w:rFonts w:cs="Arial"/>
          <w:vertAlign w:val="subscript"/>
        </w:rPr>
        <w:t>ef</w:t>
      </w:r>
      <w:proofErr w:type="spellEnd"/>
      <w:r w:rsidRPr="00E426B9">
        <w:rPr>
          <w:rFonts w:cs="Arial"/>
          <w:vertAlign w:val="subscript"/>
        </w:rPr>
        <w:t>;</w:t>
      </w:r>
    </w:p>
    <w:p w14:paraId="5CFAA948" w14:textId="77777777" w:rsidR="00E426B9" w:rsidRPr="00E426B9" w:rsidRDefault="00E426B9" w:rsidP="00E426B9">
      <w:pPr>
        <w:numPr>
          <w:ilvl w:val="0"/>
          <w:numId w:val="136"/>
        </w:numPr>
        <w:tabs>
          <w:tab w:val="num" w:pos="960"/>
        </w:tabs>
        <w:ind w:left="936"/>
        <w:contextualSpacing/>
        <w:rPr>
          <w:rFonts w:cs="Arial"/>
        </w:rPr>
      </w:pPr>
      <w:r w:rsidRPr="00E426B9">
        <w:rPr>
          <w:rFonts w:cs="Arial"/>
        </w:rPr>
        <w:t>tensiunea minimă permanentă</w:t>
      </w:r>
      <w:r w:rsidRPr="00E426B9">
        <w:rPr>
          <w:rFonts w:cs="Arial"/>
        </w:rPr>
        <w:tab/>
      </w:r>
      <w:r w:rsidRPr="00E426B9">
        <w:rPr>
          <w:rFonts w:cs="Arial"/>
        </w:rPr>
        <w:tab/>
      </w:r>
      <w:r w:rsidRPr="00E426B9">
        <w:rPr>
          <w:rFonts w:cs="Arial"/>
        </w:rPr>
        <w:tab/>
      </w:r>
      <w:r w:rsidRPr="00E426B9">
        <w:rPr>
          <w:rFonts w:cs="Arial"/>
        </w:rPr>
        <w:tab/>
        <w:t>94 </w:t>
      </w:r>
      <w:proofErr w:type="spellStart"/>
      <w:r w:rsidRPr="00E426B9">
        <w:rPr>
          <w:rFonts w:cs="Arial"/>
        </w:rPr>
        <w:t>kV</w:t>
      </w:r>
      <w:r w:rsidRPr="00E426B9">
        <w:rPr>
          <w:rFonts w:cs="Arial"/>
          <w:vertAlign w:val="subscript"/>
        </w:rPr>
        <w:t>ef</w:t>
      </w:r>
      <w:proofErr w:type="spellEnd"/>
      <w:r w:rsidRPr="00E426B9">
        <w:rPr>
          <w:rFonts w:cs="Arial"/>
          <w:vertAlign w:val="subscript"/>
        </w:rPr>
        <w:t>;</w:t>
      </w:r>
    </w:p>
    <w:p w14:paraId="173D1AC2" w14:textId="77777777" w:rsidR="00E426B9" w:rsidRPr="00E426B9" w:rsidRDefault="00E426B9" w:rsidP="00E426B9">
      <w:pPr>
        <w:numPr>
          <w:ilvl w:val="0"/>
          <w:numId w:val="136"/>
        </w:numPr>
        <w:ind w:left="936"/>
        <w:contextualSpacing/>
        <w:rPr>
          <w:rFonts w:eastAsia="Calibri" w:cs="Arial"/>
        </w:rPr>
      </w:pPr>
      <w:r w:rsidRPr="00E426B9">
        <w:rPr>
          <w:rFonts w:cs="Arial"/>
        </w:rPr>
        <w:t>frecvența</w:t>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t>50</w:t>
      </w:r>
      <w:r w:rsidRPr="00E426B9">
        <w:sym w:font="Symbol" w:char="F0B1"/>
      </w:r>
      <w:r w:rsidRPr="00E426B9">
        <w:rPr>
          <w:rFonts w:cs="Arial"/>
        </w:rPr>
        <w:t>0,5 Hz.</w:t>
      </w:r>
    </w:p>
    <w:p w14:paraId="1E3831A9" w14:textId="77777777" w:rsidR="00E426B9" w:rsidRPr="00E426B9" w:rsidRDefault="00E426B9" w:rsidP="00E426B9">
      <w:pPr>
        <w:ind w:firstLine="284"/>
        <w:rPr>
          <w:rFonts w:cs="Arial"/>
        </w:rPr>
      </w:pPr>
      <w:bookmarkStart w:id="63" w:name="_Toc276623302"/>
      <w:bookmarkStart w:id="64" w:name="_Toc359965625"/>
      <w:r w:rsidRPr="00E426B9">
        <w:rPr>
          <w:rFonts w:cs="Arial"/>
        </w:rPr>
        <w:t>-Tensiunea de alimentare a liniei de contact</w:t>
      </w:r>
      <w:bookmarkEnd w:id="63"/>
      <w:bookmarkEnd w:id="64"/>
      <w:r w:rsidRPr="00E426B9">
        <w:rPr>
          <w:rFonts w:cs="Arial"/>
        </w:rPr>
        <w:t>;</w:t>
      </w:r>
    </w:p>
    <w:p w14:paraId="6CD5E82C" w14:textId="77777777" w:rsidR="00E426B9" w:rsidRPr="00E426B9" w:rsidRDefault="00E426B9" w:rsidP="00E426B9">
      <w:pPr>
        <w:ind w:firstLine="284"/>
        <w:rPr>
          <w:rFonts w:cs="Arial"/>
        </w:rPr>
      </w:pPr>
      <w:r w:rsidRPr="00E426B9">
        <w:rPr>
          <w:rFonts w:cs="Arial"/>
        </w:rPr>
        <w:t>-Tensiunile în LC sunt definite conform SR EN 50163:</w:t>
      </w:r>
    </w:p>
    <w:p w14:paraId="6538E0A2" w14:textId="77777777" w:rsidR="00E426B9" w:rsidRPr="00E426B9" w:rsidRDefault="00E426B9" w:rsidP="00E426B9">
      <w:pPr>
        <w:numPr>
          <w:ilvl w:val="0"/>
          <w:numId w:val="137"/>
        </w:numPr>
        <w:tabs>
          <w:tab w:val="num" w:pos="960"/>
        </w:tabs>
        <w:ind w:left="936"/>
        <w:contextualSpacing/>
        <w:rPr>
          <w:rFonts w:cs="Arial"/>
        </w:rPr>
      </w:pPr>
      <w:r w:rsidRPr="00E426B9">
        <w:rPr>
          <w:rFonts w:cs="Arial"/>
        </w:rPr>
        <w:t>tensiunea nominală</w:t>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t xml:space="preserve">25 </w:t>
      </w:r>
      <w:proofErr w:type="spellStart"/>
      <w:r w:rsidRPr="00E426B9">
        <w:rPr>
          <w:rFonts w:cs="Arial"/>
        </w:rPr>
        <w:t>kV</w:t>
      </w:r>
      <w:r w:rsidRPr="00E426B9">
        <w:rPr>
          <w:rFonts w:cs="Arial"/>
          <w:vertAlign w:val="subscript"/>
        </w:rPr>
        <w:t>ef</w:t>
      </w:r>
      <w:proofErr w:type="spellEnd"/>
      <w:r w:rsidRPr="00E426B9">
        <w:rPr>
          <w:rFonts w:cs="Arial"/>
          <w:vertAlign w:val="subscript"/>
        </w:rPr>
        <w:t>;</w:t>
      </w:r>
    </w:p>
    <w:p w14:paraId="520EA268" w14:textId="77777777" w:rsidR="00E426B9" w:rsidRPr="00E426B9" w:rsidRDefault="00E426B9" w:rsidP="00E426B9">
      <w:pPr>
        <w:numPr>
          <w:ilvl w:val="0"/>
          <w:numId w:val="137"/>
        </w:numPr>
        <w:tabs>
          <w:tab w:val="num" w:pos="960"/>
        </w:tabs>
        <w:ind w:left="936"/>
        <w:contextualSpacing/>
        <w:rPr>
          <w:rFonts w:cs="Arial"/>
        </w:rPr>
      </w:pPr>
      <w:r w:rsidRPr="00E426B9">
        <w:rPr>
          <w:rFonts w:cs="Arial"/>
        </w:rPr>
        <w:t>tensiunea maximă permanentă</w:t>
      </w:r>
      <w:r w:rsidRPr="00E426B9">
        <w:rPr>
          <w:rFonts w:cs="Arial"/>
        </w:rPr>
        <w:tab/>
      </w:r>
      <w:r w:rsidRPr="00E426B9">
        <w:rPr>
          <w:rFonts w:cs="Arial"/>
        </w:rPr>
        <w:tab/>
      </w:r>
      <w:r w:rsidRPr="00E426B9">
        <w:rPr>
          <w:rFonts w:cs="Arial"/>
        </w:rPr>
        <w:tab/>
      </w:r>
      <w:r w:rsidRPr="00E426B9">
        <w:rPr>
          <w:rFonts w:cs="Arial"/>
        </w:rPr>
        <w:tab/>
        <w:t xml:space="preserve">27,5 </w:t>
      </w:r>
      <w:proofErr w:type="spellStart"/>
      <w:r w:rsidRPr="00E426B9">
        <w:rPr>
          <w:rFonts w:cs="Arial"/>
        </w:rPr>
        <w:t>kV</w:t>
      </w:r>
      <w:r w:rsidRPr="00E426B9">
        <w:rPr>
          <w:rFonts w:cs="Arial"/>
          <w:vertAlign w:val="subscript"/>
        </w:rPr>
        <w:t>ef</w:t>
      </w:r>
      <w:proofErr w:type="spellEnd"/>
      <w:r w:rsidRPr="00E426B9">
        <w:rPr>
          <w:rFonts w:cs="Arial"/>
          <w:vertAlign w:val="subscript"/>
        </w:rPr>
        <w:t>;</w:t>
      </w:r>
    </w:p>
    <w:p w14:paraId="16795DC7" w14:textId="77777777" w:rsidR="00E426B9" w:rsidRPr="00E426B9" w:rsidRDefault="00E426B9" w:rsidP="00E426B9">
      <w:pPr>
        <w:numPr>
          <w:ilvl w:val="0"/>
          <w:numId w:val="137"/>
        </w:numPr>
        <w:tabs>
          <w:tab w:val="num" w:pos="960"/>
        </w:tabs>
        <w:ind w:left="936"/>
        <w:contextualSpacing/>
        <w:rPr>
          <w:rFonts w:cs="Arial"/>
        </w:rPr>
      </w:pPr>
      <w:r w:rsidRPr="00E426B9">
        <w:rPr>
          <w:rFonts w:cs="Arial"/>
        </w:rPr>
        <w:t>tensiunea maximă nepermanentă</w:t>
      </w:r>
      <w:r w:rsidRPr="00E426B9">
        <w:rPr>
          <w:rFonts w:cs="Arial"/>
        </w:rPr>
        <w:tab/>
      </w:r>
      <w:r w:rsidRPr="00E426B9">
        <w:rPr>
          <w:rFonts w:cs="Arial"/>
        </w:rPr>
        <w:tab/>
      </w:r>
      <w:r w:rsidRPr="00E426B9">
        <w:rPr>
          <w:rFonts w:cs="Arial"/>
        </w:rPr>
        <w:tab/>
        <w:t xml:space="preserve">29 </w:t>
      </w:r>
      <w:proofErr w:type="spellStart"/>
      <w:r w:rsidRPr="00E426B9">
        <w:rPr>
          <w:rFonts w:cs="Arial"/>
        </w:rPr>
        <w:t>kV</w:t>
      </w:r>
      <w:r w:rsidRPr="00E426B9">
        <w:rPr>
          <w:rFonts w:cs="Arial"/>
          <w:vertAlign w:val="subscript"/>
        </w:rPr>
        <w:t>ef</w:t>
      </w:r>
      <w:proofErr w:type="spellEnd"/>
      <w:r w:rsidRPr="00E426B9">
        <w:rPr>
          <w:rFonts w:cs="Arial"/>
          <w:vertAlign w:val="subscript"/>
        </w:rPr>
        <w:t>;</w:t>
      </w:r>
    </w:p>
    <w:p w14:paraId="490F67A5" w14:textId="77777777" w:rsidR="00E426B9" w:rsidRPr="00E426B9" w:rsidRDefault="00E426B9" w:rsidP="00E426B9">
      <w:pPr>
        <w:numPr>
          <w:ilvl w:val="0"/>
          <w:numId w:val="137"/>
        </w:numPr>
        <w:tabs>
          <w:tab w:val="num" w:pos="960"/>
        </w:tabs>
        <w:ind w:left="936"/>
        <w:contextualSpacing/>
        <w:jc w:val="left"/>
        <w:rPr>
          <w:rFonts w:cs="Arial"/>
        </w:rPr>
      </w:pPr>
      <w:r w:rsidRPr="00E426B9">
        <w:rPr>
          <w:rFonts w:cs="Arial"/>
        </w:rPr>
        <w:t>tensiunea minimă permanentă</w:t>
      </w:r>
      <w:r w:rsidRPr="00E426B9">
        <w:rPr>
          <w:rFonts w:cs="Arial"/>
        </w:rPr>
        <w:tab/>
      </w:r>
      <w:r w:rsidRPr="00E426B9">
        <w:rPr>
          <w:rFonts w:cs="Arial"/>
        </w:rPr>
        <w:tab/>
      </w:r>
      <w:r w:rsidRPr="00E426B9">
        <w:rPr>
          <w:rFonts w:cs="Arial"/>
        </w:rPr>
        <w:tab/>
      </w:r>
      <w:r w:rsidRPr="00E426B9">
        <w:rPr>
          <w:rFonts w:cs="Arial"/>
        </w:rPr>
        <w:tab/>
        <w:t xml:space="preserve">19 </w:t>
      </w:r>
      <w:proofErr w:type="spellStart"/>
      <w:r w:rsidRPr="00E426B9">
        <w:rPr>
          <w:rFonts w:cs="Arial"/>
        </w:rPr>
        <w:t>kV</w:t>
      </w:r>
      <w:r w:rsidRPr="00E426B9">
        <w:rPr>
          <w:rFonts w:cs="Arial"/>
          <w:vertAlign w:val="subscript"/>
        </w:rPr>
        <w:t>ef</w:t>
      </w:r>
      <w:proofErr w:type="spellEnd"/>
      <w:r w:rsidRPr="00E426B9">
        <w:rPr>
          <w:rFonts w:cs="Arial"/>
          <w:vertAlign w:val="subscript"/>
        </w:rPr>
        <w:t>;</w:t>
      </w:r>
    </w:p>
    <w:p w14:paraId="6F08024D" w14:textId="77777777" w:rsidR="00E426B9" w:rsidRPr="00E426B9" w:rsidRDefault="00E426B9" w:rsidP="00E426B9">
      <w:pPr>
        <w:numPr>
          <w:ilvl w:val="0"/>
          <w:numId w:val="137"/>
        </w:numPr>
        <w:tabs>
          <w:tab w:val="num" w:pos="960"/>
        </w:tabs>
        <w:ind w:left="936"/>
        <w:contextualSpacing/>
        <w:rPr>
          <w:rFonts w:cs="Arial"/>
        </w:rPr>
      </w:pPr>
      <w:r w:rsidRPr="00E426B9">
        <w:rPr>
          <w:rFonts w:cs="Arial"/>
        </w:rPr>
        <w:t>tensiunea minimă nepermanentă</w:t>
      </w:r>
      <w:r w:rsidRPr="00E426B9">
        <w:rPr>
          <w:rFonts w:cs="Arial"/>
        </w:rPr>
        <w:tab/>
      </w:r>
      <w:r w:rsidRPr="00E426B9">
        <w:rPr>
          <w:rFonts w:cs="Arial"/>
        </w:rPr>
        <w:tab/>
      </w:r>
      <w:r w:rsidRPr="00E426B9">
        <w:rPr>
          <w:rFonts w:cs="Arial"/>
        </w:rPr>
        <w:tab/>
        <w:t xml:space="preserve">17,5 </w:t>
      </w:r>
      <w:proofErr w:type="spellStart"/>
      <w:r w:rsidRPr="00E426B9">
        <w:rPr>
          <w:rFonts w:cs="Arial"/>
        </w:rPr>
        <w:t>kV</w:t>
      </w:r>
      <w:r w:rsidRPr="00E426B9">
        <w:rPr>
          <w:rFonts w:cs="Arial"/>
          <w:vertAlign w:val="subscript"/>
        </w:rPr>
        <w:t>ef</w:t>
      </w:r>
      <w:proofErr w:type="spellEnd"/>
      <w:r w:rsidRPr="00E426B9">
        <w:rPr>
          <w:rFonts w:cs="Arial"/>
          <w:vertAlign w:val="subscript"/>
        </w:rPr>
        <w:t>;</w:t>
      </w:r>
    </w:p>
    <w:p w14:paraId="214D2A41" w14:textId="77777777" w:rsidR="00E426B9" w:rsidRPr="00E426B9" w:rsidRDefault="00E426B9" w:rsidP="00E426B9">
      <w:pPr>
        <w:numPr>
          <w:ilvl w:val="0"/>
          <w:numId w:val="137"/>
        </w:numPr>
        <w:tabs>
          <w:tab w:val="num" w:pos="960"/>
        </w:tabs>
        <w:ind w:left="936"/>
        <w:contextualSpacing/>
        <w:jc w:val="left"/>
        <w:rPr>
          <w:rFonts w:cs="Arial"/>
        </w:rPr>
      </w:pPr>
      <w:proofErr w:type="spellStart"/>
      <w:r w:rsidRPr="00E426B9">
        <w:rPr>
          <w:rFonts w:cs="Arial"/>
        </w:rPr>
        <w:t>frecvenţa</w:t>
      </w:r>
      <w:proofErr w:type="spellEnd"/>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t>50</w:t>
      </w:r>
      <w:r w:rsidRPr="00E426B9">
        <w:sym w:font="Symbol" w:char="F0B1"/>
      </w:r>
      <w:r w:rsidRPr="00E426B9">
        <w:rPr>
          <w:rFonts w:cs="Arial"/>
        </w:rPr>
        <w:t>0,5 Hz.</w:t>
      </w:r>
    </w:p>
    <w:p w14:paraId="285AB0D8" w14:textId="77777777" w:rsidR="00E426B9" w:rsidRPr="00E426B9" w:rsidRDefault="00E426B9" w:rsidP="00E426B9">
      <w:pPr>
        <w:ind w:firstLine="284"/>
        <w:rPr>
          <w:rFonts w:eastAsia="Calibri" w:cs="Arial"/>
        </w:rPr>
      </w:pPr>
      <w:r w:rsidRPr="00E426B9">
        <w:rPr>
          <w:rFonts w:cs="Arial"/>
        </w:rPr>
        <w:t>-Curentul de scurtcircuit homopolar pe partea de 25 kV</w:t>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t xml:space="preserve">8,0 </w:t>
      </w:r>
      <w:proofErr w:type="spellStart"/>
      <w:r w:rsidRPr="00E426B9">
        <w:rPr>
          <w:rFonts w:cs="Arial"/>
        </w:rPr>
        <w:t>kA</w:t>
      </w:r>
      <w:r w:rsidRPr="00E426B9">
        <w:rPr>
          <w:rFonts w:cs="Arial"/>
          <w:vertAlign w:val="subscript"/>
        </w:rPr>
        <w:t>ef</w:t>
      </w:r>
      <w:proofErr w:type="spellEnd"/>
      <w:r w:rsidRPr="00E426B9">
        <w:rPr>
          <w:rFonts w:cs="Arial"/>
          <w:vertAlign w:val="subscript"/>
        </w:rPr>
        <w:t>;</w:t>
      </w:r>
    </w:p>
    <w:p w14:paraId="3A3F0EE8" w14:textId="77777777" w:rsidR="00E426B9" w:rsidRPr="00E426B9" w:rsidRDefault="00E426B9" w:rsidP="00E426B9">
      <w:pPr>
        <w:ind w:firstLine="284"/>
        <w:rPr>
          <w:rFonts w:cs="Arial"/>
        </w:rPr>
      </w:pPr>
      <w:r w:rsidRPr="00E426B9">
        <w:rPr>
          <w:rFonts w:cs="Arial"/>
        </w:rPr>
        <w:t xml:space="preserve">-Curentul de scurtcircuit pt. 1 trans./2 </w:t>
      </w:r>
      <w:proofErr w:type="spellStart"/>
      <w:r w:rsidRPr="00E426B9">
        <w:rPr>
          <w:rFonts w:cs="Arial"/>
        </w:rPr>
        <w:t>transf</w:t>
      </w:r>
      <w:proofErr w:type="spellEnd"/>
      <w:r w:rsidRPr="00E426B9">
        <w:rPr>
          <w:rFonts w:cs="Arial"/>
        </w:rPr>
        <w:t xml:space="preserve">. în paralel </w:t>
      </w:r>
      <w:r w:rsidRPr="00E426B9">
        <w:rPr>
          <w:rFonts w:cs="Arial"/>
        </w:rPr>
        <w:tab/>
      </w:r>
      <w:r w:rsidRPr="00E426B9">
        <w:rPr>
          <w:rFonts w:cs="Arial"/>
        </w:rPr>
        <w:tab/>
      </w:r>
      <w:r w:rsidRPr="00E426B9">
        <w:rPr>
          <w:rFonts w:cs="Arial"/>
        </w:rPr>
        <w:tab/>
      </w:r>
      <w:r w:rsidRPr="00E426B9">
        <w:rPr>
          <w:rFonts w:cs="Arial"/>
        </w:rPr>
        <w:tab/>
      </w:r>
      <w:r w:rsidRPr="00E426B9">
        <w:rPr>
          <w:rFonts w:cs="Arial"/>
        </w:rPr>
        <w:tab/>
      </w:r>
      <w:r w:rsidRPr="00E426B9">
        <w:rPr>
          <w:rFonts w:cs="Arial"/>
        </w:rPr>
        <w:tab/>
        <w:t xml:space="preserve">6,1/12,2 </w:t>
      </w:r>
      <w:proofErr w:type="spellStart"/>
      <w:r w:rsidRPr="00E426B9">
        <w:rPr>
          <w:rFonts w:cs="Arial"/>
        </w:rPr>
        <w:t>kA</w:t>
      </w:r>
      <w:r w:rsidRPr="00E426B9">
        <w:rPr>
          <w:rFonts w:cs="Arial"/>
          <w:vertAlign w:val="subscript"/>
        </w:rPr>
        <w:t>ef</w:t>
      </w:r>
      <w:proofErr w:type="spellEnd"/>
      <w:r w:rsidRPr="00E426B9">
        <w:rPr>
          <w:rFonts w:cs="Arial"/>
          <w:vertAlign w:val="subscript"/>
        </w:rPr>
        <w:t>;</w:t>
      </w:r>
    </w:p>
    <w:p w14:paraId="202BBC37" w14:textId="77777777" w:rsidR="00E426B9" w:rsidRPr="00E426B9" w:rsidRDefault="00E426B9" w:rsidP="00E426B9">
      <w:pPr>
        <w:ind w:firstLine="284"/>
        <w:rPr>
          <w:rFonts w:cs="Arial"/>
        </w:rPr>
      </w:pPr>
      <w:r w:rsidRPr="00E426B9">
        <w:rPr>
          <w:rFonts w:cs="Arial"/>
        </w:rPr>
        <w:t>-Timpul maxim de deconectare (prin protecția de bază/de rezervă)</w:t>
      </w:r>
      <w:r w:rsidRPr="00E426B9">
        <w:rPr>
          <w:rFonts w:cs="Arial"/>
        </w:rPr>
        <w:tab/>
      </w:r>
      <w:r w:rsidRPr="00E426B9">
        <w:rPr>
          <w:rFonts w:cs="Arial"/>
        </w:rPr>
        <w:tab/>
        <w:t>0,2/0,3 s;</w:t>
      </w:r>
    </w:p>
    <w:p w14:paraId="48E04CF7" w14:textId="77777777" w:rsidR="00E426B9" w:rsidRPr="00E426B9" w:rsidRDefault="00E426B9" w:rsidP="00E426B9">
      <w:pPr>
        <w:ind w:firstLine="284"/>
        <w:rPr>
          <w:rFonts w:cs="Arial"/>
        </w:rPr>
      </w:pPr>
      <w:r w:rsidRPr="00E426B9">
        <w:rPr>
          <w:rFonts w:cs="Arial"/>
        </w:rPr>
        <w:t xml:space="preserve">-Tensiunile de atingere și de pas nu trebuie să depășească 480 V (conform SR EN 50122-1 tabel 4, corespunzătoare timpului de deconectare prin </w:t>
      </w:r>
      <w:proofErr w:type="spellStart"/>
      <w:r w:rsidRPr="00E426B9">
        <w:rPr>
          <w:rFonts w:cs="Arial"/>
        </w:rPr>
        <w:t>protectiei</w:t>
      </w:r>
      <w:proofErr w:type="spellEnd"/>
      <w:r w:rsidRPr="00E426B9">
        <w:rPr>
          <w:rFonts w:cs="Arial"/>
        </w:rPr>
        <w:t xml:space="preserve"> de rezerva t=0,3 s).</w:t>
      </w:r>
    </w:p>
    <w:p w14:paraId="5FF58867" w14:textId="77777777" w:rsidR="00E426B9" w:rsidRPr="00E426B9" w:rsidRDefault="00E426B9" w:rsidP="00E426B9">
      <w:pPr>
        <w:ind w:firstLine="0"/>
        <w:rPr>
          <w:rFonts w:cs="Times New Roman"/>
          <w:noProof/>
          <w:lang w:eastAsia="en-SG"/>
        </w:rPr>
      </w:pPr>
      <w:r w:rsidRPr="00E426B9">
        <w:rPr>
          <w:rFonts w:cs="Times New Roman"/>
          <w:i/>
          <w:iCs/>
          <w:noProof/>
          <w:u w:val="single"/>
          <w:lang w:eastAsia="en-SG"/>
        </w:rPr>
        <w:t>Pentru proiectarea şi execuția lucrǎrilor de „Instalații fixe de tracțiune electricǎ (Energoalimentare, Linie de Contact şi Protecția Instalațiilor din Cale şi Vecinǎtate)”se vor respecta toate Standardele, Normativele, Instrucțiile şi actele normative ce vor fi în vigoare la data elaborǎrii/executǎrii acestora.</w:t>
      </w:r>
    </w:p>
    <w:p w14:paraId="23A68E0F" w14:textId="0D795C2B" w:rsidR="00556A19" w:rsidRPr="00E8383A" w:rsidRDefault="00186ECB" w:rsidP="00556A19">
      <w:pPr>
        <w:ind w:firstLine="0"/>
        <w:rPr>
          <w:rFonts w:cs="Times New Roman"/>
          <w:b/>
          <w:bCs/>
          <w:noProof/>
          <w:lang w:eastAsia="en-SG"/>
        </w:rPr>
      </w:pPr>
      <w:r>
        <w:rPr>
          <w:rFonts w:cs="Times New Roman"/>
          <w:b/>
          <w:bCs/>
          <w:noProof/>
          <w:lang w:eastAsia="en-SG"/>
        </w:rPr>
        <w:t>3</w:t>
      </w:r>
      <w:r w:rsidR="00556A19" w:rsidRPr="00E8383A">
        <w:rPr>
          <w:rFonts w:cs="Times New Roman"/>
          <w:b/>
          <w:bCs/>
          <w:noProof/>
          <w:lang w:eastAsia="en-SG"/>
        </w:rPr>
        <w:t>.</w:t>
      </w:r>
      <w:r w:rsidR="00556A19">
        <w:rPr>
          <w:rFonts w:cs="Times New Roman"/>
          <w:b/>
          <w:bCs/>
          <w:noProof/>
          <w:lang w:eastAsia="en-SG"/>
        </w:rPr>
        <w:t>8</w:t>
      </w:r>
      <w:r w:rsidR="00556A19" w:rsidRPr="00E8383A">
        <w:rPr>
          <w:rFonts w:cs="Times New Roman"/>
          <w:b/>
          <w:bCs/>
          <w:noProof/>
          <w:lang w:eastAsia="en-SG"/>
        </w:rPr>
        <w:t>. Instala</w:t>
      </w:r>
      <w:r w:rsidR="00556A19">
        <w:rPr>
          <w:rFonts w:cs="Times New Roman"/>
          <w:b/>
          <w:bCs/>
          <w:noProof/>
          <w:lang w:eastAsia="en-SG"/>
        </w:rPr>
        <w:t>ț</w:t>
      </w:r>
      <w:r w:rsidR="00556A19" w:rsidRPr="00E8383A">
        <w:rPr>
          <w:rFonts w:cs="Times New Roman"/>
          <w:b/>
          <w:bCs/>
          <w:noProof/>
          <w:lang w:eastAsia="en-SG"/>
        </w:rPr>
        <w:t>ii de telecomunica</w:t>
      </w:r>
      <w:r w:rsidR="00556A19">
        <w:rPr>
          <w:rFonts w:cs="Times New Roman"/>
          <w:b/>
          <w:bCs/>
          <w:noProof/>
          <w:lang w:eastAsia="en-SG"/>
        </w:rPr>
        <w:t>ț</w:t>
      </w:r>
      <w:r w:rsidR="00556A19" w:rsidRPr="00E8383A">
        <w:rPr>
          <w:rFonts w:cs="Times New Roman"/>
          <w:b/>
          <w:bCs/>
          <w:noProof/>
          <w:lang w:eastAsia="en-SG"/>
        </w:rPr>
        <w:t>ii</w:t>
      </w:r>
    </w:p>
    <w:p w14:paraId="47A4AB51" w14:textId="77777777" w:rsidR="00556A19" w:rsidRPr="006A446D" w:rsidRDefault="00556A19" w:rsidP="00556A19">
      <w:pPr>
        <w:widowControl/>
        <w:ind w:left="284" w:firstLine="0"/>
        <w:contextualSpacing/>
        <w:rPr>
          <w:rFonts w:cs="Times New Roman"/>
          <w:iCs/>
          <w:szCs w:val="24"/>
        </w:rPr>
      </w:pPr>
      <w:r w:rsidRPr="006A446D">
        <w:rPr>
          <w:rFonts w:cs="Times New Roman"/>
          <w:iCs/>
          <w:szCs w:val="24"/>
        </w:rPr>
        <w:t xml:space="preserve">Pentru instalațiile de telecomunicații, în </w:t>
      </w:r>
      <w:r w:rsidRPr="00170E6D">
        <w:rPr>
          <w:rFonts w:cs="Times New Roman"/>
          <w:iCs/>
          <w:szCs w:val="24"/>
        </w:rPr>
        <w:t xml:space="preserve">cadrul acestui </w:t>
      </w:r>
      <w:r w:rsidRPr="006A446D">
        <w:rPr>
          <w:rFonts w:cs="Times New Roman"/>
          <w:iCs/>
          <w:szCs w:val="24"/>
        </w:rPr>
        <w:t>proiect</w:t>
      </w:r>
      <w:r w:rsidRPr="00170E6D">
        <w:rPr>
          <w:rFonts w:cs="Times New Roman"/>
          <w:iCs/>
          <w:szCs w:val="24"/>
        </w:rPr>
        <w:t>,</w:t>
      </w:r>
      <w:r w:rsidRPr="006A446D">
        <w:rPr>
          <w:rFonts w:cs="Times New Roman"/>
          <w:iCs/>
          <w:szCs w:val="24"/>
        </w:rPr>
        <w:t xml:space="preserve"> s-au prevăzut următoarele lucrări:</w:t>
      </w:r>
    </w:p>
    <w:p w14:paraId="134D2269" w14:textId="77777777" w:rsidR="00556A19" w:rsidRPr="006A446D" w:rsidRDefault="00556A19" w:rsidP="00556A19">
      <w:pPr>
        <w:widowControl/>
        <w:ind w:left="144" w:firstLine="0"/>
        <w:contextualSpacing/>
        <w:rPr>
          <w:rFonts w:cs="Times New Roman"/>
          <w:iCs/>
          <w:szCs w:val="24"/>
        </w:rPr>
      </w:pPr>
      <w:r w:rsidRPr="006A446D">
        <w:rPr>
          <w:rFonts w:cs="Times New Roman"/>
          <w:iCs/>
          <w:szCs w:val="24"/>
        </w:rPr>
        <w:t>•</w:t>
      </w:r>
      <w:r w:rsidRPr="006A446D">
        <w:rPr>
          <w:rFonts w:cs="Times New Roman"/>
          <w:iCs/>
          <w:szCs w:val="24"/>
        </w:rPr>
        <w:tab/>
        <w:t>Modernizarea instalațiilor de telecomunicații utilizate pentru siguranța circulației trenurilor;</w:t>
      </w:r>
    </w:p>
    <w:p w14:paraId="112DE3C6" w14:textId="77777777" w:rsidR="00556A19" w:rsidRPr="006A446D" w:rsidRDefault="00556A19" w:rsidP="00556A19">
      <w:pPr>
        <w:widowControl/>
        <w:ind w:left="144" w:firstLine="0"/>
        <w:contextualSpacing/>
        <w:rPr>
          <w:rFonts w:cs="Times New Roman"/>
          <w:iCs/>
          <w:szCs w:val="24"/>
        </w:rPr>
      </w:pPr>
      <w:r w:rsidRPr="006A446D">
        <w:rPr>
          <w:rFonts w:cs="Times New Roman"/>
          <w:iCs/>
          <w:szCs w:val="24"/>
        </w:rPr>
        <w:t>•</w:t>
      </w:r>
      <w:r w:rsidRPr="006A446D">
        <w:rPr>
          <w:rFonts w:cs="Times New Roman"/>
          <w:iCs/>
          <w:szCs w:val="24"/>
        </w:rPr>
        <w:tab/>
        <w:t>Modernizarea instalațiilor de telecomunicații de exploatare din stațiile CF și din clădirile reabilitate;</w:t>
      </w:r>
    </w:p>
    <w:p w14:paraId="2887DD4D" w14:textId="77777777" w:rsidR="00556A19" w:rsidRPr="006A446D" w:rsidRDefault="00556A19" w:rsidP="00556A19">
      <w:pPr>
        <w:widowControl/>
        <w:ind w:left="144" w:firstLine="0"/>
        <w:contextualSpacing/>
        <w:rPr>
          <w:rFonts w:cs="Times New Roman"/>
          <w:iCs/>
          <w:szCs w:val="24"/>
        </w:rPr>
      </w:pPr>
      <w:r w:rsidRPr="006A446D">
        <w:rPr>
          <w:rFonts w:cs="Times New Roman"/>
          <w:iCs/>
          <w:szCs w:val="24"/>
        </w:rPr>
        <w:t>•</w:t>
      </w:r>
      <w:r w:rsidRPr="006A446D">
        <w:rPr>
          <w:rFonts w:cs="Times New Roman"/>
          <w:iCs/>
          <w:szCs w:val="24"/>
        </w:rPr>
        <w:tab/>
        <w:t>Modernizarea instalațiilor pentru informarea publicului călător, prin dotarea cu panouri cu afișaj digital și ceasuri în stații, instalații de sonorizare în stații și în haltele de călători, precum și cu aparatura (echipamentele) necesară funcționării instalațiilor respective;</w:t>
      </w:r>
    </w:p>
    <w:p w14:paraId="7F41998D" w14:textId="77777777" w:rsidR="00556A19" w:rsidRPr="006A446D" w:rsidRDefault="00556A19" w:rsidP="00556A19">
      <w:pPr>
        <w:widowControl/>
        <w:ind w:left="144" w:firstLine="0"/>
        <w:contextualSpacing/>
        <w:rPr>
          <w:rFonts w:cs="Times New Roman"/>
          <w:iCs/>
          <w:szCs w:val="24"/>
        </w:rPr>
      </w:pPr>
      <w:r w:rsidRPr="006A446D">
        <w:rPr>
          <w:rFonts w:cs="Times New Roman"/>
          <w:iCs/>
          <w:szCs w:val="24"/>
        </w:rPr>
        <w:t>•</w:t>
      </w:r>
      <w:r w:rsidRPr="006A446D">
        <w:rPr>
          <w:rFonts w:cs="Times New Roman"/>
          <w:iCs/>
          <w:szCs w:val="24"/>
        </w:rPr>
        <w:tab/>
        <w:t xml:space="preserve">Înlocuirea </w:t>
      </w:r>
      <w:proofErr w:type="spellStart"/>
      <w:r w:rsidRPr="006A446D">
        <w:rPr>
          <w:rFonts w:cs="Times New Roman"/>
          <w:iCs/>
          <w:szCs w:val="24"/>
        </w:rPr>
        <w:t>instalaţiilor</w:t>
      </w:r>
      <w:proofErr w:type="spellEnd"/>
      <w:r w:rsidRPr="006A446D">
        <w:rPr>
          <w:rFonts w:cs="Times New Roman"/>
          <w:iCs/>
          <w:szCs w:val="24"/>
        </w:rPr>
        <w:t xml:space="preserve"> de transport </w:t>
      </w:r>
      <w:proofErr w:type="spellStart"/>
      <w:r w:rsidRPr="006A446D">
        <w:rPr>
          <w:rFonts w:cs="Times New Roman"/>
          <w:iCs/>
          <w:szCs w:val="24"/>
        </w:rPr>
        <w:t>şi</w:t>
      </w:r>
      <w:proofErr w:type="spellEnd"/>
      <w:r w:rsidRPr="006A446D">
        <w:rPr>
          <w:rFonts w:cs="Times New Roman"/>
          <w:iCs/>
          <w:szCs w:val="24"/>
        </w:rPr>
        <w:t xml:space="preserve"> acces date pe fibră optică și refacerea </w:t>
      </w:r>
      <w:proofErr w:type="spellStart"/>
      <w:r w:rsidRPr="006A446D">
        <w:rPr>
          <w:rFonts w:cs="Times New Roman"/>
          <w:iCs/>
          <w:szCs w:val="24"/>
        </w:rPr>
        <w:t>reţelelor</w:t>
      </w:r>
      <w:proofErr w:type="spellEnd"/>
      <w:r w:rsidRPr="006A446D">
        <w:rPr>
          <w:rFonts w:cs="Times New Roman"/>
          <w:iCs/>
          <w:szCs w:val="24"/>
        </w:rPr>
        <w:t xml:space="preserve"> de cabluri;</w:t>
      </w:r>
    </w:p>
    <w:p w14:paraId="12ACBA79" w14:textId="77777777" w:rsidR="00556A19" w:rsidRPr="006A446D" w:rsidRDefault="00556A19" w:rsidP="00556A19">
      <w:pPr>
        <w:widowControl/>
        <w:ind w:left="144" w:firstLine="0"/>
        <w:contextualSpacing/>
        <w:rPr>
          <w:rFonts w:cs="Times New Roman"/>
          <w:iCs/>
          <w:szCs w:val="24"/>
        </w:rPr>
      </w:pPr>
      <w:r w:rsidRPr="006A446D">
        <w:rPr>
          <w:rFonts w:cs="Times New Roman"/>
          <w:iCs/>
          <w:szCs w:val="24"/>
        </w:rPr>
        <w:t>•</w:t>
      </w:r>
      <w:r w:rsidRPr="006A446D">
        <w:rPr>
          <w:rFonts w:cs="Times New Roman"/>
          <w:iCs/>
          <w:szCs w:val="24"/>
        </w:rPr>
        <w:tab/>
        <w:t xml:space="preserve">Montarea de </w:t>
      </w:r>
      <w:proofErr w:type="spellStart"/>
      <w:r w:rsidRPr="006A446D">
        <w:rPr>
          <w:rFonts w:cs="Times New Roman"/>
          <w:iCs/>
          <w:szCs w:val="24"/>
        </w:rPr>
        <w:t>instalaţii</w:t>
      </w:r>
      <w:proofErr w:type="spellEnd"/>
      <w:r w:rsidRPr="006A446D">
        <w:rPr>
          <w:rFonts w:cs="Times New Roman"/>
          <w:iCs/>
          <w:szCs w:val="24"/>
        </w:rPr>
        <w:t xml:space="preserve"> de supraveghere video în stații și la trecerile la nivel;</w:t>
      </w:r>
    </w:p>
    <w:p w14:paraId="077A7E5D" w14:textId="77777777" w:rsidR="00556A19" w:rsidRPr="006A446D" w:rsidRDefault="00556A19" w:rsidP="00556A19">
      <w:pPr>
        <w:widowControl/>
        <w:ind w:left="144" w:firstLine="0"/>
        <w:contextualSpacing/>
        <w:rPr>
          <w:rFonts w:cs="Times New Roman"/>
          <w:iCs/>
          <w:szCs w:val="24"/>
        </w:rPr>
      </w:pPr>
      <w:r w:rsidRPr="006A446D">
        <w:rPr>
          <w:rFonts w:cs="Times New Roman"/>
          <w:iCs/>
          <w:szCs w:val="24"/>
        </w:rPr>
        <w:t>•</w:t>
      </w:r>
      <w:r w:rsidRPr="006A446D">
        <w:rPr>
          <w:rFonts w:cs="Times New Roman"/>
          <w:iCs/>
          <w:szCs w:val="24"/>
        </w:rPr>
        <w:tab/>
        <w:t xml:space="preserve">Instalarea de sisteme de control acces pentru </w:t>
      </w:r>
      <w:proofErr w:type="spellStart"/>
      <w:r w:rsidRPr="006A446D">
        <w:rPr>
          <w:rFonts w:cs="Times New Roman"/>
          <w:iCs/>
          <w:szCs w:val="24"/>
        </w:rPr>
        <w:t>spaţiile</w:t>
      </w:r>
      <w:proofErr w:type="spellEnd"/>
      <w:r w:rsidRPr="006A446D">
        <w:rPr>
          <w:rFonts w:cs="Times New Roman"/>
          <w:iCs/>
          <w:szCs w:val="24"/>
        </w:rPr>
        <w:t xml:space="preserve"> tehnologice;</w:t>
      </w:r>
    </w:p>
    <w:p w14:paraId="014E776D" w14:textId="77777777" w:rsidR="00556A19" w:rsidRPr="006A446D" w:rsidRDefault="00556A19" w:rsidP="00556A19">
      <w:pPr>
        <w:widowControl/>
        <w:ind w:left="144" w:firstLine="0"/>
        <w:contextualSpacing/>
        <w:rPr>
          <w:rFonts w:cs="Times New Roman"/>
          <w:iCs/>
          <w:szCs w:val="24"/>
        </w:rPr>
      </w:pPr>
      <w:r w:rsidRPr="006A446D">
        <w:rPr>
          <w:rFonts w:cs="Times New Roman"/>
          <w:iCs/>
          <w:szCs w:val="24"/>
        </w:rPr>
        <w:t>•</w:t>
      </w:r>
      <w:r w:rsidRPr="006A446D">
        <w:rPr>
          <w:rFonts w:cs="Times New Roman"/>
          <w:iCs/>
          <w:szCs w:val="24"/>
        </w:rPr>
        <w:tab/>
        <w:t xml:space="preserve">Pentru casele de bilete </w:t>
      </w:r>
      <w:proofErr w:type="spellStart"/>
      <w:r w:rsidRPr="006A446D">
        <w:rPr>
          <w:rFonts w:cs="Times New Roman"/>
          <w:iCs/>
          <w:szCs w:val="24"/>
        </w:rPr>
        <w:t>şi</w:t>
      </w:r>
      <w:proofErr w:type="spellEnd"/>
      <w:r w:rsidRPr="006A446D">
        <w:rPr>
          <w:rFonts w:cs="Times New Roman"/>
          <w:iCs/>
          <w:szCs w:val="24"/>
        </w:rPr>
        <w:t xml:space="preserve"> birourile de </w:t>
      </w:r>
      <w:proofErr w:type="spellStart"/>
      <w:r w:rsidRPr="006A446D">
        <w:rPr>
          <w:rFonts w:cs="Times New Roman"/>
          <w:iCs/>
          <w:szCs w:val="24"/>
        </w:rPr>
        <w:t>informaţii</w:t>
      </w:r>
      <w:proofErr w:type="spellEnd"/>
      <w:r w:rsidRPr="006A446D">
        <w:rPr>
          <w:rFonts w:cs="Times New Roman"/>
          <w:iCs/>
          <w:szCs w:val="24"/>
        </w:rPr>
        <w:t xml:space="preserve"> se vor monta </w:t>
      </w:r>
      <w:proofErr w:type="spellStart"/>
      <w:r w:rsidRPr="006A446D">
        <w:rPr>
          <w:rFonts w:cs="Times New Roman"/>
          <w:iCs/>
          <w:szCs w:val="24"/>
        </w:rPr>
        <w:t>instalaţii</w:t>
      </w:r>
      <w:proofErr w:type="spellEnd"/>
      <w:r w:rsidRPr="006A446D">
        <w:rPr>
          <w:rFonts w:cs="Times New Roman"/>
          <w:iCs/>
          <w:szCs w:val="24"/>
        </w:rPr>
        <w:t xml:space="preserve"> interfon duplex pentru comunicarea cu publicul călător.</w:t>
      </w:r>
    </w:p>
    <w:p w14:paraId="3A484892" w14:textId="77777777" w:rsidR="00556A19" w:rsidRDefault="00556A19" w:rsidP="00556A19">
      <w:pPr>
        <w:widowControl/>
        <w:ind w:left="144" w:firstLine="0"/>
        <w:contextualSpacing/>
        <w:rPr>
          <w:rFonts w:cs="Times New Roman"/>
          <w:iCs/>
          <w:szCs w:val="24"/>
        </w:rPr>
      </w:pPr>
      <w:r w:rsidRPr="006A446D">
        <w:rPr>
          <w:rFonts w:cs="Times New Roman"/>
          <w:iCs/>
          <w:szCs w:val="24"/>
        </w:rPr>
        <w:lastRenderedPageBreak/>
        <w:t>•</w:t>
      </w:r>
      <w:r w:rsidRPr="006A446D">
        <w:rPr>
          <w:rFonts w:cs="Times New Roman"/>
          <w:iCs/>
          <w:szCs w:val="24"/>
        </w:rPr>
        <w:tab/>
        <w:t xml:space="preserve">Lucrări de </w:t>
      </w:r>
      <w:proofErr w:type="spellStart"/>
      <w:r w:rsidRPr="006A446D">
        <w:rPr>
          <w:rFonts w:cs="Times New Roman"/>
          <w:iCs/>
          <w:szCs w:val="24"/>
        </w:rPr>
        <w:t>protecţie</w:t>
      </w:r>
      <w:proofErr w:type="spellEnd"/>
      <w:r w:rsidRPr="006A446D">
        <w:rPr>
          <w:rFonts w:cs="Times New Roman"/>
          <w:iCs/>
          <w:szCs w:val="24"/>
        </w:rPr>
        <w:t xml:space="preserve"> la cablurile existente pentru </w:t>
      </w:r>
      <w:proofErr w:type="spellStart"/>
      <w:r w:rsidRPr="006A446D">
        <w:rPr>
          <w:rFonts w:cs="Times New Roman"/>
          <w:iCs/>
          <w:szCs w:val="24"/>
        </w:rPr>
        <w:t>menţinerea</w:t>
      </w:r>
      <w:proofErr w:type="spellEnd"/>
      <w:r w:rsidRPr="006A446D">
        <w:rPr>
          <w:rFonts w:cs="Times New Roman"/>
          <w:iCs/>
          <w:szCs w:val="24"/>
        </w:rPr>
        <w:t xml:space="preserve"> în </w:t>
      </w:r>
      <w:proofErr w:type="spellStart"/>
      <w:r w:rsidRPr="006A446D">
        <w:rPr>
          <w:rFonts w:cs="Times New Roman"/>
          <w:iCs/>
          <w:szCs w:val="24"/>
        </w:rPr>
        <w:t>funcţiune</w:t>
      </w:r>
      <w:proofErr w:type="spellEnd"/>
      <w:r w:rsidRPr="006A446D">
        <w:rPr>
          <w:rFonts w:cs="Times New Roman"/>
          <w:iCs/>
          <w:szCs w:val="24"/>
        </w:rPr>
        <w:t xml:space="preserve"> a instalațiilor de telecomunicații, pe durata </w:t>
      </w:r>
      <w:proofErr w:type="spellStart"/>
      <w:r w:rsidRPr="006A446D">
        <w:rPr>
          <w:rFonts w:cs="Times New Roman"/>
          <w:iCs/>
          <w:szCs w:val="24"/>
        </w:rPr>
        <w:t>execuţiei</w:t>
      </w:r>
      <w:proofErr w:type="spellEnd"/>
      <w:r w:rsidRPr="006A446D">
        <w:rPr>
          <w:rFonts w:cs="Times New Roman"/>
          <w:iCs/>
          <w:szCs w:val="24"/>
        </w:rPr>
        <w:t xml:space="preserve"> lucrărilor la tronsonul feroviar.</w:t>
      </w:r>
    </w:p>
    <w:p w14:paraId="0214D6D2" w14:textId="77777777" w:rsidR="00556A19" w:rsidRPr="00E319FB" w:rsidRDefault="00556A19" w:rsidP="00556A19">
      <w:pPr>
        <w:widowControl/>
        <w:ind w:left="144" w:firstLine="0"/>
        <w:contextualSpacing/>
        <w:rPr>
          <w:rFonts w:cs="Times New Roman"/>
          <w:iCs/>
          <w:szCs w:val="24"/>
        </w:rPr>
      </w:pPr>
      <w:r w:rsidRPr="00E319FB">
        <w:rPr>
          <w:rFonts w:cs="Times New Roman"/>
          <w:iCs/>
          <w:szCs w:val="24"/>
        </w:rPr>
        <w:t xml:space="preserve">Trebuie asigurată compatibilitatea echipamentelor/instalațiilor de telecomunicații proiectate cu echipamentele/instalațiile de telecomunicații existente care nu aparțin proiectului și care vor fi conectate pe inelul magistral FO existent. </w:t>
      </w:r>
    </w:p>
    <w:p w14:paraId="7481E3B1" w14:textId="77777777" w:rsidR="00556A19" w:rsidRPr="00E319FB" w:rsidRDefault="00556A19" w:rsidP="00556A19">
      <w:pPr>
        <w:widowControl/>
        <w:ind w:left="144" w:firstLine="0"/>
        <w:contextualSpacing/>
        <w:rPr>
          <w:rFonts w:cs="Times New Roman"/>
          <w:iCs/>
          <w:szCs w:val="24"/>
        </w:rPr>
      </w:pPr>
      <w:r w:rsidRPr="00E319FB">
        <w:rPr>
          <w:rFonts w:cs="Times New Roman"/>
          <w:iCs/>
          <w:szCs w:val="24"/>
        </w:rPr>
        <w:t>În cadrul lucrărilor de telecomunicații</w:t>
      </w:r>
      <w:r>
        <w:rPr>
          <w:rFonts w:cs="Times New Roman"/>
          <w:iCs/>
          <w:szCs w:val="24"/>
        </w:rPr>
        <w:t>,</w:t>
      </w:r>
      <w:r w:rsidRPr="00E319FB">
        <w:rPr>
          <w:rFonts w:cs="Times New Roman"/>
          <w:iCs/>
          <w:szCs w:val="24"/>
        </w:rPr>
        <w:t xml:space="preserve"> din cadrul acestui proiect, trebuie asigurată compatibilitatea (interfațarea) </w:t>
      </w:r>
      <w:r>
        <w:rPr>
          <w:rFonts w:cs="Times New Roman"/>
          <w:iCs/>
          <w:szCs w:val="24"/>
        </w:rPr>
        <w:t>cu</w:t>
      </w:r>
      <w:r w:rsidRPr="00E319FB">
        <w:rPr>
          <w:rFonts w:cs="Times New Roman"/>
          <w:iCs/>
          <w:szCs w:val="24"/>
        </w:rPr>
        <w:t xml:space="preserve"> </w:t>
      </w:r>
      <w:proofErr w:type="spellStart"/>
      <w:r w:rsidRPr="00E319FB">
        <w:rPr>
          <w:rFonts w:cs="Times New Roman"/>
          <w:iCs/>
          <w:szCs w:val="24"/>
        </w:rPr>
        <w:t>cele</w:t>
      </w:r>
      <w:r>
        <w:rPr>
          <w:rFonts w:cs="Times New Roman"/>
          <w:iCs/>
          <w:szCs w:val="24"/>
        </w:rPr>
        <w:t>lelalte</w:t>
      </w:r>
      <w:proofErr w:type="spellEnd"/>
      <w:r w:rsidRPr="00E319FB">
        <w:rPr>
          <w:rFonts w:cs="Times New Roman"/>
          <w:iCs/>
          <w:szCs w:val="24"/>
        </w:rPr>
        <w:t xml:space="preserve"> </w:t>
      </w:r>
      <w:r>
        <w:rPr>
          <w:rFonts w:cs="Times New Roman"/>
          <w:iCs/>
          <w:szCs w:val="24"/>
        </w:rPr>
        <w:t>3</w:t>
      </w:r>
      <w:r w:rsidRPr="00E319FB">
        <w:rPr>
          <w:rFonts w:cs="Times New Roman"/>
          <w:iCs/>
          <w:szCs w:val="24"/>
        </w:rPr>
        <w:t xml:space="preserve"> loturi</w:t>
      </w:r>
      <w:r>
        <w:rPr>
          <w:rFonts w:cs="Times New Roman"/>
          <w:iCs/>
          <w:szCs w:val="24"/>
        </w:rPr>
        <w:t>,</w:t>
      </w:r>
      <w:r w:rsidRPr="00E319FB">
        <w:rPr>
          <w:rFonts w:cs="Times New Roman"/>
          <w:iCs/>
          <w:szCs w:val="24"/>
        </w:rPr>
        <w:t xml:space="preserve"> pentru echipamentele/instalațiile de telecomunicații proiectate.</w:t>
      </w:r>
    </w:p>
    <w:p w14:paraId="3609005B" w14:textId="77777777" w:rsidR="00556A19" w:rsidRPr="00E319FB" w:rsidRDefault="00556A19" w:rsidP="00556A19">
      <w:pPr>
        <w:widowControl/>
        <w:ind w:left="144" w:firstLine="0"/>
        <w:contextualSpacing/>
        <w:rPr>
          <w:rFonts w:cs="Times New Roman"/>
          <w:iCs/>
          <w:szCs w:val="24"/>
        </w:rPr>
      </w:pPr>
      <w:r w:rsidRPr="00E319FB">
        <w:rPr>
          <w:rFonts w:cs="Times New Roman"/>
          <w:iCs/>
          <w:szCs w:val="24"/>
        </w:rPr>
        <w:t>Echipamentele/instalațiile de telecomunicații proiectate trebuie să fie compatibile (interfațate) cu echipamentele/instalațiile de telecomunicații existente adiacente secțiunii de cale ferată proiectată.</w:t>
      </w:r>
    </w:p>
    <w:p w14:paraId="125F61A0" w14:textId="7EBEAE0C" w:rsidR="00556A19" w:rsidRPr="00170E6D" w:rsidRDefault="00556A19" w:rsidP="00556A19">
      <w:pPr>
        <w:ind w:firstLine="284"/>
        <w:rPr>
          <w:rFonts w:cs="Times New Roman"/>
          <w:noProof/>
          <w:lang w:eastAsia="en-SG"/>
        </w:rPr>
      </w:pPr>
      <w:r w:rsidRPr="00170E6D">
        <w:rPr>
          <w:rFonts w:cs="Times New Roman"/>
          <w:noProof/>
          <w:lang w:eastAsia="en-SG"/>
        </w:rPr>
        <w:t>Detalierea lucrǎrilor de „</w:t>
      </w:r>
      <w:bookmarkStart w:id="65" w:name="_Hlk86130919"/>
      <w:r w:rsidRPr="00170E6D">
        <w:rPr>
          <w:rFonts w:cs="Times New Roman"/>
          <w:noProof/>
          <w:lang w:eastAsia="en-SG"/>
        </w:rPr>
        <w:t>Instalații de telecomunicații</w:t>
      </w:r>
      <w:bookmarkEnd w:id="65"/>
      <w:r w:rsidRPr="00170E6D">
        <w:rPr>
          <w:rFonts w:cs="Times New Roman"/>
          <w:noProof/>
          <w:lang w:eastAsia="en-SG"/>
        </w:rPr>
        <w:t>” se gǎseşte în Anexa VII - Soluția proiectatǎ. Scenariul optim: Părţi scrise şi desenate.</w:t>
      </w:r>
    </w:p>
    <w:p w14:paraId="7031044C" w14:textId="77777777" w:rsidR="00556A19" w:rsidRPr="00170E6D" w:rsidRDefault="00556A19" w:rsidP="00556A19">
      <w:pPr>
        <w:ind w:firstLine="0"/>
        <w:rPr>
          <w:rFonts w:cs="Times New Roman"/>
          <w:noProof/>
          <w:lang w:eastAsia="en-SG"/>
        </w:rPr>
      </w:pPr>
      <w:r w:rsidRPr="00170E6D">
        <w:rPr>
          <w:rFonts w:cs="Times New Roman"/>
          <w:i/>
          <w:iCs/>
          <w:noProof/>
          <w:u w:val="single"/>
          <w:lang w:eastAsia="en-SG"/>
        </w:rPr>
        <w:t>Pentru proiectarea şi execuția lucrǎrilor de „Instalații de telecomunicații”se vor respecta toate Standardele, Normativele, Instrucțiile şi actele normative ce vor fi în vigoare la data elaborǎrii</w:t>
      </w:r>
      <w:r>
        <w:rPr>
          <w:rFonts w:cs="Times New Roman"/>
          <w:i/>
          <w:iCs/>
          <w:noProof/>
          <w:u w:val="single"/>
          <w:lang w:eastAsia="en-SG"/>
        </w:rPr>
        <w:t xml:space="preserve"> şi/sau </w:t>
      </w:r>
      <w:r w:rsidRPr="00170E6D">
        <w:rPr>
          <w:rFonts w:cs="Times New Roman"/>
          <w:i/>
          <w:iCs/>
          <w:noProof/>
          <w:u w:val="single"/>
          <w:lang w:eastAsia="en-SG"/>
        </w:rPr>
        <w:t>executǎrii acestora.</w:t>
      </w:r>
    </w:p>
    <w:p w14:paraId="237EDB43" w14:textId="1CE89907" w:rsidR="00556A19" w:rsidRPr="00E8383A" w:rsidRDefault="00186ECB" w:rsidP="00556A19">
      <w:pPr>
        <w:ind w:firstLine="0"/>
        <w:rPr>
          <w:rFonts w:cs="Times New Roman"/>
          <w:b/>
          <w:bCs/>
          <w:noProof/>
          <w:lang w:eastAsia="en-SG"/>
        </w:rPr>
      </w:pPr>
      <w:r>
        <w:rPr>
          <w:rFonts w:cs="Times New Roman"/>
          <w:b/>
          <w:bCs/>
          <w:noProof/>
          <w:lang w:eastAsia="en-SG"/>
        </w:rPr>
        <w:t>3</w:t>
      </w:r>
      <w:r w:rsidR="00556A19" w:rsidRPr="00E8383A">
        <w:rPr>
          <w:rFonts w:cs="Times New Roman"/>
          <w:b/>
          <w:bCs/>
          <w:noProof/>
          <w:lang w:eastAsia="en-SG"/>
        </w:rPr>
        <w:t>.</w:t>
      </w:r>
      <w:r w:rsidR="00556A19">
        <w:rPr>
          <w:rFonts w:cs="Times New Roman"/>
          <w:b/>
          <w:bCs/>
          <w:noProof/>
          <w:lang w:eastAsia="en-SG"/>
        </w:rPr>
        <w:t>9</w:t>
      </w:r>
      <w:r w:rsidR="00556A19" w:rsidRPr="00E8383A">
        <w:rPr>
          <w:rFonts w:cs="Times New Roman"/>
          <w:b/>
          <w:bCs/>
          <w:noProof/>
          <w:lang w:eastAsia="en-SG"/>
        </w:rPr>
        <w:t>. Instala</w:t>
      </w:r>
      <w:r w:rsidR="00556A19">
        <w:rPr>
          <w:rFonts w:cs="Times New Roman"/>
          <w:b/>
          <w:bCs/>
          <w:noProof/>
          <w:lang w:eastAsia="en-SG"/>
        </w:rPr>
        <w:t>ț</w:t>
      </w:r>
      <w:r w:rsidR="00556A19" w:rsidRPr="00E8383A">
        <w:rPr>
          <w:rFonts w:cs="Times New Roman"/>
          <w:b/>
          <w:bCs/>
          <w:noProof/>
          <w:lang w:eastAsia="en-SG"/>
        </w:rPr>
        <w:t>ii semnalizare, centralizare, bloc (SCB)</w:t>
      </w:r>
    </w:p>
    <w:p w14:paraId="54AE525C" w14:textId="77777777" w:rsidR="00556A19" w:rsidRPr="006A446D" w:rsidRDefault="00556A19" w:rsidP="00556A19">
      <w:pPr>
        <w:widowControl/>
        <w:ind w:left="284" w:firstLine="0"/>
        <w:contextualSpacing/>
        <w:rPr>
          <w:rFonts w:cs="Times New Roman"/>
          <w:iCs/>
          <w:szCs w:val="24"/>
        </w:rPr>
      </w:pPr>
      <w:r w:rsidRPr="006A446D">
        <w:rPr>
          <w:rFonts w:cs="Times New Roman"/>
          <w:iCs/>
          <w:szCs w:val="24"/>
        </w:rPr>
        <w:t>În cadrul lucrărilor la instalațiil</w:t>
      </w:r>
      <w:r w:rsidRPr="00CF212C">
        <w:rPr>
          <w:rFonts w:cs="Times New Roman"/>
          <w:iCs/>
          <w:szCs w:val="24"/>
        </w:rPr>
        <w:t xml:space="preserve">or de semnalizare </w:t>
      </w:r>
      <w:proofErr w:type="spellStart"/>
      <w:r w:rsidRPr="00CF212C">
        <w:rPr>
          <w:rFonts w:cs="Times New Roman"/>
          <w:iCs/>
          <w:szCs w:val="24"/>
        </w:rPr>
        <w:t>feroviarǎ</w:t>
      </w:r>
      <w:proofErr w:type="spellEnd"/>
      <w:r w:rsidRPr="006A446D">
        <w:rPr>
          <w:rFonts w:cs="Times New Roman"/>
          <w:iCs/>
          <w:szCs w:val="24"/>
        </w:rPr>
        <w:t xml:space="preserve"> proiectate, s-au prevăzut următoarele:</w:t>
      </w:r>
    </w:p>
    <w:p w14:paraId="09D20212" w14:textId="77777777" w:rsidR="00556A19"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t xml:space="preserve">Modernizarea </w:t>
      </w:r>
      <w:proofErr w:type="spellStart"/>
      <w:r w:rsidRPr="006A446D">
        <w:rPr>
          <w:rFonts w:cs="Times New Roman"/>
          <w:iCs/>
          <w:szCs w:val="24"/>
        </w:rPr>
        <w:t>instalaţiilor</w:t>
      </w:r>
      <w:proofErr w:type="spellEnd"/>
      <w:r w:rsidRPr="006A446D">
        <w:rPr>
          <w:rFonts w:cs="Times New Roman"/>
          <w:iCs/>
          <w:szCs w:val="24"/>
        </w:rPr>
        <w:t xml:space="preserve"> centralizare din stații (de manipulare a semnalelor și macazurilor), prin </w:t>
      </w:r>
    </w:p>
    <w:p w14:paraId="3E9A7607" w14:textId="4883F81B" w:rsidR="00556A19" w:rsidRPr="006A446D" w:rsidRDefault="00556A19" w:rsidP="00556A19">
      <w:pPr>
        <w:widowControl/>
        <w:ind w:firstLine="0"/>
        <w:contextualSpacing/>
        <w:rPr>
          <w:rFonts w:cs="Times New Roman"/>
          <w:iCs/>
          <w:szCs w:val="24"/>
        </w:rPr>
      </w:pPr>
      <w:r w:rsidRPr="006A446D">
        <w:rPr>
          <w:rFonts w:cs="Times New Roman"/>
          <w:iCs/>
          <w:szCs w:val="24"/>
        </w:rPr>
        <w:t>înlocuirea acestora cu instalații de centralizare electronică (bazată pe tehnică de calcul);</w:t>
      </w:r>
    </w:p>
    <w:p w14:paraId="46AEC5E1" w14:textId="77777777" w:rsidR="00556A19" w:rsidRPr="006A446D"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t xml:space="preserve">Înlocuirea aparatajului exterior aferent instalațiilor de semnalizare (semnale, </w:t>
      </w:r>
      <w:proofErr w:type="spellStart"/>
      <w:r w:rsidRPr="006A446D">
        <w:rPr>
          <w:rFonts w:cs="Times New Roman"/>
          <w:iCs/>
          <w:szCs w:val="24"/>
        </w:rPr>
        <w:t>electromecanisme</w:t>
      </w:r>
      <w:proofErr w:type="spellEnd"/>
      <w:r w:rsidRPr="006A446D">
        <w:rPr>
          <w:rFonts w:cs="Times New Roman"/>
          <w:iCs/>
          <w:szCs w:val="24"/>
        </w:rPr>
        <w:t xml:space="preserve"> de macaz, bariere, instalații pentru controlul automat al vitezei trenurilor, aparataj pentru circuitele de cale);</w:t>
      </w:r>
    </w:p>
    <w:p w14:paraId="39EA32B0" w14:textId="77777777" w:rsidR="00556A19" w:rsidRPr="006A446D"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t xml:space="preserve">Dotarea tuturor trecerilor la nivel cu </w:t>
      </w:r>
      <w:proofErr w:type="spellStart"/>
      <w:r w:rsidRPr="006A446D">
        <w:rPr>
          <w:rFonts w:cs="Times New Roman"/>
          <w:iCs/>
          <w:szCs w:val="24"/>
        </w:rPr>
        <w:t>instalaţii</w:t>
      </w:r>
      <w:proofErr w:type="spellEnd"/>
      <w:r w:rsidRPr="006A446D">
        <w:rPr>
          <w:rFonts w:cs="Times New Roman"/>
          <w:iCs/>
          <w:szCs w:val="24"/>
        </w:rPr>
        <w:t xml:space="preserve"> de semnalizare a apropierii trenurilor cu semibariere (BAT);</w:t>
      </w:r>
    </w:p>
    <w:p w14:paraId="68A75DA1" w14:textId="77777777" w:rsidR="00556A19" w:rsidRPr="006A446D"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t xml:space="preserve">Modernizarea </w:t>
      </w:r>
      <w:proofErr w:type="spellStart"/>
      <w:r w:rsidRPr="006A446D">
        <w:rPr>
          <w:rFonts w:cs="Times New Roman"/>
          <w:iCs/>
          <w:szCs w:val="24"/>
        </w:rPr>
        <w:t>instalaţiilor</w:t>
      </w:r>
      <w:proofErr w:type="spellEnd"/>
      <w:r w:rsidRPr="006A446D">
        <w:rPr>
          <w:rFonts w:cs="Times New Roman"/>
          <w:iCs/>
          <w:szCs w:val="24"/>
        </w:rPr>
        <w:t xml:space="preserve"> blocului de linie automat;</w:t>
      </w:r>
    </w:p>
    <w:p w14:paraId="77BFE591" w14:textId="77777777" w:rsidR="00556A19" w:rsidRPr="006A446D"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t xml:space="preserve">Dotarea cu </w:t>
      </w:r>
      <w:proofErr w:type="spellStart"/>
      <w:r w:rsidRPr="006A446D">
        <w:rPr>
          <w:rFonts w:cs="Times New Roman"/>
          <w:iCs/>
          <w:szCs w:val="24"/>
        </w:rPr>
        <w:t>instalaţie</w:t>
      </w:r>
      <w:proofErr w:type="spellEnd"/>
      <w:r w:rsidRPr="006A446D">
        <w:rPr>
          <w:rFonts w:cs="Times New Roman"/>
          <w:iCs/>
          <w:szCs w:val="24"/>
        </w:rPr>
        <w:t xml:space="preserve"> ERTMS (sistem european de management al traficului feroviar) pe tot tronsonul feroviar;</w:t>
      </w:r>
    </w:p>
    <w:p w14:paraId="17D6E417" w14:textId="77777777" w:rsidR="00556A19" w:rsidRPr="006A446D"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r>
      <w:r w:rsidRPr="00CF212C">
        <w:rPr>
          <w:rFonts w:cs="Times New Roman"/>
          <w:iCs/>
          <w:szCs w:val="24"/>
        </w:rPr>
        <w:t>Dotarea cu</w:t>
      </w:r>
      <w:r w:rsidRPr="006A446D">
        <w:rPr>
          <w:rFonts w:cs="Times New Roman"/>
          <w:iCs/>
          <w:szCs w:val="24"/>
        </w:rPr>
        <w:t xml:space="preserve"> instalații pentru </w:t>
      </w:r>
      <w:proofErr w:type="spellStart"/>
      <w:r w:rsidRPr="006A446D">
        <w:rPr>
          <w:rFonts w:cs="Times New Roman"/>
          <w:iCs/>
          <w:szCs w:val="24"/>
        </w:rPr>
        <w:t>detecţia</w:t>
      </w:r>
      <w:proofErr w:type="spellEnd"/>
      <w:r w:rsidRPr="006A446D">
        <w:rPr>
          <w:rFonts w:cs="Times New Roman"/>
          <w:iCs/>
          <w:szCs w:val="24"/>
        </w:rPr>
        <w:t xml:space="preserve"> cutiilor de osii supraîncălzite (instalații DCOS);</w:t>
      </w:r>
    </w:p>
    <w:p w14:paraId="29F8F5F0" w14:textId="77777777" w:rsidR="00556A19" w:rsidRPr="006A446D"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t>Instalarea cablurilor necesare funcționării instalațiilor SCB;</w:t>
      </w:r>
    </w:p>
    <w:p w14:paraId="4EFFB8C6" w14:textId="77777777" w:rsidR="00556A19" w:rsidRPr="006A446D"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t xml:space="preserve">Lucrări provizorii pentru </w:t>
      </w:r>
      <w:proofErr w:type="spellStart"/>
      <w:r w:rsidRPr="006A446D">
        <w:rPr>
          <w:rFonts w:cs="Times New Roman"/>
          <w:iCs/>
          <w:szCs w:val="24"/>
        </w:rPr>
        <w:t>menţinerea</w:t>
      </w:r>
      <w:proofErr w:type="spellEnd"/>
      <w:r w:rsidRPr="006A446D">
        <w:rPr>
          <w:rFonts w:cs="Times New Roman"/>
          <w:iCs/>
          <w:szCs w:val="24"/>
        </w:rPr>
        <w:t xml:space="preserve"> în </w:t>
      </w:r>
      <w:proofErr w:type="spellStart"/>
      <w:r w:rsidRPr="006A446D">
        <w:rPr>
          <w:rFonts w:cs="Times New Roman"/>
          <w:iCs/>
          <w:szCs w:val="24"/>
        </w:rPr>
        <w:t>funcţiune</w:t>
      </w:r>
      <w:proofErr w:type="spellEnd"/>
      <w:r w:rsidRPr="006A446D">
        <w:rPr>
          <w:rFonts w:cs="Times New Roman"/>
          <w:iCs/>
          <w:szCs w:val="24"/>
        </w:rPr>
        <w:t xml:space="preserve"> a unor </w:t>
      </w:r>
      <w:proofErr w:type="spellStart"/>
      <w:r w:rsidRPr="006A446D">
        <w:rPr>
          <w:rFonts w:cs="Times New Roman"/>
          <w:iCs/>
          <w:szCs w:val="24"/>
        </w:rPr>
        <w:t>părţi</w:t>
      </w:r>
      <w:proofErr w:type="spellEnd"/>
      <w:r w:rsidRPr="006A446D">
        <w:rPr>
          <w:rFonts w:cs="Times New Roman"/>
          <w:iCs/>
          <w:szCs w:val="24"/>
        </w:rPr>
        <w:t xml:space="preserve"> din </w:t>
      </w:r>
      <w:proofErr w:type="spellStart"/>
      <w:r w:rsidRPr="006A446D">
        <w:rPr>
          <w:rFonts w:cs="Times New Roman"/>
          <w:iCs/>
          <w:szCs w:val="24"/>
        </w:rPr>
        <w:t>instalaţiile</w:t>
      </w:r>
      <w:proofErr w:type="spellEnd"/>
      <w:r w:rsidRPr="006A446D">
        <w:rPr>
          <w:rFonts w:cs="Times New Roman"/>
          <w:iCs/>
          <w:szCs w:val="24"/>
        </w:rPr>
        <w:t xml:space="preserve"> existente, pe durata </w:t>
      </w:r>
      <w:proofErr w:type="spellStart"/>
      <w:r w:rsidRPr="006A446D">
        <w:rPr>
          <w:rFonts w:cs="Times New Roman"/>
          <w:iCs/>
          <w:szCs w:val="24"/>
        </w:rPr>
        <w:t>execuţiei</w:t>
      </w:r>
      <w:proofErr w:type="spellEnd"/>
      <w:r w:rsidRPr="006A446D">
        <w:rPr>
          <w:rFonts w:cs="Times New Roman"/>
          <w:iCs/>
          <w:szCs w:val="24"/>
        </w:rPr>
        <w:t xml:space="preserve"> lucrărilor la obiectivul de </w:t>
      </w:r>
      <w:proofErr w:type="spellStart"/>
      <w:r w:rsidRPr="006A446D">
        <w:rPr>
          <w:rFonts w:cs="Times New Roman"/>
          <w:iCs/>
          <w:szCs w:val="24"/>
        </w:rPr>
        <w:t>investiţie</w:t>
      </w:r>
      <w:proofErr w:type="spellEnd"/>
      <w:r w:rsidRPr="006A446D">
        <w:rPr>
          <w:rFonts w:cs="Times New Roman"/>
          <w:iCs/>
          <w:szCs w:val="24"/>
        </w:rPr>
        <w:t>;</w:t>
      </w:r>
    </w:p>
    <w:p w14:paraId="436073CC" w14:textId="77777777" w:rsidR="00556A19" w:rsidRPr="00CF212C" w:rsidRDefault="00556A19" w:rsidP="00556A19">
      <w:pPr>
        <w:widowControl/>
        <w:ind w:firstLine="0"/>
        <w:contextualSpacing/>
        <w:rPr>
          <w:rFonts w:cs="Times New Roman"/>
          <w:iCs/>
          <w:szCs w:val="24"/>
        </w:rPr>
      </w:pPr>
      <w:r w:rsidRPr="006A446D">
        <w:rPr>
          <w:rFonts w:cs="Times New Roman"/>
          <w:iCs/>
          <w:szCs w:val="24"/>
        </w:rPr>
        <w:t>•</w:t>
      </w:r>
      <w:r w:rsidRPr="006A446D">
        <w:rPr>
          <w:rFonts w:cs="Times New Roman"/>
          <w:iCs/>
          <w:szCs w:val="24"/>
        </w:rPr>
        <w:tab/>
        <w:t xml:space="preserve">Lucrări de </w:t>
      </w:r>
      <w:proofErr w:type="spellStart"/>
      <w:r w:rsidRPr="006A446D">
        <w:rPr>
          <w:rFonts w:cs="Times New Roman"/>
          <w:iCs/>
          <w:szCs w:val="24"/>
        </w:rPr>
        <w:t>protecţie</w:t>
      </w:r>
      <w:proofErr w:type="spellEnd"/>
      <w:r w:rsidRPr="006A446D">
        <w:rPr>
          <w:rFonts w:cs="Times New Roman"/>
          <w:iCs/>
          <w:szCs w:val="24"/>
        </w:rPr>
        <w:t xml:space="preserve"> la cablurile existente pentru </w:t>
      </w:r>
      <w:proofErr w:type="spellStart"/>
      <w:r w:rsidRPr="006A446D">
        <w:rPr>
          <w:rFonts w:cs="Times New Roman"/>
          <w:iCs/>
          <w:szCs w:val="24"/>
        </w:rPr>
        <w:t>menţinerea</w:t>
      </w:r>
      <w:proofErr w:type="spellEnd"/>
      <w:r w:rsidRPr="006A446D">
        <w:rPr>
          <w:rFonts w:cs="Times New Roman"/>
          <w:iCs/>
          <w:szCs w:val="24"/>
        </w:rPr>
        <w:t xml:space="preserve"> în </w:t>
      </w:r>
      <w:proofErr w:type="spellStart"/>
      <w:r w:rsidRPr="006A446D">
        <w:rPr>
          <w:rFonts w:cs="Times New Roman"/>
          <w:iCs/>
          <w:szCs w:val="24"/>
        </w:rPr>
        <w:t>funcţiune</w:t>
      </w:r>
      <w:proofErr w:type="spellEnd"/>
      <w:r w:rsidRPr="006A446D">
        <w:rPr>
          <w:rFonts w:cs="Times New Roman"/>
          <w:iCs/>
          <w:szCs w:val="24"/>
        </w:rPr>
        <w:t xml:space="preserve"> a instalațiilor de semnalizare, pe durata </w:t>
      </w:r>
      <w:proofErr w:type="spellStart"/>
      <w:r w:rsidRPr="006A446D">
        <w:rPr>
          <w:rFonts w:cs="Times New Roman"/>
          <w:iCs/>
          <w:szCs w:val="24"/>
        </w:rPr>
        <w:t>execuţiei</w:t>
      </w:r>
      <w:proofErr w:type="spellEnd"/>
      <w:r w:rsidRPr="006A446D">
        <w:rPr>
          <w:rFonts w:cs="Times New Roman"/>
          <w:iCs/>
          <w:szCs w:val="24"/>
        </w:rPr>
        <w:t xml:space="preserve"> lucrărilor la tronsonul feroviar.</w:t>
      </w:r>
    </w:p>
    <w:p w14:paraId="66473A37" w14:textId="6F0D3852" w:rsidR="00556A19" w:rsidRPr="00CF212C" w:rsidRDefault="00556A19" w:rsidP="00556A19">
      <w:pPr>
        <w:ind w:firstLine="284"/>
        <w:rPr>
          <w:rFonts w:cs="Times New Roman"/>
          <w:noProof/>
          <w:lang w:eastAsia="en-SG"/>
        </w:rPr>
      </w:pPr>
      <w:r w:rsidRPr="00CF212C">
        <w:rPr>
          <w:rFonts w:cs="Times New Roman"/>
          <w:noProof/>
          <w:lang w:eastAsia="en-SG"/>
        </w:rPr>
        <w:t>Detalierea lucrǎrilor de „Instalații</w:t>
      </w:r>
      <w:r w:rsidRPr="00CF212C">
        <w:rPr>
          <w:rFonts w:cs="Times New Roman"/>
          <w:b/>
          <w:bCs/>
          <w:noProof/>
          <w:lang w:eastAsia="en-SG"/>
        </w:rPr>
        <w:t xml:space="preserve"> </w:t>
      </w:r>
      <w:r w:rsidRPr="00CF212C">
        <w:rPr>
          <w:rFonts w:cs="Times New Roman"/>
          <w:noProof/>
          <w:lang w:eastAsia="en-SG"/>
        </w:rPr>
        <w:t>semnalizare, centralizare, bloc (SCB)” se gǎseşte în Anexa VII - Soluția proiectatǎ. Scenariul optim: Părţi scrise şi desenate.</w:t>
      </w:r>
    </w:p>
    <w:p w14:paraId="55913967" w14:textId="77777777" w:rsidR="00556A19" w:rsidRPr="00CF212C" w:rsidRDefault="00556A19" w:rsidP="00556A19">
      <w:pPr>
        <w:ind w:firstLine="0"/>
        <w:rPr>
          <w:rFonts w:cs="Times New Roman"/>
          <w:noProof/>
          <w:lang w:eastAsia="en-SG"/>
        </w:rPr>
      </w:pPr>
      <w:r w:rsidRPr="00CF212C">
        <w:rPr>
          <w:rFonts w:cs="Times New Roman"/>
          <w:i/>
          <w:iCs/>
          <w:noProof/>
          <w:u w:val="single"/>
          <w:lang w:eastAsia="en-SG"/>
        </w:rPr>
        <w:t>Pentru proiectarea şi execuția lucrǎrilor de „Instalații semnalizare, centralizare, bloc (SCB)”se vor respecta toate Standardele, Normativele, Instrucțiile şi actele normative ce vor fi în vigoare la data elaborǎrii</w:t>
      </w:r>
      <w:r>
        <w:rPr>
          <w:rFonts w:cs="Times New Roman"/>
          <w:i/>
          <w:iCs/>
          <w:noProof/>
          <w:u w:val="single"/>
          <w:lang w:eastAsia="en-SG"/>
        </w:rPr>
        <w:t xml:space="preserve"> şi/sau </w:t>
      </w:r>
      <w:r w:rsidRPr="00CF212C">
        <w:rPr>
          <w:rFonts w:cs="Times New Roman"/>
          <w:i/>
          <w:iCs/>
          <w:noProof/>
          <w:u w:val="single"/>
          <w:lang w:eastAsia="en-SG"/>
        </w:rPr>
        <w:t>executǎrii acestora.</w:t>
      </w:r>
    </w:p>
    <w:p w14:paraId="3F541410" w14:textId="0EE492AD" w:rsidR="00556A19" w:rsidRPr="00F861E9" w:rsidRDefault="00186ECB" w:rsidP="00556A19">
      <w:pPr>
        <w:ind w:firstLine="0"/>
        <w:rPr>
          <w:rFonts w:cs="Times New Roman"/>
          <w:b/>
          <w:bCs/>
          <w:noProof/>
          <w:lang w:eastAsia="en-SG"/>
        </w:rPr>
      </w:pPr>
      <w:r w:rsidRPr="00F861E9">
        <w:rPr>
          <w:rFonts w:cs="Times New Roman"/>
          <w:b/>
          <w:bCs/>
          <w:noProof/>
          <w:lang w:eastAsia="en-SG"/>
        </w:rPr>
        <w:t>3</w:t>
      </w:r>
      <w:r w:rsidR="00556A19" w:rsidRPr="00F861E9">
        <w:rPr>
          <w:rFonts w:cs="Times New Roman"/>
          <w:b/>
          <w:bCs/>
          <w:noProof/>
          <w:lang w:eastAsia="en-SG"/>
        </w:rPr>
        <w:t xml:space="preserve">.10. </w:t>
      </w:r>
      <w:bookmarkStart w:id="66" w:name="_Hlk86134327"/>
      <w:r w:rsidR="00556A19" w:rsidRPr="00F861E9">
        <w:rPr>
          <w:rFonts w:cs="Times New Roman"/>
          <w:b/>
          <w:bCs/>
          <w:noProof/>
          <w:lang w:eastAsia="en-SG"/>
        </w:rPr>
        <w:t>Arhitecturǎ şi rezistențǎ</w:t>
      </w:r>
      <w:bookmarkEnd w:id="66"/>
    </w:p>
    <w:p w14:paraId="17927604" w14:textId="77777777" w:rsidR="00556A19" w:rsidRPr="006A446D" w:rsidRDefault="00556A19" w:rsidP="00556A19">
      <w:pPr>
        <w:widowControl/>
        <w:ind w:firstLine="284"/>
        <w:rPr>
          <w:rFonts w:cs="Times New Roman"/>
          <w:szCs w:val="24"/>
        </w:rPr>
      </w:pPr>
      <w:r w:rsidRPr="006A446D">
        <w:rPr>
          <w:rFonts w:cs="Times New Roman"/>
          <w:szCs w:val="24"/>
        </w:rPr>
        <w:t xml:space="preserve">Se vor reabilita, în toate stațiile, atât clădirile pentru călători, cât și alte clădiri ce deservesc traficul feroviar. Se va </w:t>
      </w:r>
      <w:proofErr w:type="spellStart"/>
      <w:r w:rsidRPr="006A446D">
        <w:rPr>
          <w:rFonts w:cs="Times New Roman"/>
          <w:szCs w:val="24"/>
        </w:rPr>
        <w:t>resistematiza</w:t>
      </w:r>
      <w:proofErr w:type="spellEnd"/>
      <w:r w:rsidRPr="006A446D">
        <w:rPr>
          <w:rFonts w:cs="Times New Roman"/>
          <w:szCs w:val="24"/>
        </w:rPr>
        <w:t xml:space="preserve"> modul de alimentare cu apă, cu agent termic și cu energie electrică. Clădirile care nu mai sunt necesare în fluxul feroviar se vor demola.</w:t>
      </w:r>
      <w:r>
        <w:rPr>
          <w:rFonts w:cs="Times New Roman"/>
          <w:szCs w:val="24"/>
        </w:rPr>
        <w:t xml:space="preserve"> </w:t>
      </w:r>
      <w:proofErr w:type="spellStart"/>
      <w:r w:rsidRPr="006A446D">
        <w:rPr>
          <w:rFonts w:cs="Times New Roman"/>
          <w:szCs w:val="24"/>
        </w:rPr>
        <w:t>Staţiile</w:t>
      </w:r>
      <w:proofErr w:type="spellEnd"/>
      <w:r w:rsidRPr="006A446D">
        <w:rPr>
          <w:rFonts w:cs="Times New Roman"/>
          <w:szCs w:val="24"/>
        </w:rPr>
        <w:t xml:space="preserve"> </w:t>
      </w:r>
      <w:proofErr w:type="spellStart"/>
      <w:r w:rsidRPr="006A446D">
        <w:rPr>
          <w:rFonts w:cs="Times New Roman"/>
          <w:szCs w:val="24"/>
        </w:rPr>
        <w:t>şi</w:t>
      </w:r>
      <w:proofErr w:type="spellEnd"/>
      <w:r w:rsidRPr="006A446D">
        <w:rPr>
          <w:rFonts w:cs="Times New Roman"/>
          <w:szCs w:val="24"/>
        </w:rPr>
        <w:t xml:space="preserve"> haltele de </w:t>
      </w:r>
      <w:proofErr w:type="spellStart"/>
      <w:r w:rsidRPr="006A446D">
        <w:rPr>
          <w:rFonts w:cs="Times New Roman"/>
          <w:szCs w:val="24"/>
        </w:rPr>
        <w:t>mişcare</w:t>
      </w:r>
      <w:proofErr w:type="spellEnd"/>
      <w:r w:rsidRPr="006A446D">
        <w:rPr>
          <w:rFonts w:cs="Times New Roman"/>
          <w:szCs w:val="24"/>
        </w:rPr>
        <w:t xml:space="preserve"> proiectate pe</w:t>
      </w:r>
      <w:r>
        <w:rPr>
          <w:rFonts w:cs="Times New Roman"/>
          <w:szCs w:val="24"/>
        </w:rPr>
        <w:t xml:space="preserve"> acest</w:t>
      </w:r>
      <w:r w:rsidRPr="006A446D">
        <w:rPr>
          <w:rFonts w:cs="Times New Roman"/>
          <w:szCs w:val="24"/>
        </w:rPr>
        <w:t xml:space="preserve"> tronson sunt următoarele:</w:t>
      </w:r>
    </w:p>
    <w:p w14:paraId="68C646E0" w14:textId="2934A7FD" w:rsidR="00556A19" w:rsidRPr="006A446D" w:rsidRDefault="00E30CA1" w:rsidP="003723FA">
      <w:pPr>
        <w:widowControl/>
        <w:numPr>
          <w:ilvl w:val="0"/>
          <w:numId w:val="84"/>
        </w:numPr>
        <w:contextualSpacing/>
        <w:jc w:val="left"/>
        <w:rPr>
          <w:rFonts w:cs="Times New Roman"/>
          <w:szCs w:val="24"/>
        </w:rPr>
      </w:pPr>
      <w:r>
        <w:rPr>
          <w:rFonts w:cs="Times New Roman"/>
          <w:szCs w:val="24"/>
        </w:rPr>
        <w:t>Ciucea</w:t>
      </w:r>
      <w:r w:rsidR="00556A19" w:rsidRPr="006A446D">
        <w:rPr>
          <w:rFonts w:cs="Times New Roman"/>
          <w:szCs w:val="24"/>
        </w:rPr>
        <w:t xml:space="preserve">, </w:t>
      </w:r>
      <w:r>
        <w:rPr>
          <w:rFonts w:cs="Times New Roman"/>
          <w:szCs w:val="24"/>
        </w:rPr>
        <w:t xml:space="preserve">Lacu </w:t>
      </w:r>
      <w:proofErr w:type="spellStart"/>
      <w:r>
        <w:rPr>
          <w:rFonts w:cs="Times New Roman"/>
          <w:szCs w:val="24"/>
        </w:rPr>
        <w:t>Crişului</w:t>
      </w:r>
      <w:proofErr w:type="spellEnd"/>
      <w:r>
        <w:rPr>
          <w:rFonts w:cs="Times New Roman"/>
          <w:szCs w:val="24"/>
        </w:rPr>
        <w:t>, Piatra Craiului</w:t>
      </w:r>
      <w:r w:rsidR="00556A19" w:rsidRPr="006A446D">
        <w:rPr>
          <w:rFonts w:cs="Times New Roman"/>
          <w:szCs w:val="24"/>
        </w:rPr>
        <w:t xml:space="preserve">, </w:t>
      </w:r>
      <w:r w:rsidR="009457FE">
        <w:rPr>
          <w:rFonts w:cs="Times New Roman"/>
          <w:szCs w:val="24"/>
        </w:rPr>
        <w:t>B</w:t>
      </w:r>
      <w:r>
        <w:rPr>
          <w:rFonts w:cs="Times New Roman"/>
          <w:szCs w:val="24"/>
        </w:rPr>
        <w:t xml:space="preserve">ulz, Bratca, </w:t>
      </w:r>
      <w:proofErr w:type="spellStart"/>
      <w:r>
        <w:rPr>
          <w:rFonts w:ascii="Arial" w:hAnsi="Arial" w:cs="Arial"/>
          <w:szCs w:val="24"/>
        </w:rPr>
        <w:t>Ș</w:t>
      </w:r>
      <w:r>
        <w:rPr>
          <w:rFonts w:cs="Times New Roman"/>
          <w:szCs w:val="24"/>
        </w:rPr>
        <w:t>uncuiuş</w:t>
      </w:r>
      <w:proofErr w:type="spellEnd"/>
      <w:r>
        <w:rPr>
          <w:rFonts w:cs="Times New Roman"/>
          <w:szCs w:val="24"/>
        </w:rPr>
        <w:t xml:space="preserve">, Vadu </w:t>
      </w:r>
      <w:proofErr w:type="spellStart"/>
      <w:r>
        <w:rPr>
          <w:rFonts w:cs="Times New Roman"/>
          <w:szCs w:val="24"/>
        </w:rPr>
        <w:t>Crişului</w:t>
      </w:r>
      <w:proofErr w:type="spellEnd"/>
      <w:r>
        <w:rPr>
          <w:rFonts w:cs="Times New Roman"/>
          <w:szCs w:val="24"/>
        </w:rPr>
        <w:t>, Butan</w:t>
      </w:r>
      <w:r w:rsidR="00556A19">
        <w:rPr>
          <w:rFonts w:cs="Times New Roman"/>
          <w:szCs w:val="24"/>
        </w:rPr>
        <w:t xml:space="preserve"> </w:t>
      </w:r>
      <w:proofErr w:type="spellStart"/>
      <w:r w:rsidR="00556A19">
        <w:rPr>
          <w:rFonts w:cs="Times New Roman"/>
          <w:szCs w:val="24"/>
        </w:rPr>
        <w:t>şi</w:t>
      </w:r>
      <w:proofErr w:type="spellEnd"/>
      <w:r w:rsidR="00556A19" w:rsidRPr="006A446D">
        <w:rPr>
          <w:rFonts w:cs="Times New Roman"/>
          <w:szCs w:val="24"/>
        </w:rPr>
        <w:t xml:space="preserve"> </w:t>
      </w:r>
      <w:proofErr w:type="spellStart"/>
      <w:r>
        <w:rPr>
          <w:rFonts w:cs="Times New Roman"/>
          <w:szCs w:val="24"/>
        </w:rPr>
        <w:t>Aleşd</w:t>
      </w:r>
      <w:proofErr w:type="spellEnd"/>
      <w:r w:rsidR="00556A19">
        <w:rPr>
          <w:rFonts w:cs="Times New Roman"/>
          <w:szCs w:val="24"/>
        </w:rPr>
        <w:t>.</w:t>
      </w:r>
    </w:p>
    <w:p w14:paraId="1999EDE6" w14:textId="3C759238" w:rsidR="00556A19" w:rsidRPr="006A446D" w:rsidRDefault="00556A19" w:rsidP="00556A19">
      <w:pPr>
        <w:widowControl/>
        <w:ind w:left="360" w:firstLine="0"/>
        <w:rPr>
          <w:rFonts w:cs="Times New Roman"/>
          <w:szCs w:val="24"/>
        </w:rPr>
      </w:pPr>
      <w:r>
        <w:rPr>
          <w:rFonts w:cs="Times New Roman"/>
          <w:szCs w:val="24"/>
        </w:rPr>
        <w:t xml:space="preserve">Punctele de Oprire (halte </w:t>
      </w:r>
      <w:proofErr w:type="spellStart"/>
      <w:r>
        <w:rPr>
          <w:rFonts w:cs="Times New Roman"/>
          <w:szCs w:val="24"/>
        </w:rPr>
        <w:t>cǎlǎtori</w:t>
      </w:r>
      <w:proofErr w:type="spellEnd"/>
      <w:r>
        <w:rPr>
          <w:rFonts w:cs="Times New Roman"/>
          <w:szCs w:val="24"/>
        </w:rPr>
        <w:t>)</w:t>
      </w:r>
      <w:r w:rsidRPr="006A446D">
        <w:rPr>
          <w:rFonts w:cs="Times New Roman"/>
          <w:szCs w:val="24"/>
        </w:rPr>
        <w:t xml:space="preserve"> proiectate pe</w:t>
      </w:r>
      <w:r w:rsidR="009457FE">
        <w:rPr>
          <w:rFonts w:cs="Times New Roman"/>
          <w:szCs w:val="24"/>
        </w:rPr>
        <w:t xml:space="preserve"> acest</w:t>
      </w:r>
      <w:r w:rsidRPr="006A446D">
        <w:rPr>
          <w:rFonts w:cs="Times New Roman"/>
          <w:szCs w:val="24"/>
        </w:rPr>
        <w:t xml:space="preserve"> tronson sunt următoarele:</w:t>
      </w:r>
    </w:p>
    <w:p w14:paraId="414840F5" w14:textId="08EF696A" w:rsidR="00556A19" w:rsidRPr="006A446D" w:rsidRDefault="00E30CA1" w:rsidP="003723FA">
      <w:pPr>
        <w:widowControl/>
        <w:numPr>
          <w:ilvl w:val="0"/>
          <w:numId w:val="85"/>
        </w:numPr>
        <w:contextualSpacing/>
        <w:jc w:val="left"/>
        <w:rPr>
          <w:rFonts w:cs="Times New Roman"/>
          <w:szCs w:val="24"/>
        </w:rPr>
      </w:pPr>
      <w:r>
        <w:rPr>
          <w:rFonts w:eastAsia="Times New Roman" w:cs="Times New Roman"/>
          <w:szCs w:val="24"/>
          <w:lang w:eastAsia="ro-RO"/>
        </w:rPr>
        <w:t xml:space="preserve">Valea </w:t>
      </w:r>
      <w:proofErr w:type="spellStart"/>
      <w:r>
        <w:rPr>
          <w:rFonts w:eastAsia="Times New Roman" w:cs="Times New Roman"/>
          <w:szCs w:val="24"/>
          <w:lang w:eastAsia="ro-RO"/>
        </w:rPr>
        <w:t>Drǎganului</w:t>
      </w:r>
      <w:proofErr w:type="spellEnd"/>
      <w:r w:rsidR="00556A19" w:rsidRPr="006A446D">
        <w:rPr>
          <w:rFonts w:eastAsia="Times New Roman" w:cs="Times New Roman"/>
          <w:szCs w:val="24"/>
          <w:lang w:eastAsia="ro-RO"/>
        </w:rPr>
        <w:t>,</w:t>
      </w:r>
      <w:r>
        <w:rPr>
          <w:rFonts w:eastAsia="Times New Roman" w:cs="Times New Roman"/>
          <w:szCs w:val="24"/>
          <w:lang w:eastAsia="ro-RO"/>
        </w:rPr>
        <w:t xml:space="preserve"> Negreni, </w:t>
      </w:r>
      <w:r w:rsidR="00ED6492">
        <w:rPr>
          <w:rFonts w:eastAsia="Times New Roman" w:cs="Times New Roman"/>
          <w:szCs w:val="24"/>
          <w:lang w:eastAsia="ro-RO"/>
        </w:rPr>
        <w:t xml:space="preserve">Stâna de Vale, </w:t>
      </w:r>
      <w:proofErr w:type="spellStart"/>
      <w:r w:rsidR="00ED6492">
        <w:rPr>
          <w:rFonts w:eastAsia="Times New Roman" w:cs="Times New Roman"/>
          <w:szCs w:val="24"/>
          <w:lang w:eastAsia="ro-RO"/>
        </w:rPr>
        <w:t>Bǎlnaca</w:t>
      </w:r>
      <w:proofErr w:type="spellEnd"/>
      <w:r w:rsidR="00ED6492">
        <w:rPr>
          <w:rFonts w:eastAsia="Times New Roman" w:cs="Times New Roman"/>
          <w:szCs w:val="24"/>
          <w:lang w:eastAsia="ro-RO"/>
        </w:rPr>
        <w:t xml:space="preserve">, </w:t>
      </w:r>
      <w:r w:rsidR="00ED6492">
        <w:rPr>
          <w:rFonts w:cs="Times New Roman"/>
          <w:szCs w:val="24"/>
        </w:rPr>
        <w:t xml:space="preserve">Vadu </w:t>
      </w:r>
      <w:proofErr w:type="spellStart"/>
      <w:r w:rsidR="00ED6492">
        <w:rPr>
          <w:rFonts w:cs="Times New Roman"/>
          <w:szCs w:val="24"/>
        </w:rPr>
        <w:t>Crişului</w:t>
      </w:r>
      <w:proofErr w:type="spellEnd"/>
      <w:r w:rsidR="00556A19">
        <w:rPr>
          <w:rFonts w:eastAsia="Times New Roman" w:cs="Times New Roman"/>
          <w:szCs w:val="24"/>
          <w:lang w:eastAsia="ro-RO"/>
        </w:rPr>
        <w:t xml:space="preserve"> </w:t>
      </w:r>
      <w:proofErr w:type="spellStart"/>
      <w:r w:rsidR="00556A19">
        <w:rPr>
          <w:rFonts w:eastAsia="Times New Roman" w:cs="Times New Roman"/>
          <w:szCs w:val="24"/>
          <w:lang w:eastAsia="ro-RO"/>
        </w:rPr>
        <w:t>şi</w:t>
      </w:r>
      <w:proofErr w:type="spellEnd"/>
      <w:r w:rsidR="00556A19">
        <w:rPr>
          <w:rFonts w:eastAsia="Times New Roman" w:cs="Times New Roman"/>
          <w:szCs w:val="24"/>
          <w:lang w:eastAsia="ro-RO"/>
        </w:rPr>
        <w:t xml:space="preserve"> </w:t>
      </w:r>
      <w:proofErr w:type="spellStart"/>
      <w:r w:rsidR="00ED6492" w:rsidRPr="00ED6492">
        <w:rPr>
          <w:rFonts w:eastAsia="Times New Roman" w:cs="Times New Roman"/>
          <w:szCs w:val="24"/>
          <w:lang w:eastAsia="ro-RO"/>
        </w:rPr>
        <w:t>Aleşd</w:t>
      </w:r>
      <w:proofErr w:type="spellEnd"/>
      <w:r w:rsidR="00556A19">
        <w:rPr>
          <w:rFonts w:eastAsia="Times New Roman" w:cs="Times New Roman"/>
          <w:szCs w:val="24"/>
          <w:lang w:eastAsia="ro-RO"/>
        </w:rPr>
        <w:t>.</w:t>
      </w:r>
    </w:p>
    <w:p w14:paraId="0BF0DDE2" w14:textId="4EF77E4B" w:rsidR="00556A19" w:rsidRPr="006A446D" w:rsidRDefault="00556A19" w:rsidP="00556A19">
      <w:pPr>
        <w:widowControl/>
        <w:ind w:firstLine="360"/>
        <w:rPr>
          <w:rFonts w:cs="Times New Roman"/>
          <w:szCs w:val="24"/>
        </w:rPr>
      </w:pPr>
      <w:r w:rsidRPr="006A446D">
        <w:rPr>
          <w:rFonts w:cs="Times New Roman"/>
          <w:szCs w:val="24"/>
        </w:rPr>
        <w:t>Stații ce se vor transforma în</w:t>
      </w:r>
      <w:r>
        <w:rPr>
          <w:rFonts w:cs="Times New Roman"/>
          <w:szCs w:val="24"/>
        </w:rPr>
        <w:t xml:space="preserve"> Puncte de Oprire</w:t>
      </w:r>
      <w:r w:rsidRPr="006A446D">
        <w:rPr>
          <w:rFonts w:cs="Times New Roman"/>
          <w:szCs w:val="24"/>
        </w:rPr>
        <w:t xml:space="preserve"> </w:t>
      </w:r>
      <w:r>
        <w:rPr>
          <w:rFonts w:cs="Times New Roman"/>
          <w:szCs w:val="24"/>
        </w:rPr>
        <w:t>(</w:t>
      </w:r>
      <w:r w:rsidRPr="006A446D">
        <w:rPr>
          <w:rFonts w:cs="Times New Roman"/>
          <w:szCs w:val="24"/>
        </w:rPr>
        <w:t>halte de călători</w:t>
      </w:r>
      <w:r>
        <w:rPr>
          <w:rFonts w:cs="Times New Roman"/>
          <w:szCs w:val="24"/>
        </w:rPr>
        <w:t>)</w:t>
      </w:r>
      <w:r w:rsidRPr="006A446D">
        <w:rPr>
          <w:rFonts w:cs="Times New Roman"/>
          <w:szCs w:val="24"/>
        </w:rPr>
        <w:t>:</w:t>
      </w:r>
      <w:r w:rsidR="00EB053B">
        <w:rPr>
          <w:rFonts w:cs="Times New Roman"/>
          <w:szCs w:val="24"/>
        </w:rPr>
        <w:t xml:space="preserve"> Nu este cazul.</w:t>
      </w:r>
    </w:p>
    <w:p w14:paraId="7D1BF771" w14:textId="2BDDCAB0" w:rsidR="00556A19" w:rsidRDefault="00556A19" w:rsidP="00556A19">
      <w:pPr>
        <w:widowControl/>
        <w:ind w:firstLine="360"/>
        <w:rPr>
          <w:rFonts w:cs="Times New Roman"/>
          <w:szCs w:val="24"/>
        </w:rPr>
      </w:pPr>
      <w:r w:rsidRPr="006A446D">
        <w:rPr>
          <w:rFonts w:cs="Times New Roman"/>
          <w:szCs w:val="24"/>
        </w:rPr>
        <w:t xml:space="preserve">Lucrările proiectate, pe </w:t>
      </w:r>
      <w:r>
        <w:rPr>
          <w:rFonts w:cs="Times New Roman"/>
          <w:szCs w:val="24"/>
        </w:rPr>
        <w:t>S</w:t>
      </w:r>
      <w:r w:rsidRPr="006A446D">
        <w:rPr>
          <w:rFonts w:cs="Times New Roman"/>
          <w:szCs w:val="24"/>
        </w:rPr>
        <w:t xml:space="preserve">tații, </w:t>
      </w:r>
      <w:r>
        <w:rPr>
          <w:rFonts w:cs="Times New Roman"/>
          <w:szCs w:val="24"/>
        </w:rPr>
        <w:t>H</w:t>
      </w:r>
      <w:r w:rsidRPr="006A446D">
        <w:rPr>
          <w:rFonts w:cs="Times New Roman"/>
          <w:szCs w:val="24"/>
        </w:rPr>
        <w:t xml:space="preserve">alte de </w:t>
      </w:r>
      <w:r>
        <w:rPr>
          <w:rFonts w:cs="Times New Roman"/>
          <w:szCs w:val="24"/>
        </w:rPr>
        <w:t>M</w:t>
      </w:r>
      <w:r w:rsidRPr="006A446D">
        <w:rPr>
          <w:rFonts w:cs="Times New Roman"/>
          <w:szCs w:val="24"/>
        </w:rPr>
        <w:t xml:space="preserve">ișcare și </w:t>
      </w:r>
      <w:r>
        <w:rPr>
          <w:rFonts w:cs="Times New Roman"/>
          <w:szCs w:val="24"/>
        </w:rPr>
        <w:t>Puncte de Oprire (</w:t>
      </w:r>
      <w:r w:rsidRPr="006A446D">
        <w:rPr>
          <w:rFonts w:cs="Times New Roman"/>
          <w:szCs w:val="24"/>
        </w:rPr>
        <w:t>halte de călători</w:t>
      </w:r>
      <w:r>
        <w:rPr>
          <w:rFonts w:cs="Times New Roman"/>
          <w:szCs w:val="24"/>
        </w:rPr>
        <w:t>)</w:t>
      </w:r>
      <w:r w:rsidRPr="006A446D">
        <w:rPr>
          <w:rFonts w:cs="Times New Roman"/>
          <w:szCs w:val="24"/>
        </w:rPr>
        <w:t>, aferente obiectelor ”Arhitectură” și ”Rezistență”</w:t>
      </w:r>
      <w:r>
        <w:rPr>
          <w:rFonts w:cs="Times New Roman"/>
          <w:szCs w:val="24"/>
        </w:rPr>
        <w:t>,</w:t>
      </w:r>
      <w:r w:rsidRPr="006A446D">
        <w:rPr>
          <w:rFonts w:cs="Times New Roman"/>
          <w:szCs w:val="24"/>
        </w:rPr>
        <w:t xml:space="preserve"> cuprind </w:t>
      </w:r>
      <w:proofErr w:type="spellStart"/>
      <w:r w:rsidRPr="006A446D">
        <w:rPr>
          <w:rFonts w:cs="Times New Roman"/>
          <w:szCs w:val="24"/>
        </w:rPr>
        <w:t>construcţia</w:t>
      </w:r>
      <w:proofErr w:type="spellEnd"/>
      <w:r w:rsidRPr="006A446D">
        <w:rPr>
          <w:rFonts w:cs="Times New Roman"/>
          <w:szCs w:val="24"/>
        </w:rPr>
        <w:t xml:space="preserve"> sau </w:t>
      </w:r>
      <w:proofErr w:type="spellStart"/>
      <w:r w:rsidRPr="006A446D">
        <w:rPr>
          <w:rFonts w:cs="Times New Roman"/>
          <w:szCs w:val="24"/>
        </w:rPr>
        <w:t>reconstrucţia</w:t>
      </w:r>
      <w:proofErr w:type="spellEnd"/>
      <w:r w:rsidRPr="006A446D">
        <w:rPr>
          <w:rFonts w:cs="Times New Roman"/>
          <w:szCs w:val="24"/>
        </w:rPr>
        <w:t xml:space="preserve"> de clădiri, peroane, </w:t>
      </w:r>
      <w:r w:rsidRPr="006A446D">
        <w:rPr>
          <w:rFonts w:cs="Times New Roman"/>
          <w:szCs w:val="24"/>
        </w:rPr>
        <w:lastRenderedPageBreak/>
        <w:t xml:space="preserve">copertine, </w:t>
      </w:r>
      <w:proofErr w:type="spellStart"/>
      <w:r w:rsidRPr="006A446D">
        <w:rPr>
          <w:rFonts w:cs="Times New Roman"/>
          <w:szCs w:val="24"/>
        </w:rPr>
        <w:t>c</w:t>
      </w:r>
      <w:r>
        <w:rPr>
          <w:rFonts w:cs="Times New Roman"/>
          <w:szCs w:val="24"/>
        </w:rPr>
        <w:t>ǎ</w:t>
      </w:r>
      <w:r w:rsidRPr="006A446D">
        <w:rPr>
          <w:rFonts w:cs="Times New Roman"/>
          <w:szCs w:val="24"/>
        </w:rPr>
        <w:t>i</w:t>
      </w:r>
      <w:proofErr w:type="spellEnd"/>
      <w:r w:rsidRPr="006A446D">
        <w:rPr>
          <w:rFonts w:cs="Times New Roman"/>
          <w:szCs w:val="24"/>
        </w:rPr>
        <w:t xml:space="preserve"> de acces, pasarele, turnuri GSM-R, grupuri electrogene, piloni iluminat, parcări,</w:t>
      </w:r>
      <w:r>
        <w:rPr>
          <w:rFonts w:cs="Times New Roman"/>
          <w:szCs w:val="24"/>
        </w:rPr>
        <w:t xml:space="preserve"> spații verzi, etc.,</w:t>
      </w:r>
      <w:r w:rsidRPr="006A446D">
        <w:rPr>
          <w:rFonts w:cs="Times New Roman"/>
          <w:szCs w:val="24"/>
        </w:rPr>
        <w:t xml:space="preserve"> descrise pe larg în</w:t>
      </w:r>
      <w:r w:rsidRPr="00414BF6">
        <w:rPr>
          <w:rFonts w:cs="Times New Roman"/>
          <w:szCs w:val="24"/>
        </w:rPr>
        <w:t xml:space="preserve"> Anexa VII - Soluția </w:t>
      </w:r>
      <w:proofErr w:type="spellStart"/>
      <w:r w:rsidRPr="00414BF6">
        <w:rPr>
          <w:rFonts w:cs="Times New Roman"/>
          <w:szCs w:val="24"/>
        </w:rPr>
        <w:t>proiectatǎ</w:t>
      </w:r>
      <w:proofErr w:type="spellEnd"/>
      <w:r w:rsidRPr="00414BF6">
        <w:rPr>
          <w:rFonts w:cs="Times New Roman"/>
          <w:szCs w:val="24"/>
        </w:rPr>
        <w:t xml:space="preserve">. Scenariul optim: </w:t>
      </w:r>
      <w:proofErr w:type="spellStart"/>
      <w:r w:rsidRPr="00414BF6">
        <w:rPr>
          <w:rFonts w:cs="Times New Roman"/>
          <w:szCs w:val="24"/>
        </w:rPr>
        <w:t>Părţi</w:t>
      </w:r>
      <w:proofErr w:type="spellEnd"/>
      <w:r w:rsidRPr="00414BF6">
        <w:rPr>
          <w:rFonts w:cs="Times New Roman"/>
          <w:szCs w:val="24"/>
        </w:rPr>
        <w:t xml:space="preserve"> scrise </w:t>
      </w:r>
      <w:proofErr w:type="spellStart"/>
      <w:r w:rsidRPr="00414BF6">
        <w:rPr>
          <w:rFonts w:cs="Times New Roman"/>
          <w:szCs w:val="24"/>
        </w:rPr>
        <w:t>şi</w:t>
      </w:r>
      <w:proofErr w:type="spellEnd"/>
      <w:r w:rsidRPr="00414BF6">
        <w:rPr>
          <w:rFonts w:cs="Times New Roman"/>
          <w:szCs w:val="24"/>
        </w:rPr>
        <w:t xml:space="preserve"> desenate</w:t>
      </w:r>
      <w:r w:rsidRPr="006A446D">
        <w:rPr>
          <w:rFonts w:cs="Times New Roman"/>
          <w:szCs w:val="24"/>
        </w:rPr>
        <w:t>.</w:t>
      </w:r>
    </w:p>
    <w:p w14:paraId="34F0931A" w14:textId="77777777" w:rsidR="00556A19" w:rsidRPr="00CF212C" w:rsidRDefault="00556A19" w:rsidP="00556A19">
      <w:pPr>
        <w:ind w:firstLine="0"/>
        <w:rPr>
          <w:rFonts w:cs="Times New Roman"/>
          <w:noProof/>
          <w:lang w:eastAsia="en-SG"/>
        </w:rPr>
      </w:pPr>
      <w:r w:rsidRPr="00CF212C">
        <w:rPr>
          <w:rFonts w:cs="Times New Roman"/>
          <w:i/>
          <w:iCs/>
          <w:noProof/>
          <w:u w:val="single"/>
          <w:lang w:eastAsia="en-SG"/>
        </w:rPr>
        <w:t>Pentru proiectarea şi execuția lucrǎrilor de „</w:t>
      </w:r>
      <w:r w:rsidRPr="00414BF6">
        <w:rPr>
          <w:rFonts w:cs="Times New Roman"/>
          <w:i/>
          <w:iCs/>
          <w:noProof/>
          <w:u w:val="single"/>
          <w:lang w:eastAsia="en-SG"/>
        </w:rPr>
        <w:t>Arhitecturǎ şi rezistențǎ</w:t>
      </w:r>
      <w:r w:rsidRPr="00CF212C">
        <w:rPr>
          <w:rFonts w:cs="Times New Roman"/>
          <w:i/>
          <w:iCs/>
          <w:noProof/>
          <w:u w:val="single"/>
          <w:lang w:eastAsia="en-SG"/>
        </w:rPr>
        <w:t>”</w:t>
      </w:r>
      <w:r>
        <w:rPr>
          <w:rFonts w:cs="Times New Roman"/>
          <w:i/>
          <w:iCs/>
          <w:noProof/>
          <w:u w:val="single"/>
          <w:lang w:eastAsia="en-SG"/>
        </w:rPr>
        <w:t xml:space="preserve"> </w:t>
      </w:r>
      <w:r w:rsidRPr="00CF212C">
        <w:rPr>
          <w:rFonts w:cs="Times New Roman"/>
          <w:i/>
          <w:iCs/>
          <w:noProof/>
          <w:u w:val="single"/>
          <w:lang w:eastAsia="en-SG"/>
        </w:rPr>
        <w:t>se vor respecta toate Standardele, Normativele, Instrucțiile şi actele normative ce vor fi în vigoare la data elaborǎrii</w:t>
      </w:r>
      <w:r>
        <w:rPr>
          <w:rFonts w:cs="Times New Roman"/>
          <w:i/>
          <w:iCs/>
          <w:noProof/>
          <w:u w:val="single"/>
          <w:lang w:eastAsia="en-SG"/>
        </w:rPr>
        <w:t xml:space="preserve"> şi/sau </w:t>
      </w:r>
      <w:r w:rsidRPr="00CF212C">
        <w:rPr>
          <w:rFonts w:cs="Times New Roman"/>
          <w:i/>
          <w:iCs/>
          <w:noProof/>
          <w:u w:val="single"/>
          <w:lang w:eastAsia="en-SG"/>
        </w:rPr>
        <w:t>executǎrii acestora.</w:t>
      </w:r>
    </w:p>
    <w:p w14:paraId="0C481966" w14:textId="165DDE95" w:rsidR="00556A19" w:rsidRPr="00BF5535" w:rsidRDefault="00186ECB" w:rsidP="00556A19">
      <w:pPr>
        <w:ind w:firstLine="0"/>
        <w:rPr>
          <w:rFonts w:cs="Times New Roman"/>
          <w:b/>
          <w:bCs/>
          <w:noProof/>
          <w:lang w:eastAsia="en-SG"/>
        </w:rPr>
      </w:pPr>
      <w:r>
        <w:rPr>
          <w:rFonts w:cs="Times New Roman"/>
          <w:b/>
          <w:bCs/>
          <w:noProof/>
          <w:lang w:eastAsia="en-SG"/>
        </w:rPr>
        <w:t>3</w:t>
      </w:r>
      <w:r w:rsidR="00556A19" w:rsidRPr="00BF5535">
        <w:rPr>
          <w:rFonts w:cs="Times New Roman"/>
          <w:b/>
          <w:bCs/>
          <w:noProof/>
          <w:lang w:eastAsia="en-SG"/>
        </w:rPr>
        <w:t>.1</w:t>
      </w:r>
      <w:r w:rsidR="00556A19">
        <w:rPr>
          <w:rFonts w:cs="Times New Roman"/>
          <w:b/>
          <w:bCs/>
          <w:noProof/>
          <w:lang w:eastAsia="en-SG"/>
        </w:rPr>
        <w:t>1</w:t>
      </w:r>
      <w:r w:rsidR="00556A19" w:rsidRPr="00BF5535">
        <w:rPr>
          <w:rFonts w:cs="Times New Roman"/>
          <w:b/>
          <w:bCs/>
          <w:noProof/>
          <w:lang w:eastAsia="en-SG"/>
        </w:rPr>
        <w:t xml:space="preserve">. </w:t>
      </w:r>
      <w:bookmarkStart w:id="67" w:name="_Hlk86134534"/>
      <w:r w:rsidR="00556A19" w:rsidRPr="00BF5535">
        <w:rPr>
          <w:rFonts w:cs="Times New Roman"/>
          <w:b/>
          <w:bCs/>
          <w:noProof/>
          <w:lang w:eastAsia="en-SG"/>
        </w:rPr>
        <w:t>Instala</w:t>
      </w:r>
      <w:r w:rsidR="00556A19">
        <w:rPr>
          <w:rFonts w:cs="Times New Roman"/>
          <w:b/>
          <w:bCs/>
          <w:noProof/>
          <w:lang w:eastAsia="en-SG"/>
        </w:rPr>
        <w:t>ț</w:t>
      </w:r>
      <w:r w:rsidR="00556A19" w:rsidRPr="00BF5535">
        <w:rPr>
          <w:rFonts w:cs="Times New Roman"/>
          <w:b/>
          <w:bCs/>
          <w:noProof/>
          <w:lang w:eastAsia="en-SG"/>
        </w:rPr>
        <w:t>ii sanitare</w:t>
      </w:r>
      <w:bookmarkEnd w:id="67"/>
    </w:p>
    <w:p w14:paraId="4503266F" w14:textId="77777777" w:rsidR="00556A19" w:rsidRPr="006A446D" w:rsidRDefault="00556A19" w:rsidP="00556A19">
      <w:pPr>
        <w:widowControl/>
        <w:autoSpaceDE w:val="0"/>
        <w:autoSpaceDN w:val="0"/>
        <w:adjustRightInd w:val="0"/>
        <w:ind w:firstLine="284"/>
        <w:rPr>
          <w:rFonts w:eastAsia="Calibri" w:cs="Times New Roman"/>
          <w:szCs w:val="24"/>
        </w:rPr>
      </w:pPr>
      <w:r w:rsidRPr="006A446D">
        <w:rPr>
          <w:rFonts w:eastAsia="Calibri" w:cs="Times New Roman"/>
          <w:szCs w:val="24"/>
        </w:rPr>
        <w:t>Tipurile de lucrări ce vor fi efectuate la instalațiile sanitare vor fi următoarele:</w:t>
      </w:r>
    </w:p>
    <w:p w14:paraId="24E65C00" w14:textId="77777777" w:rsidR="00556A19" w:rsidRPr="006A446D" w:rsidRDefault="00556A19" w:rsidP="003723FA">
      <w:pPr>
        <w:widowControl/>
        <w:numPr>
          <w:ilvl w:val="0"/>
          <w:numId w:val="86"/>
        </w:numPr>
        <w:autoSpaceDE w:val="0"/>
        <w:autoSpaceDN w:val="0"/>
        <w:adjustRightInd w:val="0"/>
        <w:ind w:left="504"/>
        <w:contextualSpacing/>
        <w:jc w:val="left"/>
        <w:rPr>
          <w:rFonts w:eastAsia="Calibri" w:cs="Times New Roman"/>
          <w:szCs w:val="24"/>
        </w:rPr>
      </w:pPr>
      <w:r w:rsidRPr="006A446D">
        <w:rPr>
          <w:rFonts w:eastAsia="Calibri" w:cs="Times New Roman"/>
          <w:szCs w:val="24"/>
        </w:rPr>
        <w:t>Lucrări de branșare la rețelele publice de alimentare cu apă, în stațiile unde există în proximitate acest tip de rețele;</w:t>
      </w:r>
    </w:p>
    <w:p w14:paraId="34642027" w14:textId="77777777" w:rsidR="00556A19" w:rsidRPr="006A446D" w:rsidRDefault="00556A19" w:rsidP="003723FA">
      <w:pPr>
        <w:widowControl/>
        <w:numPr>
          <w:ilvl w:val="0"/>
          <w:numId w:val="86"/>
        </w:numPr>
        <w:autoSpaceDE w:val="0"/>
        <w:autoSpaceDN w:val="0"/>
        <w:adjustRightInd w:val="0"/>
        <w:ind w:left="504"/>
        <w:contextualSpacing/>
        <w:jc w:val="left"/>
        <w:rPr>
          <w:rFonts w:eastAsia="Calibri" w:cs="Times New Roman"/>
          <w:szCs w:val="24"/>
        </w:rPr>
      </w:pPr>
      <w:r w:rsidRPr="006A446D">
        <w:rPr>
          <w:rFonts w:eastAsia="Calibri" w:cs="Times New Roman"/>
          <w:szCs w:val="24"/>
        </w:rPr>
        <w:t>Realizarea de puțuri forate (de mare adâncime) pentru alimentare cu apă, în stațiile unde nu există în proximitate rețele publice de distribuție a apei;</w:t>
      </w:r>
    </w:p>
    <w:p w14:paraId="00323BD5" w14:textId="77777777" w:rsidR="00556A19" w:rsidRPr="006A446D" w:rsidRDefault="00556A19" w:rsidP="003723FA">
      <w:pPr>
        <w:widowControl/>
        <w:numPr>
          <w:ilvl w:val="0"/>
          <w:numId w:val="86"/>
        </w:numPr>
        <w:autoSpaceDE w:val="0"/>
        <w:autoSpaceDN w:val="0"/>
        <w:adjustRightInd w:val="0"/>
        <w:ind w:left="504"/>
        <w:contextualSpacing/>
        <w:jc w:val="left"/>
        <w:rPr>
          <w:rFonts w:eastAsia="Calibri" w:cs="Times New Roman"/>
          <w:szCs w:val="24"/>
        </w:rPr>
      </w:pPr>
      <w:r w:rsidRPr="006A446D">
        <w:rPr>
          <w:rFonts w:eastAsia="Calibri" w:cs="Times New Roman"/>
          <w:szCs w:val="24"/>
        </w:rPr>
        <w:t>Rețele locale (în incinta stațiilor) de distribuție apă și de canalizare;</w:t>
      </w:r>
    </w:p>
    <w:p w14:paraId="222E0EAE" w14:textId="77777777" w:rsidR="00556A19" w:rsidRPr="006A446D" w:rsidRDefault="00556A19" w:rsidP="003723FA">
      <w:pPr>
        <w:widowControl/>
        <w:numPr>
          <w:ilvl w:val="0"/>
          <w:numId w:val="86"/>
        </w:numPr>
        <w:autoSpaceDE w:val="0"/>
        <w:autoSpaceDN w:val="0"/>
        <w:adjustRightInd w:val="0"/>
        <w:ind w:left="504"/>
        <w:contextualSpacing/>
        <w:jc w:val="left"/>
        <w:rPr>
          <w:rFonts w:eastAsia="Calibri" w:cs="Times New Roman"/>
          <w:szCs w:val="24"/>
        </w:rPr>
      </w:pPr>
      <w:r w:rsidRPr="006A446D">
        <w:rPr>
          <w:rFonts w:eastAsia="Calibri" w:cs="Times New Roman"/>
          <w:szCs w:val="24"/>
        </w:rPr>
        <w:t>Instalații noi de alimentare cu apă și canalizare, în stații și la clădirile de mentenanță;</w:t>
      </w:r>
    </w:p>
    <w:p w14:paraId="5BF5FACF" w14:textId="77777777" w:rsidR="00556A19" w:rsidRPr="006A446D" w:rsidRDefault="00556A19" w:rsidP="003723FA">
      <w:pPr>
        <w:widowControl/>
        <w:numPr>
          <w:ilvl w:val="0"/>
          <w:numId w:val="86"/>
        </w:numPr>
        <w:autoSpaceDE w:val="0"/>
        <w:autoSpaceDN w:val="0"/>
        <w:adjustRightInd w:val="0"/>
        <w:ind w:left="504"/>
        <w:contextualSpacing/>
        <w:jc w:val="left"/>
        <w:rPr>
          <w:rFonts w:eastAsia="Calibri" w:cs="Times New Roman"/>
          <w:szCs w:val="24"/>
        </w:rPr>
      </w:pPr>
      <w:r w:rsidRPr="006A446D">
        <w:rPr>
          <w:rFonts w:eastAsia="Calibri" w:cs="Times New Roman"/>
          <w:szCs w:val="24"/>
        </w:rPr>
        <w:t xml:space="preserve">Bazine de retenție </w:t>
      </w:r>
      <w:proofErr w:type="spellStart"/>
      <w:r w:rsidRPr="006A446D">
        <w:rPr>
          <w:rFonts w:eastAsia="Calibri" w:cs="Times New Roman"/>
          <w:szCs w:val="24"/>
        </w:rPr>
        <w:t>vidanjabile</w:t>
      </w:r>
      <w:proofErr w:type="spellEnd"/>
      <w:r w:rsidRPr="006A446D">
        <w:rPr>
          <w:rFonts w:eastAsia="Calibri" w:cs="Times New Roman"/>
          <w:szCs w:val="24"/>
        </w:rPr>
        <w:t xml:space="preserve"> pentru preluarea apelor din rețelele locale de canalizare, acolo unde nu există rețele edilitare de canalizare;</w:t>
      </w:r>
    </w:p>
    <w:p w14:paraId="06A3B803" w14:textId="77777777" w:rsidR="00556A19" w:rsidRPr="006A446D" w:rsidRDefault="00556A19" w:rsidP="003723FA">
      <w:pPr>
        <w:widowControl/>
        <w:numPr>
          <w:ilvl w:val="0"/>
          <w:numId w:val="86"/>
        </w:numPr>
        <w:autoSpaceDE w:val="0"/>
        <w:autoSpaceDN w:val="0"/>
        <w:adjustRightInd w:val="0"/>
        <w:ind w:left="504"/>
        <w:contextualSpacing/>
        <w:jc w:val="left"/>
        <w:rPr>
          <w:rFonts w:eastAsia="Calibri" w:cs="Times New Roman"/>
          <w:szCs w:val="24"/>
        </w:rPr>
      </w:pPr>
      <w:r w:rsidRPr="006A446D">
        <w:rPr>
          <w:rFonts w:eastAsia="Calibri" w:cs="Times New Roman"/>
          <w:szCs w:val="24"/>
        </w:rPr>
        <w:t>Gospodării de apă;</w:t>
      </w:r>
    </w:p>
    <w:p w14:paraId="51D6F247" w14:textId="77777777" w:rsidR="00556A19" w:rsidRPr="006A446D" w:rsidRDefault="00556A19" w:rsidP="003723FA">
      <w:pPr>
        <w:widowControl/>
        <w:numPr>
          <w:ilvl w:val="0"/>
          <w:numId w:val="86"/>
        </w:numPr>
        <w:autoSpaceDE w:val="0"/>
        <w:autoSpaceDN w:val="0"/>
        <w:adjustRightInd w:val="0"/>
        <w:ind w:left="504"/>
        <w:contextualSpacing/>
        <w:jc w:val="left"/>
        <w:rPr>
          <w:rFonts w:eastAsia="Calibri" w:cs="Times New Roman"/>
          <w:szCs w:val="24"/>
        </w:rPr>
      </w:pPr>
      <w:r w:rsidRPr="006A446D">
        <w:rPr>
          <w:rFonts w:eastAsia="Calibri" w:cs="Times New Roman"/>
          <w:szCs w:val="24"/>
        </w:rPr>
        <w:t>Instalații pentru prepararea apei calde;</w:t>
      </w:r>
    </w:p>
    <w:p w14:paraId="3E19678F" w14:textId="77777777" w:rsidR="00556A19" w:rsidRPr="006A446D" w:rsidRDefault="00556A19" w:rsidP="003723FA">
      <w:pPr>
        <w:widowControl/>
        <w:numPr>
          <w:ilvl w:val="0"/>
          <w:numId w:val="86"/>
        </w:numPr>
        <w:autoSpaceDE w:val="0"/>
        <w:autoSpaceDN w:val="0"/>
        <w:adjustRightInd w:val="0"/>
        <w:ind w:left="504"/>
        <w:contextualSpacing/>
        <w:jc w:val="left"/>
        <w:rPr>
          <w:rFonts w:eastAsia="Calibri" w:cs="Times New Roman"/>
          <w:szCs w:val="24"/>
        </w:rPr>
      </w:pPr>
      <w:r w:rsidRPr="006A446D">
        <w:rPr>
          <w:rFonts w:eastAsia="Calibri" w:cs="Times New Roman"/>
          <w:szCs w:val="24"/>
        </w:rPr>
        <w:t>Instalații de stingere a incendiilor.</w:t>
      </w:r>
    </w:p>
    <w:p w14:paraId="6FA6A3A6" w14:textId="77777777" w:rsidR="00556A19" w:rsidRPr="006A446D" w:rsidRDefault="00556A19" w:rsidP="00556A19">
      <w:pPr>
        <w:widowControl/>
        <w:ind w:firstLine="284"/>
        <w:rPr>
          <w:rFonts w:eastAsia="Arial" w:cs="Times New Roman"/>
          <w:bCs/>
          <w:iCs/>
          <w:szCs w:val="24"/>
          <w:lang w:eastAsia="ro-RO"/>
        </w:rPr>
      </w:pPr>
      <w:r w:rsidRPr="006A446D">
        <w:rPr>
          <w:rFonts w:eastAsia="Arial" w:cs="Times New Roman"/>
          <w:bCs/>
          <w:iCs/>
          <w:szCs w:val="24"/>
          <w:lang w:eastAsia="ro-RO"/>
        </w:rPr>
        <w:t xml:space="preserve">De asemenea, se vor moderniza </w:t>
      </w:r>
      <w:proofErr w:type="spellStart"/>
      <w:r w:rsidRPr="006A446D">
        <w:rPr>
          <w:rFonts w:eastAsia="Arial" w:cs="Times New Roman"/>
          <w:bCs/>
          <w:iCs/>
          <w:szCs w:val="24"/>
          <w:lang w:eastAsia="ro-RO"/>
        </w:rPr>
        <w:t>şi</w:t>
      </w:r>
      <w:proofErr w:type="spellEnd"/>
      <w:r w:rsidRPr="006A446D">
        <w:rPr>
          <w:rFonts w:eastAsia="Arial" w:cs="Times New Roman"/>
          <w:bCs/>
          <w:iCs/>
          <w:szCs w:val="24"/>
          <w:lang w:eastAsia="ro-RO"/>
        </w:rPr>
        <w:t xml:space="preserve"> </w:t>
      </w:r>
      <w:proofErr w:type="spellStart"/>
      <w:r w:rsidRPr="006A446D">
        <w:rPr>
          <w:rFonts w:eastAsia="Arial" w:cs="Times New Roman"/>
          <w:bCs/>
          <w:iCs/>
          <w:szCs w:val="24"/>
          <w:lang w:eastAsia="ro-RO"/>
        </w:rPr>
        <w:t>reţelele</w:t>
      </w:r>
      <w:proofErr w:type="spellEnd"/>
      <w:r w:rsidRPr="006A446D">
        <w:rPr>
          <w:rFonts w:eastAsia="Arial" w:cs="Times New Roman"/>
          <w:bCs/>
          <w:iCs/>
          <w:szCs w:val="24"/>
          <w:lang w:eastAsia="ro-RO"/>
        </w:rPr>
        <w:t xml:space="preserve"> locale existente, de conducte de </w:t>
      </w:r>
      <w:proofErr w:type="spellStart"/>
      <w:r w:rsidRPr="006A446D">
        <w:rPr>
          <w:rFonts w:eastAsia="Arial" w:cs="Times New Roman"/>
          <w:bCs/>
          <w:iCs/>
          <w:szCs w:val="24"/>
          <w:lang w:eastAsia="ro-RO"/>
        </w:rPr>
        <w:t>distribuţie</w:t>
      </w:r>
      <w:proofErr w:type="spellEnd"/>
      <w:r w:rsidRPr="006A446D">
        <w:rPr>
          <w:rFonts w:eastAsia="Arial" w:cs="Times New Roman"/>
          <w:bCs/>
          <w:iCs/>
          <w:szCs w:val="24"/>
          <w:lang w:eastAsia="ro-RO"/>
        </w:rPr>
        <w:t xml:space="preserve"> a apei </w:t>
      </w:r>
      <w:proofErr w:type="spellStart"/>
      <w:r w:rsidRPr="006A446D">
        <w:rPr>
          <w:rFonts w:eastAsia="Arial" w:cs="Times New Roman"/>
          <w:bCs/>
          <w:iCs/>
          <w:szCs w:val="24"/>
          <w:lang w:eastAsia="ro-RO"/>
        </w:rPr>
        <w:t>şi</w:t>
      </w:r>
      <w:proofErr w:type="spellEnd"/>
      <w:r w:rsidRPr="006A446D">
        <w:rPr>
          <w:rFonts w:eastAsia="Arial" w:cs="Times New Roman"/>
          <w:bCs/>
          <w:iCs/>
          <w:szCs w:val="24"/>
          <w:lang w:eastAsia="ro-RO"/>
        </w:rPr>
        <w:t xml:space="preserve"> de canalizare, ce asigură racordarea tuturor consumatorilor </w:t>
      </w:r>
      <w:proofErr w:type="spellStart"/>
      <w:r w:rsidRPr="006A446D">
        <w:rPr>
          <w:rFonts w:eastAsia="Arial" w:cs="Times New Roman"/>
          <w:bCs/>
          <w:iCs/>
          <w:szCs w:val="24"/>
          <w:lang w:eastAsia="ro-RO"/>
        </w:rPr>
        <w:t>branşaţi</w:t>
      </w:r>
      <w:proofErr w:type="spellEnd"/>
      <w:r w:rsidRPr="006A446D">
        <w:rPr>
          <w:rFonts w:eastAsia="Arial" w:cs="Times New Roman"/>
          <w:bCs/>
          <w:iCs/>
          <w:szCs w:val="24"/>
          <w:lang w:eastAsia="ro-RO"/>
        </w:rPr>
        <w:t xml:space="preserve"> în prezent la </w:t>
      </w:r>
      <w:proofErr w:type="spellStart"/>
      <w:r w:rsidRPr="006A446D">
        <w:rPr>
          <w:rFonts w:eastAsia="Arial" w:cs="Times New Roman"/>
          <w:bCs/>
          <w:iCs/>
          <w:szCs w:val="24"/>
          <w:lang w:eastAsia="ro-RO"/>
        </w:rPr>
        <w:t>staţiile</w:t>
      </w:r>
      <w:proofErr w:type="spellEnd"/>
      <w:r w:rsidRPr="006A446D">
        <w:rPr>
          <w:rFonts w:eastAsia="Arial" w:cs="Times New Roman"/>
          <w:bCs/>
          <w:iCs/>
          <w:szCs w:val="24"/>
          <w:lang w:eastAsia="ro-RO"/>
        </w:rPr>
        <w:t xml:space="preserve"> CF. </w:t>
      </w:r>
    </w:p>
    <w:p w14:paraId="66E11B2D" w14:textId="10A3B51A" w:rsidR="00556A19" w:rsidRDefault="00556A19" w:rsidP="00556A19">
      <w:pPr>
        <w:widowControl/>
        <w:ind w:firstLine="360"/>
        <w:rPr>
          <w:rFonts w:cs="Times New Roman"/>
          <w:szCs w:val="24"/>
        </w:rPr>
      </w:pPr>
      <w:r w:rsidRPr="006A446D">
        <w:rPr>
          <w:rFonts w:eastAsia="Arial" w:cs="Times New Roman"/>
          <w:bCs/>
          <w:iCs/>
          <w:szCs w:val="24"/>
          <w:lang w:eastAsia="ro-RO"/>
        </w:rPr>
        <w:t xml:space="preserve">Lucrările la instalațiile sanitare sunt prezentate pe larg în </w:t>
      </w:r>
      <w:bookmarkStart w:id="68" w:name="_Hlk86135992"/>
      <w:r w:rsidRPr="00414BF6">
        <w:rPr>
          <w:rFonts w:cs="Times New Roman"/>
          <w:szCs w:val="24"/>
        </w:rPr>
        <w:t xml:space="preserve">Anexa VII - Soluția </w:t>
      </w:r>
      <w:proofErr w:type="spellStart"/>
      <w:r w:rsidRPr="00414BF6">
        <w:rPr>
          <w:rFonts w:cs="Times New Roman"/>
          <w:szCs w:val="24"/>
        </w:rPr>
        <w:t>proiectatǎ</w:t>
      </w:r>
      <w:proofErr w:type="spellEnd"/>
      <w:r w:rsidRPr="00414BF6">
        <w:rPr>
          <w:rFonts w:cs="Times New Roman"/>
          <w:szCs w:val="24"/>
        </w:rPr>
        <w:t xml:space="preserve">. Scenariul optim: </w:t>
      </w:r>
      <w:proofErr w:type="spellStart"/>
      <w:r w:rsidRPr="00414BF6">
        <w:rPr>
          <w:rFonts w:cs="Times New Roman"/>
          <w:szCs w:val="24"/>
        </w:rPr>
        <w:t>Părţi</w:t>
      </w:r>
      <w:proofErr w:type="spellEnd"/>
      <w:r w:rsidRPr="00414BF6">
        <w:rPr>
          <w:rFonts w:cs="Times New Roman"/>
          <w:szCs w:val="24"/>
        </w:rPr>
        <w:t xml:space="preserve"> scrise </w:t>
      </w:r>
      <w:proofErr w:type="spellStart"/>
      <w:r w:rsidRPr="00414BF6">
        <w:rPr>
          <w:rFonts w:cs="Times New Roman"/>
          <w:szCs w:val="24"/>
        </w:rPr>
        <w:t>şi</w:t>
      </w:r>
      <w:proofErr w:type="spellEnd"/>
      <w:r w:rsidRPr="00414BF6">
        <w:rPr>
          <w:rFonts w:cs="Times New Roman"/>
          <w:szCs w:val="24"/>
        </w:rPr>
        <w:t xml:space="preserve"> desenate</w:t>
      </w:r>
      <w:r w:rsidRPr="006A446D">
        <w:rPr>
          <w:rFonts w:cs="Times New Roman"/>
          <w:szCs w:val="24"/>
        </w:rPr>
        <w:t>.</w:t>
      </w:r>
    </w:p>
    <w:bookmarkEnd w:id="68"/>
    <w:p w14:paraId="64DC818F" w14:textId="77777777" w:rsidR="00556A19" w:rsidRPr="00CF212C" w:rsidRDefault="00556A19" w:rsidP="00556A19">
      <w:pPr>
        <w:ind w:firstLine="0"/>
        <w:rPr>
          <w:rFonts w:cs="Times New Roman"/>
          <w:noProof/>
          <w:lang w:eastAsia="en-SG"/>
        </w:rPr>
      </w:pPr>
      <w:r w:rsidRPr="00CF212C">
        <w:rPr>
          <w:rFonts w:cs="Times New Roman"/>
          <w:i/>
          <w:iCs/>
          <w:noProof/>
          <w:u w:val="single"/>
          <w:lang w:eastAsia="en-SG"/>
        </w:rPr>
        <w:t>Pentru proiectarea şi execuția lucrǎrilor de „</w:t>
      </w:r>
      <w:r w:rsidRPr="00B35820">
        <w:rPr>
          <w:rFonts w:cs="Times New Roman"/>
          <w:i/>
          <w:iCs/>
          <w:noProof/>
          <w:u w:val="single"/>
          <w:lang w:eastAsia="en-SG"/>
        </w:rPr>
        <w:t>Instalații sanitare</w:t>
      </w:r>
      <w:r w:rsidRPr="00CF212C">
        <w:rPr>
          <w:rFonts w:cs="Times New Roman"/>
          <w:i/>
          <w:iCs/>
          <w:noProof/>
          <w:u w:val="single"/>
          <w:lang w:eastAsia="en-SG"/>
        </w:rPr>
        <w:t>”</w:t>
      </w:r>
      <w:r>
        <w:rPr>
          <w:rFonts w:cs="Times New Roman"/>
          <w:i/>
          <w:iCs/>
          <w:noProof/>
          <w:u w:val="single"/>
          <w:lang w:eastAsia="en-SG"/>
        </w:rPr>
        <w:t xml:space="preserve"> </w:t>
      </w:r>
      <w:r w:rsidRPr="00CF212C">
        <w:rPr>
          <w:rFonts w:cs="Times New Roman"/>
          <w:i/>
          <w:iCs/>
          <w:noProof/>
          <w:u w:val="single"/>
          <w:lang w:eastAsia="en-SG"/>
        </w:rPr>
        <w:t>se vor respecta toate Standardele, Normativele, Instrucțiile şi actele normative ce vor fi în vigoare la data elaborǎrii/executǎrii acestora.</w:t>
      </w:r>
    </w:p>
    <w:p w14:paraId="7A634095" w14:textId="28D1615C" w:rsidR="00556A19" w:rsidRPr="00BF5535" w:rsidRDefault="00186ECB" w:rsidP="00556A19">
      <w:pPr>
        <w:widowControl/>
        <w:ind w:firstLine="284"/>
        <w:rPr>
          <w:rFonts w:cs="Times New Roman"/>
          <w:b/>
          <w:bCs/>
          <w:noProof/>
          <w:lang w:eastAsia="en-SG"/>
        </w:rPr>
      </w:pPr>
      <w:r>
        <w:rPr>
          <w:rFonts w:cs="Times New Roman"/>
          <w:b/>
          <w:bCs/>
          <w:noProof/>
          <w:lang w:eastAsia="en-SG"/>
        </w:rPr>
        <w:t>3</w:t>
      </w:r>
      <w:r w:rsidR="00556A19" w:rsidRPr="00BF5535">
        <w:rPr>
          <w:rFonts w:cs="Times New Roman"/>
          <w:b/>
          <w:bCs/>
          <w:noProof/>
          <w:lang w:eastAsia="en-SG"/>
        </w:rPr>
        <w:t>.1</w:t>
      </w:r>
      <w:r w:rsidR="00556A19">
        <w:rPr>
          <w:rFonts w:cs="Times New Roman"/>
          <w:b/>
          <w:bCs/>
          <w:noProof/>
          <w:lang w:eastAsia="en-SG"/>
        </w:rPr>
        <w:t>2</w:t>
      </w:r>
      <w:r w:rsidR="00556A19" w:rsidRPr="00BF5535">
        <w:rPr>
          <w:rFonts w:cs="Times New Roman"/>
          <w:b/>
          <w:bCs/>
          <w:noProof/>
          <w:lang w:eastAsia="en-SG"/>
        </w:rPr>
        <w:t>. Instala</w:t>
      </w:r>
      <w:r w:rsidR="00556A19">
        <w:rPr>
          <w:rFonts w:cs="Times New Roman"/>
          <w:b/>
          <w:bCs/>
          <w:noProof/>
          <w:lang w:eastAsia="en-SG"/>
        </w:rPr>
        <w:t>ț</w:t>
      </w:r>
      <w:r w:rsidR="00556A19" w:rsidRPr="00BF5535">
        <w:rPr>
          <w:rFonts w:cs="Times New Roman"/>
          <w:b/>
          <w:bCs/>
          <w:noProof/>
          <w:lang w:eastAsia="en-SG"/>
        </w:rPr>
        <w:t>ii termotehnologice</w:t>
      </w:r>
    </w:p>
    <w:p w14:paraId="4CB19B13" w14:textId="77777777" w:rsidR="00556A19" w:rsidRPr="006A446D" w:rsidRDefault="00556A19" w:rsidP="00556A19">
      <w:pPr>
        <w:widowControl/>
        <w:ind w:firstLine="284"/>
        <w:jc w:val="left"/>
        <w:rPr>
          <w:rFonts w:cs="Times New Roman"/>
          <w:szCs w:val="24"/>
        </w:rPr>
      </w:pPr>
      <w:r w:rsidRPr="006A446D">
        <w:rPr>
          <w:rFonts w:cs="Times New Roman"/>
          <w:szCs w:val="24"/>
        </w:rPr>
        <w:t>Tipurile de lucrări ce vor fi efectuate la instalațiile termice vor fi următoarele:</w:t>
      </w:r>
    </w:p>
    <w:p w14:paraId="549706FC" w14:textId="77777777" w:rsidR="00556A19" w:rsidRPr="006A446D" w:rsidRDefault="00556A19" w:rsidP="00556A19">
      <w:pPr>
        <w:widowControl/>
        <w:ind w:left="284" w:hanging="284"/>
        <w:rPr>
          <w:rFonts w:cs="Times New Roman"/>
          <w:szCs w:val="24"/>
        </w:rPr>
      </w:pPr>
      <w:r w:rsidRPr="006A446D">
        <w:rPr>
          <w:rFonts w:cs="Times New Roman"/>
          <w:szCs w:val="24"/>
        </w:rPr>
        <w:t>•</w:t>
      </w:r>
      <w:r w:rsidRPr="006A446D">
        <w:rPr>
          <w:rFonts w:cs="Times New Roman"/>
          <w:szCs w:val="24"/>
        </w:rPr>
        <w:tab/>
        <w:t>Lucrări de branșare la rețelele publice de distribuție gaze, în stațiile unde există în proximitate acest tip de rețele;</w:t>
      </w:r>
    </w:p>
    <w:p w14:paraId="40F3DEA5" w14:textId="77777777" w:rsidR="00556A19" w:rsidRPr="006A446D" w:rsidRDefault="00556A19" w:rsidP="00556A19">
      <w:pPr>
        <w:widowControl/>
        <w:ind w:left="284" w:hanging="284"/>
        <w:rPr>
          <w:rFonts w:cs="Times New Roman"/>
          <w:szCs w:val="24"/>
        </w:rPr>
      </w:pPr>
      <w:r w:rsidRPr="006A446D">
        <w:rPr>
          <w:rFonts w:cs="Times New Roman"/>
          <w:szCs w:val="24"/>
        </w:rPr>
        <w:t>•</w:t>
      </w:r>
      <w:r w:rsidRPr="006A446D">
        <w:rPr>
          <w:rFonts w:cs="Times New Roman"/>
          <w:szCs w:val="24"/>
        </w:rPr>
        <w:tab/>
        <w:t>Instalații de utilizare gaze naturale de presiune joasă în stațiile ce vor fi branșate la rețelele publice de distribuție a gazelor naturale;</w:t>
      </w:r>
    </w:p>
    <w:p w14:paraId="66B12566" w14:textId="77777777" w:rsidR="00556A19" w:rsidRPr="006A446D" w:rsidRDefault="00556A19" w:rsidP="00556A19">
      <w:pPr>
        <w:widowControl/>
        <w:ind w:left="284" w:hanging="284"/>
        <w:rPr>
          <w:rFonts w:cs="Times New Roman"/>
          <w:szCs w:val="24"/>
        </w:rPr>
      </w:pPr>
      <w:r w:rsidRPr="006A446D">
        <w:rPr>
          <w:rFonts w:cs="Times New Roman"/>
          <w:szCs w:val="24"/>
        </w:rPr>
        <w:t>•</w:t>
      </w:r>
      <w:r w:rsidRPr="006A446D">
        <w:rPr>
          <w:rFonts w:cs="Times New Roman"/>
          <w:szCs w:val="24"/>
        </w:rPr>
        <w:tab/>
        <w:t>Lucrări de branșare la rețelele edilitare de termoficare, în stațiile unde există în proximitate acest tip de rețele;</w:t>
      </w:r>
    </w:p>
    <w:p w14:paraId="34F4A281" w14:textId="77777777" w:rsidR="00556A19" w:rsidRPr="006A446D" w:rsidRDefault="00556A19" w:rsidP="00556A19">
      <w:pPr>
        <w:widowControl/>
        <w:ind w:left="284" w:hanging="284"/>
        <w:rPr>
          <w:rFonts w:cs="Times New Roman"/>
          <w:szCs w:val="24"/>
        </w:rPr>
      </w:pPr>
      <w:r w:rsidRPr="006A446D">
        <w:rPr>
          <w:rFonts w:cs="Times New Roman"/>
          <w:szCs w:val="24"/>
        </w:rPr>
        <w:t>•</w:t>
      </w:r>
      <w:r w:rsidRPr="006A446D">
        <w:rPr>
          <w:rFonts w:cs="Times New Roman"/>
          <w:szCs w:val="24"/>
        </w:rPr>
        <w:tab/>
        <w:t>Centrală termică cu pompe de căldură reversibile sol/apă, în stațiile mari unde există spațiu suficient pentru astfel de instalații;</w:t>
      </w:r>
    </w:p>
    <w:p w14:paraId="280B10A6" w14:textId="77777777" w:rsidR="00556A19" w:rsidRPr="006A446D" w:rsidRDefault="00556A19" w:rsidP="00556A19">
      <w:pPr>
        <w:widowControl/>
        <w:ind w:left="284" w:hanging="284"/>
        <w:rPr>
          <w:rFonts w:cs="Times New Roman"/>
          <w:szCs w:val="24"/>
        </w:rPr>
      </w:pPr>
      <w:r w:rsidRPr="006A446D">
        <w:rPr>
          <w:rFonts w:cs="Times New Roman"/>
          <w:szCs w:val="24"/>
        </w:rPr>
        <w:t>•</w:t>
      </w:r>
      <w:r w:rsidRPr="006A446D">
        <w:rPr>
          <w:rFonts w:cs="Times New Roman"/>
          <w:szCs w:val="24"/>
        </w:rPr>
        <w:tab/>
        <w:t>Rețele locale (în incinta stațiilor) de încălzire;</w:t>
      </w:r>
    </w:p>
    <w:p w14:paraId="4B8A655B" w14:textId="77777777" w:rsidR="00556A19" w:rsidRPr="006A446D" w:rsidRDefault="00556A19" w:rsidP="00556A19">
      <w:pPr>
        <w:widowControl/>
        <w:ind w:left="284" w:hanging="284"/>
        <w:rPr>
          <w:rFonts w:cs="Times New Roman"/>
          <w:szCs w:val="24"/>
        </w:rPr>
      </w:pPr>
      <w:r w:rsidRPr="006A446D">
        <w:rPr>
          <w:rFonts w:cs="Times New Roman"/>
          <w:szCs w:val="24"/>
        </w:rPr>
        <w:t>•</w:t>
      </w:r>
      <w:r w:rsidRPr="006A446D">
        <w:rPr>
          <w:rFonts w:cs="Times New Roman"/>
          <w:szCs w:val="24"/>
        </w:rPr>
        <w:tab/>
        <w:t>Modernizarea instalațiilor de încălzire existente;</w:t>
      </w:r>
    </w:p>
    <w:p w14:paraId="175F1E9D" w14:textId="77777777" w:rsidR="00556A19" w:rsidRPr="006A446D" w:rsidRDefault="00556A19" w:rsidP="00556A19">
      <w:pPr>
        <w:widowControl/>
        <w:ind w:left="284" w:hanging="284"/>
        <w:rPr>
          <w:rFonts w:cs="Times New Roman"/>
          <w:szCs w:val="24"/>
        </w:rPr>
      </w:pPr>
      <w:r w:rsidRPr="006A446D">
        <w:rPr>
          <w:rFonts w:cs="Times New Roman"/>
          <w:szCs w:val="24"/>
        </w:rPr>
        <w:t>•</w:t>
      </w:r>
      <w:r w:rsidRPr="006A446D">
        <w:rPr>
          <w:rFonts w:cs="Times New Roman"/>
          <w:szCs w:val="24"/>
        </w:rPr>
        <w:tab/>
        <w:t>Dotarea clădirilor din stații și clădirilor de mentenanță cu instalații de încălzire, de climatizare și de ventilare;</w:t>
      </w:r>
    </w:p>
    <w:p w14:paraId="37263C9C" w14:textId="77777777" w:rsidR="00556A19" w:rsidRPr="006A446D" w:rsidRDefault="00556A19" w:rsidP="00556A19">
      <w:pPr>
        <w:widowControl/>
        <w:ind w:left="284" w:hanging="284"/>
        <w:rPr>
          <w:rFonts w:cs="Times New Roman"/>
          <w:szCs w:val="24"/>
        </w:rPr>
      </w:pPr>
      <w:r w:rsidRPr="006A446D">
        <w:rPr>
          <w:rFonts w:cs="Times New Roman"/>
          <w:szCs w:val="24"/>
        </w:rPr>
        <w:t>•</w:t>
      </w:r>
      <w:r w:rsidRPr="006A446D">
        <w:rPr>
          <w:rFonts w:cs="Times New Roman"/>
          <w:szCs w:val="24"/>
        </w:rPr>
        <w:tab/>
        <w:t>Dotarea centrelor de mentenanță cu instalații de aer comprimat.</w:t>
      </w:r>
    </w:p>
    <w:p w14:paraId="50F002C4" w14:textId="471B009D" w:rsidR="00556A19" w:rsidRDefault="00556A19" w:rsidP="00556A19">
      <w:pPr>
        <w:widowControl/>
        <w:ind w:firstLine="360"/>
        <w:rPr>
          <w:rFonts w:cs="Times New Roman"/>
          <w:szCs w:val="24"/>
        </w:rPr>
      </w:pPr>
      <w:r w:rsidRPr="006A446D">
        <w:rPr>
          <w:rFonts w:cs="Times New Roman"/>
          <w:szCs w:val="24"/>
        </w:rPr>
        <w:t xml:space="preserve">Lucrările la instalațiile </w:t>
      </w:r>
      <w:proofErr w:type="spellStart"/>
      <w:r w:rsidRPr="006A446D">
        <w:rPr>
          <w:rFonts w:cs="Times New Roman"/>
          <w:szCs w:val="24"/>
        </w:rPr>
        <w:t>termotehnologice</w:t>
      </w:r>
      <w:proofErr w:type="spellEnd"/>
      <w:r w:rsidRPr="006A446D">
        <w:rPr>
          <w:rFonts w:cs="Times New Roman"/>
          <w:szCs w:val="24"/>
        </w:rPr>
        <w:t xml:space="preserve"> sunt prezentate pe larg în </w:t>
      </w:r>
      <w:r w:rsidRPr="00414BF6">
        <w:rPr>
          <w:rFonts w:cs="Times New Roman"/>
          <w:szCs w:val="24"/>
        </w:rPr>
        <w:t xml:space="preserve">Anexa VII - Soluția </w:t>
      </w:r>
      <w:proofErr w:type="spellStart"/>
      <w:r w:rsidRPr="00414BF6">
        <w:rPr>
          <w:rFonts w:cs="Times New Roman"/>
          <w:szCs w:val="24"/>
        </w:rPr>
        <w:t>proiectatǎ</w:t>
      </w:r>
      <w:proofErr w:type="spellEnd"/>
      <w:r w:rsidRPr="00414BF6">
        <w:rPr>
          <w:rFonts w:cs="Times New Roman"/>
          <w:szCs w:val="24"/>
        </w:rPr>
        <w:t xml:space="preserve">. Scenariul optim: </w:t>
      </w:r>
      <w:proofErr w:type="spellStart"/>
      <w:r w:rsidRPr="00414BF6">
        <w:rPr>
          <w:rFonts w:cs="Times New Roman"/>
          <w:szCs w:val="24"/>
        </w:rPr>
        <w:t>Părţi</w:t>
      </w:r>
      <w:proofErr w:type="spellEnd"/>
      <w:r w:rsidRPr="00414BF6">
        <w:rPr>
          <w:rFonts w:cs="Times New Roman"/>
          <w:szCs w:val="24"/>
        </w:rPr>
        <w:t xml:space="preserve"> scrise </w:t>
      </w:r>
      <w:proofErr w:type="spellStart"/>
      <w:r w:rsidRPr="00414BF6">
        <w:rPr>
          <w:rFonts w:cs="Times New Roman"/>
          <w:szCs w:val="24"/>
        </w:rPr>
        <w:t>şi</w:t>
      </w:r>
      <w:proofErr w:type="spellEnd"/>
      <w:r w:rsidRPr="00414BF6">
        <w:rPr>
          <w:rFonts w:cs="Times New Roman"/>
          <w:szCs w:val="24"/>
        </w:rPr>
        <w:t xml:space="preserve"> desenate</w:t>
      </w:r>
      <w:r w:rsidRPr="006A446D">
        <w:rPr>
          <w:rFonts w:cs="Times New Roman"/>
          <w:szCs w:val="24"/>
        </w:rPr>
        <w:t>.</w:t>
      </w:r>
    </w:p>
    <w:p w14:paraId="22A6E7BB" w14:textId="77777777" w:rsidR="00556A19" w:rsidRPr="00CF212C" w:rsidRDefault="00556A19" w:rsidP="00556A19">
      <w:pPr>
        <w:ind w:firstLine="0"/>
        <w:rPr>
          <w:rFonts w:cs="Times New Roman"/>
          <w:noProof/>
          <w:lang w:eastAsia="en-SG"/>
        </w:rPr>
      </w:pPr>
      <w:r w:rsidRPr="00CF212C">
        <w:rPr>
          <w:rFonts w:cs="Times New Roman"/>
          <w:i/>
          <w:iCs/>
          <w:noProof/>
          <w:u w:val="single"/>
          <w:lang w:eastAsia="en-SG"/>
        </w:rPr>
        <w:t>Pentru proiectarea şi execuția lucrǎrilor de „</w:t>
      </w:r>
      <w:r w:rsidRPr="00186779">
        <w:rPr>
          <w:rFonts w:cs="Times New Roman"/>
          <w:i/>
          <w:iCs/>
          <w:noProof/>
          <w:u w:val="single"/>
          <w:lang w:eastAsia="en-SG"/>
        </w:rPr>
        <w:t>Instalații termotehnologice</w:t>
      </w:r>
      <w:r w:rsidRPr="00CF212C">
        <w:rPr>
          <w:rFonts w:cs="Times New Roman"/>
          <w:i/>
          <w:iCs/>
          <w:noProof/>
          <w:u w:val="single"/>
          <w:lang w:eastAsia="en-SG"/>
        </w:rPr>
        <w:t>”</w:t>
      </w:r>
      <w:r>
        <w:rPr>
          <w:rFonts w:cs="Times New Roman"/>
          <w:i/>
          <w:iCs/>
          <w:noProof/>
          <w:u w:val="single"/>
          <w:lang w:eastAsia="en-SG"/>
        </w:rPr>
        <w:t xml:space="preserve"> </w:t>
      </w:r>
      <w:r w:rsidRPr="00CF212C">
        <w:rPr>
          <w:rFonts w:cs="Times New Roman"/>
          <w:i/>
          <w:iCs/>
          <w:noProof/>
          <w:u w:val="single"/>
          <w:lang w:eastAsia="en-SG"/>
        </w:rPr>
        <w:t>se vor respecta toate Standardele, Normativele, Instrucțiile şi actele normative ce vor fi în vigoare la data elaborǎrii</w:t>
      </w:r>
      <w:r>
        <w:rPr>
          <w:rFonts w:cs="Times New Roman"/>
          <w:i/>
          <w:iCs/>
          <w:noProof/>
          <w:u w:val="single"/>
          <w:lang w:eastAsia="en-SG"/>
        </w:rPr>
        <w:t xml:space="preserve"> şi/sau </w:t>
      </w:r>
      <w:r w:rsidRPr="00CF212C">
        <w:rPr>
          <w:rFonts w:cs="Times New Roman"/>
          <w:i/>
          <w:iCs/>
          <w:noProof/>
          <w:u w:val="single"/>
          <w:lang w:eastAsia="en-SG"/>
        </w:rPr>
        <w:t>executǎrii acestora.</w:t>
      </w:r>
    </w:p>
    <w:p w14:paraId="7814B231" w14:textId="67DB7D4E" w:rsidR="00556A19" w:rsidRPr="00BF5535" w:rsidRDefault="00186ECB" w:rsidP="00556A19">
      <w:pPr>
        <w:widowControl/>
        <w:ind w:firstLine="284"/>
        <w:rPr>
          <w:rFonts w:cs="Times New Roman"/>
          <w:b/>
          <w:bCs/>
          <w:noProof/>
          <w:lang w:eastAsia="en-SG"/>
        </w:rPr>
      </w:pPr>
      <w:r>
        <w:rPr>
          <w:rFonts w:cs="Times New Roman"/>
          <w:b/>
          <w:bCs/>
          <w:noProof/>
          <w:lang w:eastAsia="en-SG"/>
        </w:rPr>
        <w:t>3</w:t>
      </w:r>
      <w:r w:rsidR="00556A19" w:rsidRPr="00BF5535">
        <w:rPr>
          <w:rFonts w:cs="Times New Roman"/>
          <w:b/>
          <w:bCs/>
          <w:noProof/>
          <w:lang w:eastAsia="en-SG"/>
        </w:rPr>
        <w:t>.1</w:t>
      </w:r>
      <w:r w:rsidR="00556A19">
        <w:rPr>
          <w:rFonts w:cs="Times New Roman"/>
          <w:b/>
          <w:bCs/>
          <w:noProof/>
          <w:lang w:eastAsia="en-SG"/>
        </w:rPr>
        <w:t>3</w:t>
      </w:r>
      <w:r w:rsidR="00556A19" w:rsidRPr="00BF5535">
        <w:rPr>
          <w:rFonts w:cs="Times New Roman"/>
          <w:b/>
          <w:bCs/>
          <w:noProof/>
          <w:lang w:eastAsia="en-SG"/>
        </w:rPr>
        <w:t>.  Instala</w:t>
      </w:r>
      <w:r w:rsidR="00556A19">
        <w:rPr>
          <w:rFonts w:cs="Times New Roman"/>
          <w:b/>
          <w:bCs/>
          <w:noProof/>
          <w:lang w:eastAsia="en-SG"/>
        </w:rPr>
        <w:t>ț</w:t>
      </w:r>
      <w:r w:rsidR="00556A19" w:rsidRPr="00BF5535">
        <w:rPr>
          <w:rFonts w:cs="Times New Roman"/>
          <w:b/>
          <w:bCs/>
          <w:noProof/>
          <w:lang w:eastAsia="en-SG"/>
        </w:rPr>
        <w:t>ii electrice</w:t>
      </w:r>
    </w:p>
    <w:p w14:paraId="4D050A05" w14:textId="77777777" w:rsidR="00556A19" w:rsidRPr="006A446D" w:rsidRDefault="00556A19" w:rsidP="00556A19">
      <w:pPr>
        <w:widowControl/>
        <w:autoSpaceDE w:val="0"/>
        <w:autoSpaceDN w:val="0"/>
        <w:adjustRightInd w:val="0"/>
        <w:ind w:firstLine="284"/>
        <w:rPr>
          <w:rFonts w:eastAsia="Calibri" w:cs="Times New Roman"/>
          <w:szCs w:val="24"/>
        </w:rPr>
      </w:pPr>
      <w:r w:rsidRPr="006A446D">
        <w:rPr>
          <w:rFonts w:eastAsia="Calibri" w:cs="Times New Roman"/>
          <w:szCs w:val="24"/>
        </w:rPr>
        <w:t>Tipurile de lucrări ce vor fi efectuate la instalațiile electrice vor fi următoarele:</w:t>
      </w:r>
    </w:p>
    <w:p w14:paraId="555E4459" w14:textId="77777777" w:rsidR="00556A19" w:rsidRPr="006A446D" w:rsidRDefault="00556A19" w:rsidP="003723FA">
      <w:pPr>
        <w:widowControl/>
        <w:numPr>
          <w:ilvl w:val="0"/>
          <w:numId w:val="87"/>
        </w:numPr>
        <w:autoSpaceDE w:val="0"/>
        <w:autoSpaceDN w:val="0"/>
        <w:adjustRightInd w:val="0"/>
        <w:ind w:left="648"/>
        <w:contextualSpacing/>
        <w:jc w:val="left"/>
        <w:rPr>
          <w:rFonts w:eastAsia="Calibri" w:cs="Times New Roman"/>
          <w:szCs w:val="24"/>
        </w:rPr>
      </w:pPr>
      <w:r w:rsidRPr="006A446D">
        <w:rPr>
          <w:rFonts w:eastAsia="Calibri" w:cs="Times New Roman"/>
          <w:szCs w:val="24"/>
        </w:rPr>
        <w:t xml:space="preserve">Lucrări de branșare la Sistemul Energetic </w:t>
      </w:r>
      <w:proofErr w:type="spellStart"/>
      <w:r w:rsidRPr="006A446D">
        <w:rPr>
          <w:rFonts w:eastAsia="Calibri" w:cs="Times New Roman"/>
          <w:szCs w:val="24"/>
        </w:rPr>
        <w:t>Naţional</w:t>
      </w:r>
      <w:proofErr w:type="spellEnd"/>
      <w:r w:rsidRPr="006A446D">
        <w:rPr>
          <w:rFonts w:eastAsia="Calibri" w:cs="Times New Roman"/>
          <w:szCs w:val="24"/>
        </w:rPr>
        <w:t>, în stațiile unde există în proximitate rețele de electricitate;</w:t>
      </w:r>
    </w:p>
    <w:p w14:paraId="1C70DEB4" w14:textId="77777777" w:rsidR="00556A19" w:rsidRPr="006A446D" w:rsidRDefault="00556A19" w:rsidP="003723FA">
      <w:pPr>
        <w:widowControl/>
        <w:numPr>
          <w:ilvl w:val="0"/>
          <w:numId w:val="87"/>
        </w:numPr>
        <w:autoSpaceDE w:val="0"/>
        <w:autoSpaceDN w:val="0"/>
        <w:adjustRightInd w:val="0"/>
        <w:ind w:left="648"/>
        <w:contextualSpacing/>
        <w:jc w:val="left"/>
        <w:rPr>
          <w:rFonts w:eastAsia="Calibri" w:cs="Times New Roman"/>
          <w:szCs w:val="24"/>
        </w:rPr>
      </w:pPr>
      <w:r w:rsidRPr="006A446D">
        <w:rPr>
          <w:rFonts w:eastAsia="Calibri" w:cs="Times New Roman"/>
          <w:szCs w:val="24"/>
        </w:rPr>
        <w:t>Instalații de iluminat, prize și forță noi în clădirile de călători, de exploatare, tehnologice și de întreținere, cuprinse în proiect;</w:t>
      </w:r>
    </w:p>
    <w:p w14:paraId="311C6719" w14:textId="77777777" w:rsidR="00556A19" w:rsidRPr="006A446D" w:rsidRDefault="00556A19" w:rsidP="003723FA">
      <w:pPr>
        <w:widowControl/>
        <w:numPr>
          <w:ilvl w:val="0"/>
          <w:numId w:val="87"/>
        </w:numPr>
        <w:autoSpaceDE w:val="0"/>
        <w:autoSpaceDN w:val="0"/>
        <w:adjustRightInd w:val="0"/>
        <w:ind w:left="648"/>
        <w:contextualSpacing/>
        <w:jc w:val="left"/>
        <w:rPr>
          <w:rFonts w:eastAsia="Calibri" w:cs="Times New Roman"/>
          <w:szCs w:val="24"/>
        </w:rPr>
      </w:pPr>
      <w:r w:rsidRPr="006A446D">
        <w:rPr>
          <w:rFonts w:eastAsia="Calibri" w:cs="Times New Roman"/>
          <w:szCs w:val="24"/>
        </w:rPr>
        <w:lastRenderedPageBreak/>
        <w:t>Instalații de iluminat exterior în zonele de circulație ale pasagerilor și personalului de exploatare și întreținere (peroane, căi de acces pietonal, pasaje pietonale subterane, pasarele, parcări);</w:t>
      </w:r>
    </w:p>
    <w:p w14:paraId="29ABFD67" w14:textId="77777777" w:rsidR="00556A19" w:rsidRPr="006A446D" w:rsidRDefault="00556A19" w:rsidP="003723FA">
      <w:pPr>
        <w:widowControl/>
        <w:numPr>
          <w:ilvl w:val="0"/>
          <w:numId w:val="87"/>
        </w:numPr>
        <w:autoSpaceDE w:val="0"/>
        <w:autoSpaceDN w:val="0"/>
        <w:adjustRightInd w:val="0"/>
        <w:ind w:left="648"/>
        <w:contextualSpacing/>
        <w:jc w:val="left"/>
        <w:rPr>
          <w:rFonts w:eastAsia="Calibri" w:cs="Times New Roman"/>
          <w:szCs w:val="24"/>
        </w:rPr>
      </w:pPr>
      <w:r w:rsidRPr="006A446D">
        <w:rPr>
          <w:rFonts w:eastAsia="Calibri" w:cs="Times New Roman"/>
          <w:szCs w:val="24"/>
        </w:rPr>
        <w:t>Instalații de iluminat exterior în zonele din stații în care se desfășoară activitatea feroviară (la rampele de încărcare – descărcare, magaziile de mărfuri, în zonele macazurilor, în piețele de manevră);</w:t>
      </w:r>
    </w:p>
    <w:p w14:paraId="462531A8" w14:textId="77777777" w:rsidR="00556A19" w:rsidRPr="006A446D" w:rsidRDefault="00556A19" w:rsidP="003723FA">
      <w:pPr>
        <w:widowControl/>
        <w:numPr>
          <w:ilvl w:val="0"/>
          <w:numId w:val="87"/>
        </w:numPr>
        <w:autoSpaceDE w:val="0"/>
        <w:autoSpaceDN w:val="0"/>
        <w:adjustRightInd w:val="0"/>
        <w:ind w:left="648"/>
        <w:contextualSpacing/>
        <w:jc w:val="left"/>
        <w:rPr>
          <w:rFonts w:eastAsia="Calibri" w:cs="Times New Roman"/>
          <w:szCs w:val="24"/>
        </w:rPr>
      </w:pPr>
      <w:r w:rsidRPr="006A446D">
        <w:rPr>
          <w:rFonts w:eastAsia="Calibri" w:cs="Times New Roman"/>
          <w:szCs w:val="24"/>
        </w:rPr>
        <w:t>Dotarea stațiilor cu surse secundare de alimentare cu energie electrică (grup electrogen, posturi de alimentare din linia de contact);</w:t>
      </w:r>
    </w:p>
    <w:p w14:paraId="1BEEE0AF" w14:textId="77777777" w:rsidR="00556A19" w:rsidRPr="006A446D" w:rsidRDefault="00556A19" w:rsidP="003723FA">
      <w:pPr>
        <w:widowControl/>
        <w:numPr>
          <w:ilvl w:val="0"/>
          <w:numId w:val="87"/>
        </w:numPr>
        <w:autoSpaceDE w:val="0"/>
        <w:autoSpaceDN w:val="0"/>
        <w:adjustRightInd w:val="0"/>
        <w:ind w:left="648"/>
        <w:contextualSpacing/>
        <w:jc w:val="left"/>
        <w:rPr>
          <w:rFonts w:eastAsia="Calibri" w:cs="Times New Roman"/>
          <w:szCs w:val="24"/>
        </w:rPr>
      </w:pPr>
      <w:r w:rsidRPr="006A446D">
        <w:rPr>
          <w:rFonts w:eastAsia="Calibri" w:cs="Times New Roman"/>
          <w:szCs w:val="24"/>
        </w:rPr>
        <w:t>Dotarea stațiilor cu încălzitoare de macazuri.</w:t>
      </w:r>
    </w:p>
    <w:p w14:paraId="362E6D92" w14:textId="77777777" w:rsidR="00556A19" w:rsidRPr="006A446D" w:rsidRDefault="00556A19" w:rsidP="00556A19">
      <w:pPr>
        <w:widowControl/>
        <w:ind w:firstLine="284"/>
        <w:rPr>
          <w:rFonts w:eastAsia="Arial" w:cs="Times New Roman"/>
          <w:bCs/>
          <w:iCs/>
          <w:szCs w:val="24"/>
          <w:lang w:eastAsia="ro-RO"/>
        </w:rPr>
      </w:pPr>
      <w:r w:rsidRPr="006A446D">
        <w:rPr>
          <w:rFonts w:eastAsia="Arial" w:cs="Times New Roman"/>
          <w:bCs/>
          <w:iCs/>
          <w:szCs w:val="24"/>
          <w:lang w:eastAsia="ro-RO"/>
        </w:rPr>
        <w:t xml:space="preserve">De asemenea, se vor proteja sau înlocui toate </w:t>
      </w:r>
      <w:proofErr w:type="spellStart"/>
      <w:r w:rsidRPr="006A446D">
        <w:rPr>
          <w:rFonts w:eastAsia="Arial" w:cs="Times New Roman"/>
          <w:bCs/>
          <w:iCs/>
          <w:szCs w:val="24"/>
          <w:lang w:eastAsia="ro-RO"/>
        </w:rPr>
        <w:t>reţelele</w:t>
      </w:r>
      <w:proofErr w:type="spellEnd"/>
      <w:r w:rsidRPr="006A446D">
        <w:rPr>
          <w:rFonts w:eastAsia="Arial" w:cs="Times New Roman"/>
          <w:bCs/>
          <w:iCs/>
          <w:szCs w:val="24"/>
          <w:lang w:eastAsia="ro-RO"/>
        </w:rPr>
        <w:t xml:space="preserve"> locale de cabluri electrice ce asigură racordarea tuturor consumatorilor </w:t>
      </w:r>
      <w:proofErr w:type="spellStart"/>
      <w:r w:rsidRPr="006A446D">
        <w:rPr>
          <w:rFonts w:eastAsia="Arial" w:cs="Times New Roman"/>
          <w:bCs/>
          <w:iCs/>
          <w:szCs w:val="24"/>
          <w:lang w:eastAsia="ro-RO"/>
        </w:rPr>
        <w:t>branşaţi</w:t>
      </w:r>
      <w:proofErr w:type="spellEnd"/>
      <w:r w:rsidRPr="006A446D">
        <w:rPr>
          <w:rFonts w:eastAsia="Arial" w:cs="Times New Roman"/>
          <w:bCs/>
          <w:iCs/>
          <w:szCs w:val="24"/>
          <w:lang w:eastAsia="ro-RO"/>
        </w:rPr>
        <w:t xml:space="preserve"> în prezent la </w:t>
      </w:r>
      <w:proofErr w:type="spellStart"/>
      <w:r w:rsidRPr="006A446D">
        <w:rPr>
          <w:rFonts w:eastAsia="Arial" w:cs="Times New Roman"/>
          <w:bCs/>
          <w:iCs/>
          <w:szCs w:val="24"/>
          <w:lang w:eastAsia="ro-RO"/>
        </w:rPr>
        <w:t>staţiile</w:t>
      </w:r>
      <w:proofErr w:type="spellEnd"/>
      <w:r w:rsidRPr="006A446D">
        <w:rPr>
          <w:rFonts w:eastAsia="Arial" w:cs="Times New Roman"/>
          <w:bCs/>
          <w:iCs/>
          <w:szCs w:val="24"/>
          <w:lang w:eastAsia="ro-RO"/>
        </w:rPr>
        <w:t xml:space="preserve"> CF.</w:t>
      </w:r>
    </w:p>
    <w:p w14:paraId="2E2E4545" w14:textId="30EBD845" w:rsidR="00556A19" w:rsidRDefault="00556A19" w:rsidP="00556A19">
      <w:pPr>
        <w:widowControl/>
        <w:ind w:firstLine="284"/>
        <w:rPr>
          <w:rFonts w:cs="Times New Roman"/>
          <w:szCs w:val="24"/>
        </w:rPr>
      </w:pPr>
      <w:r w:rsidRPr="006A446D">
        <w:rPr>
          <w:rFonts w:eastAsia="Arial" w:cs="Times New Roman"/>
          <w:bCs/>
          <w:iCs/>
          <w:szCs w:val="24"/>
          <w:lang w:eastAsia="ro-RO"/>
        </w:rPr>
        <w:t xml:space="preserve">Lucrările la instalațiile electrice sunt prezentate </w:t>
      </w:r>
      <w:r w:rsidRPr="006A446D">
        <w:rPr>
          <w:rFonts w:cs="Times New Roman"/>
          <w:szCs w:val="24"/>
        </w:rPr>
        <w:t xml:space="preserve">pe larg în </w:t>
      </w:r>
      <w:r w:rsidRPr="00400C48">
        <w:rPr>
          <w:rFonts w:cs="Times New Roman"/>
          <w:szCs w:val="24"/>
        </w:rPr>
        <w:t xml:space="preserve">Anexa VII - Soluția </w:t>
      </w:r>
      <w:proofErr w:type="spellStart"/>
      <w:r w:rsidRPr="00400C48">
        <w:rPr>
          <w:rFonts w:cs="Times New Roman"/>
          <w:szCs w:val="24"/>
        </w:rPr>
        <w:t>proiectatǎ</w:t>
      </w:r>
      <w:proofErr w:type="spellEnd"/>
      <w:r w:rsidRPr="00400C48">
        <w:rPr>
          <w:rFonts w:cs="Times New Roman"/>
          <w:szCs w:val="24"/>
        </w:rPr>
        <w:t xml:space="preserve">. Scenariul optim: </w:t>
      </w:r>
      <w:proofErr w:type="spellStart"/>
      <w:r w:rsidRPr="00400C48">
        <w:rPr>
          <w:rFonts w:cs="Times New Roman"/>
          <w:szCs w:val="24"/>
        </w:rPr>
        <w:t>Părţi</w:t>
      </w:r>
      <w:proofErr w:type="spellEnd"/>
      <w:r w:rsidRPr="00400C48">
        <w:rPr>
          <w:rFonts w:cs="Times New Roman"/>
          <w:szCs w:val="24"/>
        </w:rPr>
        <w:t xml:space="preserve"> scrise </w:t>
      </w:r>
      <w:proofErr w:type="spellStart"/>
      <w:r w:rsidRPr="00400C48">
        <w:rPr>
          <w:rFonts w:cs="Times New Roman"/>
          <w:szCs w:val="24"/>
        </w:rPr>
        <w:t>şi</w:t>
      </w:r>
      <w:proofErr w:type="spellEnd"/>
      <w:r w:rsidRPr="00400C48">
        <w:rPr>
          <w:rFonts w:cs="Times New Roman"/>
          <w:szCs w:val="24"/>
        </w:rPr>
        <w:t xml:space="preserve"> desenate.</w:t>
      </w:r>
    </w:p>
    <w:p w14:paraId="402429A1" w14:textId="6771FB08" w:rsidR="00556A19" w:rsidRDefault="00556A19" w:rsidP="00556A19">
      <w:pPr>
        <w:ind w:firstLine="0"/>
        <w:rPr>
          <w:rFonts w:cs="Times New Roman"/>
          <w:i/>
          <w:iCs/>
          <w:noProof/>
          <w:u w:val="single"/>
          <w:lang w:eastAsia="en-SG"/>
        </w:rPr>
      </w:pPr>
      <w:bookmarkStart w:id="69" w:name="_Hlk86136736"/>
      <w:r w:rsidRPr="00CF212C">
        <w:rPr>
          <w:rFonts w:cs="Times New Roman"/>
          <w:i/>
          <w:iCs/>
          <w:noProof/>
          <w:u w:val="single"/>
          <w:lang w:eastAsia="en-SG"/>
        </w:rPr>
        <w:t>Pentru proiectarea şi execuția lucrǎrilor de „</w:t>
      </w:r>
      <w:r w:rsidRPr="00186779">
        <w:rPr>
          <w:rFonts w:cs="Times New Roman"/>
          <w:i/>
          <w:iCs/>
          <w:noProof/>
          <w:u w:val="single"/>
          <w:lang w:eastAsia="en-SG"/>
        </w:rPr>
        <w:t xml:space="preserve">Instalații </w:t>
      </w:r>
      <w:r>
        <w:rPr>
          <w:rFonts w:cs="Times New Roman"/>
          <w:i/>
          <w:iCs/>
          <w:noProof/>
          <w:u w:val="single"/>
          <w:lang w:eastAsia="en-SG"/>
        </w:rPr>
        <w:t>electrice</w:t>
      </w:r>
      <w:r w:rsidRPr="00CF212C">
        <w:rPr>
          <w:rFonts w:cs="Times New Roman"/>
          <w:i/>
          <w:iCs/>
          <w:noProof/>
          <w:u w:val="single"/>
          <w:lang w:eastAsia="en-SG"/>
        </w:rPr>
        <w:t>”</w:t>
      </w:r>
      <w:r>
        <w:rPr>
          <w:rFonts w:cs="Times New Roman"/>
          <w:i/>
          <w:iCs/>
          <w:noProof/>
          <w:u w:val="single"/>
          <w:lang w:eastAsia="en-SG"/>
        </w:rPr>
        <w:t xml:space="preserve"> </w:t>
      </w:r>
      <w:r w:rsidRPr="00CF212C">
        <w:rPr>
          <w:rFonts w:cs="Times New Roman"/>
          <w:i/>
          <w:iCs/>
          <w:noProof/>
          <w:u w:val="single"/>
          <w:lang w:eastAsia="en-SG"/>
        </w:rPr>
        <w:t>se vor respecta toate Standardele, Normativele, Instrucțiile şi actele normative ce vor fi în vigoare la data elaborǎrii/executǎrii acestora.</w:t>
      </w:r>
    </w:p>
    <w:bookmarkEnd w:id="69"/>
    <w:p w14:paraId="465DDCDB" w14:textId="7173D2E1" w:rsidR="00556A19" w:rsidRPr="00BF5535" w:rsidRDefault="00186ECB" w:rsidP="00556A19">
      <w:pPr>
        <w:widowControl/>
        <w:ind w:firstLine="284"/>
        <w:rPr>
          <w:rFonts w:cs="Times New Roman"/>
          <w:b/>
          <w:bCs/>
          <w:noProof/>
          <w:lang w:eastAsia="en-SG"/>
        </w:rPr>
      </w:pPr>
      <w:r>
        <w:rPr>
          <w:rFonts w:cs="Times New Roman"/>
          <w:b/>
          <w:bCs/>
          <w:noProof/>
          <w:lang w:eastAsia="en-SG"/>
        </w:rPr>
        <w:t>3</w:t>
      </w:r>
      <w:r w:rsidR="00556A19" w:rsidRPr="00BF5535">
        <w:rPr>
          <w:rFonts w:cs="Times New Roman"/>
          <w:b/>
          <w:bCs/>
          <w:noProof/>
          <w:lang w:eastAsia="en-SG"/>
        </w:rPr>
        <w:t>.1</w:t>
      </w:r>
      <w:r w:rsidR="00556A19">
        <w:rPr>
          <w:rFonts w:cs="Times New Roman"/>
          <w:b/>
          <w:bCs/>
          <w:noProof/>
          <w:lang w:eastAsia="en-SG"/>
        </w:rPr>
        <w:t>4</w:t>
      </w:r>
      <w:r w:rsidR="00556A19" w:rsidRPr="00BF5535">
        <w:rPr>
          <w:rFonts w:cs="Times New Roman"/>
          <w:b/>
          <w:bCs/>
          <w:noProof/>
          <w:lang w:eastAsia="en-SG"/>
        </w:rPr>
        <w:t xml:space="preserve">. </w:t>
      </w:r>
      <w:bookmarkStart w:id="70" w:name="_Hlk86136754"/>
      <w:r w:rsidR="00556A19" w:rsidRPr="00BF5535">
        <w:rPr>
          <w:rFonts w:cs="Times New Roman"/>
          <w:b/>
          <w:bCs/>
          <w:noProof/>
          <w:lang w:eastAsia="en-SG"/>
        </w:rPr>
        <w:t>Lucr</w:t>
      </w:r>
      <w:r w:rsidR="00556A19">
        <w:rPr>
          <w:rFonts w:cs="Times New Roman"/>
          <w:b/>
          <w:bCs/>
          <w:noProof/>
          <w:lang w:eastAsia="en-SG"/>
        </w:rPr>
        <w:t>ǎ</w:t>
      </w:r>
      <w:r w:rsidR="00556A19" w:rsidRPr="00BF5535">
        <w:rPr>
          <w:rFonts w:cs="Times New Roman"/>
          <w:b/>
          <w:bCs/>
          <w:noProof/>
          <w:lang w:eastAsia="en-SG"/>
        </w:rPr>
        <w:t>ri pentru siguran</w:t>
      </w:r>
      <w:r w:rsidR="00556A19">
        <w:rPr>
          <w:rFonts w:cs="Times New Roman"/>
          <w:b/>
          <w:bCs/>
          <w:noProof/>
          <w:lang w:eastAsia="en-SG"/>
        </w:rPr>
        <w:t>ț</w:t>
      </w:r>
      <w:r w:rsidR="00556A19" w:rsidRPr="00BF5535">
        <w:rPr>
          <w:rFonts w:cs="Times New Roman"/>
          <w:b/>
          <w:bCs/>
          <w:noProof/>
          <w:lang w:eastAsia="en-SG"/>
        </w:rPr>
        <w:t>a popula</w:t>
      </w:r>
      <w:r w:rsidR="00556A19">
        <w:rPr>
          <w:rFonts w:cs="Times New Roman"/>
          <w:b/>
          <w:bCs/>
          <w:noProof/>
          <w:lang w:eastAsia="en-SG"/>
        </w:rPr>
        <w:t>ț</w:t>
      </w:r>
      <w:r w:rsidR="00556A19" w:rsidRPr="00BF5535">
        <w:rPr>
          <w:rFonts w:cs="Times New Roman"/>
          <w:b/>
          <w:bCs/>
          <w:noProof/>
          <w:lang w:eastAsia="en-SG"/>
        </w:rPr>
        <w:t xml:space="preserve">iei </w:t>
      </w:r>
      <w:r w:rsidR="00556A19">
        <w:rPr>
          <w:rFonts w:cs="Times New Roman"/>
          <w:b/>
          <w:bCs/>
          <w:noProof/>
          <w:lang w:eastAsia="en-SG"/>
        </w:rPr>
        <w:t>ş</w:t>
      </w:r>
      <w:r w:rsidR="00556A19" w:rsidRPr="00BF5535">
        <w:rPr>
          <w:rFonts w:cs="Times New Roman"/>
          <w:b/>
          <w:bCs/>
          <w:noProof/>
          <w:lang w:eastAsia="en-SG"/>
        </w:rPr>
        <w:t>i protec</w:t>
      </w:r>
      <w:r w:rsidR="00556A19">
        <w:rPr>
          <w:rFonts w:cs="Times New Roman"/>
          <w:b/>
          <w:bCs/>
          <w:noProof/>
          <w:lang w:eastAsia="en-SG"/>
        </w:rPr>
        <w:t>ț</w:t>
      </w:r>
      <w:r w:rsidR="00556A19" w:rsidRPr="00BF5535">
        <w:rPr>
          <w:rFonts w:cs="Times New Roman"/>
          <w:b/>
          <w:bCs/>
          <w:noProof/>
          <w:lang w:eastAsia="en-SG"/>
        </w:rPr>
        <w:t>ia mediului</w:t>
      </w:r>
    </w:p>
    <w:bookmarkEnd w:id="70"/>
    <w:p w14:paraId="19EE8F75" w14:textId="77777777" w:rsidR="00556A19" w:rsidRPr="006A446D" w:rsidRDefault="00556A19" w:rsidP="00556A19">
      <w:pPr>
        <w:widowControl/>
        <w:autoSpaceDE w:val="0"/>
        <w:autoSpaceDN w:val="0"/>
        <w:adjustRightInd w:val="0"/>
        <w:ind w:firstLine="284"/>
        <w:rPr>
          <w:rFonts w:eastAsia="Calibri" w:cs="Times New Roman"/>
          <w:szCs w:val="24"/>
        </w:rPr>
      </w:pPr>
      <w:r w:rsidRPr="006A446D">
        <w:rPr>
          <w:rFonts w:eastAsia="Calibri" w:cs="Times New Roman"/>
          <w:szCs w:val="24"/>
        </w:rPr>
        <w:t>Pentru siguranța populației și protecția mediului au fost cuprinse, în proiect, următoarele tipuri de lucrări:</w:t>
      </w:r>
    </w:p>
    <w:p w14:paraId="7002436F" w14:textId="0E573B34" w:rsidR="00556A19" w:rsidRDefault="00556A19" w:rsidP="003723FA">
      <w:pPr>
        <w:widowControl/>
        <w:numPr>
          <w:ilvl w:val="0"/>
          <w:numId w:val="88"/>
        </w:numPr>
        <w:autoSpaceDE w:val="0"/>
        <w:autoSpaceDN w:val="0"/>
        <w:adjustRightInd w:val="0"/>
        <w:ind w:left="993"/>
        <w:contextualSpacing/>
        <w:jc w:val="left"/>
        <w:rPr>
          <w:rFonts w:eastAsia="Calibri" w:cs="Times New Roman"/>
          <w:spacing w:val="-2"/>
          <w:szCs w:val="24"/>
        </w:rPr>
      </w:pPr>
      <w:r w:rsidRPr="006A446D">
        <w:rPr>
          <w:rFonts w:eastAsia="Calibri" w:cs="Times New Roman"/>
          <w:spacing w:val="-2"/>
          <w:szCs w:val="24"/>
        </w:rPr>
        <w:t>panouri fonoabsorbante;</w:t>
      </w:r>
    </w:p>
    <w:p w14:paraId="4386F04A" w14:textId="5C025EA8" w:rsidR="00EB053B" w:rsidRPr="006A446D" w:rsidRDefault="00EB053B" w:rsidP="003723FA">
      <w:pPr>
        <w:widowControl/>
        <w:numPr>
          <w:ilvl w:val="0"/>
          <w:numId w:val="88"/>
        </w:numPr>
        <w:autoSpaceDE w:val="0"/>
        <w:autoSpaceDN w:val="0"/>
        <w:adjustRightInd w:val="0"/>
        <w:ind w:left="993"/>
        <w:contextualSpacing/>
        <w:jc w:val="left"/>
        <w:rPr>
          <w:rFonts w:eastAsia="Calibri" w:cs="Times New Roman"/>
          <w:spacing w:val="-2"/>
          <w:szCs w:val="24"/>
        </w:rPr>
      </w:pPr>
      <w:proofErr w:type="spellStart"/>
      <w:r>
        <w:rPr>
          <w:rFonts w:eastAsia="Calibri" w:cs="Times New Roman"/>
          <w:spacing w:val="-2"/>
          <w:szCs w:val="24"/>
        </w:rPr>
        <w:t>ecoduct</w:t>
      </w:r>
      <w:proofErr w:type="spellEnd"/>
      <w:r>
        <w:rPr>
          <w:rFonts w:eastAsia="Calibri" w:cs="Times New Roman"/>
          <w:spacing w:val="-2"/>
          <w:szCs w:val="24"/>
        </w:rPr>
        <w:t>;</w:t>
      </w:r>
    </w:p>
    <w:p w14:paraId="21E1E18D" w14:textId="77777777" w:rsidR="00556A19" w:rsidRPr="006A446D" w:rsidRDefault="00556A19" w:rsidP="003723FA">
      <w:pPr>
        <w:widowControl/>
        <w:numPr>
          <w:ilvl w:val="0"/>
          <w:numId w:val="88"/>
        </w:numPr>
        <w:autoSpaceDE w:val="0"/>
        <w:autoSpaceDN w:val="0"/>
        <w:adjustRightInd w:val="0"/>
        <w:ind w:left="993"/>
        <w:contextualSpacing/>
        <w:jc w:val="left"/>
        <w:rPr>
          <w:rFonts w:eastAsia="Calibri" w:cs="Times New Roman"/>
          <w:spacing w:val="-2"/>
          <w:szCs w:val="24"/>
        </w:rPr>
      </w:pPr>
      <w:r w:rsidRPr="006A446D">
        <w:rPr>
          <w:rFonts w:eastAsia="Calibri" w:cs="Times New Roman"/>
          <w:spacing w:val="-2"/>
          <w:szCs w:val="24"/>
        </w:rPr>
        <w:t>decontaminarea solului;</w:t>
      </w:r>
    </w:p>
    <w:p w14:paraId="7196AB2C" w14:textId="77777777" w:rsidR="00556A19" w:rsidRPr="006A446D" w:rsidRDefault="00556A19" w:rsidP="003723FA">
      <w:pPr>
        <w:widowControl/>
        <w:numPr>
          <w:ilvl w:val="0"/>
          <w:numId w:val="88"/>
        </w:numPr>
        <w:autoSpaceDE w:val="0"/>
        <w:autoSpaceDN w:val="0"/>
        <w:adjustRightInd w:val="0"/>
        <w:ind w:left="993"/>
        <w:contextualSpacing/>
        <w:jc w:val="left"/>
        <w:rPr>
          <w:rFonts w:eastAsia="Calibri" w:cs="Times New Roman"/>
          <w:spacing w:val="-2"/>
          <w:szCs w:val="24"/>
        </w:rPr>
      </w:pPr>
      <w:r w:rsidRPr="006A446D">
        <w:rPr>
          <w:rFonts w:eastAsia="Calibri" w:cs="Times New Roman"/>
          <w:spacing w:val="-2"/>
          <w:szCs w:val="24"/>
        </w:rPr>
        <w:t>amenajări de spații verzi;</w:t>
      </w:r>
    </w:p>
    <w:p w14:paraId="3C31A5BB" w14:textId="77777777" w:rsidR="00556A19" w:rsidRPr="006A446D" w:rsidRDefault="00556A19" w:rsidP="003723FA">
      <w:pPr>
        <w:widowControl/>
        <w:numPr>
          <w:ilvl w:val="0"/>
          <w:numId w:val="88"/>
        </w:numPr>
        <w:autoSpaceDE w:val="0"/>
        <w:autoSpaceDN w:val="0"/>
        <w:adjustRightInd w:val="0"/>
        <w:ind w:left="993"/>
        <w:contextualSpacing/>
        <w:jc w:val="left"/>
        <w:rPr>
          <w:rFonts w:eastAsia="Calibri" w:cs="Times New Roman"/>
          <w:spacing w:val="-2"/>
          <w:szCs w:val="24"/>
        </w:rPr>
      </w:pPr>
      <w:r w:rsidRPr="006A446D">
        <w:rPr>
          <w:rFonts w:eastAsia="Calibri" w:cs="Times New Roman"/>
          <w:spacing w:val="-2"/>
          <w:szCs w:val="24"/>
        </w:rPr>
        <w:t>separatoare de hidrocarburi și bazine decantoare;</w:t>
      </w:r>
    </w:p>
    <w:p w14:paraId="57AFBC64" w14:textId="77777777" w:rsidR="00556A19" w:rsidRPr="006A446D" w:rsidRDefault="00556A19" w:rsidP="003723FA">
      <w:pPr>
        <w:widowControl/>
        <w:numPr>
          <w:ilvl w:val="0"/>
          <w:numId w:val="88"/>
        </w:numPr>
        <w:autoSpaceDE w:val="0"/>
        <w:autoSpaceDN w:val="0"/>
        <w:adjustRightInd w:val="0"/>
        <w:ind w:left="993"/>
        <w:contextualSpacing/>
        <w:jc w:val="left"/>
        <w:rPr>
          <w:rFonts w:eastAsia="Calibri" w:cs="Times New Roman"/>
          <w:spacing w:val="-2"/>
          <w:szCs w:val="24"/>
        </w:rPr>
      </w:pPr>
      <w:r w:rsidRPr="006A446D">
        <w:rPr>
          <w:rFonts w:eastAsia="Calibri" w:cs="Times New Roman"/>
          <w:spacing w:val="-2"/>
          <w:szCs w:val="24"/>
        </w:rPr>
        <w:t>garduri de protecție;</w:t>
      </w:r>
    </w:p>
    <w:p w14:paraId="0BDB30C8" w14:textId="77777777" w:rsidR="00556A19" w:rsidRPr="006A446D" w:rsidRDefault="00556A19" w:rsidP="003723FA">
      <w:pPr>
        <w:widowControl/>
        <w:numPr>
          <w:ilvl w:val="0"/>
          <w:numId w:val="88"/>
        </w:numPr>
        <w:autoSpaceDE w:val="0"/>
        <w:autoSpaceDN w:val="0"/>
        <w:adjustRightInd w:val="0"/>
        <w:ind w:left="993"/>
        <w:contextualSpacing/>
        <w:jc w:val="left"/>
        <w:rPr>
          <w:rFonts w:eastAsia="Calibri" w:cs="Times New Roman"/>
          <w:spacing w:val="-2"/>
          <w:szCs w:val="24"/>
        </w:rPr>
      </w:pPr>
      <w:r w:rsidRPr="006A446D">
        <w:rPr>
          <w:rFonts w:eastAsia="Calibri" w:cs="Times New Roman"/>
          <w:spacing w:val="-2"/>
          <w:szCs w:val="24"/>
        </w:rPr>
        <w:t>panouri de protecție.</w:t>
      </w:r>
    </w:p>
    <w:p w14:paraId="72EB2412" w14:textId="77777777" w:rsidR="00556A19" w:rsidRPr="006A446D" w:rsidRDefault="00556A19" w:rsidP="00556A19">
      <w:pPr>
        <w:widowControl/>
        <w:autoSpaceDE w:val="0"/>
        <w:autoSpaceDN w:val="0"/>
        <w:adjustRightInd w:val="0"/>
        <w:ind w:firstLine="284"/>
        <w:rPr>
          <w:rFonts w:eastAsia="Calibri" w:cs="Times New Roman"/>
          <w:b/>
          <w:bCs/>
          <w:szCs w:val="24"/>
        </w:rPr>
      </w:pPr>
      <w:r w:rsidRPr="006A446D">
        <w:rPr>
          <w:rFonts w:eastAsia="Calibri" w:cs="Times New Roman"/>
          <w:b/>
          <w:bCs/>
          <w:szCs w:val="24"/>
        </w:rPr>
        <w:t>Panouri fonoabsorbante</w:t>
      </w:r>
    </w:p>
    <w:p w14:paraId="41D3C851" w14:textId="143DD4E6" w:rsidR="00556A19" w:rsidRDefault="00556A19" w:rsidP="00556A19">
      <w:pPr>
        <w:widowControl/>
        <w:ind w:firstLine="360"/>
        <w:rPr>
          <w:rFonts w:cs="Times New Roman"/>
          <w:szCs w:val="24"/>
        </w:rPr>
      </w:pPr>
      <w:r>
        <w:rPr>
          <w:rFonts w:eastAsia="Calibri" w:cs="Times New Roman"/>
          <w:szCs w:val="24"/>
        </w:rPr>
        <w:t>Z</w:t>
      </w:r>
      <w:r w:rsidRPr="006A446D">
        <w:rPr>
          <w:rFonts w:eastAsia="Calibri" w:cs="Times New Roman"/>
          <w:szCs w:val="24"/>
        </w:rPr>
        <w:t>onel</w:t>
      </w:r>
      <w:r>
        <w:rPr>
          <w:rFonts w:eastAsia="Calibri" w:cs="Times New Roman"/>
          <w:szCs w:val="24"/>
        </w:rPr>
        <w:t>e</w:t>
      </w:r>
      <w:r w:rsidRPr="006A446D">
        <w:rPr>
          <w:rFonts w:eastAsia="Calibri" w:cs="Times New Roman"/>
          <w:szCs w:val="24"/>
        </w:rPr>
        <w:t xml:space="preserve"> </w:t>
      </w:r>
      <w:r>
        <w:rPr>
          <w:rFonts w:eastAsia="Calibri" w:cs="Times New Roman"/>
          <w:szCs w:val="24"/>
        </w:rPr>
        <w:t>pe</w:t>
      </w:r>
      <w:r w:rsidRPr="006A446D">
        <w:rPr>
          <w:rFonts w:eastAsia="Calibri" w:cs="Times New Roman"/>
          <w:szCs w:val="24"/>
        </w:rPr>
        <w:t xml:space="preserve"> care se vor amplasa panouri fonoabsorbante se </w:t>
      </w:r>
      <w:proofErr w:type="spellStart"/>
      <w:r w:rsidRPr="006A446D">
        <w:rPr>
          <w:rFonts w:eastAsia="Calibri" w:cs="Times New Roman"/>
          <w:szCs w:val="24"/>
        </w:rPr>
        <w:t>regăseşte</w:t>
      </w:r>
      <w:proofErr w:type="spellEnd"/>
      <w:r w:rsidRPr="006A446D">
        <w:rPr>
          <w:rFonts w:eastAsia="Calibri" w:cs="Times New Roman"/>
          <w:szCs w:val="24"/>
        </w:rPr>
        <w:t xml:space="preserve"> în </w:t>
      </w:r>
      <w:r w:rsidRPr="00414BF6">
        <w:rPr>
          <w:rFonts w:cs="Times New Roman"/>
          <w:szCs w:val="24"/>
        </w:rPr>
        <w:t xml:space="preserve">Anexa VII - Soluția </w:t>
      </w:r>
      <w:proofErr w:type="spellStart"/>
      <w:r w:rsidRPr="00414BF6">
        <w:rPr>
          <w:rFonts w:cs="Times New Roman"/>
          <w:szCs w:val="24"/>
        </w:rPr>
        <w:t>proiectatǎ</w:t>
      </w:r>
      <w:proofErr w:type="spellEnd"/>
      <w:r w:rsidRPr="00414BF6">
        <w:rPr>
          <w:rFonts w:cs="Times New Roman"/>
          <w:szCs w:val="24"/>
        </w:rPr>
        <w:t xml:space="preserve">. Scenariul optim: </w:t>
      </w:r>
      <w:proofErr w:type="spellStart"/>
      <w:r w:rsidRPr="00414BF6">
        <w:rPr>
          <w:rFonts w:cs="Times New Roman"/>
          <w:szCs w:val="24"/>
        </w:rPr>
        <w:t>Părţi</w:t>
      </w:r>
      <w:proofErr w:type="spellEnd"/>
      <w:r w:rsidRPr="00414BF6">
        <w:rPr>
          <w:rFonts w:cs="Times New Roman"/>
          <w:szCs w:val="24"/>
        </w:rPr>
        <w:t xml:space="preserve"> scrise </w:t>
      </w:r>
      <w:proofErr w:type="spellStart"/>
      <w:r w:rsidRPr="00414BF6">
        <w:rPr>
          <w:rFonts w:cs="Times New Roman"/>
          <w:szCs w:val="24"/>
        </w:rPr>
        <w:t>şi</w:t>
      </w:r>
      <w:proofErr w:type="spellEnd"/>
      <w:r w:rsidRPr="00414BF6">
        <w:rPr>
          <w:rFonts w:cs="Times New Roman"/>
          <w:szCs w:val="24"/>
        </w:rPr>
        <w:t xml:space="preserve"> desenate</w:t>
      </w:r>
      <w:r w:rsidRPr="006A446D">
        <w:rPr>
          <w:rFonts w:cs="Times New Roman"/>
          <w:szCs w:val="24"/>
        </w:rPr>
        <w:t>.</w:t>
      </w:r>
    </w:p>
    <w:p w14:paraId="685E8DC1" w14:textId="77777777" w:rsidR="00556A19" w:rsidRPr="006A446D" w:rsidRDefault="00556A19" w:rsidP="00556A19">
      <w:pPr>
        <w:widowControl/>
        <w:ind w:firstLine="284"/>
        <w:rPr>
          <w:rFonts w:eastAsia="Calibri" w:cs="Times New Roman"/>
          <w:bCs/>
          <w:szCs w:val="24"/>
          <w:u w:val="single"/>
        </w:rPr>
      </w:pPr>
      <w:r w:rsidRPr="006A446D">
        <w:rPr>
          <w:rFonts w:eastAsia="Calibri" w:cs="Times New Roman"/>
          <w:b/>
          <w:bCs/>
          <w:szCs w:val="24"/>
        </w:rPr>
        <w:t>Decontaminarea solului</w:t>
      </w:r>
    </w:p>
    <w:p w14:paraId="0E7121B9" w14:textId="61F6321D" w:rsidR="00556A19" w:rsidRDefault="00556A19" w:rsidP="00556A19">
      <w:pPr>
        <w:widowControl/>
        <w:ind w:firstLine="360"/>
        <w:rPr>
          <w:rFonts w:cs="Times New Roman"/>
          <w:szCs w:val="24"/>
        </w:rPr>
      </w:pPr>
      <w:r w:rsidRPr="006A446D">
        <w:rPr>
          <w:rFonts w:eastAsia="Calibri" w:cs="Times New Roman"/>
          <w:spacing w:val="-2"/>
          <w:szCs w:val="24"/>
        </w:rPr>
        <w:t>Pe traseul căii ferate au fost identificate suprafețe de sol contaminat cu combustibil.</w:t>
      </w:r>
      <w:r>
        <w:rPr>
          <w:rFonts w:eastAsia="Calibri" w:cs="Times New Roman"/>
          <w:spacing w:val="-2"/>
          <w:szCs w:val="24"/>
        </w:rPr>
        <w:t xml:space="preserve"> </w:t>
      </w:r>
      <w:r w:rsidRPr="006A446D">
        <w:rPr>
          <w:rFonts w:eastAsia="Calibri" w:cs="Times New Roman"/>
          <w:spacing w:val="-2"/>
          <w:szCs w:val="24"/>
        </w:rPr>
        <w:t>Solul se va decontamina, conform normelor, prin excavare și tratare cu substanțe specifice, de către operatori autorizați.</w:t>
      </w:r>
      <w:r>
        <w:rPr>
          <w:rFonts w:eastAsia="Calibri" w:cs="Times New Roman"/>
          <w:spacing w:val="-2"/>
          <w:szCs w:val="24"/>
        </w:rPr>
        <w:t xml:space="preserve"> </w:t>
      </w:r>
      <w:bookmarkStart w:id="71" w:name="_Hlk86136497"/>
      <w:r>
        <w:rPr>
          <w:rFonts w:eastAsia="Calibri" w:cs="Times New Roman"/>
          <w:spacing w:val="-2"/>
          <w:szCs w:val="24"/>
        </w:rPr>
        <w:t>Z</w:t>
      </w:r>
      <w:r w:rsidRPr="006A446D">
        <w:rPr>
          <w:rFonts w:eastAsia="Calibri" w:cs="Times New Roman"/>
          <w:spacing w:val="-2"/>
          <w:szCs w:val="24"/>
        </w:rPr>
        <w:t>onel</w:t>
      </w:r>
      <w:r>
        <w:rPr>
          <w:rFonts w:eastAsia="Calibri" w:cs="Times New Roman"/>
          <w:spacing w:val="-2"/>
          <w:szCs w:val="24"/>
        </w:rPr>
        <w:t>e</w:t>
      </w:r>
      <w:r w:rsidRPr="006A446D">
        <w:rPr>
          <w:rFonts w:eastAsia="Calibri" w:cs="Times New Roman"/>
          <w:spacing w:val="-2"/>
          <w:szCs w:val="24"/>
        </w:rPr>
        <w:t xml:space="preserve"> </w:t>
      </w:r>
      <w:r>
        <w:rPr>
          <w:rFonts w:eastAsia="Calibri" w:cs="Times New Roman"/>
          <w:spacing w:val="-2"/>
          <w:szCs w:val="24"/>
        </w:rPr>
        <w:t>pe</w:t>
      </w:r>
      <w:r w:rsidRPr="006A446D">
        <w:rPr>
          <w:rFonts w:eastAsia="Calibri" w:cs="Times New Roman"/>
          <w:spacing w:val="-2"/>
          <w:szCs w:val="24"/>
        </w:rPr>
        <w:t xml:space="preserve"> care se vor efectua lucrări de decontaminare a solului </w:t>
      </w:r>
      <w:r w:rsidRPr="006A446D">
        <w:rPr>
          <w:rFonts w:eastAsia="Calibri" w:cs="Times New Roman"/>
          <w:szCs w:val="24"/>
        </w:rPr>
        <w:t xml:space="preserve">se </w:t>
      </w:r>
      <w:proofErr w:type="spellStart"/>
      <w:r w:rsidRPr="006A446D">
        <w:rPr>
          <w:rFonts w:eastAsia="Calibri" w:cs="Times New Roman"/>
          <w:szCs w:val="24"/>
        </w:rPr>
        <w:t>regăseşte</w:t>
      </w:r>
      <w:proofErr w:type="spellEnd"/>
      <w:r w:rsidRPr="006A446D">
        <w:rPr>
          <w:rFonts w:eastAsia="Calibri" w:cs="Times New Roman"/>
          <w:szCs w:val="24"/>
        </w:rPr>
        <w:t xml:space="preserve"> în </w:t>
      </w:r>
      <w:bookmarkStart w:id="72" w:name="_Hlk18302309"/>
      <w:r w:rsidRPr="00414BF6">
        <w:rPr>
          <w:rFonts w:cs="Times New Roman"/>
          <w:szCs w:val="24"/>
        </w:rPr>
        <w:t xml:space="preserve">Anexa VII - Soluția </w:t>
      </w:r>
      <w:proofErr w:type="spellStart"/>
      <w:r w:rsidRPr="00414BF6">
        <w:rPr>
          <w:rFonts w:cs="Times New Roman"/>
          <w:szCs w:val="24"/>
        </w:rPr>
        <w:t>proiectatǎ</w:t>
      </w:r>
      <w:proofErr w:type="spellEnd"/>
      <w:r w:rsidRPr="00414BF6">
        <w:rPr>
          <w:rFonts w:cs="Times New Roman"/>
          <w:szCs w:val="24"/>
        </w:rPr>
        <w:t xml:space="preserve">. Scenariul optim: </w:t>
      </w:r>
      <w:proofErr w:type="spellStart"/>
      <w:r w:rsidRPr="00414BF6">
        <w:rPr>
          <w:rFonts w:cs="Times New Roman"/>
          <w:szCs w:val="24"/>
        </w:rPr>
        <w:t>Părţi</w:t>
      </w:r>
      <w:proofErr w:type="spellEnd"/>
      <w:r w:rsidRPr="00414BF6">
        <w:rPr>
          <w:rFonts w:cs="Times New Roman"/>
          <w:szCs w:val="24"/>
        </w:rPr>
        <w:t xml:space="preserve"> scrise </w:t>
      </w:r>
      <w:proofErr w:type="spellStart"/>
      <w:r w:rsidRPr="00414BF6">
        <w:rPr>
          <w:rFonts w:cs="Times New Roman"/>
          <w:szCs w:val="24"/>
        </w:rPr>
        <w:t>şi</w:t>
      </w:r>
      <w:proofErr w:type="spellEnd"/>
      <w:r w:rsidRPr="00414BF6">
        <w:rPr>
          <w:rFonts w:cs="Times New Roman"/>
          <w:szCs w:val="24"/>
        </w:rPr>
        <w:t xml:space="preserve"> desenate</w:t>
      </w:r>
      <w:r w:rsidRPr="006A446D">
        <w:rPr>
          <w:rFonts w:cs="Times New Roman"/>
          <w:szCs w:val="24"/>
        </w:rPr>
        <w:t>.</w:t>
      </w:r>
    </w:p>
    <w:p w14:paraId="3CED6FA2" w14:textId="1231626B" w:rsidR="00EB053B" w:rsidRDefault="00EB053B" w:rsidP="00556A19">
      <w:pPr>
        <w:widowControl/>
        <w:ind w:firstLine="360"/>
        <w:rPr>
          <w:rFonts w:cs="Times New Roman"/>
          <w:szCs w:val="24"/>
        </w:rPr>
      </w:pPr>
      <w:proofErr w:type="spellStart"/>
      <w:r w:rsidRPr="00EB053B">
        <w:rPr>
          <w:rFonts w:eastAsia="Calibri" w:cs="Times New Roman"/>
          <w:b/>
          <w:bCs/>
          <w:szCs w:val="24"/>
        </w:rPr>
        <w:t>Ecoduct</w:t>
      </w:r>
      <w:proofErr w:type="spellEnd"/>
      <w:r>
        <w:rPr>
          <w:rFonts w:eastAsia="Calibri" w:cs="Times New Roman"/>
          <w:b/>
          <w:bCs/>
          <w:szCs w:val="24"/>
        </w:rPr>
        <w:t xml:space="preserve"> </w:t>
      </w:r>
      <w:r w:rsidRPr="00EB053B">
        <w:rPr>
          <w:rFonts w:eastAsia="Calibri" w:cs="Times New Roman"/>
          <w:b/>
          <w:bCs/>
          <w:szCs w:val="24"/>
        </w:rPr>
        <w:t xml:space="preserve">km pr. </w:t>
      </w:r>
      <w:r w:rsidR="00ED6492" w:rsidRPr="00ED6492">
        <w:rPr>
          <w:rFonts w:eastAsia="Calibri" w:cs="Times New Roman"/>
          <w:b/>
          <w:bCs/>
          <w:szCs w:val="24"/>
        </w:rPr>
        <w:t xml:space="preserve">571+588 </w:t>
      </w:r>
      <w:r w:rsidRPr="00EB053B">
        <w:rPr>
          <w:rFonts w:eastAsia="Calibri" w:cs="Times New Roman"/>
          <w:b/>
          <w:bCs/>
          <w:szCs w:val="24"/>
        </w:rPr>
        <w:t>(Pe</w:t>
      </w:r>
      <w:r w:rsidR="00ED6492">
        <w:rPr>
          <w:rFonts w:eastAsia="Calibri" w:cs="Times New Roman"/>
          <w:b/>
          <w:bCs/>
          <w:szCs w:val="24"/>
        </w:rPr>
        <w:t xml:space="preserve"> </w:t>
      </w:r>
      <w:r w:rsidRPr="00EB053B">
        <w:rPr>
          <w:rFonts w:eastAsia="Calibri" w:cs="Times New Roman"/>
          <w:b/>
          <w:bCs/>
          <w:szCs w:val="24"/>
        </w:rPr>
        <w:t>00</w:t>
      </w:r>
      <w:r w:rsidR="00ED6492">
        <w:rPr>
          <w:rFonts w:eastAsia="Calibri" w:cs="Times New Roman"/>
          <w:b/>
          <w:bCs/>
          <w:szCs w:val="24"/>
        </w:rPr>
        <w:t>2</w:t>
      </w:r>
      <w:r>
        <w:rPr>
          <w:rFonts w:eastAsia="Calibri" w:cs="Times New Roman"/>
          <w:b/>
          <w:bCs/>
          <w:szCs w:val="24"/>
        </w:rPr>
        <w:t>)</w:t>
      </w:r>
    </w:p>
    <w:bookmarkEnd w:id="71"/>
    <w:p w14:paraId="0C9EB032" w14:textId="2541714C" w:rsidR="00ED6492" w:rsidRDefault="00ED6492" w:rsidP="00556A19">
      <w:pPr>
        <w:widowControl/>
        <w:autoSpaceDE w:val="0"/>
        <w:autoSpaceDN w:val="0"/>
        <w:adjustRightInd w:val="0"/>
        <w:ind w:firstLine="284"/>
        <w:contextualSpacing/>
        <w:rPr>
          <w:rFonts w:cs="Times New Roman"/>
          <w:szCs w:val="24"/>
        </w:rPr>
      </w:pPr>
      <w:r w:rsidRPr="00ED6492">
        <w:rPr>
          <w:rFonts w:cs="Times New Roman"/>
          <w:szCs w:val="24"/>
        </w:rPr>
        <w:t xml:space="preserve">Soluția proiectată constă în realizarea unui </w:t>
      </w:r>
      <w:proofErr w:type="spellStart"/>
      <w:r w:rsidRPr="00ED6492">
        <w:rPr>
          <w:rFonts w:cs="Times New Roman"/>
          <w:szCs w:val="24"/>
        </w:rPr>
        <w:t>ecoduct</w:t>
      </w:r>
      <w:proofErr w:type="spellEnd"/>
      <w:r w:rsidRPr="00ED6492">
        <w:rPr>
          <w:rFonts w:cs="Times New Roman"/>
          <w:szCs w:val="24"/>
        </w:rPr>
        <w:t xml:space="preserve"> ce va supra traversa râul Crișul Repede, un drum local (agricol), linia de cale ferată și Drumul european E60 / DN1 prin două deschideri. Suprastructura va fi realizată din grinzi de beton cu lungimea de 40</w:t>
      </w:r>
      <w:r w:rsidR="005838AD">
        <w:rPr>
          <w:rFonts w:cs="Times New Roman"/>
          <w:szCs w:val="24"/>
        </w:rPr>
        <w:t>,</w:t>
      </w:r>
      <w:r w:rsidRPr="00ED6492">
        <w:rPr>
          <w:rFonts w:cs="Times New Roman"/>
          <w:szCs w:val="24"/>
        </w:rPr>
        <w:t xml:space="preserve">00m, ce vor conlucra prin intermediul antretoazelor și a plăcii de supra betonare. Infrastructura este formata din culei și pile, fundate direct. Susținerea terasamentului, pe porțiunea de racordare a </w:t>
      </w:r>
      <w:proofErr w:type="spellStart"/>
      <w:r w:rsidRPr="00ED6492">
        <w:rPr>
          <w:rFonts w:cs="Times New Roman"/>
          <w:szCs w:val="24"/>
        </w:rPr>
        <w:t>ecoductului</w:t>
      </w:r>
      <w:proofErr w:type="spellEnd"/>
      <w:r w:rsidRPr="00ED6492">
        <w:rPr>
          <w:rFonts w:cs="Times New Roman"/>
          <w:szCs w:val="24"/>
        </w:rPr>
        <w:t xml:space="preserve"> la terenul natural, se va face prin intermediul zidurilor de sprijin din beton armat si a zidurilor de gabioane. Lățimea suprastructurii </w:t>
      </w:r>
      <w:proofErr w:type="spellStart"/>
      <w:r w:rsidRPr="00ED6492">
        <w:rPr>
          <w:rFonts w:cs="Times New Roman"/>
          <w:szCs w:val="24"/>
        </w:rPr>
        <w:t>ecoductului</w:t>
      </w:r>
      <w:proofErr w:type="spellEnd"/>
      <w:r w:rsidRPr="00ED6492">
        <w:rPr>
          <w:rFonts w:cs="Times New Roman"/>
          <w:szCs w:val="24"/>
        </w:rPr>
        <w:t xml:space="preserve">, măsurată în lungul căii ferate este de 80,30. În zona de amenajare a </w:t>
      </w:r>
      <w:proofErr w:type="spellStart"/>
      <w:r w:rsidRPr="00ED6492">
        <w:rPr>
          <w:rFonts w:cs="Times New Roman"/>
          <w:szCs w:val="24"/>
        </w:rPr>
        <w:t>ecodctului</w:t>
      </w:r>
      <w:proofErr w:type="spellEnd"/>
      <w:r w:rsidRPr="00ED6492">
        <w:rPr>
          <w:rFonts w:cs="Times New Roman"/>
          <w:szCs w:val="24"/>
        </w:rPr>
        <w:t xml:space="preserve"> se vor realiza garduri ranforsate cu înălțimea de 2 m care vor avea rolul de ghidare a animalelor către structură.</w:t>
      </w:r>
    </w:p>
    <w:p w14:paraId="6D62EBB6" w14:textId="250B2AAB" w:rsidR="00432968" w:rsidRDefault="00432968" w:rsidP="00432968">
      <w:pPr>
        <w:widowControl/>
        <w:ind w:firstLine="360"/>
        <w:rPr>
          <w:rFonts w:cs="Times New Roman"/>
          <w:szCs w:val="24"/>
        </w:rPr>
      </w:pPr>
      <w:proofErr w:type="spellStart"/>
      <w:r w:rsidRPr="00EB053B">
        <w:rPr>
          <w:rFonts w:eastAsia="Calibri" w:cs="Times New Roman"/>
          <w:b/>
          <w:bCs/>
          <w:szCs w:val="24"/>
        </w:rPr>
        <w:t>Ecoduct</w:t>
      </w:r>
      <w:proofErr w:type="spellEnd"/>
      <w:r>
        <w:rPr>
          <w:rFonts w:eastAsia="Calibri" w:cs="Times New Roman"/>
          <w:b/>
          <w:bCs/>
          <w:szCs w:val="24"/>
        </w:rPr>
        <w:t xml:space="preserve"> </w:t>
      </w:r>
      <w:r w:rsidRPr="00EB053B">
        <w:rPr>
          <w:rFonts w:eastAsia="Calibri" w:cs="Times New Roman"/>
          <w:b/>
          <w:bCs/>
          <w:szCs w:val="24"/>
        </w:rPr>
        <w:t xml:space="preserve">km pr. </w:t>
      </w:r>
      <w:r w:rsidRPr="00432968">
        <w:rPr>
          <w:rFonts w:eastAsia="Calibri" w:cs="Times New Roman"/>
          <w:b/>
          <w:bCs/>
          <w:szCs w:val="24"/>
        </w:rPr>
        <w:t xml:space="preserve">590+950 </w:t>
      </w:r>
      <w:r w:rsidRPr="00EB053B">
        <w:rPr>
          <w:rFonts w:eastAsia="Calibri" w:cs="Times New Roman"/>
          <w:b/>
          <w:bCs/>
          <w:szCs w:val="24"/>
        </w:rPr>
        <w:t>(Pe</w:t>
      </w:r>
      <w:r>
        <w:rPr>
          <w:rFonts w:eastAsia="Calibri" w:cs="Times New Roman"/>
          <w:b/>
          <w:bCs/>
          <w:szCs w:val="24"/>
        </w:rPr>
        <w:t xml:space="preserve"> </w:t>
      </w:r>
      <w:r w:rsidRPr="00EB053B">
        <w:rPr>
          <w:rFonts w:eastAsia="Calibri" w:cs="Times New Roman"/>
          <w:b/>
          <w:bCs/>
          <w:szCs w:val="24"/>
        </w:rPr>
        <w:t>00</w:t>
      </w:r>
      <w:r>
        <w:rPr>
          <w:rFonts w:eastAsia="Calibri" w:cs="Times New Roman"/>
          <w:b/>
          <w:bCs/>
          <w:szCs w:val="24"/>
        </w:rPr>
        <w:t>3)</w:t>
      </w:r>
    </w:p>
    <w:p w14:paraId="5371606A" w14:textId="5EB4BAD9" w:rsidR="00ED6492" w:rsidRDefault="00432968" w:rsidP="00556A19">
      <w:pPr>
        <w:widowControl/>
        <w:autoSpaceDE w:val="0"/>
        <w:autoSpaceDN w:val="0"/>
        <w:adjustRightInd w:val="0"/>
        <w:ind w:firstLine="284"/>
        <w:contextualSpacing/>
        <w:rPr>
          <w:rFonts w:cs="Times New Roman"/>
          <w:szCs w:val="24"/>
        </w:rPr>
      </w:pPr>
      <w:r w:rsidRPr="00432968">
        <w:rPr>
          <w:rFonts w:cs="Times New Roman"/>
          <w:szCs w:val="24"/>
        </w:rPr>
        <w:t xml:space="preserve">Soluția proiectată constă în realizarea unui </w:t>
      </w:r>
      <w:proofErr w:type="spellStart"/>
      <w:r w:rsidRPr="00432968">
        <w:rPr>
          <w:rFonts w:cs="Times New Roman"/>
          <w:szCs w:val="24"/>
        </w:rPr>
        <w:t>ecoduct</w:t>
      </w:r>
      <w:proofErr w:type="spellEnd"/>
      <w:r w:rsidRPr="00432968">
        <w:rPr>
          <w:rFonts w:cs="Times New Roman"/>
          <w:szCs w:val="24"/>
        </w:rPr>
        <w:t xml:space="preserve"> ce va supra traversa linia de cale ferată și un drum local printr-o deschidere. Suprastructura va fi realizată din grinzi de beton cu lungimea de 27</w:t>
      </w:r>
      <w:r w:rsidR="005838AD">
        <w:rPr>
          <w:rFonts w:cs="Times New Roman"/>
          <w:szCs w:val="24"/>
        </w:rPr>
        <w:t>,</w:t>
      </w:r>
      <w:r w:rsidRPr="00432968">
        <w:rPr>
          <w:rFonts w:cs="Times New Roman"/>
          <w:szCs w:val="24"/>
        </w:rPr>
        <w:t xml:space="preserve">00m, ce vor conlucra prin intermediul antretoazelor și a plăcii de supra betonare. Infrastructura este formata din culei, fundate direct. Susținerea terasamentului, pe porțiunea de racordare a </w:t>
      </w:r>
      <w:proofErr w:type="spellStart"/>
      <w:r w:rsidRPr="00432968">
        <w:rPr>
          <w:rFonts w:cs="Times New Roman"/>
          <w:szCs w:val="24"/>
        </w:rPr>
        <w:t>ecoductului</w:t>
      </w:r>
      <w:proofErr w:type="spellEnd"/>
      <w:r w:rsidRPr="00432968">
        <w:rPr>
          <w:rFonts w:cs="Times New Roman"/>
          <w:szCs w:val="24"/>
        </w:rPr>
        <w:t xml:space="preserve"> la terenul natural, se va face prin intermediul zidurilor de sprijin din beton armat si a zidurilor de gabioane. Lățimea suprastructurii </w:t>
      </w:r>
      <w:proofErr w:type="spellStart"/>
      <w:r w:rsidRPr="00432968">
        <w:rPr>
          <w:rFonts w:cs="Times New Roman"/>
          <w:szCs w:val="24"/>
        </w:rPr>
        <w:t>ecoductului</w:t>
      </w:r>
      <w:proofErr w:type="spellEnd"/>
      <w:r w:rsidRPr="00432968">
        <w:rPr>
          <w:rFonts w:cs="Times New Roman"/>
          <w:szCs w:val="24"/>
        </w:rPr>
        <w:t xml:space="preserve"> (măsurată în lungul căii ferate) este de 27,20m </w:t>
      </w:r>
      <w:proofErr w:type="spellStart"/>
      <w:r w:rsidRPr="00432968">
        <w:rPr>
          <w:rFonts w:cs="Times New Roman"/>
          <w:szCs w:val="24"/>
        </w:rPr>
        <w:t>şi</w:t>
      </w:r>
      <w:proofErr w:type="spellEnd"/>
      <w:r w:rsidRPr="00432968">
        <w:rPr>
          <w:rFonts w:cs="Times New Roman"/>
          <w:szCs w:val="24"/>
        </w:rPr>
        <w:t xml:space="preserve"> </w:t>
      </w:r>
      <w:r w:rsidRPr="00432968">
        <w:rPr>
          <w:rFonts w:cs="Times New Roman"/>
          <w:szCs w:val="24"/>
        </w:rPr>
        <w:lastRenderedPageBreak/>
        <w:t xml:space="preserve">lungimea de 103,20m. În zona de amenajare a </w:t>
      </w:r>
      <w:proofErr w:type="spellStart"/>
      <w:r w:rsidRPr="00432968">
        <w:rPr>
          <w:rFonts w:cs="Times New Roman"/>
          <w:szCs w:val="24"/>
        </w:rPr>
        <w:t>ecodctului</w:t>
      </w:r>
      <w:proofErr w:type="spellEnd"/>
      <w:r w:rsidRPr="00432968">
        <w:rPr>
          <w:rFonts w:cs="Times New Roman"/>
          <w:szCs w:val="24"/>
        </w:rPr>
        <w:t xml:space="preserve"> se vor realiza garduri ranforsate cu </w:t>
      </w:r>
      <w:proofErr w:type="spellStart"/>
      <w:r w:rsidRPr="00432968">
        <w:rPr>
          <w:rFonts w:cs="Times New Roman"/>
          <w:szCs w:val="24"/>
        </w:rPr>
        <w:t>înălţimea</w:t>
      </w:r>
      <w:proofErr w:type="spellEnd"/>
      <w:r w:rsidRPr="00432968">
        <w:rPr>
          <w:rFonts w:cs="Times New Roman"/>
          <w:szCs w:val="24"/>
        </w:rPr>
        <w:t xml:space="preserve"> de 2 m care vor avea rolul de ghidare a animalelor către structură.</w:t>
      </w:r>
    </w:p>
    <w:p w14:paraId="25276C4F" w14:textId="3EDA3007" w:rsidR="00556A19" w:rsidRPr="006A446D" w:rsidRDefault="00556A19" w:rsidP="00556A19">
      <w:pPr>
        <w:widowControl/>
        <w:autoSpaceDE w:val="0"/>
        <w:autoSpaceDN w:val="0"/>
        <w:adjustRightInd w:val="0"/>
        <w:ind w:firstLine="284"/>
        <w:contextualSpacing/>
        <w:rPr>
          <w:rFonts w:eastAsia="Arial" w:cs="Times New Roman"/>
          <w:bCs/>
          <w:iCs/>
          <w:szCs w:val="24"/>
          <w:lang w:eastAsia="ro-RO"/>
        </w:rPr>
      </w:pPr>
      <w:r w:rsidRPr="006A446D">
        <w:rPr>
          <w:rFonts w:eastAsia="Calibri" w:cs="Times New Roman"/>
          <w:b/>
          <w:bCs/>
          <w:szCs w:val="24"/>
        </w:rPr>
        <w:t>Amenajarea de spații verzi</w:t>
      </w:r>
    </w:p>
    <w:p w14:paraId="366E7E0A" w14:textId="77777777" w:rsidR="005838AD" w:rsidRDefault="00556A19" w:rsidP="00556A19">
      <w:pPr>
        <w:widowControl/>
        <w:autoSpaceDE w:val="0"/>
        <w:autoSpaceDN w:val="0"/>
        <w:adjustRightInd w:val="0"/>
        <w:ind w:firstLine="288"/>
        <w:contextualSpacing/>
        <w:rPr>
          <w:rFonts w:eastAsia="Calibri" w:cs="Times New Roman"/>
          <w:bCs/>
          <w:spacing w:val="-2"/>
          <w:szCs w:val="24"/>
        </w:rPr>
      </w:pPr>
      <w:r w:rsidRPr="006A446D">
        <w:rPr>
          <w:rFonts w:eastAsia="Calibri" w:cs="Times New Roman"/>
          <w:bCs/>
          <w:spacing w:val="-2"/>
          <w:szCs w:val="24"/>
        </w:rPr>
        <w:t>În proiect sunt propuse amenajări de spații verzi în gări, cu gazon.</w:t>
      </w:r>
      <w:bookmarkEnd w:id="72"/>
      <w:r>
        <w:rPr>
          <w:rFonts w:eastAsia="Calibri" w:cs="Times New Roman"/>
          <w:bCs/>
          <w:spacing w:val="-2"/>
          <w:szCs w:val="24"/>
        </w:rPr>
        <w:t xml:space="preserve"> </w:t>
      </w:r>
    </w:p>
    <w:p w14:paraId="7472CBB7" w14:textId="01C9D149" w:rsidR="00556A19" w:rsidRDefault="00556A19" w:rsidP="00556A19">
      <w:pPr>
        <w:widowControl/>
        <w:autoSpaceDE w:val="0"/>
        <w:autoSpaceDN w:val="0"/>
        <w:adjustRightInd w:val="0"/>
        <w:ind w:firstLine="288"/>
        <w:contextualSpacing/>
        <w:rPr>
          <w:rFonts w:eastAsia="Calibri" w:cs="Times New Roman"/>
          <w:szCs w:val="24"/>
        </w:rPr>
      </w:pPr>
      <w:r>
        <w:rPr>
          <w:rFonts w:eastAsia="Calibri" w:cs="Times New Roman"/>
          <w:spacing w:val="-2"/>
          <w:szCs w:val="24"/>
        </w:rPr>
        <w:t>Zonele</w:t>
      </w:r>
      <w:r w:rsidRPr="006A446D">
        <w:rPr>
          <w:rFonts w:eastAsia="Calibri" w:cs="Times New Roman"/>
          <w:spacing w:val="-2"/>
          <w:szCs w:val="24"/>
        </w:rPr>
        <w:t xml:space="preserve"> </w:t>
      </w:r>
      <w:r>
        <w:rPr>
          <w:rFonts w:eastAsia="Calibri" w:cs="Times New Roman"/>
          <w:spacing w:val="-2"/>
          <w:szCs w:val="24"/>
        </w:rPr>
        <w:t>pe</w:t>
      </w:r>
      <w:r w:rsidRPr="006A446D">
        <w:rPr>
          <w:rFonts w:eastAsia="Calibri" w:cs="Times New Roman"/>
          <w:spacing w:val="-2"/>
          <w:szCs w:val="24"/>
        </w:rPr>
        <w:t xml:space="preserve"> care se vor efectua lucrări de amenajare spații verzi</w:t>
      </w:r>
      <w:r w:rsidRPr="006A446D">
        <w:rPr>
          <w:rFonts w:eastAsia="Calibri" w:cs="Times New Roman"/>
          <w:szCs w:val="24"/>
        </w:rPr>
        <w:t xml:space="preserve"> se </w:t>
      </w:r>
      <w:proofErr w:type="spellStart"/>
      <w:r w:rsidRPr="006A446D">
        <w:rPr>
          <w:rFonts w:eastAsia="Calibri" w:cs="Times New Roman"/>
          <w:szCs w:val="24"/>
        </w:rPr>
        <w:t>regăseşte</w:t>
      </w:r>
      <w:proofErr w:type="spellEnd"/>
      <w:r w:rsidRPr="006A446D">
        <w:rPr>
          <w:rFonts w:eastAsia="Calibri" w:cs="Times New Roman"/>
          <w:szCs w:val="24"/>
        </w:rPr>
        <w:t xml:space="preserve"> în </w:t>
      </w:r>
      <w:r w:rsidRPr="001A5F41">
        <w:rPr>
          <w:rFonts w:eastAsia="Calibri" w:cs="Times New Roman"/>
          <w:szCs w:val="24"/>
        </w:rPr>
        <w:t xml:space="preserve">Anexa VII - Soluția </w:t>
      </w:r>
      <w:proofErr w:type="spellStart"/>
      <w:r w:rsidRPr="001A5F41">
        <w:rPr>
          <w:rFonts w:eastAsia="Calibri" w:cs="Times New Roman"/>
          <w:szCs w:val="24"/>
        </w:rPr>
        <w:t>proiectatǎ</w:t>
      </w:r>
      <w:proofErr w:type="spellEnd"/>
      <w:r w:rsidRPr="001A5F41">
        <w:rPr>
          <w:rFonts w:eastAsia="Calibri" w:cs="Times New Roman"/>
          <w:szCs w:val="24"/>
        </w:rPr>
        <w:t xml:space="preserve">. Scenariul optim: </w:t>
      </w:r>
      <w:proofErr w:type="spellStart"/>
      <w:r w:rsidRPr="001A5F41">
        <w:rPr>
          <w:rFonts w:eastAsia="Calibri" w:cs="Times New Roman"/>
          <w:szCs w:val="24"/>
        </w:rPr>
        <w:t>Părţi</w:t>
      </w:r>
      <w:proofErr w:type="spellEnd"/>
      <w:r w:rsidRPr="001A5F41">
        <w:rPr>
          <w:rFonts w:eastAsia="Calibri" w:cs="Times New Roman"/>
          <w:szCs w:val="24"/>
        </w:rPr>
        <w:t xml:space="preserve"> scrise </w:t>
      </w:r>
      <w:proofErr w:type="spellStart"/>
      <w:r w:rsidRPr="001A5F41">
        <w:rPr>
          <w:rFonts w:eastAsia="Calibri" w:cs="Times New Roman"/>
          <w:szCs w:val="24"/>
        </w:rPr>
        <w:t>şi</w:t>
      </w:r>
      <w:proofErr w:type="spellEnd"/>
      <w:r w:rsidRPr="001A5F41">
        <w:rPr>
          <w:rFonts w:eastAsia="Calibri" w:cs="Times New Roman"/>
          <w:szCs w:val="24"/>
        </w:rPr>
        <w:t xml:space="preserve"> desenate.</w:t>
      </w:r>
    </w:p>
    <w:p w14:paraId="72FE3472" w14:textId="77777777" w:rsidR="00556A19" w:rsidRPr="006A446D" w:rsidRDefault="00556A19" w:rsidP="00556A19">
      <w:pPr>
        <w:widowControl/>
        <w:autoSpaceDE w:val="0"/>
        <w:autoSpaceDN w:val="0"/>
        <w:adjustRightInd w:val="0"/>
        <w:ind w:firstLine="288"/>
        <w:contextualSpacing/>
        <w:rPr>
          <w:rFonts w:eastAsia="Calibri" w:cs="Times New Roman"/>
          <w:szCs w:val="24"/>
        </w:rPr>
      </w:pPr>
      <w:r w:rsidRPr="006A446D">
        <w:rPr>
          <w:rFonts w:eastAsia="Calibri" w:cs="Times New Roman"/>
          <w:b/>
          <w:bCs/>
          <w:szCs w:val="24"/>
        </w:rPr>
        <w:t>Separatoare de hidrocarburi și bazine decantoare</w:t>
      </w:r>
    </w:p>
    <w:p w14:paraId="4A2ED5B8" w14:textId="77777777" w:rsidR="005838AD" w:rsidRDefault="00556A19" w:rsidP="00556A19">
      <w:pPr>
        <w:widowControl/>
        <w:autoSpaceDE w:val="0"/>
        <w:autoSpaceDN w:val="0"/>
        <w:adjustRightInd w:val="0"/>
        <w:ind w:firstLine="284"/>
        <w:contextualSpacing/>
        <w:rPr>
          <w:rFonts w:eastAsia="Calibri" w:cs="Times New Roman"/>
          <w:spacing w:val="-2"/>
          <w:szCs w:val="24"/>
        </w:rPr>
      </w:pPr>
      <w:r w:rsidRPr="006A446D">
        <w:rPr>
          <w:rFonts w:eastAsia="Calibri" w:cs="Times New Roman"/>
          <w:spacing w:val="-2"/>
          <w:szCs w:val="24"/>
        </w:rPr>
        <w:t>S-au proiectat separatoare de hidrocarburi la toate punctele de descărcare a apelor pluviale, din sistemul de drenaj al căii ferate, la poduri și podețe.</w:t>
      </w:r>
      <w:r>
        <w:rPr>
          <w:rFonts w:eastAsia="Calibri" w:cs="Times New Roman"/>
          <w:spacing w:val="-2"/>
          <w:szCs w:val="24"/>
        </w:rPr>
        <w:t xml:space="preserve"> </w:t>
      </w:r>
      <w:r w:rsidRPr="006A446D">
        <w:rPr>
          <w:rFonts w:eastAsia="Calibri" w:cs="Times New Roman"/>
          <w:spacing w:val="-2"/>
          <w:szCs w:val="24"/>
        </w:rPr>
        <w:t>Înaintea fiecărui separator de hidrocarburi, s-a prevăzut câte un mic bazin de decantare.</w:t>
      </w:r>
      <w:r>
        <w:rPr>
          <w:rFonts w:eastAsia="Calibri" w:cs="Times New Roman"/>
          <w:spacing w:val="-2"/>
          <w:szCs w:val="24"/>
        </w:rPr>
        <w:t xml:space="preserve"> </w:t>
      </w:r>
    </w:p>
    <w:p w14:paraId="1D2EFB1E" w14:textId="56710DE4" w:rsidR="00556A19" w:rsidRPr="006A446D" w:rsidRDefault="00556A19" w:rsidP="00556A19">
      <w:pPr>
        <w:widowControl/>
        <w:autoSpaceDE w:val="0"/>
        <w:autoSpaceDN w:val="0"/>
        <w:adjustRightInd w:val="0"/>
        <w:ind w:firstLine="284"/>
        <w:contextualSpacing/>
        <w:rPr>
          <w:rFonts w:eastAsia="Calibri" w:cs="Times New Roman"/>
          <w:spacing w:val="-2"/>
          <w:szCs w:val="24"/>
        </w:rPr>
      </w:pPr>
      <w:r w:rsidRPr="006716BD">
        <w:rPr>
          <w:rFonts w:eastAsia="Calibri" w:cs="Times New Roman"/>
          <w:spacing w:val="-2"/>
          <w:szCs w:val="24"/>
        </w:rPr>
        <w:t xml:space="preserve">Zonele pe care se vor </w:t>
      </w:r>
      <w:r>
        <w:rPr>
          <w:rFonts w:eastAsia="Calibri" w:cs="Times New Roman"/>
          <w:spacing w:val="-2"/>
          <w:szCs w:val="24"/>
        </w:rPr>
        <w:t>amplasa</w:t>
      </w:r>
      <w:r w:rsidRPr="006716BD">
        <w:rPr>
          <w:rFonts w:eastAsia="Calibri" w:cs="Times New Roman"/>
          <w:spacing w:val="-2"/>
          <w:szCs w:val="24"/>
        </w:rPr>
        <w:t xml:space="preserve"> </w:t>
      </w:r>
      <w:r>
        <w:rPr>
          <w:rFonts w:eastAsia="Calibri" w:cs="Times New Roman"/>
          <w:spacing w:val="-2"/>
          <w:szCs w:val="24"/>
        </w:rPr>
        <w:t>s</w:t>
      </w:r>
      <w:r w:rsidRPr="006716BD">
        <w:rPr>
          <w:rFonts w:eastAsia="Calibri" w:cs="Times New Roman"/>
          <w:spacing w:val="-2"/>
          <w:szCs w:val="24"/>
        </w:rPr>
        <w:t>eparatoare de hidrocarburi și bazine decantoare</w:t>
      </w:r>
      <w:r>
        <w:rPr>
          <w:rFonts w:eastAsia="Calibri" w:cs="Times New Roman"/>
          <w:spacing w:val="-2"/>
          <w:szCs w:val="24"/>
        </w:rPr>
        <w:t xml:space="preserve"> </w:t>
      </w:r>
      <w:r w:rsidRPr="006716BD">
        <w:rPr>
          <w:rFonts w:eastAsia="Calibri" w:cs="Times New Roman"/>
          <w:spacing w:val="-2"/>
          <w:szCs w:val="24"/>
        </w:rPr>
        <w:t xml:space="preserve">se </w:t>
      </w:r>
      <w:proofErr w:type="spellStart"/>
      <w:r w:rsidRPr="006716BD">
        <w:rPr>
          <w:rFonts w:eastAsia="Calibri" w:cs="Times New Roman"/>
          <w:spacing w:val="-2"/>
          <w:szCs w:val="24"/>
        </w:rPr>
        <w:t>regăseşte</w:t>
      </w:r>
      <w:proofErr w:type="spellEnd"/>
      <w:r w:rsidRPr="006716BD">
        <w:rPr>
          <w:rFonts w:eastAsia="Calibri" w:cs="Times New Roman"/>
          <w:spacing w:val="-2"/>
          <w:szCs w:val="24"/>
        </w:rPr>
        <w:t xml:space="preserve"> în Anexa VII - Soluția </w:t>
      </w:r>
      <w:proofErr w:type="spellStart"/>
      <w:r w:rsidRPr="006716BD">
        <w:rPr>
          <w:rFonts w:eastAsia="Calibri" w:cs="Times New Roman"/>
          <w:spacing w:val="-2"/>
          <w:szCs w:val="24"/>
        </w:rPr>
        <w:t>proiectatǎ</w:t>
      </w:r>
      <w:proofErr w:type="spellEnd"/>
      <w:r w:rsidRPr="006716BD">
        <w:rPr>
          <w:rFonts w:eastAsia="Calibri" w:cs="Times New Roman"/>
          <w:spacing w:val="-2"/>
          <w:szCs w:val="24"/>
        </w:rPr>
        <w:t xml:space="preserve">. Scenariul optim: </w:t>
      </w:r>
      <w:proofErr w:type="spellStart"/>
      <w:r w:rsidRPr="006716BD">
        <w:rPr>
          <w:rFonts w:eastAsia="Calibri" w:cs="Times New Roman"/>
          <w:spacing w:val="-2"/>
          <w:szCs w:val="24"/>
        </w:rPr>
        <w:t>Părţi</w:t>
      </w:r>
      <w:proofErr w:type="spellEnd"/>
      <w:r w:rsidRPr="006716BD">
        <w:rPr>
          <w:rFonts w:eastAsia="Calibri" w:cs="Times New Roman"/>
          <w:spacing w:val="-2"/>
          <w:szCs w:val="24"/>
        </w:rPr>
        <w:t xml:space="preserve"> scrise </w:t>
      </w:r>
      <w:proofErr w:type="spellStart"/>
      <w:r w:rsidRPr="006716BD">
        <w:rPr>
          <w:rFonts w:eastAsia="Calibri" w:cs="Times New Roman"/>
          <w:spacing w:val="-2"/>
          <w:szCs w:val="24"/>
        </w:rPr>
        <w:t>şi</w:t>
      </w:r>
      <w:proofErr w:type="spellEnd"/>
      <w:r w:rsidRPr="006716BD">
        <w:rPr>
          <w:rFonts w:eastAsia="Calibri" w:cs="Times New Roman"/>
          <w:spacing w:val="-2"/>
          <w:szCs w:val="24"/>
        </w:rPr>
        <w:t xml:space="preserve"> desenate.</w:t>
      </w:r>
    </w:p>
    <w:p w14:paraId="2E64718F" w14:textId="77777777" w:rsidR="00556A19" w:rsidRPr="006A446D" w:rsidRDefault="00556A19" w:rsidP="00556A19">
      <w:pPr>
        <w:widowControl/>
        <w:autoSpaceDE w:val="0"/>
        <w:autoSpaceDN w:val="0"/>
        <w:adjustRightInd w:val="0"/>
        <w:ind w:firstLine="284"/>
        <w:rPr>
          <w:rFonts w:eastAsia="Calibri" w:cs="Times New Roman"/>
          <w:b/>
          <w:bCs/>
          <w:szCs w:val="24"/>
        </w:rPr>
      </w:pPr>
      <w:bookmarkStart w:id="73" w:name="_Hlk86136580"/>
      <w:r w:rsidRPr="006A446D">
        <w:rPr>
          <w:rFonts w:eastAsia="Calibri" w:cs="Times New Roman"/>
          <w:b/>
          <w:bCs/>
          <w:szCs w:val="24"/>
        </w:rPr>
        <w:t>Garduri de protecție</w:t>
      </w:r>
    </w:p>
    <w:bookmarkEnd w:id="73"/>
    <w:p w14:paraId="5E65559C" w14:textId="77777777" w:rsidR="00556A19" w:rsidRPr="006A446D" w:rsidRDefault="00556A19" w:rsidP="00556A19">
      <w:pPr>
        <w:widowControl/>
        <w:autoSpaceDE w:val="0"/>
        <w:autoSpaceDN w:val="0"/>
        <w:adjustRightInd w:val="0"/>
        <w:ind w:firstLine="284"/>
        <w:contextualSpacing/>
        <w:rPr>
          <w:rFonts w:eastAsia="Calibri" w:cs="Times New Roman"/>
          <w:spacing w:val="-2"/>
          <w:szCs w:val="24"/>
        </w:rPr>
      </w:pPr>
      <w:r w:rsidRPr="006A446D">
        <w:rPr>
          <w:rFonts w:eastAsia="Calibri" w:cs="Times New Roman"/>
          <w:spacing w:val="-2"/>
          <w:szCs w:val="24"/>
        </w:rPr>
        <w:t>În fiecare stație CF și haltă de mișcare de pe tronson s-au prevăzut garduri de protecție a călătorilor și însoțitorilor acestora, în următoarele zone:</w:t>
      </w:r>
    </w:p>
    <w:p w14:paraId="709239A1" w14:textId="77777777" w:rsidR="00556A19" w:rsidRPr="006A446D" w:rsidRDefault="00556A19" w:rsidP="003723FA">
      <w:pPr>
        <w:widowControl/>
        <w:numPr>
          <w:ilvl w:val="0"/>
          <w:numId w:val="90"/>
        </w:numPr>
        <w:autoSpaceDE w:val="0"/>
        <w:autoSpaceDN w:val="0"/>
        <w:adjustRightInd w:val="0"/>
        <w:contextualSpacing/>
        <w:jc w:val="left"/>
        <w:rPr>
          <w:rFonts w:eastAsia="Calibri" w:cs="Times New Roman"/>
          <w:spacing w:val="-2"/>
          <w:szCs w:val="24"/>
        </w:rPr>
      </w:pPr>
      <w:r w:rsidRPr="006A446D">
        <w:rPr>
          <w:rFonts w:eastAsia="Calibri" w:cs="Times New Roman"/>
          <w:spacing w:val="-2"/>
          <w:szCs w:val="24"/>
        </w:rPr>
        <w:t>în stațiile de cale ferată, între liniile directe ale căii duble, pe zona din dreptul peroanelor;</w:t>
      </w:r>
    </w:p>
    <w:p w14:paraId="34B9CE46" w14:textId="77777777" w:rsidR="00556A19" w:rsidRPr="006A446D" w:rsidRDefault="00556A19" w:rsidP="003723FA">
      <w:pPr>
        <w:widowControl/>
        <w:numPr>
          <w:ilvl w:val="0"/>
          <w:numId w:val="90"/>
        </w:numPr>
        <w:autoSpaceDE w:val="0"/>
        <w:autoSpaceDN w:val="0"/>
        <w:adjustRightInd w:val="0"/>
        <w:contextualSpacing/>
        <w:jc w:val="left"/>
        <w:rPr>
          <w:rFonts w:eastAsia="Calibri" w:cs="Times New Roman"/>
          <w:spacing w:val="-2"/>
          <w:szCs w:val="24"/>
        </w:rPr>
      </w:pPr>
      <w:r w:rsidRPr="006A446D">
        <w:rPr>
          <w:rFonts w:eastAsia="Calibri" w:cs="Times New Roman"/>
          <w:spacing w:val="-2"/>
          <w:szCs w:val="24"/>
        </w:rPr>
        <w:t>în spațiile dintre linii unde nu se construiesc peroane, dar la liniile respective se primesc trenuri de călători;</w:t>
      </w:r>
    </w:p>
    <w:p w14:paraId="572B25C6" w14:textId="77777777" w:rsidR="00556A19" w:rsidRDefault="00556A19" w:rsidP="003723FA">
      <w:pPr>
        <w:widowControl/>
        <w:numPr>
          <w:ilvl w:val="0"/>
          <w:numId w:val="90"/>
        </w:numPr>
        <w:autoSpaceDE w:val="0"/>
        <w:autoSpaceDN w:val="0"/>
        <w:adjustRightInd w:val="0"/>
        <w:contextualSpacing/>
        <w:jc w:val="left"/>
        <w:rPr>
          <w:rFonts w:eastAsia="Calibri" w:cs="Times New Roman"/>
          <w:spacing w:val="-2"/>
          <w:szCs w:val="24"/>
        </w:rPr>
      </w:pPr>
      <w:r w:rsidRPr="006A446D">
        <w:rPr>
          <w:rFonts w:eastAsia="Calibri" w:cs="Times New Roman"/>
          <w:spacing w:val="-2"/>
          <w:szCs w:val="24"/>
        </w:rPr>
        <w:t>în jurul bazinelor de evaporare, pentru a se evita căderea accidentală a oamenilor și animalelor în bazinele respective.</w:t>
      </w:r>
    </w:p>
    <w:p w14:paraId="2D550EAC" w14:textId="6C8A9DA1" w:rsidR="00556A19" w:rsidRPr="006A446D" w:rsidRDefault="00556A19" w:rsidP="00556A19">
      <w:pPr>
        <w:widowControl/>
        <w:autoSpaceDE w:val="0"/>
        <w:autoSpaceDN w:val="0"/>
        <w:adjustRightInd w:val="0"/>
        <w:ind w:firstLine="0"/>
        <w:contextualSpacing/>
        <w:jc w:val="left"/>
        <w:rPr>
          <w:rFonts w:eastAsia="Calibri" w:cs="Times New Roman"/>
          <w:spacing w:val="-2"/>
          <w:szCs w:val="24"/>
        </w:rPr>
      </w:pPr>
      <w:r w:rsidRPr="00A1390E">
        <w:rPr>
          <w:rFonts w:eastAsia="Calibri" w:cs="Times New Roman"/>
          <w:spacing w:val="-2"/>
          <w:szCs w:val="24"/>
        </w:rPr>
        <w:t xml:space="preserve">Zonele pe care se vor amplasa </w:t>
      </w:r>
      <w:r>
        <w:rPr>
          <w:rFonts w:eastAsia="Calibri" w:cs="Times New Roman"/>
          <w:spacing w:val="-2"/>
          <w:szCs w:val="24"/>
        </w:rPr>
        <w:t>g</w:t>
      </w:r>
      <w:r w:rsidRPr="00A1390E">
        <w:rPr>
          <w:rFonts w:eastAsia="Calibri" w:cs="Times New Roman"/>
          <w:spacing w:val="-2"/>
          <w:szCs w:val="24"/>
        </w:rPr>
        <w:t>arduri de protecție</w:t>
      </w:r>
      <w:r>
        <w:rPr>
          <w:rFonts w:eastAsia="Calibri" w:cs="Times New Roman"/>
          <w:spacing w:val="-2"/>
          <w:szCs w:val="24"/>
        </w:rPr>
        <w:t xml:space="preserve"> </w:t>
      </w:r>
      <w:r w:rsidRPr="00A1390E">
        <w:rPr>
          <w:rFonts w:eastAsia="Calibri" w:cs="Times New Roman"/>
          <w:spacing w:val="-2"/>
          <w:szCs w:val="24"/>
        </w:rPr>
        <w:t xml:space="preserve">se </w:t>
      </w:r>
      <w:proofErr w:type="spellStart"/>
      <w:r w:rsidRPr="00A1390E">
        <w:rPr>
          <w:rFonts w:eastAsia="Calibri" w:cs="Times New Roman"/>
          <w:spacing w:val="-2"/>
          <w:szCs w:val="24"/>
        </w:rPr>
        <w:t>regăseşte</w:t>
      </w:r>
      <w:proofErr w:type="spellEnd"/>
      <w:r w:rsidRPr="00A1390E">
        <w:rPr>
          <w:rFonts w:eastAsia="Calibri" w:cs="Times New Roman"/>
          <w:spacing w:val="-2"/>
          <w:szCs w:val="24"/>
        </w:rPr>
        <w:t xml:space="preserve"> în Anexa VII - Soluția </w:t>
      </w:r>
      <w:proofErr w:type="spellStart"/>
      <w:r w:rsidRPr="00A1390E">
        <w:rPr>
          <w:rFonts w:eastAsia="Calibri" w:cs="Times New Roman"/>
          <w:spacing w:val="-2"/>
          <w:szCs w:val="24"/>
        </w:rPr>
        <w:t>proiectatǎ</w:t>
      </w:r>
      <w:proofErr w:type="spellEnd"/>
      <w:r w:rsidRPr="00A1390E">
        <w:rPr>
          <w:rFonts w:eastAsia="Calibri" w:cs="Times New Roman"/>
          <w:spacing w:val="-2"/>
          <w:szCs w:val="24"/>
        </w:rPr>
        <w:t xml:space="preserve">. Scenariul optim: </w:t>
      </w:r>
      <w:proofErr w:type="spellStart"/>
      <w:r w:rsidRPr="00A1390E">
        <w:rPr>
          <w:rFonts w:eastAsia="Calibri" w:cs="Times New Roman"/>
          <w:spacing w:val="-2"/>
          <w:szCs w:val="24"/>
        </w:rPr>
        <w:t>Părţi</w:t>
      </w:r>
      <w:proofErr w:type="spellEnd"/>
      <w:r w:rsidRPr="00A1390E">
        <w:rPr>
          <w:rFonts w:eastAsia="Calibri" w:cs="Times New Roman"/>
          <w:spacing w:val="-2"/>
          <w:szCs w:val="24"/>
        </w:rPr>
        <w:t xml:space="preserve"> scrise </w:t>
      </w:r>
      <w:proofErr w:type="spellStart"/>
      <w:r w:rsidRPr="00A1390E">
        <w:rPr>
          <w:rFonts w:eastAsia="Calibri" w:cs="Times New Roman"/>
          <w:spacing w:val="-2"/>
          <w:szCs w:val="24"/>
        </w:rPr>
        <w:t>şi</w:t>
      </w:r>
      <w:proofErr w:type="spellEnd"/>
      <w:r w:rsidRPr="00A1390E">
        <w:rPr>
          <w:rFonts w:eastAsia="Calibri" w:cs="Times New Roman"/>
          <w:spacing w:val="-2"/>
          <w:szCs w:val="24"/>
        </w:rPr>
        <w:t xml:space="preserve"> desenate.</w:t>
      </w:r>
    </w:p>
    <w:p w14:paraId="3320ABFC" w14:textId="77777777" w:rsidR="00556A19" w:rsidRPr="006A446D" w:rsidRDefault="00556A19" w:rsidP="00556A19">
      <w:pPr>
        <w:widowControl/>
        <w:autoSpaceDE w:val="0"/>
        <w:autoSpaceDN w:val="0"/>
        <w:adjustRightInd w:val="0"/>
        <w:ind w:firstLine="284"/>
        <w:contextualSpacing/>
        <w:rPr>
          <w:rFonts w:eastAsia="Calibri" w:cs="Times New Roman"/>
          <w:b/>
          <w:bCs/>
          <w:spacing w:val="-2"/>
          <w:szCs w:val="24"/>
        </w:rPr>
      </w:pPr>
      <w:bookmarkStart w:id="74" w:name="_Hlk86136677"/>
      <w:r w:rsidRPr="006A446D">
        <w:rPr>
          <w:rFonts w:eastAsia="Calibri" w:cs="Times New Roman"/>
          <w:b/>
          <w:bCs/>
          <w:spacing w:val="-2"/>
          <w:szCs w:val="24"/>
        </w:rPr>
        <w:t>Panouri de protecție</w:t>
      </w:r>
    </w:p>
    <w:bookmarkEnd w:id="74"/>
    <w:p w14:paraId="0772B1AD" w14:textId="77777777" w:rsidR="00556A19" w:rsidRPr="006A446D" w:rsidRDefault="00556A19" w:rsidP="00556A19">
      <w:pPr>
        <w:widowControl/>
        <w:autoSpaceDE w:val="0"/>
        <w:autoSpaceDN w:val="0"/>
        <w:adjustRightInd w:val="0"/>
        <w:ind w:firstLine="284"/>
        <w:contextualSpacing/>
        <w:rPr>
          <w:rFonts w:eastAsia="Calibri" w:cs="Times New Roman"/>
          <w:spacing w:val="-2"/>
          <w:szCs w:val="24"/>
        </w:rPr>
      </w:pPr>
      <w:r w:rsidRPr="006A446D">
        <w:rPr>
          <w:rFonts w:eastAsia="Calibri" w:cs="Times New Roman"/>
          <w:spacing w:val="-2"/>
          <w:szCs w:val="24"/>
        </w:rPr>
        <w:t>În proiect au fost prevăzute panouri de protecție (obstacole) în scopul evitării posibilității de atingere a elementelor instalației de linie de contact, aflate sub tensiune.</w:t>
      </w:r>
      <w:r>
        <w:rPr>
          <w:rFonts w:eastAsia="Calibri" w:cs="Times New Roman"/>
          <w:spacing w:val="-2"/>
          <w:szCs w:val="24"/>
        </w:rPr>
        <w:t xml:space="preserve"> </w:t>
      </w:r>
      <w:r w:rsidRPr="006A446D">
        <w:rPr>
          <w:rFonts w:eastAsia="Calibri" w:cs="Times New Roman"/>
          <w:spacing w:val="-2"/>
          <w:szCs w:val="24"/>
        </w:rPr>
        <w:t>Panourile respective se vor monta la următoarele tipuri de lucrări:</w:t>
      </w:r>
    </w:p>
    <w:p w14:paraId="5616E621" w14:textId="77777777" w:rsidR="00556A19" w:rsidRPr="006A446D" w:rsidRDefault="00556A19" w:rsidP="003723FA">
      <w:pPr>
        <w:widowControl/>
        <w:numPr>
          <w:ilvl w:val="0"/>
          <w:numId w:val="89"/>
        </w:numPr>
        <w:autoSpaceDE w:val="0"/>
        <w:autoSpaceDN w:val="0"/>
        <w:adjustRightInd w:val="0"/>
        <w:contextualSpacing/>
        <w:jc w:val="left"/>
        <w:rPr>
          <w:rFonts w:eastAsia="Calibri" w:cs="Times New Roman"/>
          <w:spacing w:val="-2"/>
          <w:szCs w:val="24"/>
        </w:rPr>
      </w:pPr>
      <w:r w:rsidRPr="006A446D">
        <w:rPr>
          <w:rFonts w:eastAsia="Calibri" w:cs="Times New Roman"/>
          <w:spacing w:val="-2"/>
          <w:szCs w:val="24"/>
        </w:rPr>
        <w:t>pasajele de drum, peste calea ferată;</w:t>
      </w:r>
    </w:p>
    <w:p w14:paraId="4787673D" w14:textId="77777777" w:rsidR="00556A19" w:rsidRPr="006A446D" w:rsidRDefault="00556A19" w:rsidP="003723FA">
      <w:pPr>
        <w:widowControl/>
        <w:numPr>
          <w:ilvl w:val="0"/>
          <w:numId w:val="89"/>
        </w:numPr>
        <w:autoSpaceDE w:val="0"/>
        <w:autoSpaceDN w:val="0"/>
        <w:adjustRightInd w:val="0"/>
        <w:contextualSpacing/>
        <w:jc w:val="left"/>
        <w:rPr>
          <w:rFonts w:eastAsia="Calibri" w:cs="Times New Roman"/>
          <w:spacing w:val="-2"/>
          <w:szCs w:val="24"/>
        </w:rPr>
      </w:pPr>
      <w:r w:rsidRPr="006A446D">
        <w:rPr>
          <w:rFonts w:eastAsia="Calibri" w:cs="Times New Roman"/>
          <w:spacing w:val="-2"/>
          <w:szCs w:val="24"/>
        </w:rPr>
        <w:t>pasarele peste calea ferată;</w:t>
      </w:r>
    </w:p>
    <w:p w14:paraId="3090748A" w14:textId="77777777" w:rsidR="00556A19" w:rsidRDefault="00556A19" w:rsidP="003723FA">
      <w:pPr>
        <w:widowControl/>
        <w:numPr>
          <w:ilvl w:val="0"/>
          <w:numId w:val="89"/>
        </w:numPr>
        <w:autoSpaceDE w:val="0"/>
        <w:autoSpaceDN w:val="0"/>
        <w:adjustRightInd w:val="0"/>
        <w:contextualSpacing/>
        <w:jc w:val="left"/>
        <w:rPr>
          <w:rFonts w:eastAsia="Calibri" w:cs="Times New Roman"/>
          <w:spacing w:val="-2"/>
          <w:szCs w:val="24"/>
        </w:rPr>
      </w:pPr>
      <w:r w:rsidRPr="006A446D">
        <w:rPr>
          <w:rFonts w:eastAsia="Calibri" w:cs="Times New Roman"/>
          <w:spacing w:val="-2"/>
          <w:szCs w:val="24"/>
        </w:rPr>
        <w:t>scări conținând material metalic, aflate în proximitatea instalației de linie de contact.</w:t>
      </w:r>
    </w:p>
    <w:p w14:paraId="30D3A2C2" w14:textId="368A46FF" w:rsidR="00556A19" w:rsidRDefault="00556A19" w:rsidP="00556A19">
      <w:pPr>
        <w:widowControl/>
        <w:autoSpaceDE w:val="0"/>
        <w:autoSpaceDN w:val="0"/>
        <w:adjustRightInd w:val="0"/>
        <w:ind w:firstLine="0"/>
        <w:contextualSpacing/>
        <w:jc w:val="left"/>
        <w:rPr>
          <w:rFonts w:eastAsia="Calibri" w:cs="Times New Roman"/>
          <w:spacing w:val="-2"/>
          <w:szCs w:val="24"/>
        </w:rPr>
      </w:pPr>
      <w:r w:rsidRPr="00A1390E">
        <w:rPr>
          <w:rFonts w:eastAsia="Calibri" w:cs="Times New Roman"/>
          <w:spacing w:val="-2"/>
          <w:szCs w:val="24"/>
        </w:rPr>
        <w:t xml:space="preserve">Zonele pe care se vor amplasa </w:t>
      </w:r>
      <w:r>
        <w:rPr>
          <w:rFonts w:eastAsia="Calibri" w:cs="Times New Roman"/>
          <w:spacing w:val="-2"/>
          <w:szCs w:val="24"/>
        </w:rPr>
        <w:t>p</w:t>
      </w:r>
      <w:r w:rsidRPr="00A1390E">
        <w:rPr>
          <w:rFonts w:eastAsia="Calibri" w:cs="Times New Roman"/>
          <w:spacing w:val="-2"/>
          <w:szCs w:val="24"/>
        </w:rPr>
        <w:t>anouri de protecție</w:t>
      </w:r>
      <w:r>
        <w:rPr>
          <w:rFonts w:eastAsia="Calibri" w:cs="Times New Roman"/>
          <w:spacing w:val="-2"/>
          <w:szCs w:val="24"/>
        </w:rPr>
        <w:t xml:space="preserve"> </w:t>
      </w:r>
      <w:r w:rsidRPr="00A1390E">
        <w:rPr>
          <w:rFonts w:eastAsia="Calibri" w:cs="Times New Roman"/>
          <w:spacing w:val="-2"/>
          <w:szCs w:val="24"/>
        </w:rPr>
        <w:t xml:space="preserve">se </w:t>
      </w:r>
      <w:proofErr w:type="spellStart"/>
      <w:r w:rsidRPr="00A1390E">
        <w:rPr>
          <w:rFonts w:eastAsia="Calibri" w:cs="Times New Roman"/>
          <w:spacing w:val="-2"/>
          <w:szCs w:val="24"/>
        </w:rPr>
        <w:t>regăseşte</w:t>
      </w:r>
      <w:proofErr w:type="spellEnd"/>
      <w:r w:rsidRPr="00A1390E">
        <w:rPr>
          <w:rFonts w:eastAsia="Calibri" w:cs="Times New Roman"/>
          <w:spacing w:val="-2"/>
          <w:szCs w:val="24"/>
        </w:rPr>
        <w:t xml:space="preserve"> în Anexa VII - Soluția </w:t>
      </w:r>
      <w:proofErr w:type="spellStart"/>
      <w:r w:rsidRPr="00A1390E">
        <w:rPr>
          <w:rFonts w:eastAsia="Calibri" w:cs="Times New Roman"/>
          <w:spacing w:val="-2"/>
          <w:szCs w:val="24"/>
        </w:rPr>
        <w:t>proiectatǎ</w:t>
      </w:r>
      <w:proofErr w:type="spellEnd"/>
      <w:r w:rsidRPr="00A1390E">
        <w:rPr>
          <w:rFonts w:eastAsia="Calibri" w:cs="Times New Roman"/>
          <w:spacing w:val="-2"/>
          <w:szCs w:val="24"/>
        </w:rPr>
        <w:t xml:space="preserve">. Scenariul optim: </w:t>
      </w:r>
      <w:proofErr w:type="spellStart"/>
      <w:r w:rsidRPr="00A1390E">
        <w:rPr>
          <w:rFonts w:eastAsia="Calibri" w:cs="Times New Roman"/>
          <w:spacing w:val="-2"/>
          <w:szCs w:val="24"/>
        </w:rPr>
        <w:t>Părţi</w:t>
      </w:r>
      <w:proofErr w:type="spellEnd"/>
      <w:r w:rsidRPr="00A1390E">
        <w:rPr>
          <w:rFonts w:eastAsia="Calibri" w:cs="Times New Roman"/>
          <w:spacing w:val="-2"/>
          <w:szCs w:val="24"/>
        </w:rPr>
        <w:t xml:space="preserve"> scrise </w:t>
      </w:r>
      <w:proofErr w:type="spellStart"/>
      <w:r w:rsidRPr="00A1390E">
        <w:rPr>
          <w:rFonts w:eastAsia="Calibri" w:cs="Times New Roman"/>
          <w:spacing w:val="-2"/>
          <w:szCs w:val="24"/>
        </w:rPr>
        <w:t>şi</w:t>
      </w:r>
      <w:proofErr w:type="spellEnd"/>
      <w:r w:rsidRPr="00A1390E">
        <w:rPr>
          <w:rFonts w:eastAsia="Calibri" w:cs="Times New Roman"/>
          <w:spacing w:val="-2"/>
          <w:szCs w:val="24"/>
        </w:rPr>
        <w:t xml:space="preserve"> desenate.</w:t>
      </w:r>
    </w:p>
    <w:p w14:paraId="4217B109" w14:textId="389AB0A9" w:rsidR="00556A19" w:rsidRDefault="00556A19" w:rsidP="00556A19">
      <w:pPr>
        <w:ind w:firstLine="0"/>
        <w:rPr>
          <w:rFonts w:cs="Times New Roman"/>
          <w:i/>
          <w:iCs/>
          <w:noProof/>
          <w:u w:val="single"/>
          <w:lang w:eastAsia="en-SG"/>
        </w:rPr>
      </w:pPr>
      <w:r w:rsidRPr="00CF212C">
        <w:rPr>
          <w:rFonts w:cs="Times New Roman"/>
          <w:i/>
          <w:iCs/>
          <w:noProof/>
          <w:u w:val="single"/>
          <w:lang w:eastAsia="en-SG"/>
        </w:rPr>
        <w:t>Pentru proiectarea şi execuția lucrǎrilor de „</w:t>
      </w:r>
      <w:r>
        <w:rPr>
          <w:rFonts w:cs="Times New Roman"/>
          <w:i/>
          <w:iCs/>
          <w:noProof/>
          <w:u w:val="single"/>
          <w:lang w:eastAsia="en-SG"/>
        </w:rPr>
        <w:t>S</w:t>
      </w:r>
      <w:r w:rsidRPr="00A21F1F">
        <w:rPr>
          <w:rFonts w:cs="Times New Roman"/>
          <w:i/>
          <w:iCs/>
          <w:noProof/>
          <w:u w:val="single"/>
          <w:lang w:eastAsia="en-SG"/>
        </w:rPr>
        <w:t>iguranța populației şi protecția mediului</w:t>
      </w:r>
      <w:r w:rsidRPr="00CF212C">
        <w:rPr>
          <w:rFonts w:cs="Times New Roman"/>
          <w:i/>
          <w:iCs/>
          <w:noProof/>
          <w:u w:val="single"/>
          <w:lang w:eastAsia="en-SG"/>
        </w:rPr>
        <w:t>”</w:t>
      </w:r>
      <w:r>
        <w:rPr>
          <w:rFonts w:cs="Times New Roman"/>
          <w:i/>
          <w:iCs/>
          <w:noProof/>
          <w:u w:val="single"/>
          <w:lang w:eastAsia="en-SG"/>
        </w:rPr>
        <w:t xml:space="preserve"> </w:t>
      </w:r>
      <w:r w:rsidRPr="00CF212C">
        <w:rPr>
          <w:rFonts w:cs="Times New Roman"/>
          <w:i/>
          <w:iCs/>
          <w:noProof/>
          <w:u w:val="single"/>
          <w:lang w:eastAsia="en-SG"/>
        </w:rPr>
        <w:t>se vor respecta toate Standardele, Normativele, Instrucțiile şi actele normative ce vor fi în vig</w:t>
      </w:r>
      <w:r>
        <w:rPr>
          <w:rFonts w:cs="Times New Roman"/>
          <w:i/>
          <w:iCs/>
          <w:noProof/>
          <w:u w:val="single"/>
          <w:lang w:eastAsia="en-SG"/>
        </w:rPr>
        <w:t>oa</w:t>
      </w:r>
      <w:r w:rsidRPr="00CF212C">
        <w:rPr>
          <w:rFonts w:cs="Times New Roman"/>
          <w:i/>
          <w:iCs/>
          <w:noProof/>
          <w:u w:val="single"/>
          <w:lang w:eastAsia="en-SG"/>
        </w:rPr>
        <w:t>re la data elaborǎrii/executǎrii acestora.</w:t>
      </w:r>
    </w:p>
    <w:p w14:paraId="21EF87D4" w14:textId="2BB82A0B" w:rsidR="00556A19" w:rsidRPr="003606A3" w:rsidRDefault="00186ECB" w:rsidP="00556A19">
      <w:pPr>
        <w:ind w:firstLine="0"/>
        <w:rPr>
          <w:rFonts w:cs="Times New Roman"/>
          <w:b/>
          <w:bCs/>
          <w:noProof/>
          <w:lang w:eastAsia="en-SG"/>
        </w:rPr>
      </w:pPr>
      <w:r>
        <w:rPr>
          <w:rFonts w:cs="Times New Roman"/>
          <w:b/>
          <w:bCs/>
          <w:noProof/>
          <w:lang w:eastAsia="en-SG"/>
        </w:rPr>
        <w:t>3</w:t>
      </w:r>
      <w:r w:rsidR="00556A19" w:rsidRPr="003606A3">
        <w:rPr>
          <w:rFonts w:cs="Times New Roman"/>
          <w:b/>
          <w:bCs/>
          <w:noProof/>
          <w:lang w:eastAsia="en-SG"/>
        </w:rPr>
        <w:t>.1</w:t>
      </w:r>
      <w:r w:rsidR="00556A19">
        <w:rPr>
          <w:rFonts w:cs="Times New Roman"/>
          <w:b/>
          <w:bCs/>
          <w:noProof/>
          <w:lang w:eastAsia="en-SG"/>
        </w:rPr>
        <w:t>5</w:t>
      </w:r>
      <w:r w:rsidR="00556A19" w:rsidRPr="003606A3">
        <w:rPr>
          <w:rFonts w:cs="Times New Roman"/>
          <w:b/>
          <w:bCs/>
          <w:noProof/>
          <w:lang w:eastAsia="en-SG"/>
        </w:rPr>
        <w:t>. Lucr</w:t>
      </w:r>
      <w:r w:rsidR="00556A19">
        <w:rPr>
          <w:rFonts w:cs="Times New Roman"/>
          <w:b/>
          <w:bCs/>
          <w:noProof/>
          <w:lang w:eastAsia="en-SG"/>
        </w:rPr>
        <w:t>ǎ</w:t>
      </w:r>
      <w:r w:rsidR="00556A19" w:rsidRPr="003606A3">
        <w:rPr>
          <w:rFonts w:cs="Times New Roman"/>
          <w:b/>
          <w:bCs/>
          <w:noProof/>
          <w:lang w:eastAsia="en-SG"/>
        </w:rPr>
        <w:t>ri de preg</w:t>
      </w:r>
      <w:r w:rsidR="00556A19">
        <w:rPr>
          <w:rFonts w:cs="Times New Roman"/>
          <w:b/>
          <w:bCs/>
          <w:noProof/>
          <w:lang w:eastAsia="en-SG"/>
        </w:rPr>
        <w:t>ǎ</w:t>
      </w:r>
      <w:r w:rsidR="00556A19" w:rsidRPr="003606A3">
        <w:rPr>
          <w:rFonts w:cs="Times New Roman"/>
          <w:b/>
          <w:bCs/>
          <w:noProof/>
          <w:lang w:eastAsia="en-SG"/>
        </w:rPr>
        <w:t>tire a amplasamentului proiectului</w:t>
      </w:r>
      <w:r w:rsidR="00556A19">
        <w:rPr>
          <w:rFonts w:cs="Times New Roman"/>
          <w:b/>
          <w:bCs/>
          <w:noProof/>
          <w:lang w:eastAsia="en-SG"/>
        </w:rPr>
        <w:t xml:space="preserve"> </w:t>
      </w:r>
    </w:p>
    <w:p w14:paraId="7D3A9685" w14:textId="32657BC2" w:rsidR="00556A19" w:rsidRPr="006A446D" w:rsidRDefault="00556A19" w:rsidP="00556A19">
      <w:pPr>
        <w:widowControl/>
        <w:ind w:firstLine="288"/>
        <w:rPr>
          <w:rFonts w:eastAsia="Calibri" w:cs="Times New Roman"/>
          <w:szCs w:val="24"/>
        </w:rPr>
      </w:pPr>
      <w:r w:rsidRPr="006A446D">
        <w:rPr>
          <w:rFonts w:eastAsia="Calibri" w:cs="Times New Roman"/>
          <w:szCs w:val="24"/>
        </w:rPr>
        <w:t>În zonele în care se vor realiza lucrări pe amplasament nou (pe zonele de extindere a terasamentului existent</w:t>
      </w:r>
      <w:r w:rsidR="00ED1AD0" w:rsidRPr="00ED1AD0">
        <w:rPr>
          <w:rFonts w:eastAsia="Calibri" w:cs="Times New Roman"/>
          <w:szCs w:val="24"/>
        </w:rPr>
        <w:t xml:space="preserve"> </w:t>
      </w:r>
      <w:r w:rsidR="00ED1AD0" w:rsidRPr="006A446D">
        <w:rPr>
          <w:rFonts w:eastAsia="Calibri" w:cs="Times New Roman"/>
          <w:szCs w:val="24"/>
        </w:rPr>
        <w:t>și</w:t>
      </w:r>
      <w:r w:rsidRPr="006A446D">
        <w:rPr>
          <w:rFonts w:eastAsia="Calibri" w:cs="Times New Roman"/>
          <w:szCs w:val="24"/>
        </w:rPr>
        <w:t xml:space="preserve"> pe porțiunile cu traseu CF nou</w:t>
      </w:r>
      <w:r w:rsidR="00ED1AD0">
        <w:rPr>
          <w:rFonts w:eastAsia="Calibri" w:cs="Times New Roman"/>
          <w:szCs w:val="24"/>
        </w:rPr>
        <w:t>),</w:t>
      </w:r>
      <w:r w:rsidRPr="006A446D">
        <w:rPr>
          <w:rFonts w:eastAsia="Calibri" w:cs="Times New Roman"/>
          <w:szCs w:val="24"/>
        </w:rPr>
        <w:t xml:space="preserve"> în vederea pregătirii terenului pentru execuția lucrărilor la obiectivul de investiție, se va degaja amplasamentul acestora, de construcțiile (clădiri, rețele de utilități, căi de comunicație, etc) și vegetația existente.</w:t>
      </w:r>
    </w:p>
    <w:p w14:paraId="4BAD6999" w14:textId="77777777" w:rsidR="00556A19" w:rsidRPr="006A446D" w:rsidRDefault="00556A19" w:rsidP="00556A19">
      <w:pPr>
        <w:widowControl/>
        <w:ind w:firstLine="284"/>
        <w:rPr>
          <w:rFonts w:eastAsia="Calibri" w:cs="Times New Roman"/>
          <w:szCs w:val="24"/>
        </w:rPr>
      </w:pPr>
      <w:r w:rsidRPr="006A446D">
        <w:rPr>
          <w:rFonts w:eastAsia="Calibri" w:cs="Times New Roman"/>
          <w:szCs w:val="24"/>
        </w:rPr>
        <w:t>Astfel că, pentru pregătirea amplasamentului proiectului se vor realiza următoarele lucrări:</w:t>
      </w:r>
    </w:p>
    <w:p w14:paraId="56B8E108" w14:textId="77777777" w:rsidR="00556A19" w:rsidRPr="006A446D" w:rsidRDefault="00556A19" w:rsidP="003723FA">
      <w:pPr>
        <w:widowControl/>
        <w:numPr>
          <w:ilvl w:val="0"/>
          <w:numId w:val="91"/>
        </w:numPr>
        <w:contextualSpacing/>
        <w:jc w:val="left"/>
        <w:rPr>
          <w:rFonts w:eastAsia="Calibri" w:cs="Times New Roman"/>
          <w:szCs w:val="24"/>
        </w:rPr>
      </w:pPr>
      <w:r w:rsidRPr="006A446D">
        <w:rPr>
          <w:rFonts w:eastAsia="Calibri" w:cs="Times New Roman"/>
          <w:szCs w:val="24"/>
        </w:rPr>
        <w:t>Tăierea vegetației din amplasamentul lucrărilor, inclusiv a vegetației spontane de talie mică, crescute în amplasamentul căii ferate și în zona de siguranță feroviară (arbuști, tufișuri, mărăciniș, vegetație ierboasă);</w:t>
      </w:r>
    </w:p>
    <w:p w14:paraId="0D9DD091" w14:textId="77777777" w:rsidR="00556A19" w:rsidRPr="006A446D" w:rsidRDefault="00556A19" w:rsidP="003723FA">
      <w:pPr>
        <w:widowControl/>
        <w:numPr>
          <w:ilvl w:val="0"/>
          <w:numId w:val="91"/>
        </w:numPr>
        <w:contextualSpacing/>
        <w:jc w:val="left"/>
        <w:rPr>
          <w:rFonts w:eastAsia="Calibri" w:cs="Times New Roman"/>
          <w:szCs w:val="24"/>
        </w:rPr>
      </w:pPr>
      <w:r w:rsidRPr="006A446D">
        <w:rPr>
          <w:rFonts w:eastAsia="Calibri" w:cs="Times New Roman"/>
          <w:szCs w:val="24"/>
        </w:rPr>
        <w:t>Defrișări de arbori (din fondul forestier sau din afara acestuia);</w:t>
      </w:r>
    </w:p>
    <w:p w14:paraId="7A570A49" w14:textId="77777777" w:rsidR="00556A19" w:rsidRPr="006A446D" w:rsidRDefault="00556A19" w:rsidP="003723FA">
      <w:pPr>
        <w:widowControl/>
        <w:numPr>
          <w:ilvl w:val="0"/>
          <w:numId w:val="91"/>
        </w:numPr>
        <w:contextualSpacing/>
        <w:jc w:val="left"/>
        <w:rPr>
          <w:rFonts w:eastAsia="Calibri" w:cs="Times New Roman"/>
          <w:szCs w:val="24"/>
        </w:rPr>
      </w:pPr>
      <w:r w:rsidRPr="006A446D">
        <w:rPr>
          <w:rFonts w:eastAsia="Calibri" w:cs="Times New Roman"/>
          <w:szCs w:val="24"/>
        </w:rPr>
        <w:t>Relocări de instalații feroviare;</w:t>
      </w:r>
    </w:p>
    <w:p w14:paraId="78329AE3" w14:textId="77777777" w:rsidR="00556A19" w:rsidRPr="006A446D" w:rsidRDefault="00556A19" w:rsidP="003723FA">
      <w:pPr>
        <w:widowControl/>
        <w:numPr>
          <w:ilvl w:val="0"/>
          <w:numId w:val="91"/>
        </w:numPr>
        <w:contextualSpacing/>
        <w:jc w:val="left"/>
        <w:rPr>
          <w:rFonts w:eastAsia="Calibri" w:cs="Times New Roman"/>
          <w:szCs w:val="24"/>
        </w:rPr>
      </w:pPr>
      <w:r w:rsidRPr="006A446D">
        <w:rPr>
          <w:rFonts w:eastAsia="Calibri" w:cs="Times New Roman"/>
          <w:szCs w:val="24"/>
        </w:rPr>
        <w:t>Relocări de rețele de utilități;</w:t>
      </w:r>
    </w:p>
    <w:p w14:paraId="486CE6C8" w14:textId="77777777" w:rsidR="00556A19" w:rsidRPr="006A446D" w:rsidRDefault="00556A19" w:rsidP="003723FA">
      <w:pPr>
        <w:widowControl/>
        <w:numPr>
          <w:ilvl w:val="0"/>
          <w:numId w:val="91"/>
        </w:numPr>
        <w:contextualSpacing/>
        <w:jc w:val="left"/>
        <w:rPr>
          <w:rFonts w:eastAsia="Calibri" w:cs="Times New Roman"/>
          <w:szCs w:val="24"/>
        </w:rPr>
      </w:pPr>
      <w:r w:rsidRPr="006A446D">
        <w:rPr>
          <w:rFonts w:eastAsia="Calibri" w:cs="Times New Roman"/>
          <w:szCs w:val="24"/>
        </w:rPr>
        <w:t>Relocări de căi de comunicație;</w:t>
      </w:r>
    </w:p>
    <w:p w14:paraId="14DE6B4A" w14:textId="77777777" w:rsidR="00556A19" w:rsidRPr="006A446D" w:rsidRDefault="00556A19" w:rsidP="003723FA">
      <w:pPr>
        <w:widowControl/>
        <w:numPr>
          <w:ilvl w:val="0"/>
          <w:numId w:val="91"/>
        </w:numPr>
        <w:contextualSpacing/>
        <w:jc w:val="left"/>
        <w:rPr>
          <w:rFonts w:eastAsia="Calibri" w:cs="Times New Roman"/>
          <w:szCs w:val="24"/>
        </w:rPr>
      </w:pPr>
      <w:r w:rsidRPr="006A446D">
        <w:rPr>
          <w:rFonts w:eastAsia="Calibri" w:cs="Times New Roman"/>
          <w:szCs w:val="24"/>
        </w:rPr>
        <w:t>Relocări de clădiri;</w:t>
      </w:r>
    </w:p>
    <w:p w14:paraId="33C6A730" w14:textId="615B18C1" w:rsidR="00556A19" w:rsidRDefault="00556A19" w:rsidP="003723FA">
      <w:pPr>
        <w:widowControl/>
        <w:numPr>
          <w:ilvl w:val="0"/>
          <w:numId w:val="91"/>
        </w:numPr>
        <w:contextualSpacing/>
        <w:jc w:val="left"/>
        <w:rPr>
          <w:rFonts w:eastAsia="Calibri" w:cs="Times New Roman"/>
          <w:szCs w:val="24"/>
        </w:rPr>
      </w:pPr>
      <w:r w:rsidRPr="006A446D">
        <w:rPr>
          <w:rFonts w:eastAsia="Calibri" w:cs="Times New Roman"/>
          <w:szCs w:val="24"/>
        </w:rPr>
        <w:t>Demolări ale unor diverse construcții, cu sau fără specific feroviar</w:t>
      </w:r>
      <w:r w:rsidR="005838AD">
        <w:rPr>
          <w:rFonts w:eastAsia="Calibri" w:cs="Times New Roman"/>
          <w:szCs w:val="24"/>
        </w:rPr>
        <w:t>.</w:t>
      </w:r>
    </w:p>
    <w:p w14:paraId="7ED17D93" w14:textId="77777777" w:rsidR="005838AD" w:rsidRPr="006A446D" w:rsidRDefault="005838AD" w:rsidP="005838AD">
      <w:pPr>
        <w:widowControl/>
        <w:ind w:left="1060" w:firstLine="0"/>
        <w:contextualSpacing/>
        <w:jc w:val="left"/>
        <w:rPr>
          <w:rFonts w:eastAsia="Calibri" w:cs="Times New Roman"/>
          <w:szCs w:val="24"/>
        </w:rPr>
      </w:pPr>
    </w:p>
    <w:p w14:paraId="6708A3D8" w14:textId="77777777" w:rsidR="00556A19" w:rsidRPr="006A446D" w:rsidRDefault="00556A19" w:rsidP="00556A19">
      <w:pPr>
        <w:widowControl/>
        <w:tabs>
          <w:tab w:val="left" w:pos="284"/>
        </w:tabs>
        <w:ind w:firstLine="0"/>
        <w:rPr>
          <w:rFonts w:eastAsia="Calibri" w:cs="Times New Roman"/>
          <w:b/>
          <w:szCs w:val="24"/>
        </w:rPr>
      </w:pPr>
      <w:r w:rsidRPr="006A446D">
        <w:rPr>
          <w:rFonts w:eastAsia="Calibri" w:cs="Times New Roman"/>
          <w:b/>
          <w:szCs w:val="24"/>
        </w:rPr>
        <w:lastRenderedPageBreak/>
        <w:tab/>
        <w:t>Defrișări și tăieri de vegetație</w:t>
      </w:r>
    </w:p>
    <w:p w14:paraId="7598BAE3" w14:textId="22613840" w:rsidR="00556A19" w:rsidRPr="006A446D" w:rsidRDefault="00556A19" w:rsidP="00556A19">
      <w:pPr>
        <w:widowControl/>
        <w:ind w:firstLine="288"/>
        <w:rPr>
          <w:rFonts w:eastAsia="Calibri" w:cs="Times New Roman"/>
          <w:szCs w:val="24"/>
        </w:rPr>
      </w:pPr>
      <w:r w:rsidRPr="006A446D">
        <w:rPr>
          <w:rFonts w:eastAsia="Calibri" w:cs="Times New Roman"/>
          <w:szCs w:val="24"/>
        </w:rPr>
        <w:t xml:space="preserve">Din punct de vedere al factorilor de mediu, o categorie semnificativă din cadrul lucrărilor pregătitoare pentru realizarea obiectivului de investiție, o reprezintă defrișarea și tăierea vegetației (arboricole, </w:t>
      </w:r>
      <w:proofErr w:type="spellStart"/>
      <w:r w:rsidRPr="006A446D">
        <w:rPr>
          <w:rFonts w:eastAsia="Calibri" w:cs="Times New Roman"/>
          <w:szCs w:val="24"/>
        </w:rPr>
        <w:t>arbusticole</w:t>
      </w:r>
      <w:proofErr w:type="spellEnd"/>
      <w:r w:rsidRPr="006A446D">
        <w:rPr>
          <w:rFonts w:eastAsia="Calibri" w:cs="Times New Roman"/>
          <w:szCs w:val="24"/>
        </w:rPr>
        <w:t>, ierboase).</w:t>
      </w:r>
      <w:r w:rsidR="00754F99">
        <w:rPr>
          <w:rFonts w:eastAsia="Calibri" w:cs="Times New Roman"/>
          <w:szCs w:val="24"/>
        </w:rPr>
        <w:t xml:space="preserve"> </w:t>
      </w:r>
      <w:r w:rsidRPr="006A446D">
        <w:rPr>
          <w:rFonts w:eastAsia="Calibri" w:cs="Times New Roman"/>
          <w:szCs w:val="24"/>
        </w:rPr>
        <w:t>Se va defrișa vegetația forestieră pe anumite zone situate în viitorul amplasament al unor structuri ce vor fi dispuse perpendicular cu calea ferată (pasaje superioare), precum și zone în care terasamentul căii ferate existente are lățimi reduse, fiind necesară extinderea acestuia în vederea dublării căii.</w:t>
      </w:r>
      <w:r w:rsidR="00754F99">
        <w:rPr>
          <w:rFonts w:eastAsia="Calibri" w:cs="Times New Roman"/>
          <w:szCs w:val="24"/>
        </w:rPr>
        <w:t xml:space="preserve"> </w:t>
      </w:r>
      <w:r w:rsidRPr="006A446D">
        <w:rPr>
          <w:rFonts w:eastAsia="Calibri" w:cs="Times New Roman"/>
          <w:szCs w:val="24"/>
        </w:rPr>
        <w:t>De asemenea, pe anumite zone, se vor efectua defrișări și ca urmare construirii de drumuri tehnologice/de întreținere specifice căii ferate moderne.</w:t>
      </w:r>
      <w:r w:rsidR="00754F99">
        <w:rPr>
          <w:rFonts w:eastAsia="Calibri" w:cs="Times New Roman"/>
          <w:szCs w:val="24"/>
        </w:rPr>
        <w:t xml:space="preserve"> </w:t>
      </w:r>
      <w:r w:rsidRPr="006A446D">
        <w:rPr>
          <w:rFonts w:eastAsia="Calibri" w:cs="Times New Roman"/>
          <w:szCs w:val="24"/>
        </w:rPr>
        <w:t xml:space="preserve">Pe lângă defrișări, în </w:t>
      </w:r>
      <w:proofErr w:type="spellStart"/>
      <w:r w:rsidRPr="006A446D">
        <w:rPr>
          <w:rFonts w:eastAsia="Calibri" w:cs="Times New Roman"/>
          <w:szCs w:val="24"/>
        </w:rPr>
        <w:t>cadul</w:t>
      </w:r>
      <w:proofErr w:type="spellEnd"/>
      <w:r w:rsidRPr="006A446D">
        <w:rPr>
          <w:rFonts w:eastAsia="Calibri" w:cs="Times New Roman"/>
          <w:szCs w:val="24"/>
        </w:rPr>
        <w:t xml:space="preserve"> execuției lucrărilor pentru realizarea proiectului, se va tăia vegetația de talie mică pe toate zonele de pe traseul tronsonului feroviar, unde aceasta a apărut spontan, invadând spațiul alocat elementelor constitutive ale căii ferate.</w:t>
      </w:r>
    </w:p>
    <w:p w14:paraId="7F468DBF" w14:textId="77777777" w:rsidR="00556A19" w:rsidRPr="00BF56F1" w:rsidRDefault="00556A19" w:rsidP="00556A19">
      <w:pPr>
        <w:widowControl/>
        <w:ind w:firstLine="284"/>
        <w:rPr>
          <w:rFonts w:eastAsia="Calibri" w:cs="Times New Roman"/>
          <w:b/>
          <w:szCs w:val="24"/>
        </w:rPr>
      </w:pPr>
      <w:r w:rsidRPr="00BF56F1">
        <w:rPr>
          <w:rFonts w:eastAsia="Calibri" w:cs="Times New Roman"/>
          <w:b/>
          <w:szCs w:val="24"/>
        </w:rPr>
        <w:t>Lucrări pentru devierea de instalații feroviare</w:t>
      </w:r>
    </w:p>
    <w:p w14:paraId="50B8DF2F" w14:textId="77777777" w:rsidR="00556A19" w:rsidRPr="006A446D" w:rsidRDefault="00556A19" w:rsidP="00556A19">
      <w:pPr>
        <w:widowControl/>
        <w:autoSpaceDE w:val="0"/>
        <w:autoSpaceDN w:val="0"/>
        <w:adjustRightInd w:val="0"/>
        <w:ind w:firstLine="288"/>
        <w:rPr>
          <w:rFonts w:eastAsia="Calibri" w:cs="Times New Roman"/>
          <w:szCs w:val="24"/>
        </w:rPr>
      </w:pPr>
      <w:r w:rsidRPr="006A446D">
        <w:rPr>
          <w:rFonts w:eastAsia="Calibri" w:cs="Times New Roman"/>
          <w:szCs w:val="24"/>
        </w:rPr>
        <w:t>Spre deosebire de alte categorii de construcții, pentru a funcționa normal, calea ferată este prevăzută cu anumite instalații tehnologice cu care formează un tot indivizibil.</w:t>
      </w:r>
    </w:p>
    <w:p w14:paraId="5F56DF38" w14:textId="34C5A0D5" w:rsidR="00556A19" w:rsidRPr="006A446D" w:rsidRDefault="00556A19" w:rsidP="004A56D6">
      <w:pPr>
        <w:widowControl/>
        <w:autoSpaceDE w:val="0"/>
        <w:autoSpaceDN w:val="0"/>
        <w:adjustRightInd w:val="0"/>
        <w:ind w:firstLine="0"/>
        <w:rPr>
          <w:rFonts w:eastAsia="Calibri" w:cs="Times New Roman"/>
          <w:szCs w:val="24"/>
        </w:rPr>
      </w:pPr>
      <w:r w:rsidRPr="006A446D">
        <w:rPr>
          <w:rFonts w:eastAsia="Calibri" w:cs="Times New Roman"/>
          <w:szCs w:val="24"/>
        </w:rPr>
        <w:t xml:space="preserve">Pe tronsonul </w:t>
      </w:r>
      <w:r w:rsidR="00BF56F1">
        <w:rPr>
          <w:rFonts w:eastAsia="Calibri" w:cs="Times New Roman"/>
          <w:szCs w:val="24"/>
        </w:rPr>
        <w:t>Poieni</w:t>
      </w:r>
      <w:r w:rsidR="004A56D6">
        <w:rPr>
          <w:rFonts w:eastAsia="Calibri" w:cs="Times New Roman"/>
          <w:szCs w:val="24"/>
        </w:rPr>
        <w:t xml:space="preserve"> - </w:t>
      </w:r>
      <w:proofErr w:type="spellStart"/>
      <w:r w:rsidR="004A56D6">
        <w:rPr>
          <w:rFonts w:eastAsia="Calibri" w:cs="Times New Roman"/>
          <w:szCs w:val="24"/>
        </w:rPr>
        <w:t>Aleşd</w:t>
      </w:r>
      <w:proofErr w:type="spellEnd"/>
      <w:r w:rsidRPr="006A446D">
        <w:rPr>
          <w:rFonts w:eastAsia="Calibri" w:cs="Times New Roman"/>
          <w:szCs w:val="24"/>
        </w:rPr>
        <w:t>, există următoarele categorii de instalații necesare funcționării căii ferate:</w:t>
      </w:r>
    </w:p>
    <w:p w14:paraId="22BE5CAF" w14:textId="77777777" w:rsidR="00556A19" w:rsidRPr="006A446D" w:rsidRDefault="00556A19" w:rsidP="003723FA">
      <w:pPr>
        <w:widowControl/>
        <w:numPr>
          <w:ilvl w:val="0"/>
          <w:numId w:val="92"/>
        </w:numPr>
        <w:autoSpaceDE w:val="0"/>
        <w:autoSpaceDN w:val="0"/>
        <w:adjustRightInd w:val="0"/>
        <w:ind w:left="504"/>
        <w:jc w:val="left"/>
        <w:rPr>
          <w:rFonts w:eastAsia="Calibri" w:cs="Times New Roman"/>
          <w:spacing w:val="-2"/>
          <w:szCs w:val="24"/>
        </w:rPr>
      </w:pPr>
      <w:r w:rsidRPr="006A446D">
        <w:rPr>
          <w:rFonts w:eastAsia="Calibri" w:cs="Times New Roman"/>
          <w:spacing w:val="-2"/>
          <w:szCs w:val="24"/>
        </w:rPr>
        <w:t>instalațiile de telecomunicații feroviare (TC), în rețea închisă, prin intermediul cărora se asigură comunicațiile necesare circulației trenurilor, executării manevrelor, avizării publicului călător asupra circulației trenurilor și comunicațiilor de exploatare specifice căii ferate;</w:t>
      </w:r>
    </w:p>
    <w:p w14:paraId="7BF66A48" w14:textId="77777777" w:rsidR="00556A19" w:rsidRPr="006A446D" w:rsidRDefault="00556A19" w:rsidP="003723FA">
      <w:pPr>
        <w:widowControl/>
        <w:numPr>
          <w:ilvl w:val="0"/>
          <w:numId w:val="92"/>
        </w:numPr>
        <w:autoSpaceDE w:val="0"/>
        <w:autoSpaceDN w:val="0"/>
        <w:adjustRightInd w:val="0"/>
        <w:ind w:left="504"/>
        <w:jc w:val="left"/>
        <w:rPr>
          <w:rFonts w:eastAsia="Calibri" w:cs="Times New Roman"/>
          <w:szCs w:val="24"/>
        </w:rPr>
      </w:pPr>
      <w:r w:rsidRPr="006A446D">
        <w:rPr>
          <w:rFonts w:eastAsia="Calibri" w:cs="Times New Roman"/>
          <w:szCs w:val="24"/>
        </w:rPr>
        <w:t>instalațiile de semnalizare (SCB), prin intermediul cărora se dirijează traficul feroviar, se manipulează semnalele și macazurile, se controlează starea căii, a semnalelor, a macazurilor și a instalațiilor de semnalizare a circulației trenurilor la trecerile la nivel;</w:t>
      </w:r>
    </w:p>
    <w:p w14:paraId="46E8BC2E" w14:textId="08842766" w:rsidR="00556A19" w:rsidRPr="006A446D" w:rsidRDefault="00556A19" w:rsidP="003723FA">
      <w:pPr>
        <w:widowControl/>
        <w:numPr>
          <w:ilvl w:val="0"/>
          <w:numId w:val="92"/>
        </w:numPr>
        <w:autoSpaceDE w:val="0"/>
        <w:autoSpaceDN w:val="0"/>
        <w:adjustRightInd w:val="0"/>
        <w:ind w:left="504"/>
        <w:jc w:val="left"/>
        <w:rPr>
          <w:rFonts w:eastAsia="Calibri" w:cs="Times New Roman"/>
          <w:szCs w:val="24"/>
        </w:rPr>
      </w:pPr>
      <w:r w:rsidRPr="006A446D">
        <w:rPr>
          <w:rFonts w:eastAsia="Calibri" w:cs="Times New Roman"/>
          <w:szCs w:val="24"/>
        </w:rPr>
        <w:t>instalații de electroalimentare, prin intermediul cărora se asigură alimentarea cu energie electrică a instalațiilor feroviare (mai puțin LC).</w:t>
      </w:r>
    </w:p>
    <w:p w14:paraId="69880E85" w14:textId="77777777" w:rsidR="00556A19" w:rsidRPr="006A446D" w:rsidRDefault="00556A19" w:rsidP="00556A19">
      <w:pPr>
        <w:widowControl/>
        <w:autoSpaceDE w:val="0"/>
        <w:autoSpaceDN w:val="0"/>
        <w:adjustRightInd w:val="0"/>
        <w:ind w:firstLine="284"/>
        <w:rPr>
          <w:rFonts w:eastAsia="Calibri" w:cs="Times New Roman"/>
          <w:szCs w:val="24"/>
        </w:rPr>
      </w:pPr>
      <w:r w:rsidRPr="006A446D">
        <w:rPr>
          <w:rFonts w:eastAsia="Calibri" w:cs="Times New Roman"/>
          <w:szCs w:val="24"/>
        </w:rPr>
        <w:t>Instalațiile feroviare (părți componente ale acestora) sunt pozate de-a lungul întregului tronson feroviar vizat pentru modernizare.</w:t>
      </w:r>
    </w:p>
    <w:p w14:paraId="23A1EE0B" w14:textId="77777777" w:rsidR="00556A19" w:rsidRPr="006A446D" w:rsidRDefault="00556A19" w:rsidP="00556A19">
      <w:pPr>
        <w:widowControl/>
        <w:autoSpaceDE w:val="0"/>
        <w:autoSpaceDN w:val="0"/>
        <w:adjustRightInd w:val="0"/>
        <w:ind w:firstLine="284"/>
        <w:rPr>
          <w:rFonts w:eastAsia="Calibri" w:cs="Times New Roman"/>
          <w:szCs w:val="24"/>
        </w:rPr>
      </w:pPr>
      <w:r w:rsidRPr="006A446D">
        <w:rPr>
          <w:rFonts w:eastAsia="Calibri" w:cs="Times New Roman"/>
          <w:b/>
          <w:szCs w:val="24"/>
        </w:rPr>
        <w:t>Relocări de rețele de utilități</w:t>
      </w:r>
    </w:p>
    <w:p w14:paraId="1635DACA" w14:textId="468AE15D" w:rsidR="00556A19" w:rsidRPr="006A446D" w:rsidRDefault="00556A19" w:rsidP="00556A19">
      <w:pPr>
        <w:widowControl/>
        <w:autoSpaceDE w:val="0"/>
        <w:autoSpaceDN w:val="0"/>
        <w:adjustRightInd w:val="0"/>
        <w:ind w:firstLine="284"/>
        <w:rPr>
          <w:rFonts w:eastAsia="Calibri" w:cs="Times New Roman"/>
          <w:szCs w:val="24"/>
        </w:rPr>
      </w:pPr>
      <w:r w:rsidRPr="006A446D">
        <w:rPr>
          <w:rFonts w:eastAsia="Calibri" w:cs="Times New Roman"/>
          <w:szCs w:val="24"/>
        </w:rPr>
        <w:t xml:space="preserve">În cadrul proiectului de </w:t>
      </w:r>
      <w:r>
        <w:rPr>
          <w:rFonts w:eastAsia="Calibri" w:cs="Times New Roman"/>
          <w:szCs w:val="24"/>
        </w:rPr>
        <w:t xml:space="preserve">electrificare </w:t>
      </w:r>
      <w:proofErr w:type="spellStart"/>
      <w:r>
        <w:rPr>
          <w:rFonts w:eastAsia="Calibri" w:cs="Times New Roman"/>
          <w:szCs w:val="24"/>
        </w:rPr>
        <w:t>şi</w:t>
      </w:r>
      <w:proofErr w:type="spellEnd"/>
      <w:r>
        <w:rPr>
          <w:rFonts w:eastAsia="Calibri" w:cs="Times New Roman"/>
          <w:szCs w:val="24"/>
        </w:rPr>
        <w:t xml:space="preserve"> reabilitare</w:t>
      </w:r>
      <w:r w:rsidRPr="006A446D">
        <w:rPr>
          <w:rFonts w:eastAsia="Calibri" w:cs="Times New Roman"/>
          <w:szCs w:val="24"/>
        </w:rPr>
        <w:t xml:space="preserve"> a tronsonului feroviar </w:t>
      </w:r>
      <w:r w:rsidR="004A56D6">
        <w:rPr>
          <w:rFonts w:eastAsia="Calibri" w:cs="Times New Roman"/>
          <w:szCs w:val="24"/>
        </w:rPr>
        <w:t xml:space="preserve">Poieni - </w:t>
      </w:r>
      <w:proofErr w:type="spellStart"/>
      <w:r w:rsidR="004A56D6">
        <w:rPr>
          <w:rFonts w:eastAsia="Calibri" w:cs="Times New Roman"/>
          <w:szCs w:val="24"/>
        </w:rPr>
        <w:t>Aleşd</w:t>
      </w:r>
      <w:proofErr w:type="spellEnd"/>
      <w:r w:rsidRPr="006A446D">
        <w:rPr>
          <w:rFonts w:eastAsia="Calibri" w:cs="Times New Roman"/>
          <w:szCs w:val="24"/>
        </w:rPr>
        <w:t>, va fi necesară relocarea diferitor rețele de utilități (electricitate, gaze, telefonie, telecomunicații publice, canalizare, distribuție apă, etc.) ce se află în amplasamentul lucrărilor proiectate.</w:t>
      </w:r>
    </w:p>
    <w:p w14:paraId="2B17331A" w14:textId="1F7897E7" w:rsidR="00556A19" w:rsidRPr="006A446D" w:rsidRDefault="00556A19" w:rsidP="00556A19">
      <w:pPr>
        <w:widowControl/>
        <w:autoSpaceDE w:val="0"/>
        <w:autoSpaceDN w:val="0"/>
        <w:adjustRightInd w:val="0"/>
        <w:ind w:firstLine="0"/>
        <w:contextualSpacing/>
        <w:jc w:val="left"/>
        <w:rPr>
          <w:rFonts w:eastAsia="Calibri" w:cs="Times New Roman"/>
          <w:szCs w:val="24"/>
        </w:rPr>
      </w:pPr>
      <w:r w:rsidRPr="006A446D">
        <w:rPr>
          <w:rFonts w:eastAsia="Calibri" w:cs="Times New Roman"/>
          <w:szCs w:val="24"/>
        </w:rPr>
        <w:t xml:space="preserve">Situația acestora este menționată în </w:t>
      </w:r>
      <w:bookmarkStart w:id="75" w:name="_Hlk86139984"/>
      <w:r w:rsidRPr="00A1390E">
        <w:rPr>
          <w:rFonts w:eastAsia="Calibri" w:cs="Times New Roman"/>
          <w:spacing w:val="-2"/>
          <w:szCs w:val="24"/>
        </w:rPr>
        <w:t xml:space="preserve">Anexa VII - Soluția </w:t>
      </w:r>
      <w:proofErr w:type="spellStart"/>
      <w:r w:rsidRPr="00A1390E">
        <w:rPr>
          <w:rFonts w:eastAsia="Calibri" w:cs="Times New Roman"/>
          <w:spacing w:val="-2"/>
          <w:szCs w:val="24"/>
        </w:rPr>
        <w:t>proiectatǎ</w:t>
      </w:r>
      <w:proofErr w:type="spellEnd"/>
      <w:r w:rsidRPr="00A1390E">
        <w:rPr>
          <w:rFonts w:eastAsia="Calibri" w:cs="Times New Roman"/>
          <w:spacing w:val="-2"/>
          <w:szCs w:val="24"/>
        </w:rPr>
        <w:t xml:space="preserve">. Scenariul optim: </w:t>
      </w:r>
      <w:proofErr w:type="spellStart"/>
      <w:r w:rsidRPr="00A1390E">
        <w:rPr>
          <w:rFonts w:eastAsia="Calibri" w:cs="Times New Roman"/>
          <w:spacing w:val="-2"/>
          <w:szCs w:val="24"/>
        </w:rPr>
        <w:t>Părţi</w:t>
      </w:r>
      <w:proofErr w:type="spellEnd"/>
      <w:r w:rsidRPr="00A1390E">
        <w:rPr>
          <w:rFonts w:eastAsia="Calibri" w:cs="Times New Roman"/>
          <w:spacing w:val="-2"/>
          <w:szCs w:val="24"/>
        </w:rPr>
        <w:t xml:space="preserve"> scrise </w:t>
      </w:r>
      <w:proofErr w:type="spellStart"/>
      <w:r w:rsidRPr="00A1390E">
        <w:rPr>
          <w:rFonts w:eastAsia="Calibri" w:cs="Times New Roman"/>
          <w:spacing w:val="-2"/>
          <w:szCs w:val="24"/>
        </w:rPr>
        <w:t>şi</w:t>
      </w:r>
      <w:proofErr w:type="spellEnd"/>
      <w:r w:rsidRPr="00A1390E">
        <w:rPr>
          <w:rFonts w:eastAsia="Calibri" w:cs="Times New Roman"/>
          <w:spacing w:val="-2"/>
          <w:szCs w:val="24"/>
        </w:rPr>
        <w:t xml:space="preserve"> desenate.</w:t>
      </w:r>
    </w:p>
    <w:bookmarkEnd w:id="75"/>
    <w:p w14:paraId="34103D5E" w14:textId="77777777" w:rsidR="00556A19" w:rsidRPr="006A446D" w:rsidRDefault="00556A19" w:rsidP="00556A19">
      <w:pPr>
        <w:widowControl/>
        <w:tabs>
          <w:tab w:val="left" w:pos="284"/>
        </w:tabs>
        <w:ind w:firstLine="284"/>
        <w:rPr>
          <w:rFonts w:eastAsia="Calibri" w:cs="Times New Roman"/>
          <w:b/>
          <w:szCs w:val="24"/>
        </w:rPr>
      </w:pPr>
      <w:r w:rsidRPr="006A446D">
        <w:rPr>
          <w:rFonts w:eastAsia="Calibri" w:cs="Times New Roman"/>
          <w:b/>
          <w:szCs w:val="24"/>
        </w:rPr>
        <w:t>Devieri de căi de comunicație</w:t>
      </w:r>
    </w:p>
    <w:p w14:paraId="720A47E7" w14:textId="796F4270" w:rsidR="00BF56F1" w:rsidRPr="006A446D" w:rsidRDefault="00556A19" w:rsidP="00754F99">
      <w:pPr>
        <w:widowControl/>
        <w:autoSpaceDE w:val="0"/>
        <w:autoSpaceDN w:val="0"/>
        <w:adjustRightInd w:val="0"/>
        <w:ind w:firstLine="284"/>
        <w:rPr>
          <w:rFonts w:eastAsia="Calibri" w:cs="Times New Roman"/>
          <w:szCs w:val="24"/>
        </w:rPr>
      </w:pPr>
      <w:r w:rsidRPr="006A446D">
        <w:rPr>
          <w:rFonts w:eastAsia="Calibri" w:cs="Times New Roman"/>
          <w:szCs w:val="24"/>
        </w:rPr>
        <w:t xml:space="preserve">În cadrul proiectului </w:t>
      </w:r>
      <w:r>
        <w:rPr>
          <w:rFonts w:eastAsia="Calibri" w:cs="Times New Roman"/>
          <w:szCs w:val="24"/>
        </w:rPr>
        <w:t xml:space="preserve">electrificare </w:t>
      </w:r>
      <w:proofErr w:type="spellStart"/>
      <w:r>
        <w:rPr>
          <w:rFonts w:eastAsia="Calibri" w:cs="Times New Roman"/>
          <w:szCs w:val="24"/>
        </w:rPr>
        <w:t>şi</w:t>
      </w:r>
      <w:proofErr w:type="spellEnd"/>
      <w:r>
        <w:rPr>
          <w:rFonts w:eastAsia="Calibri" w:cs="Times New Roman"/>
          <w:szCs w:val="24"/>
        </w:rPr>
        <w:t xml:space="preserve"> reabilitare</w:t>
      </w:r>
      <w:r w:rsidRPr="006A446D">
        <w:rPr>
          <w:rFonts w:eastAsia="Calibri" w:cs="Times New Roman"/>
          <w:szCs w:val="24"/>
        </w:rPr>
        <w:t xml:space="preserve"> a tronsonului feroviar </w:t>
      </w:r>
      <w:proofErr w:type="spellStart"/>
      <w:r>
        <w:rPr>
          <w:rFonts w:eastAsia="Calibri" w:cs="Times New Roman"/>
          <w:szCs w:val="24"/>
        </w:rPr>
        <w:t>Aghireş</w:t>
      </w:r>
      <w:proofErr w:type="spellEnd"/>
      <w:r w:rsidR="00754F99">
        <w:rPr>
          <w:rFonts w:eastAsia="Calibri" w:cs="Times New Roman"/>
          <w:szCs w:val="24"/>
        </w:rPr>
        <w:t xml:space="preserve"> - Poieni</w:t>
      </w:r>
      <w:r w:rsidRPr="006A446D">
        <w:rPr>
          <w:rFonts w:eastAsia="Calibri" w:cs="Times New Roman"/>
          <w:szCs w:val="24"/>
        </w:rPr>
        <w:t xml:space="preserve"> vor avea loc devieri de rețele de comunicație, cum ar fi devierile de drumuri</w:t>
      </w:r>
      <w:r w:rsidR="00754F99">
        <w:rPr>
          <w:rFonts w:eastAsia="Calibri" w:cs="Times New Roman"/>
          <w:szCs w:val="24"/>
        </w:rPr>
        <w:t xml:space="preserve"> sau</w:t>
      </w:r>
      <w:r w:rsidRPr="006A446D">
        <w:rPr>
          <w:rFonts w:eastAsia="Calibri" w:cs="Times New Roman"/>
          <w:szCs w:val="24"/>
        </w:rPr>
        <w:t xml:space="preserve"> căi ferate industriale, </w:t>
      </w:r>
      <w:proofErr w:type="spellStart"/>
      <w:r w:rsidRPr="006A446D">
        <w:rPr>
          <w:rFonts w:eastAsia="Calibri" w:cs="Times New Roman"/>
          <w:szCs w:val="24"/>
        </w:rPr>
        <w:t>afalte</w:t>
      </w:r>
      <w:proofErr w:type="spellEnd"/>
      <w:r w:rsidRPr="006A446D">
        <w:rPr>
          <w:rFonts w:eastAsia="Calibri" w:cs="Times New Roman"/>
          <w:szCs w:val="24"/>
        </w:rPr>
        <w:t xml:space="preserve"> în amplasamentul lucrărilor la obiectivul de investiție.</w:t>
      </w:r>
      <w:r w:rsidR="00754F99">
        <w:rPr>
          <w:rFonts w:eastAsia="Calibri" w:cs="Times New Roman"/>
          <w:szCs w:val="24"/>
        </w:rPr>
        <w:t xml:space="preserve"> </w:t>
      </w:r>
      <w:r w:rsidRPr="006A446D">
        <w:rPr>
          <w:rFonts w:eastAsia="Calibri" w:cs="Times New Roman"/>
          <w:szCs w:val="24"/>
        </w:rPr>
        <w:t>Devierile rețelelor de comunicație</w:t>
      </w:r>
      <w:r w:rsidR="00754F99">
        <w:rPr>
          <w:rFonts w:eastAsia="Calibri" w:cs="Times New Roman"/>
          <w:szCs w:val="24"/>
        </w:rPr>
        <w:t>, acolo unde este cazul,</w:t>
      </w:r>
      <w:r w:rsidRPr="006A446D">
        <w:rPr>
          <w:rFonts w:eastAsia="Calibri" w:cs="Times New Roman"/>
          <w:szCs w:val="24"/>
        </w:rPr>
        <w:t xml:space="preserve"> sunt cuprinse în </w:t>
      </w:r>
      <w:r w:rsidRPr="00A1390E">
        <w:rPr>
          <w:rFonts w:eastAsia="Calibri" w:cs="Times New Roman"/>
          <w:spacing w:val="-2"/>
          <w:szCs w:val="24"/>
        </w:rPr>
        <w:t xml:space="preserve">Anexa VII - Soluția </w:t>
      </w:r>
      <w:proofErr w:type="spellStart"/>
      <w:r w:rsidRPr="00A1390E">
        <w:rPr>
          <w:rFonts w:eastAsia="Calibri" w:cs="Times New Roman"/>
          <w:spacing w:val="-2"/>
          <w:szCs w:val="24"/>
        </w:rPr>
        <w:t>proiectatǎ</w:t>
      </w:r>
      <w:proofErr w:type="spellEnd"/>
      <w:r w:rsidRPr="00A1390E">
        <w:rPr>
          <w:rFonts w:eastAsia="Calibri" w:cs="Times New Roman"/>
          <w:spacing w:val="-2"/>
          <w:szCs w:val="24"/>
        </w:rPr>
        <w:t xml:space="preserve">. Scenariul optim: </w:t>
      </w:r>
      <w:proofErr w:type="spellStart"/>
      <w:r w:rsidRPr="00A1390E">
        <w:rPr>
          <w:rFonts w:eastAsia="Calibri" w:cs="Times New Roman"/>
          <w:spacing w:val="-2"/>
          <w:szCs w:val="24"/>
        </w:rPr>
        <w:t>Părţi</w:t>
      </w:r>
      <w:proofErr w:type="spellEnd"/>
      <w:r w:rsidRPr="00A1390E">
        <w:rPr>
          <w:rFonts w:eastAsia="Calibri" w:cs="Times New Roman"/>
          <w:spacing w:val="-2"/>
          <w:szCs w:val="24"/>
        </w:rPr>
        <w:t xml:space="preserve"> scrise </w:t>
      </w:r>
      <w:proofErr w:type="spellStart"/>
      <w:r w:rsidRPr="00A1390E">
        <w:rPr>
          <w:rFonts w:eastAsia="Calibri" w:cs="Times New Roman"/>
          <w:spacing w:val="-2"/>
          <w:szCs w:val="24"/>
        </w:rPr>
        <w:t>şi</w:t>
      </w:r>
      <w:proofErr w:type="spellEnd"/>
      <w:r w:rsidRPr="00A1390E">
        <w:rPr>
          <w:rFonts w:eastAsia="Calibri" w:cs="Times New Roman"/>
          <w:spacing w:val="-2"/>
          <w:szCs w:val="24"/>
        </w:rPr>
        <w:t xml:space="preserve"> desenate.</w:t>
      </w:r>
    </w:p>
    <w:p w14:paraId="63195B0B" w14:textId="77777777" w:rsidR="00556A19" w:rsidRPr="006A446D" w:rsidRDefault="00556A19" w:rsidP="00556A19">
      <w:pPr>
        <w:widowControl/>
        <w:ind w:firstLine="288"/>
        <w:rPr>
          <w:rFonts w:eastAsia="Calibri" w:cs="Times New Roman"/>
          <w:b/>
          <w:szCs w:val="24"/>
        </w:rPr>
      </w:pPr>
      <w:r w:rsidRPr="006A446D">
        <w:rPr>
          <w:rFonts w:eastAsia="Calibri" w:cs="Times New Roman"/>
          <w:b/>
          <w:szCs w:val="24"/>
        </w:rPr>
        <w:t>Lucrări de demolare</w:t>
      </w:r>
    </w:p>
    <w:p w14:paraId="6AC3F20B" w14:textId="77777777" w:rsidR="00754F99" w:rsidRDefault="00556A19" w:rsidP="00556A19">
      <w:pPr>
        <w:widowControl/>
        <w:ind w:firstLine="288"/>
        <w:rPr>
          <w:rFonts w:eastAsia="Calibri" w:cs="Times New Roman"/>
          <w:szCs w:val="24"/>
        </w:rPr>
      </w:pPr>
      <w:r w:rsidRPr="006A446D">
        <w:rPr>
          <w:rFonts w:eastAsia="Calibri" w:cs="Times New Roman"/>
          <w:szCs w:val="24"/>
        </w:rPr>
        <w:t xml:space="preserve">Pentru a realiza lucrările </w:t>
      </w:r>
      <w:proofErr w:type="spellStart"/>
      <w:r>
        <w:rPr>
          <w:rFonts w:eastAsia="Calibri" w:cs="Times New Roman"/>
          <w:szCs w:val="24"/>
        </w:rPr>
        <w:t>prevǎzute</w:t>
      </w:r>
      <w:proofErr w:type="spellEnd"/>
      <w:r>
        <w:rPr>
          <w:rFonts w:eastAsia="Calibri" w:cs="Times New Roman"/>
          <w:szCs w:val="24"/>
        </w:rPr>
        <w:t xml:space="preserve"> în cadrul</w:t>
      </w:r>
      <w:r w:rsidRPr="006A446D">
        <w:rPr>
          <w:rFonts w:eastAsia="Calibri" w:cs="Times New Roman"/>
          <w:szCs w:val="24"/>
        </w:rPr>
        <w:t xml:space="preserve"> proiectului va fi necesară eliberarea amplasamentului de execuție a acestora, pentru crearea frontului de lucru, acțiune ce implică, pe lângă defrișări și relocări </w:t>
      </w:r>
    </w:p>
    <w:p w14:paraId="5EC6B220" w14:textId="6665CF05" w:rsidR="00556A19" w:rsidRPr="006A446D" w:rsidRDefault="00556A19" w:rsidP="00754F99">
      <w:pPr>
        <w:widowControl/>
        <w:ind w:firstLine="0"/>
        <w:rPr>
          <w:rFonts w:eastAsia="Calibri" w:cs="Times New Roman"/>
          <w:szCs w:val="24"/>
        </w:rPr>
      </w:pPr>
      <w:r w:rsidRPr="006A446D">
        <w:rPr>
          <w:rFonts w:eastAsia="Calibri" w:cs="Times New Roman"/>
          <w:szCs w:val="24"/>
        </w:rPr>
        <w:t>ale diferitor construcții, demolarea unor construcții existente ce se suprapun pe acest amplasament.</w:t>
      </w:r>
    </w:p>
    <w:p w14:paraId="07AC5C81" w14:textId="56D80DBA" w:rsidR="00556A19" w:rsidRPr="006A446D" w:rsidRDefault="00556A19" w:rsidP="00556A19">
      <w:pPr>
        <w:widowControl/>
        <w:ind w:firstLine="288"/>
        <w:rPr>
          <w:rFonts w:eastAsia="Calibri" w:cs="Times New Roman"/>
          <w:szCs w:val="24"/>
        </w:rPr>
      </w:pPr>
      <w:r w:rsidRPr="006A446D">
        <w:rPr>
          <w:rFonts w:eastAsia="Calibri" w:cs="Times New Roman"/>
          <w:szCs w:val="24"/>
        </w:rPr>
        <w:t xml:space="preserve">Totodată, este de adăugat faptul că odată cu modernizarea </w:t>
      </w:r>
      <w:proofErr w:type="spellStart"/>
      <w:r w:rsidRPr="006A446D">
        <w:rPr>
          <w:rFonts w:eastAsia="Calibri" w:cs="Times New Roman"/>
          <w:szCs w:val="24"/>
        </w:rPr>
        <w:t>trosnonului</w:t>
      </w:r>
      <w:proofErr w:type="spellEnd"/>
      <w:r w:rsidRPr="006A446D">
        <w:rPr>
          <w:rFonts w:eastAsia="Calibri" w:cs="Times New Roman"/>
          <w:szCs w:val="24"/>
        </w:rPr>
        <w:t xml:space="preserve"> de cale ferată </w:t>
      </w:r>
      <w:r w:rsidR="004A56D6" w:rsidRPr="004A56D6">
        <w:rPr>
          <w:rFonts w:eastAsia="Calibri" w:cs="Times New Roman"/>
          <w:szCs w:val="24"/>
        </w:rPr>
        <w:t xml:space="preserve">Poieni - </w:t>
      </w:r>
      <w:proofErr w:type="spellStart"/>
      <w:r w:rsidR="004A56D6" w:rsidRPr="004A56D6">
        <w:rPr>
          <w:rFonts w:eastAsia="Calibri" w:cs="Times New Roman"/>
          <w:szCs w:val="24"/>
        </w:rPr>
        <w:t>Aleşd</w:t>
      </w:r>
      <w:proofErr w:type="spellEnd"/>
      <w:r w:rsidRPr="006A446D">
        <w:rPr>
          <w:rFonts w:eastAsia="Calibri" w:cs="Times New Roman"/>
          <w:szCs w:val="24"/>
        </w:rPr>
        <w:t>, se va renunța la unele construcții existente cu specific feroviar, deoarece fie acestea nu mai sunt funcționale, fie nu vor mai fi necesare după implementarea proiectului.</w:t>
      </w:r>
    </w:p>
    <w:p w14:paraId="7A658365" w14:textId="77777777" w:rsidR="00556A19" w:rsidRPr="006A446D" w:rsidRDefault="00556A19" w:rsidP="00556A19">
      <w:pPr>
        <w:widowControl/>
        <w:ind w:firstLine="288"/>
        <w:rPr>
          <w:rFonts w:eastAsia="Calibri" w:cs="Times New Roman"/>
          <w:szCs w:val="24"/>
        </w:rPr>
      </w:pPr>
      <w:r w:rsidRPr="006A446D">
        <w:rPr>
          <w:rFonts w:eastAsia="Calibri" w:cs="Times New Roman"/>
          <w:szCs w:val="24"/>
        </w:rPr>
        <w:t>Astfel că, demolările de construcții cuprinse în proiect, se vor executa din următoarele rațiuni:</w:t>
      </w:r>
    </w:p>
    <w:p w14:paraId="236EC549" w14:textId="77777777" w:rsidR="00556A19" w:rsidRPr="006A446D" w:rsidRDefault="00556A19" w:rsidP="003723FA">
      <w:pPr>
        <w:widowControl/>
        <w:numPr>
          <w:ilvl w:val="1"/>
          <w:numId w:val="93"/>
        </w:numPr>
        <w:ind w:left="851"/>
        <w:contextualSpacing/>
        <w:jc w:val="left"/>
        <w:rPr>
          <w:rFonts w:eastAsia="Calibri" w:cs="Times New Roman"/>
          <w:szCs w:val="24"/>
        </w:rPr>
      </w:pPr>
      <w:r w:rsidRPr="006A446D">
        <w:rPr>
          <w:rFonts w:eastAsia="Calibri" w:cs="Times New Roman"/>
          <w:szCs w:val="24"/>
        </w:rPr>
        <w:t>Construcțiile existente se suprapun cu lucrările proiectate;</w:t>
      </w:r>
    </w:p>
    <w:p w14:paraId="6B934447" w14:textId="77777777" w:rsidR="00556A19" w:rsidRPr="006A446D" w:rsidRDefault="00556A19" w:rsidP="003723FA">
      <w:pPr>
        <w:widowControl/>
        <w:numPr>
          <w:ilvl w:val="1"/>
          <w:numId w:val="93"/>
        </w:numPr>
        <w:ind w:left="851"/>
        <w:contextualSpacing/>
        <w:jc w:val="left"/>
        <w:rPr>
          <w:rFonts w:eastAsia="Calibri" w:cs="Times New Roman"/>
          <w:szCs w:val="24"/>
        </w:rPr>
      </w:pPr>
      <w:r w:rsidRPr="006A446D">
        <w:rPr>
          <w:rFonts w:eastAsia="Calibri" w:cs="Times New Roman"/>
          <w:szCs w:val="24"/>
        </w:rPr>
        <w:t>Construcțiile existente se vor dezafecta (poduri/podețe pe traseu abandonat, cabine de acar, clădiri de cantoane, magazii și chiar unele WC-uri publice devenite inutilizabile).</w:t>
      </w:r>
    </w:p>
    <w:p w14:paraId="0BAF51EE" w14:textId="77777777" w:rsidR="00556A19" w:rsidRPr="006A446D" w:rsidRDefault="00556A19" w:rsidP="00556A19">
      <w:pPr>
        <w:widowControl/>
        <w:autoSpaceDE w:val="0"/>
        <w:autoSpaceDN w:val="0"/>
        <w:adjustRightInd w:val="0"/>
        <w:ind w:firstLine="357"/>
        <w:rPr>
          <w:rFonts w:eastAsia="Calibri" w:cs="Times New Roman"/>
          <w:szCs w:val="24"/>
        </w:rPr>
      </w:pPr>
      <w:r w:rsidRPr="006A446D">
        <w:rPr>
          <w:rFonts w:eastAsia="Calibri" w:cs="Times New Roman"/>
          <w:szCs w:val="24"/>
        </w:rPr>
        <w:t>În cele ce urmează se prezintă construcțiile ce vor fi demolate/dezafectate odată cu realizarea proiectului, pe fiecare categorie de lucrări în parte (prin categorie de lucrări se poate înțelege și componentă a infrastructurii feroviare, așa cum este aceasta definită în reglementările specifice).</w:t>
      </w:r>
    </w:p>
    <w:p w14:paraId="5FE6CDEF" w14:textId="77777777" w:rsidR="00556A19" w:rsidRPr="00AB44F7" w:rsidRDefault="00556A19" w:rsidP="003723FA">
      <w:pPr>
        <w:widowControl/>
        <w:numPr>
          <w:ilvl w:val="0"/>
          <w:numId w:val="94"/>
        </w:numPr>
        <w:tabs>
          <w:tab w:val="left" w:pos="851"/>
        </w:tabs>
        <w:contextualSpacing/>
        <w:jc w:val="left"/>
        <w:rPr>
          <w:rFonts w:eastAsia="Calibri" w:cs="Times New Roman"/>
          <w:b/>
          <w:bCs/>
          <w:szCs w:val="24"/>
        </w:rPr>
      </w:pPr>
      <w:r w:rsidRPr="00AB44F7">
        <w:rPr>
          <w:rFonts w:eastAsia="Calibri" w:cs="Times New Roman"/>
          <w:b/>
          <w:bCs/>
          <w:szCs w:val="24"/>
        </w:rPr>
        <w:lastRenderedPageBreak/>
        <w:t>Demolări (dezafectări) linii de cale ferată</w:t>
      </w:r>
    </w:p>
    <w:p w14:paraId="347725B0" w14:textId="3ABD6443" w:rsidR="00556A19" w:rsidRPr="006A446D" w:rsidRDefault="00556A19" w:rsidP="00556A19">
      <w:pPr>
        <w:widowControl/>
        <w:ind w:firstLine="284"/>
        <w:rPr>
          <w:rFonts w:eastAsia="Calibri" w:cs="Times New Roman"/>
          <w:bCs/>
          <w:szCs w:val="24"/>
        </w:rPr>
      </w:pPr>
      <w:r w:rsidRPr="006A446D">
        <w:rPr>
          <w:rFonts w:eastAsia="Calibri" w:cs="Times New Roman"/>
          <w:bCs/>
          <w:szCs w:val="24"/>
        </w:rPr>
        <w:t xml:space="preserve">Se vor dezafecta </w:t>
      </w:r>
      <w:r w:rsidR="004A56D6">
        <w:rPr>
          <w:rFonts w:eastAsia="Calibri" w:cs="Times New Roman"/>
          <w:bCs/>
          <w:szCs w:val="24"/>
        </w:rPr>
        <w:t>11</w:t>
      </w:r>
      <w:r w:rsidRPr="006A446D">
        <w:rPr>
          <w:rFonts w:eastAsia="Calibri" w:cs="Times New Roman"/>
          <w:bCs/>
          <w:szCs w:val="24"/>
        </w:rPr>
        <w:t>,</w:t>
      </w:r>
      <w:r>
        <w:rPr>
          <w:rFonts w:eastAsia="Calibri" w:cs="Times New Roman"/>
          <w:bCs/>
          <w:szCs w:val="24"/>
        </w:rPr>
        <w:t>5</w:t>
      </w:r>
      <w:r w:rsidRPr="006A446D">
        <w:rPr>
          <w:rFonts w:eastAsia="Calibri" w:cs="Times New Roman"/>
          <w:bCs/>
          <w:szCs w:val="24"/>
        </w:rPr>
        <w:t xml:space="preserve"> km.</w:t>
      </w:r>
    </w:p>
    <w:p w14:paraId="59ED9EF0" w14:textId="77777777" w:rsidR="00556A19" w:rsidRPr="006A446D" w:rsidRDefault="00556A19" w:rsidP="003723FA">
      <w:pPr>
        <w:widowControl/>
        <w:numPr>
          <w:ilvl w:val="0"/>
          <w:numId w:val="94"/>
        </w:numPr>
        <w:tabs>
          <w:tab w:val="left" w:pos="851"/>
        </w:tabs>
        <w:contextualSpacing/>
        <w:jc w:val="left"/>
        <w:rPr>
          <w:rFonts w:eastAsia="Calibri" w:cs="Times New Roman"/>
          <w:b/>
          <w:bCs/>
          <w:szCs w:val="24"/>
        </w:rPr>
      </w:pPr>
      <w:r w:rsidRPr="006A446D">
        <w:rPr>
          <w:rFonts w:eastAsia="Calibri" w:cs="Times New Roman"/>
          <w:b/>
          <w:bCs/>
          <w:szCs w:val="24"/>
        </w:rPr>
        <w:t>Desființări de treceri la nivel</w:t>
      </w:r>
    </w:p>
    <w:p w14:paraId="0BF73A67" w14:textId="3F4DB44F" w:rsidR="00556A19" w:rsidRPr="006A446D" w:rsidRDefault="00F861E9" w:rsidP="00556A19">
      <w:pPr>
        <w:widowControl/>
        <w:ind w:firstLine="284"/>
        <w:rPr>
          <w:rFonts w:eastAsia="Calibri" w:cs="Times New Roman"/>
          <w:szCs w:val="24"/>
        </w:rPr>
      </w:pPr>
      <w:r>
        <w:rPr>
          <w:rFonts w:eastAsia="Calibri" w:cs="Times New Roman"/>
          <w:szCs w:val="24"/>
        </w:rPr>
        <w:t>Se vor desființa 2 treceri la nivel</w:t>
      </w:r>
      <w:r w:rsidR="00556A19" w:rsidRPr="006A446D">
        <w:rPr>
          <w:rFonts w:eastAsia="Calibri" w:cs="Times New Roman"/>
          <w:szCs w:val="24"/>
        </w:rPr>
        <w:t>.</w:t>
      </w:r>
    </w:p>
    <w:p w14:paraId="26883366" w14:textId="77777777" w:rsidR="00556A19" w:rsidRPr="006A446D" w:rsidRDefault="00556A19" w:rsidP="00556A19">
      <w:pPr>
        <w:widowControl/>
        <w:ind w:firstLine="284"/>
        <w:rPr>
          <w:rFonts w:eastAsia="Calibri" w:cs="Times New Roman"/>
          <w:b/>
          <w:bCs/>
          <w:szCs w:val="24"/>
        </w:rPr>
      </w:pPr>
      <w:r w:rsidRPr="006A446D">
        <w:rPr>
          <w:rFonts w:eastAsia="Calibri" w:cs="Times New Roman"/>
          <w:szCs w:val="24"/>
        </w:rPr>
        <w:t xml:space="preserve"> </w:t>
      </w:r>
      <w:r w:rsidRPr="006A446D">
        <w:rPr>
          <w:rFonts w:eastAsia="Calibri" w:cs="Times New Roman"/>
          <w:b/>
          <w:bCs/>
          <w:szCs w:val="24"/>
        </w:rPr>
        <w:t>Dezafectări poduri și podețe</w:t>
      </w:r>
    </w:p>
    <w:p w14:paraId="52288973" w14:textId="77777777" w:rsidR="00556A19" w:rsidRPr="006A446D" w:rsidRDefault="00556A19" w:rsidP="00556A19">
      <w:pPr>
        <w:widowControl/>
        <w:autoSpaceDE w:val="0"/>
        <w:autoSpaceDN w:val="0"/>
        <w:adjustRightInd w:val="0"/>
        <w:ind w:firstLine="284"/>
        <w:rPr>
          <w:rFonts w:eastAsia="Calibri" w:cs="Times New Roman"/>
          <w:szCs w:val="24"/>
        </w:rPr>
      </w:pPr>
      <w:r w:rsidRPr="006A446D">
        <w:rPr>
          <w:rFonts w:eastAsia="Calibri" w:cs="Times New Roman"/>
          <w:szCs w:val="24"/>
        </w:rPr>
        <w:t>De-a lungul tronsonului feroviar vizat pentru modernizare, se vor dezafecta următoarele categorii de poduri și podețe:</w:t>
      </w:r>
    </w:p>
    <w:p w14:paraId="782DDFDC" w14:textId="77777777" w:rsidR="00556A19" w:rsidRPr="006A446D" w:rsidRDefault="00556A19" w:rsidP="003723FA">
      <w:pPr>
        <w:widowControl/>
        <w:numPr>
          <w:ilvl w:val="0"/>
          <w:numId w:val="95"/>
        </w:numPr>
        <w:autoSpaceDE w:val="0"/>
        <w:autoSpaceDN w:val="0"/>
        <w:adjustRightInd w:val="0"/>
        <w:contextualSpacing/>
        <w:jc w:val="left"/>
        <w:rPr>
          <w:rFonts w:eastAsia="Calibri" w:cs="Times New Roman"/>
          <w:szCs w:val="24"/>
        </w:rPr>
      </w:pPr>
      <w:r w:rsidRPr="006A446D">
        <w:rPr>
          <w:rFonts w:eastAsia="Calibri" w:cs="Times New Roman"/>
          <w:szCs w:val="24"/>
        </w:rPr>
        <w:t>anumite structuri de podețe (podețe de descărcare) care au fost utilizate în trecut ca podețe de descărcare, iar în prezent sunt dezafectate, din cauza modificării situației din teren de la momentul construirii acestora și până la momentul actual, aceste structuri fiind astăzi înfundate cu piatră spartă sau chiar îngropate în terasament;</w:t>
      </w:r>
    </w:p>
    <w:p w14:paraId="12F1E805" w14:textId="77777777" w:rsidR="00556A19" w:rsidRPr="006A446D" w:rsidRDefault="00556A19" w:rsidP="003723FA">
      <w:pPr>
        <w:widowControl/>
        <w:numPr>
          <w:ilvl w:val="0"/>
          <w:numId w:val="95"/>
        </w:numPr>
        <w:autoSpaceDE w:val="0"/>
        <w:autoSpaceDN w:val="0"/>
        <w:adjustRightInd w:val="0"/>
        <w:contextualSpacing/>
        <w:jc w:val="left"/>
        <w:rPr>
          <w:rFonts w:eastAsia="Calibri" w:cs="Times New Roman"/>
          <w:szCs w:val="24"/>
        </w:rPr>
      </w:pPr>
      <w:r w:rsidRPr="006A446D">
        <w:rPr>
          <w:rFonts w:eastAsia="Calibri" w:cs="Times New Roman"/>
          <w:szCs w:val="24"/>
        </w:rPr>
        <w:t>anumite structuri de pod și podeț ce se află pe segmente de traseu ce vor fi abandonate, în urma retrasării curbelor;</w:t>
      </w:r>
    </w:p>
    <w:p w14:paraId="655ECD46" w14:textId="77777777" w:rsidR="00556A19" w:rsidRPr="006A446D" w:rsidRDefault="00556A19" w:rsidP="003723FA">
      <w:pPr>
        <w:widowControl/>
        <w:numPr>
          <w:ilvl w:val="0"/>
          <w:numId w:val="95"/>
        </w:numPr>
        <w:autoSpaceDE w:val="0"/>
        <w:autoSpaceDN w:val="0"/>
        <w:adjustRightInd w:val="0"/>
        <w:contextualSpacing/>
        <w:jc w:val="left"/>
        <w:rPr>
          <w:rFonts w:eastAsia="Calibri" w:cs="Times New Roman"/>
          <w:szCs w:val="24"/>
        </w:rPr>
      </w:pPr>
      <w:r w:rsidRPr="006A446D">
        <w:rPr>
          <w:rFonts w:eastAsia="Calibri" w:cs="Times New Roman"/>
          <w:szCs w:val="24"/>
        </w:rPr>
        <w:t>toate structurile de pod și podeț existente care, prin proiect, urmează a se reconstrui.</w:t>
      </w:r>
    </w:p>
    <w:p w14:paraId="00F5DEE2" w14:textId="11492F40" w:rsidR="00556A19" w:rsidRPr="006A446D" w:rsidRDefault="00556A19" w:rsidP="00556A19">
      <w:pPr>
        <w:widowControl/>
        <w:ind w:firstLine="284"/>
        <w:rPr>
          <w:rFonts w:eastAsia="Calibri" w:cs="Times New Roman"/>
          <w:bCs/>
          <w:szCs w:val="24"/>
        </w:rPr>
      </w:pPr>
      <w:r w:rsidRPr="006A446D">
        <w:rPr>
          <w:rFonts w:eastAsia="Calibri" w:cs="Times New Roman"/>
          <w:szCs w:val="24"/>
        </w:rPr>
        <w:t xml:space="preserve">Numărul total </w:t>
      </w:r>
      <w:r>
        <w:rPr>
          <w:rFonts w:eastAsia="Calibri" w:cs="Times New Roman"/>
          <w:szCs w:val="24"/>
        </w:rPr>
        <w:t xml:space="preserve">este </w:t>
      </w:r>
      <w:r w:rsidRPr="006A446D">
        <w:rPr>
          <w:rFonts w:eastAsia="Calibri" w:cs="Times New Roman"/>
          <w:szCs w:val="24"/>
        </w:rPr>
        <w:t xml:space="preserve">de </w:t>
      </w:r>
      <w:r w:rsidR="00F861E9">
        <w:rPr>
          <w:rFonts w:eastAsia="Calibri" w:cs="Times New Roman"/>
          <w:szCs w:val="24"/>
        </w:rPr>
        <w:t>10</w:t>
      </w:r>
      <w:r w:rsidRPr="006A446D">
        <w:rPr>
          <w:rFonts w:eastAsia="Calibri" w:cs="Times New Roman"/>
          <w:szCs w:val="24"/>
        </w:rPr>
        <w:t xml:space="preserve"> </w:t>
      </w:r>
      <w:r w:rsidRPr="006A446D">
        <w:rPr>
          <w:rFonts w:eastAsia="Calibri" w:cs="Times New Roman"/>
          <w:bCs/>
          <w:szCs w:val="24"/>
        </w:rPr>
        <w:t xml:space="preserve">poduri și </w:t>
      </w:r>
      <w:r w:rsidR="00F861E9">
        <w:rPr>
          <w:rFonts w:eastAsia="Calibri" w:cs="Times New Roman"/>
          <w:bCs/>
          <w:szCs w:val="24"/>
        </w:rPr>
        <w:t>91</w:t>
      </w:r>
      <w:r>
        <w:rPr>
          <w:rFonts w:eastAsia="Calibri" w:cs="Times New Roman"/>
          <w:bCs/>
          <w:szCs w:val="24"/>
        </w:rPr>
        <w:t xml:space="preserve"> </w:t>
      </w:r>
      <w:r w:rsidRPr="006A446D">
        <w:rPr>
          <w:rFonts w:eastAsia="Calibri" w:cs="Times New Roman"/>
          <w:bCs/>
          <w:szCs w:val="24"/>
        </w:rPr>
        <w:t>podețe</w:t>
      </w:r>
      <w:r w:rsidRPr="006A446D">
        <w:rPr>
          <w:rFonts w:eastAsia="Calibri" w:cs="Times New Roman"/>
          <w:szCs w:val="24"/>
        </w:rPr>
        <w:t xml:space="preserve"> .</w:t>
      </w:r>
    </w:p>
    <w:p w14:paraId="73743F84" w14:textId="77777777" w:rsidR="00556A19" w:rsidRPr="006A446D" w:rsidRDefault="00556A19" w:rsidP="003723FA">
      <w:pPr>
        <w:widowControl/>
        <w:numPr>
          <w:ilvl w:val="0"/>
          <w:numId w:val="94"/>
        </w:numPr>
        <w:tabs>
          <w:tab w:val="left" w:pos="851"/>
        </w:tabs>
        <w:contextualSpacing/>
        <w:jc w:val="left"/>
        <w:rPr>
          <w:rFonts w:eastAsia="Calibri" w:cs="Times New Roman"/>
          <w:b/>
          <w:bCs/>
          <w:szCs w:val="24"/>
        </w:rPr>
      </w:pPr>
      <w:r w:rsidRPr="006A446D">
        <w:rPr>
          <w:rFonts w:eastAsia="Calibri" w:cs="Times New Roman"/>
          <w:b/>
          <w:bCs/>
          <w:szCs w:val="24"/>
        </w:rPr>
        <w:t>Demolări lucrări de consolidare</w:t>
      </w:r>
    </w:p>
    <w:p w14:paraId="4DB5ACBB" w14:textId="02D1F99C" w:rsidR="00556A19" w:rsidRPr="006A446D" w:rsidRDefault="00F861E9" w:rsidP="00556A19">
      <w:pPr>
        <w:widowControl/>
        <w:autoSpaceDE w:val="0"/>
        <w:autoSpaceDN w:val="0"/>
        <w:adjustRightInd w:val="0"/>
        <w:ind w:firstLine="357"/>
        <w:rPr>
          <w:rFonts w:eastAsia="Times New Roman" w:cs="Times New Roman"/>
          <w:szCs w:val="24"/>
          <w:lang w:eastAsia="ro-RO"/>
        </w:rPr>
      </w:pPr>
      <w:r>
        <w:rPr>
          <w:rFonts w:eastAsia="Calibri" w:cs="Times New Roman"/>
          <w:szCs w:val="24"/>
        </w:rPr>
        <w:t xml:space="preserve">Se vor demola </w:t>
      </w:r>
      <w:proofErr w:type="spellStart"/>
      <w:r>
        <w:rPr>
          <w:rFonts w:eastAsia="Calibri" w:cs="Times New Roman"/>
          <w:szCs w:val="24"/>
        </w:rPr>
        <w:t>şi</w:t>
      </w:r>
      <w:proofErr w:type="spellEnd"/>
      <w:r>
        <w:rPr>
          <w:rFonts w:eastAsia="Calibri" w:cs="Times New Roman"/>
          <w:szCs w:val="24"/>
        </w:rPr>
        <w:t xml:space="preserve"> reface 2 </w:t>
      </w:r>
      <w:r w:rsidRPr="00F861E9">
        <w:rPr>
          <w:rFonts w:eastAsia="Calibri" w:cs="Times New Roman"/>
          <w:szCs w:val="24"/>
        </w:rPr>
        <w:t>lucrări de consolidare</w:t>
      </w:r>
      <w:r>
        <w:rPr>
          <w:rFonts w:eastAsia="Calibri" w:cs="Times New Roman"/>
          <w:szCs w:val="24"/>
        </w:rPr>
        <w:t xml:space="preserve"> existente</w:t>
      </w:r>
      <w:r w:rsidR="00556A19" w:rsidRPr="006A446D">
        <w:rPr>
          <w:rFonts w:eastAsia="Times New Roman" w:cs="Times New Roman"/>
          <w:szCs w:val="24"/>
          <w:lang w:eastAsia="ro-RO"/>
        </w:rPr>
        <w:t>.</w:t>
      </w:r>
    </w:p>
    <w:p w14:paraId="4DB05807" w14:textId="77777777" w:rsidR="00556A19" w:rsidRPr="006A446D" w:rsidRDefault="00556A19" w:rsidP="003723FA">
      <w:pPr>
        <w:widowControl/>
        <w:numPr>
          <w:ilvl w:val="0"/>
          <w:numId w:val="94"/>
        </w:numPr>
        <w:tabs>
          <w:tab w:val="left" w:pos="851"/>
        </w:tabs>
        <w:contextualSpacing/>
        <w:jc w:val="left"/>
        <w:rPr>
          <w:rFonts w:eastAsia="Calibri" w:cs="Times New Roman"/>
          <w:b/>
          <w:bCs/>
          <w:szCs w:val="24"/>
        </w:rPr>
      </w:pPr>
      <w:r w:rsidRPr="006A446D">
        <w:rPr>
          <w:rFonts w:eastAsia="Calibri" w:cs="Times New Roman"/>
          <w:b/>
          <w:bCs/>
          <w:szCs w:val="24"/>
        </w:rPr>
        <w:t xml:space="preserve">Demolări clădiri </w:t>
      </w:r>
      <w:proofErr w:type="spellStart"/>
      <w:r w:rsidRPr="006A446D">
        <w:rPr>
          <w:rFonts w:eastAsia="Calibri" w:cs="Times New Roman"/>
          <w:b/>
          <w:bCs/>
          <w:szCs w:val="24"/>
        </w:rPr>
        <w:t>şi</w:t>
      </w:r>
      <w:proofErr w:type="spellEnd"/>
      <w:r w:rsidRPr="006A446D">
        <w:rPr>
          <w:rFonts w:eastAsia="Calibri" w:cs="Times New Roman"/>
          <w:b/>
          <w:bCs/>
          <w:szCs w:val="24"/>
        </w:rPr>
        <w:t xml:space="preserve"> alte </w:t>
      </w:r>
      <w:proofErr w:type="spellStart"/>
      <w:r w:rsidRPr="006A446D">
        <w:rPr>
          <w:rFonts w:eastAsia="Calibri" w:cs="Times New Roman"/>
          <w:b/>
          <w:bCs/>
          <w:szCs w:val="24"/>
        </w:rPr>
        <w:t>construcţii</w:t>
      </w:r>
      <w:proofErr w:type="spellEnd"/>
      <w:r w:rsidRPr="006A446D">
        <w:rPr>
          <w:rFonts w:eastAsia="Calibri" w:cs="Times New Roman"/>
          <w:b/>
          <w:bCs/>
          <w:szCs w:val="24"/>
        </w:rPr>
        <w:t xml:space="preserve"> civile existente</w:t>
      </w:r>
    </w:p>
    <w:p w14:paraId="012DD312" w14:textId="77777777" w:rsidR="00556A19" w:rsidRPr="006A446D" w:rsidRDefault="00556A19" w:rsidP="00556A19">
      <w:pPr>
        <w:widowControl/>
        <w:autoSpaceDE w:val="0"/>
        <w:autoSpaceDN w:val="0"/>
        <w:adjustRightInd w:val="0"/>
        <w:ind w:firstLine="357"/>
        <w:rPr>
          <w:rFonts w:eastAsia="Times New Roman" w:cs="Times New Roman"/>
          <w:szCs w:val="24"/>
          <w:lang w:eastAsia="ro-RO"/>
        </w:rPr>
      </w:pPr>
      <w:r w:rsidRPr="006A446D">
        <w:rPr>
          <w:rFonts w:eastAsia="Calibri" w:cs="Times New Roman"/>
          <w:szCs w:val="24"/>
        </w:rPr>
        <w:t>Pentru realizarea căii ferate proiectate și a construcțiilor aferente acesteia, este necesară demolarea unor construcții civile.</w:t>
      </w:r>
      <w:r>
        <w:rPr>
          <w:rFonts w:eastAsia="Calibri" w:cs="Times New Roman"/>
          <w:szCs w:val="24"/>
        </w:rPr>
        <w:t xml:space="preserve"> </w:t>
      </w:r>
      <w:r w:rsidRPr="006A446D">
        <w:rPr>
          <w:rFonts w:eastAsia="Calibri" w:cs="Times New Roman"/>
          <w:szCs w:val="24"/>
        </w:rPr>
        <w:t>Totodată, unele construcții de exploatare feroviară, se vor dezafecta și demola din cauza faptului că acestea se prezintă într-o stare de degradare avansată sau pur și simplu nu vor mai fi utilizate de către titularul lucrării datorită retehnologizării, după cum urmează</w:t>
      </w:r>
      <w:r w:rsidRPr="006A446D">
        <w:rPr>
          <w:rFonts w:eastAsia="Times New Roman" w:cs="Times New Roman"/>
          <w:szCs w:val="24"/>
          <w:lang w:eastAsia="ro-RO"/>
        </w:rPr>
        <w:t>:</w:t>
      </w:r>
    </w:p>
    <w:p w14:paraId="56071ACD" w14:textId="30A0D90D" w:rsidR="00556A19" w:rsidRPr="008B26F7" w:rsidRDefault="00AB44F7" w:rsidP="008C1508">
      <w:pPr>
        <w:pStyle w:val="ListParagraph"/>
        <w:widowControl/>
        <w:numPr>
          <w:ilvl w:val="0"/>
          <w:numId w:val="96"/>
        </w:numPr>
        <w:autoSpaceDE w:val="0"/>
        <w:autoSpaceDN w:val="0"/>
        <w:adjustRightInd w:val="0"/>
        <w:ind w:left="864" w:hanging="432"/>
        <w:jc w:val="left"/>
        <w:rPr>
          <w:rFonts w:eastAsia="Calibri" w:cs="Times New Roman"/>
          <w:szCs w:val="24"/>
        </w:rPr>
      </w:pPr>
      <w:r w:rsidRPr="008B26F7">
        <w:rPr>
          <w:rFonts w:eastAsia="Calibri" w:cs="Times New Roman"/>
          <w:szCs w:val="24"/>
        </w:rPr>
        <w:t xml:space="preserve">Punct Oprire </w:t>
      </w:r>
      <w:r w:rsidR="00F861E9">
        <w:rPr>
          <w:rFonts w:eastAsia="Calibri" w:cs="Times New Roman"/>
          <w:szCs w:val="24"/>
        </w:rPr>
        <w:t>Valea</w:t>
      </w:r>
      <w:r w:rsidR="00556A19" w:rsidRPr="008B26F7">
        <w:rPr>
          <w:rFonts w:eastAsia="Calibri" w:cs="Times New Roman"/>
          <w:szCs w:val="24"/>
        </w:rPr>
        <w:t xml:space="preserve"> </w:t>
      </w:r>
      <w:proofErr w:type="spellStart"/>
      <w:r w:rsidR="00F861E9">
        <w:rPr>
          <w:rFonts w:eastAsia="Calibri" w:cs="Times New Roman"/>
          <w:szCs w:val="24"/>
        </w:rPr>
        <w:t>Drǎganului</w:t>
      </w:r>
      <w:proofErr w:type="spellEnd"/>
      <w:r w:rsidR="00F861E9">
        <w:rPr>
          <w:rFonts w:eastAsia="Calibri" w:cs="Times New Roman"/>
          <w:szCs w:val="24"/>
        </w:rPr>
        <w:t xml:space="preserve"> </w:t>
      </w:r>
      <w:r w:rsidR="00556A19" w:rsidRPr="008B26F7">
        <w:rPr>
          <w:rFonts w:eastAsia="Calibri" w:cs="Times New Roman"/>
          <w:szCs w:val="24"/>
        </w:rPr>
        <w:t>-</w:t>
      </w:r>
      <w:r w:rsidR="00556A19" w:rsidRPr="008B26F7">
        <w:rPr>
          <w:rFonts w:eastAsia="Times New Roman" w:cs="Times New Roman"/>
          <w:szCs w:val="24"/>
          <w:lang w:eastAsia="ro-RO"/>
        </w:rPr>
        <w:t xml:space="preserve"> </w:t>
      </w:r>
      <w:r w:rsidR="00231129">
        <w:rPr>
          <w:rFonts w:eastAsia="Times New Roman" w:cs="Times New Roman"/>
          <w:szCs w:val="24"/>
          <w:lang w:eastAsia="ro-RO"/>
        </w:rPr>
        <w:t>P</w:t>
      </w:r>
      <w:r w:rsidR="00556A19" w:rsidRPr="008B26F7">
        <w:rPr>
          <w:rFonts w:eastAsia="Times New Roman" w:cs="Times New Roman"/>
          <w:szCs w:val="24"/>
          <w:lang w:eastAsia="ro-RO"/>
        </w:rPr>
        <w:t>eroane</w:t>
      </w:r>
      <w:r w:rsidR="004F2F05">
        <w:rPr>
          <w:rFonts w:eastAsia="Calibri" w:cs="Times New Roman"/>
          <w:szCs w:val="24"/>
        </w:rPr>
        <w:t>;</w:t>
      </w:r>
    </w:p>
    <w:p w14:paraId="699C0C54" w14:textId="557EA13D" w:rsidR="00556A19" w:rsidRPr="008C1508" w:rsidRDefault="00556A19" w:rsidP="008C1508">
      <w:pPr>
        <w:pStyle w:val="ListParagraph"/>
        <w:numPr>
          <w:ilvl w:val="0"/>
          <w:numId w:val="96"/>
        </w:numPr>
        <w:ind w:left="792"/>
        <w:rPr>
          <w:rFonts w:eastAsia="Calibri" w:cs="Times New Roman"/>
          <w:szCs w:val="24"/>
        </w:rPr>
      </w:pPr>
      <w:r w:rsidRPr="008C1508">
        <w:rPr>
          <w:rFonts w:eastAsia="Calibri" w:cs="Times New Roman"/>
          <w:szCs w:val="24"/>
        </w:rPr>
        <w:t xml:space="preserve">Halta de </w:t>
      </w:r>
      <w:proofErr w:type="spellStart"/>
      <w:r w:rsidRPr="008C1508">
        <w:rPr>
          <w:rFonts w:eastAsia="Calibri" w:cs="Times New Roman"/>
          <w:szCs w:val="24"/>
        </w:rPr>
        <w:t>mişcare</w:t>
      </w:r>
      <w:proofErr w:type="spellEnd"/>
      <w:r w:rsidRPr="008C1508">
        <w:rPr>
          <w:rFonts w:eastAsia="Calibri" w:cs="Times New Roman"/>
          <w:szCs w:val="24"/>
        </w:rPr>
        <w:t xml:space="preserve"> </w:t>
      </w:r>
      <w:r w:rsidR="00F861E9" w:rsidRPr="008C1508">
        <w:rPr>
          <w:rFonts w:eastAsia="Calibri" w:cs="Times New Roman"/>
          <w:szCs w:val="24"/>
        </w:rPr>
        <w:t>Ciucea</w:t>
      </w:r>
      <w:r w:rsidRPr="008C1508">
        <w:rPr>
          <w:rFonts w:eastAsia="Calibri" w:cs="Times New Roman"/>
          <w:szCs w:val="24"/>
        </w:rPr>
        <w:t xml:space="preserve"> – </w:t>
      </w:r>
      <w:r w:rsidR="00F861E9" w:rsidRPr="008C1508">
        <w:rPr>
          <w:rFonts w:eastAsia="Calibri" w:cs="Times New Roman"/>
          <w:szCs w:val="24"/>
        </w:rPr>
        <w:t xml:space="preserve">Clădire călători + locuință, </w:t>
      </w:r>
      <w:r w:rsidRPr="008C1508">
        <w:rPr>
          <w:rFonts w:eastAsia="Calibri" w:cs="Times New Roman"/>
          <w:szCs w:val="24"/>
        </w:rPr>
        <w:t xml:space="preserve">peroane, </w:t>
      </w:r>
      <w:r w:rsidR="008B26F7" w:rsidRPr="008C1508">
        <w:rPr>
          <w:rFonts w:eastAsia="Calibri" w:cs="Times New Roman"/>
          <w:szCs w:val="24"/>
        </w:rPr>
        <w:t>WC public</w:t>
      </w:r>
      <w:r w:rsidR="00F861E9" w:rsidRPr="008C1508">
        <w:rPr>
          <w:rFonts w:eastAsia="Calibri" w:cs="Times New Roman"/>
          <w:szCs w:val="24"/>
        </w:rPr>
        <w:t>, Cabină centralizare nr. 1, Cabină centralizare nr. 2</w:t>
      </w:r>
      <w:r w:rsidR="004F2F05" w:rsidRPr="008C1508">
        <w:rPr>
          <w:rFonts w:eastAsia="Calibri" w:cs="Times New Roman"/>
          <w:szCs w:val="24"/>
        </w:rPr>
        <w:t>;</w:t>
      </w:r>
    </w:p>
    <w:p w14:paraId="2291E05D" w14:textId="4FD490E4" w:rsidR="00556A19" w:rsidRDefault="00556A19" w:rsidP="008B26F7">
      <w:pPr>
        <w:pStyle w:val="ListParagraph"/>
        <w:numPr>
          <w:ilvl w:val="0"/>
          <w:numId w:val="96"/>
        </w:numPr>
        <w:ind w:left="792"/>
        <w:rPr>
          <w:rFonts w:eastAsia="Calibri" w:cs="Times New Roman"/>
          <w:szCs w:val="24"/>
        </w:rPr>
      </w:pPr>
      <w:r w:rsidRPr="00A40946">
        <w:rPr>
          <w:rFonts w:eastAsia="Calibri" w:cs="Times New Roman"/>
          <w:szCs w:val="24"/>
        </w:rPr>
        <w:t xml:space="preserve">Punct Oprire </w:t>
      </w:r>
      <w:r w:rsidR="005E7776">
        <w:rPr>
          <w:rFonts w:eastAsia="Calibri" w:cs="Times New Roman"/>
          <w:szCs w:val="24"/>
        </w:rPr>
        <w:t>Negreni</w:t>
      </w:r>
      <w:r w:rsidRPr="00A40946">
        <w:rPr>
          <w:rFonts w:eastAsia="Calibri" w:cs="Times New Roman"/>
          <w:szCs w:val="24"/>
        </w:rPr>
        <w:t xml:space="preserve"> - </w:t>
      </w:r>
      <w:r w:rsidR="00F861E9" w:rsidRPr="004F2F05">
        <w:rPr>
          <w:rFonts w:eastAsia="Calibri" w:cs="Times New Roman"/>
          <w:szCs w:val="24"/>
        </w:rPr>
        <w:t>Clădire călători</w:t>
      </w:r>
      <w:r w:rsidR="00F861E9">
        <w:rPr>
          <w:rFonts w:eastAsia="Calibri" w:cs="Times New Roman"/>
          <w:szCs w:val="24"/>
        </w:rPr>
        <w:t xml:space="preserve">, </w:t>
      </w:r>
      <w:r w:rsidR="008B26F7">
        <w:rPr>
          <w:rFonts w:eastAsia="Calibri" w:cs="Times New Roman"/>
          <w:szCs w:val="24"/>
        </w:rPr>
        <w:t>peroane</w:t>
      </w:r>
      <w:r w:rsidR="00F861E9">
        <w:rPr>
          <w:rFonts w:eastAsia="Calibri" w:cs="Times New Roman"/>
          <w:szCs w:val="24"/>
        </w:rPr>
        <w:t xml:space="preserve">, </w:t>
      </w:r>
      <w:r>
        <w:rPr>
          <w:rFonts w:eastAsia="Calibri" w:cs="Times New Roman"/>
          <w:szCs w:val="24"/>
        </w:rPr>
        <w:t>;</w:t>
      </w:r>
    </w:p>
    <w:p w14:paraId="73EAC144" w14:textId="7408487C" w:rsidR="00556A19" w:rsidRDefault="00556A19" w:rsidP="003723FA">
      <w:pPr>
        <w:pStyle w:val="ListParagraph"/>
        <w:numPr>
          <w:ilvl w:val="0"/>
          <w:numId w:val="96"/>
        </w:numPr>
        <w:ind w:left="792"/>
        <w:rPr>
          <w:rFonts w:eastAsia="Calibri" w:cs="Times New Roman"/>
          <w:szCs w:val="24"/>
        </w:rPr>
      </w:pPr>
      <w:r w:rsidRPr="002773ED">
        <w:rPr>
          <w:rFonts w:eastAsia="Calibri" w:cs="Times New Roman"/>
          <w:szCs w:val="24"/>
        </w:rPr>
        <w:t xml:space="preserve">Halta de </w:t>
      </w:r>
      <w:proofErr w:type="spellStart"/>
      <w:r w:rsidRPr="002773ED">
        <w:rPr>
          <w:rFonts w:eastAsia="Calibri" w:cs="Times New Roman"/>
          <w:szCs w:val="24"/>
        </w:rPr>
        <w:t>mişcare</w:t>
      </w:r>
      <w:proofErr w:type="spellEnd"/>
      <w:r w:rsidRPr="002773ED">
        <w:rPr>
          <w:rFonts w:eastAsia="Calibri" w:cs="Times New Roman"/>
          <w:szCs w:val="24"/>
        </w:rPr>
        <w:t xml:space="preserve"> </w:t>
      </w:r>
      <w:r w:rsidR="005E7776">
        <w:rPr>
          <w:rFonts w:eastAsia="Calibri" w:cs="Times New Roman"/>
          <w:szCs w:val="24"/>
        </w:rPr>
        <w:t xml:space="preserve">Lacu </w:t>
      </w:r>
      <w:proofErr w:type="spellStart"/>
      <w:r w:rsidR="005E7776">
        <w:rPr>
          <w:rFonts w:eastAsia="Calibri" w:cs="Times New Roman"/>
          <w:szCs w:val="24"/>
        </w:rPr>
        <w:t>Crişului</w:t>
      </w:r>
      <w:proofErr w:type="spellEnd"/>
      <w:r w:rsidRPr="002773ED">
        <w:rPr>
          <w:rFonts w:eastAsia="Calibri" w:cs="Times New Roman"/>
          <w:szCs w:val="24"/>
        </w:rPr>
        <w:t xml:space="preserve"> – </w:t>
      </w:r>
      <w:r w:rsidR="00231129">
        <w:rPr>
          <w:rFonts w:eastAsia="Calibri" w:cs="Times New Roman"/>
          <w:szCs w:val="24"/>
        </w:rPr>
        <w:t>P</w:t>
      </w:r>
      <w:r w:rsidRPr="002773ED">
        <w:rPr>
          <w:rFonts w:eastAsia="Calibri" w:cs="Times New Roman"/>
          <w:szCs w:val="24"/>
        </w:rPr>
        <w:t>eroane</w:t>
      </w:r>
      <w:r w:rsidR="004F2F05">
        <w:rPr>
          <w:rFonts w:eastAsia="Calibri" w:cs="Times New Roman"/>
          <w:szCs w:val="24"/>
        </w:rPr>
        <w:t>;</w:t>
      </w:r>
    </w:p>
    <w:p w14:paraId="10E44438" w14:textId="162508B0" w:rsidR="005E7776" w:rsidRPr="005E7776" w:rsidRDefault="005E7776" w:rsidP="005E7776">
      <w:pPr>
        <w:pStyle w:val="ListParagraph"/>
        <w:numPr>
          <w:ilvl w:val="0"/>
          <w:numId w:val="96"/>
        </w:numPr>
        <w:ind w:left="792"/>
        <w:rPr>
          <w:rFonts w:eastAsia="Calibri" w:cs="Times New Roman"/>
          <w:szCs w:val="24"/>
        </w:rPr>
      </w:pPr>
      <w:r w:rsidRPr="005E7776">
        <w:rPr>
          <w:rFonts w:eastAsia="Calibri" w:cs="Times New Roman"/>
          <w:szCs w:val="24"/>
        </w:rPr>
        <w:t xml:space="preserve">Halta de </w:t>
      </w:r>
      <w:proofErr w:type="spellStart"/>
      <w:r w:rsidRPr="005E7776">
        <w:rPr>
          <w:rFonts w:eastAsia="Calibri" w:cs="Times New Roman"/>
          <w:szCs w:val="24"/>
        </w:rPr>
        <w:t>mişcare</w:t>
      </w:r>
      <w:proofErr w:type="spellEnd"/>
      <w:r w:rsidRPr="005E7776">
        <w:rPr>
          <w:rFonts w:eastAsia="Calibri" w:cs="Times New Roman"/>
          <w:szCs w:val="24"/>
        </w:rPr>
        <w:t xml:space="preserve"> </w:t>
      </w:r>
      <w:r>
        <w:rPr>
          <w:rFonts w:eastAsia="Calibri" w:cs="Times New Roman"/>
          <w:szCs w:val="24"/>
        </w:rPr>
        <w:t>Piatra Craiului</w:t>
      </w:r>
      <w:r w:rsidRPr="005E7776">
        <w:rPr>
          <w:rFonts w:eastAsia="Calibri" w:cs="Times New Roman"/>
          <w:szCs w:val="24"/>
        </w:rPr>
        <w:t xml:space="preserve"> – </w:t>
      </w:r>
      <w:bookmarkStart w:id="76" w:name="_Hlk88662113"/>
      <w:r w:rsidR="00231129">
        <w:rPr>
          <w:rFonts w:eastAsia="Calibri" w:cs="Times New Roman"/>
          <w:szCs w:val="24"/>
        </w:rPr>
        <w:t>P</w:t>
      </w:r>
      <w:r w:rsidRPr="005E7776">
        <w:rPr>
          <w:rFonts w:eastAsia="Calibri" w:cs="Times New Roman"/>
          <w:szCs w:val="24"/>
        </w:rPr>
        <w:t>eroane</w:t>
      </w:r>
      <w:r>
        <w:rPr>
          <w:rFonts w:eastAsia="Calibri" w:cs="Times New Roman"/>
          <w:szCs w:val="24"/>
        </w:rPr>
        <w:t>,</w:t>
      </w:r>
      <w:r w:rsidRPr="005E7776">
        <w:rPr>
          <w:rFonts w:eastAsia="Calibri" w:cs="Times New Roman"/>
          <w:szCs w:val="24"/>
        </w:rPr>
        <w:t xml:space="preserve"> </w:t>
      </w:r>
      <w:r w:rsidRPr="008C1508">
        <w:rPr>
          <w:rFonts w:eastAsia="Calibri" w:cs="Times New Roman"/>
          <w:szCs w:val="24"/>
        </w:rPr>
        <w:t>WC public</w:t>
      </w:r>
      <w:r w:rsidRPr="005E7776">
        <w:rPr>
          <w:rFonts w:eastAsia="Calibri" w:cs="Times New Roman"/>
          <w:szCs w:val="24"/>
        </w:rPr>
        <w:t>;</w:t>
      </w:r>
      <w:bookmarkEnd w:id="76"/>
    </w:p>
    <w:p w14:paraId="61300F73" w14:textId="77777777" w:rsidR="005E7776" w:rsidRPr="005E7776" w:rsidRDefault="005E7776" w:rsidP="005E7776">
      <w:pPr>
        <w:pStyle w:val="ListParagraph"/>
        <w:numPr>
          <w:ilvl w:val="0"/>
          <w:numId w:val="96"/>
        </w:numPr>
        <w:ind w:left="792"/>
        <w:rPr>
          <w:rFonts w:eastAsia="Calibri" w:cs="Times New Roman"/>
          <w:szCs w:val="24"/>
        </w:rPr>
      </w:pPr>
      <w:bookmarkStart w:id="77" w:name="_Hlk88662003"/>
      <w:r w:rsidRPr="005E7776">
        <w:rPr>
          <w:rFonts w:eastAsia="Calibri" w:cs="Times New Roman"/>
          <w:szCs w:val="24"/>
        </w:rPr>
        <w:t xml:space="preserve">Halta de </w:t>
      </w:r>
      <w:proofErr w:type="spellStart"/>
      <w:r w:rsidRPr="005E7776">
        <w:rPr>
          <w:rFonts w:eastAsia="Calibri" w:cs="Times New Roman"/>
          <w:szCs w:val="24"/>
        </w:rPr>
        <w:t>mişcare</w:t>
      </w:r>
      <w:proofErr w:type="spellEnd"/>
      <w:r w:rsidRPr="005E7776">
        <w:rPr>
          <w:rFonts w:eastAsia="Calibri" w:cs="Times New Roman"/>
          <w:szCs w:val="24"/>
        </w:rPr>
        <w:t xml:space="preserve"> </w:t>
      </w:r>
      <w:r>
        <w:rPr>
          <w:rFonts w:eastAsia="Calibri" w:cs="Times New Roman"/>
          <w:szCs w:val="24"/>
        </w:rPr>
        <w:t xml:space="preserve">Bulz </w:t>
      </w:r>
      <w:bookmarkEnd w:id="77"/>
      <w:r>
        <w:rPr>
          <w:rFonts w:eastAsia="Calibri" w:cs="Times New Roman"/>
          <w:szCs w:val="24"/>
        </w:rPr>
        <w:t xml:space="preserve">- </w:t>
      </w:r>
      <w:r w:rsidRPr="005E7776">
        <w:rPr>
          <w:rFonts w:eastAsia="Calibri" w:cs="Times New Roman"/>
          <w:szCs w:val="24"/>
        </w:rPr>
        <w:t>peroane</w:t>
      </w:r>
      <w:r>
        <w:rPr>
          <w:rFonts w:eastAsia="Calibri" w:cs="Times New Roman"/>
          <w:szCs w:val="24"/>
        </w:rPr>
        <w:t>,</w:t>
      </w:r>
      <w:r w:rsidRPr="005E7776">
        <w:rPr>
          <w:rFonts w:eastAsia="Calibri" w:cs="Times New Roman"/>
          <w:szCs w:val="24"/>
        </w:rPr>
        <w:t xml:space="preserve"> </w:t>
      </w:r>
      <w:r w:rsidRPr="008C1508">
        <w:rPr>
          <w:rFonts w:eastAsia="Calibri" w:cs="Times New Roman"/>
          <w:szCs w:val="24"/>
        </w:rPr>
        <w:t>WC public</w:t>
      </w:r>
      <w:r w:rsidRPr="005E7776">
        <w:rPr>
          <w:rFonts w:eastAsia="Calibri" w:cs="Times New Roman"/>
          <w:szCs w:val="24"/>
        </w:rPr>
        <w:t>;</w:t>
      </w:r>
    </w:p>
    <w:p w14:paraId="10055660" w14:textId="6D5E0B2D" w:rsidR="00556A19" w:rsidRPr="005E7776" w:rsidRDefault="00556A19" w:rsidP="005E7776">
      <w:pPr>
        <w:pStyle w:val="ListParagraph"/>
        <w:numPr>
          <w:ilvl w:val="0"/>
          <w:numId w:val="96"/>
        </w:numPr>
        <w:ind w:left="792"/>
        <w:rPr>
          <w:rFonts w:eastAsia="Calibri" w:cs="Times New Roman"/>
          <w:szCs w:val="24"/>
        </w:rPr>
      </w:pPr>
      <w:r w:rsidRPr="005E7776">
        <w:rPr>
          <w:rFonts w:eastAsia="Calibri" w:cs="Times New Roman"/>
          <w:szCs w:val="24"/>
        </w:rPr>
        <w:t xml:space="preserve">Punct </w:t>
      </w:r>
      <w:r w:rsidR="005E7776" w:rsidRPr="00A40946">
        <w:rPr>
          <w:rFonts w:eastAsia="Calibri" w:cs="Times New Roman"/>
          <w:szCs w:val="24"/>
        </w:rPr>
        <w:t>Oprire</w:t>
      </w:r>
      <w:r w:rsidR="005E7776">
        <w:rPr>
          <w:rFonts w:eastAsia="Calibri" w:cs="Times New Roman"/>
          <w:szCs w:val="24"/>
        </w:rPr>
        <w:t xml:space="preserve"> Stâna de Vale</w:t>
      </w:r>
      <w:r w:rsidRPr="005E7776">
        <w:rPr>
          <w:rFonts w:eastAsia="Calibri" w:cs="Times New Roman"/>
          <w:szCs w:val="24"/>
        </w:rPr>
        <w:t xml:space="preserve"> – </w:t>
      </w:r>
      <w:r w:rsidR="005E7776" w:rsidRPr="004F2F05">
        <w:rPr>
          <w:rFonts w:eastAsia="Calibri" w:cs="Times New Roman"/>
          <w:szCs w:val="24"/>
        </w:rPr>
        <w:t>Clădire călători</w:t>
      </w:r>
      <w:r w:rsidR="005E7776">
        <w:rPr>
          <w:rFonts w:eastAsia="Calibri" w:cs="Times New Roman"/>
          <w:szCs w:val="24"/>
        </w:rPr>
        <w:t xml:space="preserve">, </w:t>
      </w:r>
      <w:r w:rsidRPr="005E7776">
        <w:rPr>
          <w:rFonts w:eastAsia="Calibri" w:cs="Times New Roman"/>
          <w:szCs w:val="24"/>
        </w:rPr>
        <w:t>peroane</w:t>
      </w:r>
      <w:r w:rsidR="004F2F05" w:rsidRPr="005E7776">
        <w:rPr>
          <w:rFonts w:eastAsia="Calibri" w:cs="Times New Roman"/>
          <w:szCs w:val="24"/>
        </w:rPr>
        <w:t>;</w:t>
      </w:r>
    </w:p>
    <w:p w14:paraId="29AFBDAD" w14:textId="358D8F52" w:rsidR="00556A19" w:rsidRDefault="00556A19" w:rsidP="004F2F05">
      <w:pPr>
        <w:pStyle w:val="ListParagraph"/>
        <w:numPr>
          <w:ilvl w:val="0"/>
          <w:numId w:val="96"/>
        </w:numPr>
        <w:ind w:left="792"/>
        <w:rPr>
          <w:rFonts w:eastAsia="Calibri" w:cs="Times New Roman"/>
          <w:szCs w:val="24"/>
        </w:rPr>
      </w:pPr>
      <w:r w:rsidRPr="004F2F05">
        <w:rPr>
          <w:rFonts w:eastAsia="Calibri" w:cs="Times New Roman"/>
          <w:szCs w:val="24"/>
        </w:rPr>
        <w:t xml:space="preserve">Stația </w:t>
      </w:r>
      <w:r w:rsidR="005E7776">
        <w:rPr>
          <w:rFonts w:eastAsia="Calibri" w:cs="Times New Roman"/>
          <w:szCs w:val="24"/>
        </w:rPr>
        <w:t>Bratca</w:t>
      </w:r>
      <w:r w:rsidRPr="004F2F05">
        <w:rPr>
          <w:rFonts w:eastAsia="Calibri" w:cs="Times New Roman"/>
          <w:szCs w:val="24"/>
        </w:rPr>
        <w:t xml:space="preserve"> – </w:t>
      </w:r>
      <w:r w:rsidR="00231129">
        <w:rPr>
          <w:rFonts w:eastAsia="Calibri" w:cs="Times New Roman"/>
          <w:szCs w:val="24"/>
        </w:rPr>
        <w:t>P</w:t>
      </w:r>
      <w:r w:rsidRPr="004F2F05">
        <w:rPr>
          <w:rFonts w:eastAsia="Calibri" w:cs="Times New Roman"/>
          <w:szCs w:val="24"/>
        </w:rPr>
        <w:t>eroane</w:t>
      </w:r>
      <w:r w:rsidR="00231129">
        <w:rPr>
          <w:rFonts w:eastAsia="Calibri" w:cs="Times New Roman"/>
          <w:szCs w:val="24"/>
        </w:rPr>
        <w:t>;</w:t>
      </w:r>
    </w:p>
    <w:p w14:paraId="12C01462" w14:textId="663BB80A" w:rsidR="00231129" w:rsidRDefault="00231129" w:rsidP="00231129">
      <w:pPr>
        <w:pStyle w:val="ListParagraph"/>
        <w:numPr>
          <w:ilvl w:val="0"/>
          <w:numId w:val="96"/>
        </w:numPr>
        <w:ind w:left="792"/>
        <w:rPr>
          <w:rFonts w:eastAsia="Calibri" w:cs="Times New Roman"/>
          <w:szCs w:val="24"/>
        </w:rPr>
      </w:pPr>
      <w:r w:rsidRPr="00231129">
        <w:rPr>
          <w:rFonts w:eastAsia="Calibri" w:cs="Times New Roman"/>
          <w:szCs w:val="24"/>
        </w:rPr>
        <w:t>Punct Oprire Bălnaca</w:t>
      </w:r>
      <w:r>
        <w:rPr>
          <w:rFonts w:eastAsia="Calibri" w:cs="Times New Roman"/>
          <w:szCs w:val="24"/>
        </w:rPr>
        <w:t xml:space="preserve"> – </w:t>
      </w:r>
      <w:bookmarkStart w:id="78" w:name="_Hlk88662177"/>
      <w:r>
        <w:rPr>
          <w:rFonts w:eastAsia="Calibri" w:cs="Times New Roman"/>
          <w:szCs w:val="24"/>
        </w:rPr>
        <w:t>Peroane;</w:t>
      </w:r>
    </w:p>
    <w:bookmarkEnd w:id="78"/>
    <w:p w14:paraId="1C105703" w14:textId="6299F297" w:rsidR="00231129" w:rsidRDefault="00231129" w:rsidP="00231129">
      <w:pPr>
        <w:pStyle w:val="ListParagraph"/>
        <w:numPr>
          <w:ilvl w:val="0"/>
          <w:numId w:val="96"/>
        </w:numPr>
        <w:ind w:left="792"/>
        <w:rPr>
          <w:rFonts w:eastAsia="Calibri" w:cs="Times New Roman"/>
          <w:szCs w:val="24"/>
        </w:rPr>
      </w:pPr>
      <w:r w:rsidRPr="005E7776">
        <w:rPr>
          <w:rFonts w:eastAsia="Calibri" w:cs="Times New Roman"/>
          <w:szCs w:val="24"/>
        </w:rPr>
        <w:t xml:space="preserve">Halta de </w:t>
      </w:r>
      <w:proofErr w:type="spellStart"/>
      <w:r w:rsidRPr="005E7776">
        <w:rPr>
          <w:rFonts w:eastAsia="Calibri" w:cs="Times New Roman"/>
          <w:szCs w:val="24"/>
        </w:rPr>
        <w:t>mişcare</w:t>
      </w:r>
      <w:proofErr w:type="spellEnd"/>
      <w:r w:rsidRPr="005E7776">
        <w:rPr>
          <w:rFonts w:eastAsia="Calibri" w:cs="Times New Roman"/>
          <w:szCs w:val="24"/>
        </w:rPr>
        <w:t xml:space="preserve"> </w:t>
      </w:r>
      <w:proofErr w:type="spellStart"/>
      <w:r>
        <w:rPr>
          <w:rFonts w:ascii="Arial" w:eastAsia="Calibri" w:hAnsi="Arial" w:cs="Arial"/>
          <w:szCs w:val="24"/>
        </w:rPr>
        <w:t>Ș</w:t>
      </w:r>
      <w:r>
        <w:rPr>
          <w:rFonts w:eastAsia="Calibri" w:cs="Times New Roman"/>
          <w:szCs w:val="24"/>
        </w:rPr>
        <w:t>uncuiuş</w:t>
      </w:r>
      <w:proofErr w:type="spellEnd"/>
      <w:r>
        <w:rPr>
          <w:rFonts w:eastAsia="Calibri" w:cs="Times New Roman"/>
          <w:szCs w:val="24"/>
        </w:rPr>
        <w:t xml:space="preserve"> - P</w:t>
      </w:r>
      <w:r w:rsidRPr="005E7776">
        <w:rPr>
          <w:rFonts w:eastAsia="Calibri" w:cs="Times New Roman"/>
          <w:szCs w:val="24"/>
        </w:rPr>
        <w:t>eroane</w:t>
      </w:r>
      <w:r>
        <w:rPr>
          <w:rFonts w:eastAsia="Calibri" w:cs="Times New Roman"/>
          <w:szCs w:val="24"/>
        </w:rPr>
        <w:t>,</w:t>
      </w:r>
      <w:r w:rsidRPr="005E7776">
        <w:rPr>
          <w:rFonts w:eastAsia="Calibri" w:cs="Times New Roman"/>
          <w:szCs w:val="24"/>
        </w:rPr>
        <w:t xml:space="preserve"> </w:t>
      </w:r>
      <w:r w:rsidRPr="008C1508">
        <w:rPr>
          <w:rFonts w:eastAsia="Calibri" w:cs="Times New Roman"/>
          <w:szCs w:val="24"/>
        </w:rPr>
        <w:t>WC public</w:t>
      </w:r>
      <w:r w:rsidRPr="005E7776">
        <w:rPr>
          <w:rFonts w:eastAsia="Calibri" w:cs="Times New Roman"/>
          <w:szCs w:val="24"/>
        </w:rPr>
        <w:t>;</w:t>
      </w:r>
    </w:p>
    <w:p w14:paraId="60418921" w14:textId="4D36AEA6" w:rsidR="00231129" w:rsidRPr="00231129" w:rsidRDefault="00231129" w:rsidP="00231129">
      <w:pPr>
        <w:pStyle w:val="ListParagraph"/>
        <w:numPr>
          <w:ilvl w:val="0"/>
          <w:numId w:val="96"/>
        </w:numPr>
        <w:ind w:left="792"/>
        <w:rPr>
          <w:rFonts w:eastAsia="Calibri" w:cs="Times New Roman"/>
          <w:szCs w:val="24"/>
        </w:rPr>
      </w:pPr>
      <w:r w:rsidRPr="00231129">
        <w:rPr>
          <w:rFonts w:eastAsia="Calibri" w:cs="Times New Roman"/>
          <w:szCs w:val="24"/>
        </w:rPr>
        <w:t>Punct Oprire Vadu Crișului</w:t>
      </w:r>
      <w:r>
        <w:rPr>
          <w:rFonts w:eastAsia="Calibri" w:cs="Times New Roman"/>
          <w:szCs w:val="24"/>
        </w:rPr>
        <w:t xml:space="preserve"> -</w:t>
      </w:r>
      <w:r w:rsidRPr="00231129">
        <w:rPr>
          <w:rFonts w:eastAsia="Calibri" w:cs="Times New Roman"/>
          <w:szCs w:val="24"/>
        </w:rPr>
        <w:t xml:space="preserve"> Peroane;</w:t>
      </w:r>
    </w:p>
    <w:p w14:paraId="0C561BC7" w14:textId="77777777" w:rsidR="00231129" w:rsidRDefault="00231129" w:rsidP="00231129">
      <w:pPr>
        <w:pStyle w:val="ListParagraph"/>
        <w:numPr>
          <w:ilvl w:val="0"/>
          <w:numId w:val="96"/>
        </w:numPr>
        <w:ind w:left="792"/>
        <w:rPr>
          <w:rFonts w:eastAsia="Calibri" w:cs="Times New Roman"/>
          <w:szCs w:val="24"/>
        </w:rPr>
      </w:pPr>
      <w:r w:rsidRPr="005E7776">
        <w:rPr>
          <w:rFonts w:eastAsia="Calibri" w:cs="Times New Roman"/>
          <w:szCs w:val="24"/>
        </w:rPr>
        <w:t xml:space="preserve">Halta de </w:t>
      </w:r>
      <w:proofErr w:type="spellStart"/>
      <w:r w:rsidRPr="005E7776">
        <w:rPr>
          <w:rFonts w:eastAsia="Calibri" w:cs="Times New Roman"/>
          <w:szCs w:val="24"/>
        </w:rPr>
        <w:t>mişcare</w:t>
      </w:r>
      <w:proofErr w:type="spellEnd"/>
      <w:r>
        <w:rPr>
          <w:rFonts w:eastAsia="Calibri" w:cs="Times New Roman"/>
          <w:szCs w:val="24"/>
        </w:rPr>
        <w:t xml:space="preserve"> </w:t>
      </w:r>
      <w:r w:rsidRPr="00231129">
        <w:rPr>
          <w:rFonts w:eastAsia="Calibri" w:cs="Times New Roman"/>
          <w:szCs w:val="24"/>
        </w:rPr>
        <w:t>Vadu Crișului</w:t>
      </w:r>
      <w:r>
        <w:rPr>
          <w:rFonts w:eastAsia="Calibri" w:cs="Times New Roman"/>
          <w:szCs w:val="24"/>
        </w:rPr>
        <w:t xml:space="preserve"> - P</w:t>
      </w:r>
      <w:r w:rsidRPr="005E7776">
        <w:rPr>
          <w:rFonts w:eastAsia="Calibri" w:cs="Times New Roman"/>
          <w:szCs w:val="24"/>
        </w:rPr>
        <w:t>eroane</w:t>
      </w:r>
      <w:r>
        <w:rPr>
          <w:rFonts w:eastAsia="Calibri" w:cs="Times New Roman"/>
          <w:szCs w:val="24"/>
        </w:rPr>
        <w:t>,</w:t>
      </w:r>
      <w:r w:rsidRPr="005E7776">
        <w:rPr>
          <w:rFonts w:eastAsia="Calibri" w:cs="Times New Roman"/>
          <w:szCs w:val="24"/>
        </w:rPr>
        <w:t xml:space="preserve"> </w:t>
      </w:r>
      <w:r w:rsidRPr="008C1508">
        <w:rPr>
          <w:rFonts w:eastAsia="Calibri" w:cs="Times New Roman"/>
          <w:szCs w:val="24"/>
        </w:rPr>
        <w:t>WC public</w:t>
      </w:r>
      <w:r w:rsidRPr="005E7776">
        <w:rPr>
          <w:rFonts w:eastAsia="Calibri" w:cs="Times New Roman"/>
          <w:szCs w:val="24"/>
        </w:rPr>
        <w:t>;</w:t>
      </w:r>
    </w:p>
    <w:p w14:paraId="46FC769A" w14:textId="56652AB5" w:rsidR="00231129" w:rsidRDefault="00231129" w:rsidP="00231129">
      <w:pPr>
        <w:pStyle w:val="ListParagraph"/>
        <w:numPr>
          <w:ilvl w:val="0"/>
          <w:numId w:val="96"/>
        </w:numPr>
        <w:ind w:left="792"/>
        <w:rPr>
          <w:rFonts w:eastAsia="Calibri" w:cs="Times New Roman"/>
          <w:szCs w:val="24"/>
        </w:rPr>
      </w:pPr>
      <w:r w:rsidRPr="005E7776">
        <w:rPr>
          <w:rFonts w:eastAsia="Calibri" w:cs="Times New Roman"/>
          <w:szCs w:val="24"/>
        </w:rPr>
        <w:t xml:space="preserve">Halta de </w:t>
      </w:r>
      <w:proofErr w:type="spellStart"/>
      <w:r w:rsidRPr="005E7776">
        <w:rPr>
          <w:rFonts w:eastAsia="Calibri" w:cs="Times New Roman"/>
          <w:szCs w:val="24"/>
        </w:rPr>
        <w:t>mişcare</w:t>
      </w:r>
      <w:proofErr w:type="spellEnd"/>
      <w:r>
        <w:rPr>
          <w:rFonts w:eastAsia="Calibri" w:cs="Times New Roman"/>
          <w:szCs w:val="24"/>
        </w:rPr>
        <w:t xml:space="preserve"> Butan - </w:t>
      </w:r>
      <w:r w:rsidRPr="008C1508">
        <w:rPr>
          <w:rFonts w:eastAsia="Calibri" w:cs="Times New Roman"/>
          <w:szCs w:val="24"/>
        </w:rPr>
        <w:t>Clădire călători + locuință, peroane, WC public</w:t>
      </w:r>
      <w:r>
        <w:rPr>
          <w:rFonts w:eastAsia="Calibri" w:cs="Times New Roman"/>
          <w:szCs w:val="24"/>
        </w:rPr>
        <w:t>;</w:t>
      </w:r>
    </w:p>
    <w:p w14:paraId="022452AD" w14:textId="53817521" w:rsidR="00231129" w:rsidRPr="00231129" w:rsidRDefault="00847579" w:rsidP="00231129">
      <w:pPr>
        <w:pStyle w:val="ListParagraph"/>
        <w:numPr>
          <w:ilvl w:val="0"/>
          <w:numId w:val="96"/>
        </w:numPr>
        <w:ind w:left="792"/>
        <w:rPr>
          <w:rFonts w:eastAsia="Calibri" w:cs="Times New Roman"/>
          <w:szCs w:val="24"/>
        </w:rPr>
      </w:pPr>
      <w:r w:rsidRPr="00847579">
        <w:rPr>
          <w:rFonts w:eastAsia="Calibri" w:cs="Times New Roman"/>
          <w:szCs w:val="24"/>
        </w:rPr>
        <w:t>Punct Oprire Aleșd</w:t>
      </w:r>
      <w:r>
        <w:rPr>
          <w:rFonts w:eastAsia="Calibri" w:cs="Times New Roman"/>
          <w:szCs w:val="24"/>
        </w:rPr>
        <w:t xml:space="preserve"> - </w:t>
      </w:r>
      <w:r w:rsidRPr="00847579">
        <w:rPr>
          <w:rFonts w:eastAsia="Calibri" w:cs="Times New Roman"/>
          <w:szCs w:val="24"/>
        </w:rPr>
        <w:t>Clădire călători + locuință, peroane</w:t>
      </w:r>
      <w:r>
        <w:rPr>
          <w:rFonts w:eastAsia="Calibri" w:cs="Times New Roman"/>
          <w:szCs w:val="24"/>
        </w:rPr>
        <w:t>;</w:t>
      </w:r>
    </w:p>
    <w:p w14:paraId="3EED63A7" w14:textId="750E2799" w:rsidR="005E7776" w:rsidRPr="006A15A8" w:rsidRDefault="005E7776" w:rsidP="007A54B3">
      <w:pPr>
        <w:pStyle w:val="ListParagraph"/>
        <w:numPr>
          <w:ilvl w:val="0"/>
          <w:numId w:val="96"/>
        </w:numPr>
        <w:ind w:left="792"/>
        <w:rPr>
          <w:rFonts w:eastAsia="Calibri" w:cs="Times New Roman"/>
          <w:szCs w:val="24"/>
        </w:rPr>
      </w:pPr>
      <w:r w:rsidRPr="006A15A8">
        <w:rPr>
          <w:rFonts w:eastAsia="Calibri" w:cs="Times New Roman"/>
          <w:szCs w:val="24"/>
        </w:rPr>
        <w:t xml:space="preserve">Stația </w:t>
      </w:r>
      <w:r w:rsidR="00847579" w:rsidRPr="006A15A8">
        <w:rPr>
          <w:rFonts w:eastAsia="Calibri" w:cs="Times New Roman"/>
          <w:szCs w:val="24"/>
        </w:rPr>
        <w:t>Aleșd</w:t>
      </w:r>
      <w:r w:rsidRPr="006A15A8">
        <w:rPr>
          <w:rFonts w:eastAsia="Calibri" w:cs="Times New Roman"/>
          <w:szCs w:val="24"/>
        </w:rPr>
        <w:t xml:space="preserve"> - </w:t>
      </w:r>
      <w:r w:rsidR="006A15A8" w:rsidRPr="006A15A8">
        <w:rPr>
          <w:rFonts w:eastAsia="Calibri" w:cs="Times New Roman"/>
          <w:szCs w:val="24"/>
        </w:rPr>
        <w:t>Clădire CED + clădire exploatare</w:t>
      </w:r>
      <w:r w:rsidR="006A15A8">
        <w:rPr>
          <w:rFonts w:eastAsia="Calibri" w:cs="Times New Roman"/>
          <w:szCs w:val="24"/>
        </w:rPr>
        <w:t xml:space="preserve">, </w:t>
      </w:r>
      <w:r w:rsidRPr="006A15A8">
        <w:rPr>
          <w:rFonts w:eastAsia="Calibri" w:cs="Times New Roman"/>
          <w:szCs w:val="24"/>
        </w:rPr>
        <w:t>peroane</w:t>
      </w:r>
      <w:r w:rsidR="00847579" w:rsidRPr="006A15A8">
        <w:rPr>
          <w:rFonts w:eastAsia="Calibri" w:cs="Times New Roman"/>
          <w:szCs w:val="24"/>
        </w:rPr>
        <w:t>.</w:t>
      </w:r>
    </w:p>
    <w:p w14:paraId="350051CD" w14:textId="3630E890" w:rsidR="00556A19" w:rsidRPr="003606A3" w:rsidRDefault="00186ECB" w:rsidP="00556A19">
      <w:pPr>
        <w:ind w:firstLine="0"/>
        <w:rPr>
          <w:rFonts w:cs="Times New Roman"/>
          <w:b/>
          <w:bCs/>
          <w:noProof/>
          <w:lang w:eastAsia="en-SG"/>
        </w:rPr>
      </w:pPr>
      <w:r>
        <w:rPr>
          <w:rFonts w:cs="Times New Roman"/>
          <w:b/>
          <w:bCs/>
          <w:noProof/>
          <w:lang w:eastAsia="en-SG"/>
        </w:rPr>
        <w:t>3</w:t>
      </w:r>
      <w:r w:rsidR="00556A19" w:rsidRPr="003606A3">
        <w:rPr>
          <w:rFonts w:cs="Times New Roman"/>
          <w:b/>
          <w:bCs/>
          <w:noProof/>
          <w:lang w:eastAsia="en-SG"/>
        </w:rPr>
        <w:t>.1</w:t>
      </w:r>
      <w:r w:rsidR="00556A19">
        <w:rPr>
          <w:rFonts w:cs="Times New Roman"/>
          <w:b/>
          <w:bCs/>
          <w:noProof/>
          <w:lang w:eastAsia="en-SG"/>
        </w:rPr>
        <w:t>6</w:t>
      </w:r>
      <w:r w:rsidR="00556A19" w:rsidRPr="003606A3">
        <w:rPr>
          <w:rFonts w:cs="Times New Roman"/>
          <w:b/>
          <w:bCs/>
          <w:noProof/>
          <w:lang w:eastAsia="en-SG"/>
        </w:rPr>
        <w:t>.  Lucr</w:t>
      </w:r>
      <m:oMath>
        <m:r>
          <m:rPr>
            <m:sty m:val="bi"/>
          </m:rPr>
          <w:rPr>
            <w:rFonts w:ascii="Cambria Math" w:hAnsi="Cambria Math" w:cs="Times New Roman"/>
            <w:noProof/>
            <w:lang w:eastAsia="en-SG"/>
          </w:rPr>
          <m:t>ǎ</m:t>
        </m:r>
      </m:oMath>
      <w:r w:rsidR="00556A19" w:rsidRPr="003606A3">
        <w:rPr>
          <w:rFonts w:cs="Times New Roman"/>
          <w:b/>
          <w:bCs/>
          <w:noProof/>
          <w:lang w:eastAsia="en-SG"/>
        </w:rPr>
        <w:t>ri necesare organiz</w:t>
      </w:r>
      <w:r w:rsidR="00556A19">
        <w:rPr>
          <w:rFonts w:cs="Times New Roman"/>
          <w:b/>
          <w:bCs/>
          <w:noProof/>
          <w:lang w:eastAsia="en-SG"/>
        </w:rPr>
        <w:t>ǎrii</w:t>
      </w:r>
      <w:r w:rsidR="00556A19" w:rsidRPr="003606A3">
        <w:rPr>
          <w:rFonts w:cs="Times New Roman"/>
          <w:b/>
          <w:bCs/>
          <w:noProof/>
          <w:lang w:eastAsia="en-SG"/>
        </w:rPr>
        <w:t xml:space="preserve"> de </w:t>
      </w:r>
      <w:r w:rsidR="00556A19">
        <w:rPr>
          <w:rFonts w:cs="Times New Roman"/>
          <w:b/>
          <w:bCs/>
          <w:noProof/>
          <w:lang w:eastAsia="en-SG"/>
        </w:rPr>
        <w:t>ş</w:t>
      </w:r>
      <w:r w:rsidR="00556A19" w:rsidRPr="003606A3">
        <w:rPr>
          <w:rFonts w:cs="Times New Roman"/>
          <w:b/>
          <w:bCs/>
          <w:noProof/>
          <w:lang w:eastAsia="en-SG"/>
        </w:rPr>
        <w:t>antier</w:t>
      </w:r>
    </w:p>
    <w:p w14:paraId="684EFD36" w14:textId="77777777" w:rsidR="00556A19" w:rsidRPr="006A446D" w:rsidRDefault="00556A19" w:rsidP="00556A19">
      <w:pPr>
        <w:widowControl/>
        <w:autoSpaceDE w:val="0"/>
        <w:autoSpaceDN w:val="0"/>
        <w:adjustRightInd w:val="0"/>
        <w:ind w:firstLine="284"/>
        <w:rPr>
          <w:rFonts w:eastAsia="Times New Roman" w:cs="Times New Roman"/>
          <w:szCs w:val="24"/>
          <w:lang w:eastAsia="ro-RO"/>
        </w:rPr>
      </w:pPr>
      <w:r w:rsidRPr="006A446D">
        <w:rPr>
          <w:rFonts w:eastAsia="Times New Roman" w:cs="Times New Roman"/>
          <w:szCs w:val="24"/>
          <w:lang w:eastAsia="ro-RO"/>
        </w:rPr>
        <w:t>În perioada execuției lucrărilor la obiectivul de investiție (faza de construcție), pentru organizarea și realizarea efectivă a lucrărilor va fi necesară construirea unor organizări de șantier de-a lungul tronsonului feroviar vizat de proiect.</w:t>
      </w:r>
    </w:p>
    <w:p w14:paraId="3954F55B" w14:textId="37C1A8D1" w:rsidR="00556A19" w:rsidRPr="006A446D" w:rsidRDefault="00556A19" w:rsidP="00556A19">
      <w:pPr>
        <w:widowControl/>
        <w:autoSpaceDE w:val="0"/>
        <w:autoSpaceDN w:val="0"/>
        <w:adjustRightInd w:val="0"/>
        <w:ind w:firstLine="284"/>
        <w:rPr>
          <w:rFonts w:eastAsia="Times New Roman" w:cs="Times New Roman"/>
          <w:szCs w:val="24"/>
          <w:lang w:eastAsia="ro-RO"/>
        </w:rPr>
      </w:pPr>
      <w:r w:rsidRPr="006A446D">
        <w:rPr>
          <w:rFonts w:eastAsia="Times New Roman" w:cs="Times New Roman"/>
          <w:szCs w:val="24"/>
          <w:lang w:eastAsia="ro-RO"/>
        </w:rPr>
        <w:t xml:space="preserve">În cadrul studiului de fezabilitate, au fost propuse organizări de șantier amplasate de-a lungul tronsonului feroviar </w:t>
      </w:r>
      <w:r w:rsidR="004F2F05">
        <w:rPr>
          <w:rFonts w:eastAsia="Calibri" w:cs="Times New Roman"/>
          <w:szCs w:val="24"/>
        </w:rPr>
        <w:t>Poieni</w:t>
      </w:r>
      <w:r w:rsidR="006A15A8">
        <w:rPr>
          <w:rFonts w:eastAsia="Calibri" w:cs="Times New Roman"/>
          <w:szCs w:val="24"/>
        </w:rPr>
        <w:t xml:space="preserve"> – </w:t>
      </w:r>
      <w:proofErr w:type="spellStart"/>
      <w:r w:rsidR="006A15A8">
        <w:rPr>
          <w:rFonts w:eastAsia="Calibri" w:cs="Times New Roman"/>
          <w:szCs w:val="24"/>
        </w:rPr>
        <w:t>Aleşd</w:t>
      </w:r>
      <w:proofErr w:type="spellEnd"/>
      <w:r w:rsidR="006A15A8">
        <w:rPr>
          <w:rFonts w:eastAsia="Calibri" w:cs="Times New Roman"/>
          <w:szCs w:val="24"/>
        </w:rPr>
        <w:t xml:space="preserve">, în zonele Piatra Craiului, Vadu </w:t>
      </w:r>
      <w:proofErr w:type="spellStart"/>
      <w:r w:rsidR="006A15A8">
        <w:rPr>
          <w:rFonts w:eastAsia="Calibri" w:cs="Times New Roman"/>
          <w:szCs w:val="24"/>
        </w:rPr>
        <w:t>Crişului</w:t>
      </w:r>
      <w:proofErr w:type="spellEnd"/>
      <w:r w:rsidR="006A15A8">
        <w:rPr>
          <w:rFonts w:eastAsia="Calibri" w:cs="Times New Roman"/>
          <w:szCs w:val="24"/>
        </w:rPr>
        <w:t xml:space="preserve"> </w:t>
      </w:r>
      <w:proofErr w:type="spellStart"/>
      <w:r w:rsidR="006A15A8">
        <w:rPr>
          <w:rFonts w:eastAsia="Calibri" w:cs="Times New Roman"/>
          <w:szCs w:val="24"/>
        </w:rPr>
        <w:t>şi</w:t>
      </w:r>
      <w:proofErr w:type="spellEnd"/>
      <w:r w:rsidR="006A15A8">
        <w:rPr>
          <w:rFonts w:eastAsia="Calibri" w:cs="Times New Roman"/>
          <w:szCs w:val="24"/>
        </w:rPr>
        <w:t xml:space="preserve"> </w:t>
      </w:r>
      <w:proofErr w:type="spellStart"/>
      <w:r w:rsidR="006A15A8">
        <w:rPr>
          <w:rFonts w:eastAsia="Calibri" w:cs="Times New Roman"/>
          <w:szCs w:val="24"/>
        </w:rPr>
        <w:t>Aleşd</w:t>
      </w:r>
      <w:proofErr w:type="spellEnd"/>
      <w:r w:rsidR="004F2F05">
        <w:rPr>
          <w:rFonts w:eastAsia="Calibri" w:cs="Times New Roman"/>
          <w:szCs w:val="24"/>
        </w:rPr>
        <w:t xml:space="preserve">. </w:t>
      </w:r>
    </w:p>
    <w:p w14:paraId="69F460AD" w14:textId="72210D46" w:rsidR="00556A19" w:rsidRPr="006A446D" w:rsidRDefault="00556A19" w:rsidP="00556A19">
      <w:pPr>
        <w:widowControl/>
        <w:ind w:firstLine="284"/>
        <w:rPr>
          <w:rFonts w:eastAsia="Calibri" w:cs="Times New Roman"/>
          <w:szCs w:val="24"/>
        </w:rPr>
      </w:pPr>
      <w:r w:rsidRPr="006A446D">
        <w:rPr>
          <w:rFonts w:eastAsia="Calibri" w:cs="Times New Roman"/>
          <w:szCs w:val="24"/>
        </w:rPr>
        <w:t>Toate organizările de șantier au fost propuse pentru amplasarea pe teren aflat în administrarea</w:t>
      </w:r>
      <w:r>
        <w:rPr>
          <w:rFonts w:eastAsia="Calibri" w:cs="Times New Roman"/>
          <w:szCs w:val="24"/>
        </w:rPr>
        <w:t xml:space="preserve"> sau </w:t>
      </w:r>
      <w:r w:rsidRPr="006A446D">
        <w:rPr>
          <w:rFonts w:eastAsia="Calibri" w:cs="Times New Roman"/>
          <w:szCs w:val="24"/>
        </w:rPr>
        <w:t xml:space="preserve">gestiunea </w:t>
      </w:r>
      <w:r>
        <w:rPr>
          <w:rFonts w:eastAsia="Calibri" w:cs="Times New Roman"/>
          <w:szCs w:val="24"/>
        </w:rPr>
        <w:t xml:space="preserve">CNCF </w:t>
      </w:r>
      <w:r w:rsidRPr="006A446D">
        <w:rPr>
          <w:rFonts w:eastAsia="Calibri" w:cs="Times New Roman"/>
          <w:szCs w:val="24"/>
        </w:rPr>
        <w:t>”CFR” SA. În cazul în care Antreprenorul/Contractantul va identifica alte suprafețe pentru organizarea de șantier, acesta va fi responsabil pentru obținerea avizelor/autorizațiilor, inclusiv întocmirea documentației necesare pentru revizuirea acordului de mediu.</w:t>
      </w:r>
      <w:r w:rsidR="00023F65">
        <w:rPr>
          <w:rFonts w:eastAsia="Calibri" w:cs="Times New Roman"/>
          <w:szCs w:val="24"/>
        </w:rPr>
        <w:t xml:space="preserve"> </w:t>
      </w:r>
      <w:r w:rsidRPr="006A446D">
        <w:rPr>
          <w:rFonts w:cs="Times New Roman"/>
          <w:szCs w:val="24"/>
        </w:rPr>
        <w:t xml:space="preserve">Amplasamentele </w:t>
      </w:r>
      <w:proofErr w:type="spellStart"/>
      <w:r w:rsidRPr="006A446D">
        <w:rPr>
          <w:rFonts w:cs="Times New Roman"/>
          <w:szCs w:val="24"/>
        </w:rPr>
        <w:t>org</w:t>
      </w:r>
      <w:r>
        <w:rPr>
          <w:rFonts w:cs="Times New Roman"/>
          <w:szCs w:val="24"/>
        </w:rPr>
        <w:t>a</w:t>
      </w:r>
      <w:r w:rsidRPr="006A446D">
        <w:rPr>
          <w:rFonts w:cs="Times New Roman"/>
          <w:szCs w:val="24"/>
        </w:rPr>
        <w:t>niz</w:t>
      </w:r>
      <w:r>
        <w:rPr>
          <w:rFonts w:cs="Times New Roman"/>
          <w:szCs w:val="24"/>
        </w:rPr>
        <w:t>ǎ</w:t>
      </w:r>
      <w:r w:rsidRPr="006A446D">
        <w:rPr>
          <w:rFonts w:cs="Times New Roman"/>
          <w:szCs w:val="24"/>
        </w:rPr>
        <w:t>rilor</w:t>
      </w:r>
      <w:proofErr w:type="spellEnd"/>
      <w:r w:rsidRPr="006A446D">
        <w:rPr>
          <w:rFonts w:cs="Times New Roman"/>
          <w:szCs w:val="24"/>
        </w:rPr>
        <w:t xml:space="preserve"> de </w:t>
      </w:r>
      <w:proofErr w:type="spellStart"/>
      <w:r>
        <w:rPr>
          <w:rFonts w:cs="Times New Roman"/>
          <w:szCs w:val="24"/>
        </w:rPr>
        <w:t>ş</w:t>
      </w:r>
      <w:r w:rsidRPr="006A446D">
        <w:rPr>
          <w:rFonts w:cs="Times New Roman"/>
          <w:szCs w:val="24"/>
        </w:rPr>
        <w:t>antier</w:t>
      </w:r>
      <w:proofErr w:type="spellEnd"/>
      <w:r w:rsidRPr="006A446D">
        <w:rPr>
          <w:rFonts w:cs="Times New Roman"/>
          <w:szCs w:val="24"/>
        </w:rPr>
        <w:t xml:space="preserve"> sunt prezentate în planurile de situație. Alte </w:t>
      </w:r>
      <w:proofErr w:type="spellStart"/>
      <w:r w:rsidRPr="006A446D">
        <w:rPr>
          <w:rFonts w:cs="Times New Roman"/>
          <w:szCs w:val="24"/>
        </w:rPr>
        <w:t>organiz</w:t>
      </w:r>
      <w:r>
        <w:rPr>
          <w:rFonts w:cs="Times New Roman"/>
          <w:szCs w:val="24"/>
        </w:rPr>
        <w:t>ǎ</w:t>
      </w:r>
      <w:r w:rsidRPr="006A446D">
        <w:rPr>
          <w:rFonts w:cs="Times New Roman"/>
          <w:szCs w:val="24"/>
        </w:rPr>
        <w:t>ri</w:t>
      </w:r>
      <w:proofErr w:type="spellEnd"/>
      <w:r w:rsidRPr="006A446D">
        <w:rPr>
          <w:rFonts w:cs="Times New Roman"/>
          <w:szCs w:val="24"/>
        </w:rPr>
        <w:t xml:space="preserve"> de </w:t>
      </w:r>
      <w:proofErr w:type="spellStart"/>
      <w:r>
        <w:rPr>
          <w:rFonts w:cs="Times New Roman"/>
          <w:szCs w:val="24"/>
        </w:rPr>
        <w:t>ş</w:t>
      </w:r>
      <w:r w:rsidRPr="006A446D">
        <w:rPr>
          <w:rFonts w:cs="Times New Roman"/>
          <w:szCs w:val="24"/>
        </w:rPr>
        <w:t>antier</w:t>
      </w:r>
      <w:proofErr w:type="spellEnd"/>
      <w:r w:rsidRPr="006A446D">
        <w:rPr>
          <w:rFonts w:cs="Times New Roman"/>
          <w:szCs w:val="24"/>
        </w:rPr>
        <w:t xml:space="preserve"> se pot stabili </w:t>
      </w:r>
      <w:r w:rsidRPr="006A446D">
        <w:rPr>
          <w:rFonts w:cs="Times New Roman"/>
          <w:szCs w:val="24"/>
        </w:rPr>
        <w:lastRenderedPageBreak/>
        <w:t xml:space="preserve">cu aprobarea beneficiarului pe parcursul </w:t>
      </w:r>
      <w:proofErr w:type="spellStart"/>
      <w:r w:rsidRPr="006A446D">
        <w:rPr>
          <w:rFonts w:cs="Times New Roman"/>
          <w:szCs w:val="24"/>
        </w:rPr>
        <w:t>derul</w:t>
      </w:r>
      <w:r>
        <w:rPr>
          <w:rFonts w:cs="Times New Roman"/>
          <w:szCs w:val="24"/>
        </w:rPr>
        <w:t>ǎ</w:t>
      </w:r>
      <w:r w:rsidRPr="006A446D">
        <w:rPr>
          <w:rFonts w:cs="Times New Roman"/>
          <w:szCs w:val="24"/>
        </w:rPr>
        <w:t>rii</w:t>
      </w:r>
      <w:proofErr w:type="spellEnd"/>
      <w:r w:rsidRPr="006A446D">
        <w:rPr>
          <w:rFonts w:cs="Times New Roman"/>
          <w:szCs w:val="24"/>
        </w:rPr>
        <w:t xml:space="preserve"> contractului.</w:t>
      </w:r>
      <w:r w:rsidR="00023F65">
        <w:rPr>
          <w:rFonts w:cs="Times New Roman"/>
          <w:szCs w:val="24"/>
        </w:rPr>
        <w:t xml:space="preserve"> </w:t>
      </w:r>
      <w:r w:rsidRPr="006A446D">
        <w:rPr>
          <w:rFonts w:eastAsia="Calibri" w:cs="Times New Roman"/>
          <w:szCs w:val="24"/>
        </w:rPr>
        <w:t>La alegerea amplasamentelor organizărilor de șantier se vor avea în vedere, cel puțin următoarele criterii:</w:t>
      </w:r>
    </w:p>
    <w:p w14:paraId="5F2DC0AF" w14:textId="77777777" w:rsidR="00556A19" w:rsidRPr="006A446D" w:rsidRDefault="00556A19" w:rsidP="003723FA">
      <w:pPr>
        <w:widowControl/>
        <w:numPr>
          <w:ilvl w:val="0"/>
          <w:numId w:val="97"/>
        </w:numPr>
        <w:ind w:left="144" w:hanging="357"/>
        <w:contextualSpacing/>
        <w:jc w:val="left"/>
        <w:rPr>
          <w:rFonts w:eastAsia="Times New Roman" w:cs="Times New Roman"/>
          <w:szCs w:val="24"/>
          <w:lang w:eastAsia="ro-RO"/>
        </w:rPr>
      </w:pPr>
      <w:r w:rsidRPr="006A446D">
        <w:rPr>
          <w:rFonts w:eastAsia="Times New Roman" w:cs="Times New Roman"/>
          <w:szCs w:val="24"/>
          <w:lang w:eastAsia="ro-RO"/>
        </w:rPr>
        <w:t>Să fie accesibile din punct de vedere al căilor de comunicație existente (infrastructura rutieră și/sau feroviară);</w:t>
      </w:r>
    </w:p>
    <w:p w14:paraId="7945F2BB" w14:textId="77777777" w:rsidR="00556A19" w:rsidRPr="006A446D" w:rsidRDefault="00556A19" w:rsidP="003723FA">
      <w:pPr>
        <w:widowControl/>
        <w:numPr>
          <w:ilvl w:val="0"/>
          <w:numId w:val="97"/>
        </w:numPr>
        <w:ind w:left="144" w:hanging="357"/>
        <w:contextualSpacing/>
        <w:jc w:val="left"/>
        <w:rPr>
          <w:rFonts w:eastAsia="Times New Roman" w:cs="Times New Roman"/>
          <w:szCs w:val="24"/>
          <w:lang w:eastAsia="ro-RO"/>
        </w:rPr>
      </w:pPr>
      <w:r w:rsidRPr="006A446D">
        <w:rPr>
          <w:rFonts w:eastAsia="Times New Roman" w:cs="Times New Roman"/>
          <w:szCs w:val="24"/>
          <w:lang w:eastAsia="ro-RO"/>
        </w:rPr>
        <w:t>Să fie uniform distribuite de-a lungul tronsonului feroviar ce constituie obiectivul de investiție;</w:t>
      </w:r>
    </w:p>
    <w:p w14:paraId="0B7DE520" w14:textId="77777777" w:rsidR="00556A19" w:rsidRPr="006A446D" w:rsidRDefault="00556A19" w:rsidP="003723FA">
      <w:pPr>
        <w:widowControl/>
        <w:numPr>
          <w:ilvl w:val="0"/>
          <w:numId w:val="97"/>
        </w:numPr>
        <w:ind w:left="144" w:hanging="357"/>
        <w:contextualSpacing/>
        <w:jc w:val="left"/>
        <w:rPr>
          <w:rFonts w:eastAsia="Times New Roman" w:cs="Times New Roman"/>
          <w:szCs w:val="24"/>
          <w:lang w:eastAsia="ro-RO"/>
        </w:rPr>
      </w:pPr>
      <w:r w:rsidRPr="006A446D">
        <w:rPr>
          <w:rFonts w:eastAsia="Times New Roman" w:cs="Times New Roman"/>
          <w:szCs w:val="24"/>
          <w:lang w:eastAsia="ro-RO"/>
        </w:rPr>
        <w:t>Să fie suficient spațiu</w:t>
      </w:r>
      <w:r w:rsidRPr="00450691">
        <w:rPr>
          <w:rFonts w:eastAsia="Times New Roman" w:cs="Times New Roman"/>
          <w:szCs w:val="24"/>
          <w:lang w:eastAsia="ro-RO"/>
        </w:rPr>
        <w:t xml:space="preserve"> </w:t>
      </w:r>
      <w:r w:rsidRPr="006A446D">
        <w:rPr>
          <w:rFonts w:eastAsia="Times New Roman" w:cs="Times New Roman"/>
          <w:szCs w:val="24"/>
          <w:lang w:eastAsia="ro-RO"/>
        </w:rPr>
        <w:t>disponibil pentru desfășurarea activităților specifice și depozitare;</w:t>
      </w:r>
    </w:p>
    <w:p w14:paraId="77CBB365" w14:textId="77777777" w:rsidR="00556A19" w:rsidRPr="006A446D" w:rsidRDefault="00556A19" w:rsidP="003723FA">
      <w:pPr>
        <w:widowControl/>
        <w:numPr>
          <w:ilvl w:val="0"/>
          <w:numId w:val="97"/>
        </w:numPr>
        <w:ind w:left="144" w:hanging="357"/>
        <w:contextualSpacing/>
        <w:jc w:val="left"/>
        <w:rPr>
          <w:rFonts w:eastAsia="Times New Roman" w:cs="Times New Roman"/>
          <w:szCs w:val="24"/>
          <w:lang w:eastAsia="ro-RO"/>
        </w:rPr>
      </w:pPr>
      <w:r w:rsidRPr="006A446D">
        <w:rPr>
          <w:rFonts w:eastAsia="Times New Roman" w:cs="Times New Roman"/>
          <w:szCs w:val="24"/>
          <w:lang w:eastAsia="ro-RO"/>
        </w:rPr>
        <w:t>Să nu se amplaseze în ariile naturale protejate, pentru a nu afecta speciile de faună și floră existente în aceste zone;</w:t>
      </w:r>
    </w:p>
    <w:p w14:paraId="5CAE216D" w14:textId="77777777" w:rsidR="00556A19" w:rsidRPr="006A446D" w:rsidRDefault="00556A19" w:rsidP="003723FA">
      <w:pPr>
        <w:widowControl/>
        <w:numPr>
          <w:ilvl w:val="0"/>
          <w:numId w:val="97"/>
        </w:numPr>
        <w:ind w:left="144" w:hanging="357"/>
        <w:contextualSpacing/>
        <w:jc w:val="left"/>
        <w:rPr>
          <w:rFonts w:eastAsia="Times New Roman" w:cs="Times New Roman"/>
          <w:szCs w:val="24"/>
          <w:lang w:eastAsia="ro-RO"/>
        </w:rPr>
      </w:pPr>
      <w:r w:rsidRPr="006A446D">
        <w:rPr>
          <w:rFonts w:eastAsia="Times New Roman" w:cs="Times New Roman"/>
          <w:szCs w:val="24"/>
          <w:lang w:eastAsia="ro-RO"/>
        </w:rPr>
        <w:t>Să nu se amplaseze în albiile cursurilor de apă, pentru a evita poluarea apelor, ori eventuale construcții de apărări de maluri, ori structuri peste ape;</w:t>
      </w:r>
    </w:p>
    <w:p w14:paraId="1F4536A1" w14:textId="77777777" w:rsidR="00556A19" w:rsidRPr="006A446D" w:rsidRDefault="00556A19" w:rsidP="003723FA">
      <w:pPr>
        <w:widowControl/>
        <w:numPr>
          <w:ilvl w:val="0"/>
          <w:numId w:val="97"/>
        </w:numPr>
        <w:ind w:left="144" w:hanging="357"/>
        <w:contextualSpacing/>
        <w:jc w:val="left"/>
        <w:rPr>
          <w:rFonts w:eastAsia="Times New Roman" w:cs="Times New Roman"/>
          <w:szCs w:val="24"/>
          <w:lang w:eastAsia="ro-RO"/>
        </w:rPr>
      </w:pPr>
      <w:r w:rsidRPr="006A446D">
        <w:rPr>
          <w:rFonts w:eastAsia="Times New Roman" w:cs="Times New Roman"/>
          <w:szCs w:val="24"/>
          <w:lang w:eastAsia="ro-RO"/>
        </w:rPr>
        <w:t>Să nu se construiască pe zone de teren din fondul forestier, pentru a nu afecta integritatea acestuia cu lucrări de provizorat ce nu sunt în legătură directă cu obiectivul de investiție;</w:t>
      </w:r>
    </w:p>
    <w:p w14:paraId="3D4D84C6" w14:textId="77777777" w:rsidR="00556A19" w:rsidRPr="006A446D" w:rsidRDefault="00556A19" w:rsidP="003723FA">
      <w:pPr>
        <w:widowControl/>
        <w:numPr>
          <w:ilvl w:val="0"/>
          <w:numId w:val="97"/>
        </w:numPr>
        <w:ind w:left="144" w:hanging="357"/>
        <w:contextualSpacing/>
        <w:jc w:val="left"/>
        <w:rPr>
          <w:rFonts w:eastAsia="Times New Roman" w:cs="Times New Roman"/>
          <w:szCs w:val="24"/>
          <w:lang w:eastAsia="ro-RO"/>
        </w:rPr>
      </w:pPr>
      <w:r w:rsidRPr="006A446D">
        <w:rPr>
          <w:rFonts w:eastAsia="Times New Roman" w:cs="Times New Roman"/>
          <w:szCs w:val="24"/>
          <w:lang w:eastAsia="ro-RO"/>
        </w:rPr>
        <w:t>Să nu se situeze în vecinătatea zonelor rezidențiale, pentru a nu afecta habitatul uman;</w:t>
      </w:r>
    </w:p>
    <w:p w14:paraId="61EB61F1" w14:textId="77777777" w:rsidR="00556A19" w:rsidRPr="006A446D" w:rsidRDefault="00556A19" w:rsidP="003723FA">
      <w:pPr>
        <w:widowControl/>
        <w:numPr>
          <w:ilvl w:val="0"/>
          <w:numId w:val="97"/>
        </w:numPr>
        <w:ind w:left="144" w:hanging="357"/>
        <w:contextualSpacing/>
        <w:jc w:val="left"/>
        <w:rPr>
          <w:rFonts w:eastAsia="Times New Roman" w:cs="Times New Roman"/>
          <w:szCs w:val="24"/>
          <w:lang w:eastAsia="ro-RO"/>
        </w:rPr>
      </w:pPr>
      <w:r w:rsidRPr="006A446D">
        <w:rPr>
          <w:rFonts w:eastAsia="Times New Roman" w:cs="Times New Roman"/>
          <w:szCs w:val="24"/>
          <w:lang w:eastAsia="ro-RO"/>
        </w:rPr>
        <w:t xml:space="preserve">Să nu se situeze în vecinătatea instituțiilor de învățământ, pentru a nu afecta </w:t>
      </w:r>
      <w:proofErr w:type="spellStart"/>
      <w:r w:rsidRPr="006A446D">
        <w:rPr>
          <w:rFonts w:eastAsia="Times New Roman" w:cs="Times New Roman"/>
          <w:szCs w:val="24"/>
          <w:lang w:eastAsia="ro-RO"/>
        </w:rPr>
        <w:t>actitivatea</w:t>
      </w:r>
      <w:proofErr w:type="spellEnd"/>
      <w:r w:rsidRPr="006A446D">
        <w:rPr>
          <w:rFonts w:eastAsia="Times New Roman" w:cs="Times New Roman"/>
          <w:szCs w:val="24"/>
          <w:lang w:eastAsia="ro-RO"/>
        </w:rPr>
        <w:t xml:space="preserve"> preșcolarilor, școlarilor, elevilor și studenților;</w:t>
      </w:r>
    </w:p>
    <w:p w14:paraId="1E19355E" w14:textId="77777777" w:rsidR="00556A19" w:rsidRPr="006A446D" w:rsidRDefault="00556A19" w:rsidP="003723FA">
      <w:pPr>
        <w:widowControl/>
        <w:numPr>
          <w:ilvl w:val="0"/>
          <w:numId w:val="97"/>
        </w:numPr>
        <w:ind w:left="144" w:hanging="357"/>
        <w:contextualSpacing/>
        <w:jc w:val="left"/>
        <w:rPr>
          <w:rFonts w:eastAsia="Calibri" w:cs="Times New Roman"/>
          <w:szCs w:val="24"/>
        </w:rPr>
      </w:pPr>
      <w:r w:rsidRPr="006A446D">
        <w:rPr>
          <w:rFonts w:eastAsia="Calibri" w:cs="Times New Roman"/>
          <w:szCs w:val="24"/>
        </w:rPr>
        <w:t>Să nu se situeze în situri arheologice sau în vecinătatea acestora, pentru a nu pune în pericol patrimoniul arheologic;</w:t>
      </w:r>
    </w:p>
    <w:p w14:paraId="48211052" w14:textId="77777777" w:rsidR="00556A19" w:rsidRPr="006A446D" w:rsidRDefault="00556A19" w:rsidP="003723FA">
      <w:pPr>
        <w:widowControl/>
        <w:numPr>
          <w:ilvl w:val="0"/>
          <w:numId w:val="97"/>
        </w:numPr>
        <w:autoSpaceDE w:val="0"/>
        <w:autoSpaceDN w:val="0"/>
        <w:adjustRightInd w:val="0"/>
        <w:ind w:left="144"/>
        <w:jc w:val="left"/>
        <w:rPr>
          <w:rFonts w:eastAsia="Times New Roman" w:cs="Times New Roman"/>
          <w:szCs w:val="24"/>
          <w:lang w:eastAsia="ro-RO"/>
        </w:rPr>
      </w:pPr>
      <w:r w:rsidRPr="006A446D">
        <w:rPr>
          <w:rFonts w:eastAsia="Times New Roman" w:cs="Times New Roman"/>
          <w:szCs w:val="24"/>
          <w:lang w:eastAsia="ro-RO"/>
        </w:rPr>
        <w:t>Să nu se afecteze suplimentar terenuri și activități ce se desfășoară în vecinătatea căii ferate;</w:t>
      </w:r>
    </w:p>
    <w:p w14:paraId="377BE3F8" w14:textId="77777777" w:rsidR="00556A19" w:rsidRPr="006A446D" w:rsidRDefault="00556A19" w:rsidP="003723FA">
      <w:pPr>
        <w:widowControl/>
        <w:numPr>
          <w:ilvl w:val="0"/>
          <w:numId w:val="97"/>
        </w:numPr>
        <w:autoSpaceDE w:val="0"/>
        <w:autoSpaceDN w:val="0"/>
        <w:adjustRightInd w:val="0"/>
        <w:ind w:left="144"/>
        <w:jc w:val="left"/>
        <w:rPr>
          <w:rFonts w:eastAsia="Times New Roman" w:cs="Times New Roman"/>
          <w:szCs w:val="24"/>
          <w:lang w:eastAsia="ro-RO"/>
        </w:rPr>
      </w:pPr>
      <w:r w:rsidRPr="006A446D">
        <w:rPr>
          <w:rFonts w:eastAsia="Times New Roman" w:cs="Times New Roman"/>
          <w:szCs w:val="24"/>
          <w:lang w:eastAsia="ro-RO"/>
        </w:rPr>
        <w:t>Să existe posibilități de racordare la rețelele de distribuție a energiei electrice;</w:t>
      </w:r>
    </w:p>
    <w:p w14:paraId="26E57431" w14:textId="77777777" w:rsidR="00556A19" w:rsidRPr="006A446D" w:rsidRDefault="00556A19" w:rsidP="003723FA">
      <w:pPr>
        <w:widowControl/>
        <w:numPr>
          <w:ilvl w:val="0"/>
          <w:numId w:val="97"/>
        </w:numPr>
        <w:ind w:left="144"/>
        <w:contextualSpacing/>
        <w:jc w:val="left"/>
        <w:rPr>
          <w:rFonts w:eastAsia="Calibri" w:cs="Times New Roman"/>
          <w:szCs w:val="24"/>
        </w:rPr>
      </w:pPr>
      <w:r w:rsidRPr="006A446D">
        <w:rPr>
          <w:rFonts w:eastAsia="Times New Roman" w:cs="Times New Roman"/>
          <w:szCs w:val="24"/>
          <w:lang w:eastAsia="ro-RO"/>
        </w:rPr>
        <w:t>Să se utilizeze rațional utilajele, instalațiile și resursele;</w:t>
      </w:r>
    </w:p>
    <w:p w14:paraId="4BA74023" w14:textId="77777777" w:rsidR="00556A19" w:rsidRPr="006A446D" w:rsidRDefault="00556A19" w:rsidP="00556A19">
      <w:pPr>
        <w:widowControl/>
        <w:ind w:firstLine="284"/>
        <w:rPr>
          <w:rFonts w:eastAsia="Times New Roman" w:cs="Times New Roman"/>
          <w:szCs w:val="24"/>
          <w:lang w:eastAsia="ro-RO"/>
        </w:rPr>
      </w:pPr>
      <w:r w:rsidRPr="006A446D">
        <w:rPr>
          <w:rFonts w:eastAsia="Times New Roman" w:cs="Times New Roman"/>
          <w:szCs w:val="24"/>
          <w:lang w:eastAsia="ro-RO"/>
        </w:rPr>
        <w:t xml:space="preserve">Accesul la organizările de șantier se va realiza din </w:t>
      </w:r>
      <w:proofErr w:type="spellStart"/>
      <w:r w:rsidRPr="006A446D">
        <w:rPr>
          <w:rFonts w:eastAsia="Times New Roman" w:cs="Times New Roman"/>
          <w:szCs w:val="24"/>
          <w:lang w:eastAsia="ro-RO"/>
        </w:rPr>
        <w:t>reţeaua</w:t>
      </w:r>
      <w:proofErr w:type="spellEnd"/>
      <w:r w:rsidRPr="006A446D">
        <w:rPr>
          <w:rFonts w:eastAsia="Times New Roman" w:cs="Times New Roman"/>
          <w:szCs w:val="24"/>
          <w:lang w:eastAsia="ro-RO"/>
        </w:rPr>
        <w:t xml:space="preserve"> de drumuri din zonă iar la unele organizări de șantier se vor putea amenaja și una sau două linii ferate, pentru accesul feroviar.</w:t>
      </w:r>
    </w:p>
    <w:p w14:paraId="6A544B5D" w14:textId="77777777" w:rsidR="00556A19" w:rsidRPr="006A446D" w:rsidRDefault="00556A19" w:rsidP="00556A19">
      <w:pPr>
        <w:widowControl/>
        <w:ind w:firstLine="284"/>
        <w:rPr>
          <w:rFonts w:eastAsia="Times New Roman" w:cs="Times New Roman"/>
          <w:szCs w:val="24"/>
          <w:lang w:eastAsia="ro-RO"/>
        </w:rPr>
      </w:pPr>
      <w:r w:rsidRPr="006A446D">
        <w:rPr>
          <w:rFonts w:eastAsia="Times New Roman" w:cs="Times New Roman"/>
          <w:szCs w:val="24"/>
          <w:lang w:eastAsia="ro-RO"/>
        </w:rPr>
        <w:t xml:space="preserve">În interiorul organizărilor de </w:t>
      </w:r>
      <w:proofErr w:type="spellStart"/>
      <w:r w:rsidRPr="006A446D">
        <w:rPr>
          <w:rFonts w:eastAsia="Times New Roman" w:cs="Times New Roman"/>
          <w:szCs w:val="24"/>
          <w:lang w:eastAsia="ro-RO"/>
        </w:rPr>
        <w:t>şantier</w:t>
      </w:r>
      <w:proofErr w:type="spellEnd"/>
      <w:r w:rsidRPr="006A446D">
        <w:rPr>
          <w:rFonts w:eastAsia="Times New Roman" w:cs="Times New Roman"/>
          <w:szCs w:val="24"/>
          <w:lang w:eastAsia="ro-RO"/>
        </w:rPr>
        <w:t xml:space="preserve"> se vor realiza </w:t>
      </w:r>
      <w:proofErr w:type="spellStart"/>
      <w:r w:rsidRPr="006A446D">
        <w:rPr>
          <w:rFonts w:eastAsia="Times New Roman" w:cs="Times New Roman"/>
          <w:szCs w:val="24"/>
          <w:lang w:eastAsia="ro-RO"/>
        </w:rPr>
        <w:t>reţele</w:t>
      </w:r>
      <w:proofErr w:type="spellEnd"/>
      <w:r w:rsidRPr="006A446D">
        <w:rPr>
          <w:rFonts w:eastAsia="Times New Roman" w:cs="Times New Roman"/>
          <w:szCs w:val="24"/>
          <w:lang w:eastAsia="ro-RO"/>
        </w:rPr>
        <w:t xml:space="preserve"> de drumuri de incintă cu legături la platformele de parcare, etc.</w:t>
      </w:r>
    </w:p>
    <w:p w14:paraId="3EDC2805" w14:textId="77777777" w:rsidR="00556A19" w:rsidRPr="006A446D" w:rsidRDefault="00556A19" w:rsidP="00556A19">
      <w:pPr>
        <w:widowControl/>
        <w:ind w:firstLine="284"/>
        <w:rPr>
          <w:rFonts w:eastAsia="Times New Roman" w:cs="Times New Roman"/>
          <w:szCs w:val="24"/>
          <w:lang w:eastAsia="ro-RO"/>
        </w:rPr>
      </w:pPr>
      <w:r w:rsidRPr="006A446D">
        <w:rPr>
          <w:rFonts w:eastAsia="Calibri" w:cs="Times New Roman"/>
          <w:szCs w:val="24"/>
        </w:rPr>
        <w:t>În incintele organizărilor de șantier vor funcționa, după caz, stații de betoane, stații modulare de combustibil, stații de concasare, stații de preparare mixturi asfaltice.</w:t>
      </w:r>
    </w:p>
    <w:p w14:paraId="1EF81D9D" w14:textId="77777777" w:rsidR="00556A19" w:rsidRPr="006A446D" w:rsidRDefault="00556A19" w:rsidP="00556A19">
      <w:pPr>
        <w:widowControl/>
        <w:ind w:firstLine="284"/>
        <w:rPr>
          <w:rFonts w:eastAsia="Times New Roman" w:cs="Times New Roman"/>
          <w:szCs w:val="24"/>
          <w:lang w:eastAsia="ro-RO"/>
        </w:rPr>
      </w:pPr>
      <w:r w:rsidRPr="006A446D">
        <w:rPr>
          <w:rFonts w:eastAsia="Times New Roman" w:cs="Times New Roman"/>
          <w:szCs w:val="24"/>
          <w:lang w:eastAsia="ro-RO"/>
        </w:rPr>
        <w:t xml:space="preserve">Pentru amenajarea organizărilor de </w:t>
      </w:r>
      <w:proofErr w:type="spellStart"/>
      <w:r w:rsidRPr="006A446D">
        <w:rPr>
          <w:rFonts w:eastAsia="Times New Roman" w:cs="Times New Roman"/>
          <w:szCs w:val="24"/>
          <w:lang w:eastAsia="ro-RO"/>
        </w:rPr>
        <w:t>şantier</w:t>
      </w:r>
      <w:proofErr w:type="spellEnd"/>
      <w:r w:rsidRPr="006A446D">
        <w:rPr>
          <w:rFonts w:eastAsia="Times New Roman" w:cs="Times New Roman"/>
          <w:szCs w:val="24"/>
          <w:lang w:eastAsia="ro-RO"/>
        </w:rPr>
        <w:t xml:space="preserve"> sunt prevăzute următoarele lucrări:</w:t>
      </w:r>
    </w:p>
    <w:p w14:paraId="2F94C2B0" w14:textId="77777777" w:rsidR="00556A19" w:rsidRPr="006A446D" w:rsidRDefault="00556A19" w:rsidP="003723FA">
      <w:pPr>
        <w:widowControl/>
        <w:numPr>
          <w:ilvl w:val="0"/>
          <w:numId w:val="98"/>
        </w:numPr>
        <w:ind w:left="504"/>
        <w:jc w:val="left"/>
        <w:rPr>
          <w:rFonts w:eastAsia="Times New Roman" w:cs="Times New Roman"/>
          <w:szCs w:val="24"/>
          <w:lang w:eastAsia="ro-RO"/>
        </w:rPr>
      </w:pPr>
      <w:r w:rsidRPr="006A446D">
        <w:rPr>
          <w:rFonts w:eastAsia="Times New Roman" w:cs="Times New Roman"/>
          <w:szCs w:val="24"/>
          <w:lang w:eastAsia="ro-RO"/>
        </w:rPr>
        <w:t xml:space="preserve">delimitarea </w:t>
      </w:r>
      <w:proofErr w:type="spellStart"/>
      <w:r w:rsidRPr="006A446D">
        <w:rPr>
          <w:rFonts w:eastAsia="Times New Roman" w:cs="Times New Roman"/>
          <w:szCs w:val="24"/>
          <w:lang w:eastAsia="ro-RO"/>
        </w:rPr>
        <w:t>şi</w:t>
      </w:r>
      <w:proofErr w:type="spellEnd"/>
      <w:r w:rsidRPr="006A446D">
        <w:rPr>
          <w:rFonts w:eastAsia="Times New Roman" w:cs="Times New Roman"/>
          <w:szCs w:val="24"/>
          <w:lang w:eastAsia="ro-RO"/>
        </w:rPr>
        <w:t xml:space="preserve"> împrejmuirea incintei organizării de </w:t>
      </w:r>
      <w:proofErr w:type="spellStart"/>
      <w:r w:rsidRPr="006A446D">
        <w:rPr>
          <w:rFonts w:eastAsia="Times New Roman" w:cs="Times New Roman"/>
          <w:szCs w:val="24"/>
          <w:lang w:eastAsia="ro-RO"/>
        </w:rPr>
        <w:t>şantier</w:t>
      </w:r>
      <w:proofErr w:type="spellEnd"/>
      <w:r w:rsidRPr="006A446D">
        <w:rPr>
          <w:rFonts w:eastAsia="Times New Roman" w:cs="Times New Roman"/>
          <w:szCs w:val="24"/>
          <w:lang w:eastAsia="ro-RO"/>
        </w:rPr>
        <w:t>;</w:t>
      </w:r>
    </w:p>
    <w:p w14:paraId="78FDABAE" w14:textId="77777777" w:rsidR="00556A19" w:rsidRPr="006A446D" w:rsidRDefault="00556A19" w:rsidP="003723FA">
      <w:pPr>
        <w:widowControl/>
        <w:numPr>
          <w:ilvl w:val="0"/>
          <w:numId w:val="98"/>
        </w:numPr>
        <w:ind w:left="504"/>
        <w:jc w:val="left"/>
        <w:rPr>
          <w:rFonts w:eastAsia="Times New Roman" w:cs="Times New Roman"/>
          <w:szCs w:val="24"/>
          <w:lang w:eastAsia="ro-RO"/>
        </w:rPr>
      </w:pPr>
      <w:proofErr w:type="spellStart"/>
      <w:r w:rsidRPr="006A446D">
        <w:rPr>
          <w:rFonts w:eastAsia="Times New Roman" w:cs="Times New Roman"/>
          <w:szCs w:val="24"/>
          <w:lang w:eastAsia="ro-RO"/>
        </w:rPr>
        <w:t>preg</w:t>
      </w:r>
      <w:r>
        <w:rPr>
          <w:rFonts w:eastAsia="Times New Roman" w:cs="Times New Roman"/>
          <w:szCs w:val="24"/>
          <w:lang w:eastAsia="ro-RO"/>
        </w:rPr>
        <w:t>ǎ</w:t>
      </w:r>
      <w:r w:rsidRPr="006A446D">
        <w:rPr>
          <w:rFonts w:eastAsia="Times New Roman" w:cs="Times New Roman"/>
          <w:szCs w:val="24"/>
          <w:lang w:eastAsia="ro-RO"/>
        </w:rPr>
        <w:t>tirea</w:t>
      </w:r>
      <w:proofErr w:type="spellEnd"/>
      <w:r w:rsidRPr="006A446D">
        <w:rPr>
          <w:rFonts w:eastAsia="Times New Roman" w:cs="Times New Roman"/>
          <w:szCs w:val="24"/>
          <w:lang w:eastAsia="ro-RO"/>
        </w:rPr>
        <w:t xml:space="preserve"> </w:t>
      </w:r>
      <w:proofErr w:type="spellStart"/>
      <w:r w:rsidRPr="006A446D">
        <w:rPr>
          <w:rFonts w:eastAsia="Times New Roman" w:cs="Times New Roman"/>
          <w:szCs w:val="24"/>
          <w:lang w:eastAsia="ro-RO"/>
        </w:rPr>
        <w:t>suprafeţei</w:t>
      </w:r>
      <w:proofErr w:type="spellEnd"/>
      <w:r w:rsidRPr="006A446D">
        <w:rPr>
          <w:rFonts w:eastAsia="Times New Roman" w:cs="Times New Roman"/>
          <w:szCs w:val="24"/>
          <w:lang w:eastAsia="ro-RO"/>
        </w:rPr>
        <w:t xml:space="preserve"> în vederea amplasării dotărilor prin lucrări de </w:t>
      </w:r>
      <w:proofErr w:type="spellStart"/>
      <w:r w:rsidRPr="006A446D">
        <w:rPr>
          <w:rFonts w:eastAsia="Times New Roman" w:cs="Times New Roman"/>
          <w:szCs w:val="24"/>
          <w:lang w:eastAsia="ro-RO"/>
        </w:rPr>
        <w:t>desţelenire</w:t>
      </w:r>
      <w:proofErr w:type="spellEnd"/>
      <w:r w:rsidRPr="006A446D">
        <w:rPr>
          <w:rFonts w:eastAsia="Times New Roman" w:cs="Times New Roman"/>
          <w:szCs w:val="24"/>
          <w:lang w:eastAsia="ro-RO"/>
        </w:rPr>
        <w:t xml:space="preserve">, îndepărtarea </w:t>
      </w:r>
      <w:proofErr w:type="spellStart"/>
      <w:r w:rsidRPr="006A446D">
        <w:rPr>
          <w:rFonts w:eastAsia="Times New Roman" w:cs="Times New Roman"/>
          <w:szCs w:val="24"/>
          <w:lang w:eastAsia="ro-RO"/>
        </w:rPr>
        <w:t>deşeurilor</w:t>
      </w:r>
      <w:proofErr w:type="spellEnd"/>
      <w:r w:rsidRPr="006A446D">
        <w:rPr>
          <w:rFonts w:eastAsia="Times New Roman" w:cs="Times New Roman"/>
          <w:szCs w:val="24"/>
          <w:lang w:eastAsia="ro-RO"/>
        </w:rPr>
        <w:t xml:space="preserve"> vegetale, decapare pământ vegetal, nivelare </w:t>
      </w:r>
      <w:proofErr w:type="spellStart"/>
      <w:r w:rsidRPr="006A446D">
        <w:rPr>
          <w:rFonts w:eastAsia="Times New Roman" w:cs="Times New Roman"/>
          <w:szCs w:val="24"/>
          <w:lang w:eastAsia="ro-RO"/>
        </w:rPr>
        <w:t>şi</w:t>
      </w:r>
      <w:proofErr w:type="spellEnd"/>
      <w:r w:rsidRPr="006A446D">
        <w:rPr>
          <w:rFonts w:eastAsia="Times New Roman" w:cs="Times New Roman"/>
          <w:szCs w:val="24"/>
          <w:lang w:eastAsia="ro-RO"/>
        </w:rPr>
        <w:t xml:space="preserve"> compactare, sistematizare teren;</w:t>
      </w:r>
    </w:p>
    <w:p w14:paraId="36B038EF" w14:textId="77777777" w:rsidR="00556A19" w:rsidRPr="006A446D" w:rsidRDefault="00556A19" w:rsidP="003723FA">
      <w:pPr>
        <w:widowControl/>
        <w:numPr>
          <w:ilvl w:val="0"/>
          <w:numId w:val="98"/>
        </w:numPr>
        <w:ind w:left="504"/>
        <w:jc w:val="left"/>
        <w:rPr>
          <w:rFonts w:eastAsia="Times New Roman" w:cs="Times New Roman"/>
          <w:szCs w:val="24"/>
          <w:lang w:eastAsia="ro-RO"/>
        </w:rPr>
      </w:pPr>
      <w:r w:rsidRPr="006A446D">
        <w:rPr>
          <w:rFonts w:eastAsia="Times New Roman" w:cs="Times New Roman"/>
          <w:szCs w:val="24"/>
          <w:lang w:eastAsia="ro-RO"/>
        </w:rPr>
        <w:t xml:space="preserve">trasarea pe teren a amplasamentului </w:t>
      </w:r>
      <w:proofErr w:type="spellStart"/>
      <w:r w:rsidRPr="006A446D">
        <w:rPr>
          <w:rFonts w:eastAsia="Times New Roman" w:cs="Times New Roman"/>
          <w:szCs w:val="24"/>
          <w:lang w:eastAsia="ro-RO"/>
        </w:rPr>
        <w:t>construcţiilor</w:t>
      </w:r>
      <w:proofErr w:type="spellEnd"/>
      <w:r w:rsidRPr="006A446D">
        <w:rPr>
          <w:rFonts w:eastAsia="Times New Roman" w:cs="Times New Roman"/>
          <w:szCs w:val="24"/>
          <w:lang w:eastAsia="ro-RO"/>
        </w:rPr>
        <w:t xml:space="preserve">, căi de acces, magazii, depozite, parcări pentru vehicule </w:t>
      </w:r>
      <w:proofErr w:type="spellStart"/>
      <w:r w:rsidRPr="006A446D">
        <w:rPr>
          <w:rFonts w:eastAsia="Times New Roman" w:cs="Times New Roman"/>
          <w:szCs w:val="24"/>
          <w:lang w:eastAsia="ro-RO"/>
        </w:rPr>
        <w:t>şi</w:t>
      </w:r>
      <w:proofErr w:type="spellEnd"/>
      <w:r w:rsidRPr="006A446D">
        <w:rPr>
          <w:rFonts w:eastAsia="Times New Roman" w:cs="Times New Roman"/>
          <w:szCs w:val="24"/>
          <w:lang w:eastAsia="ro-RO"/>
        </w:rPr>
        <w:t xml:space="preserve"> utilaje;</w:t>
      </w:r>
    </w:p>
    <w:p w14:paraId="2184F315" w14:textId="77777777" w:rsidR="00556A19" w:rsidRPr="006A446D" w:rsidRDefault="00556A19" w:rsidP="003723FA">
      <w:pPr>
        <w:widowControl/>
        <w:numPr>
          <w:ilvl w:val="0"/>
          <w:numId w:val="98"/>
        </w:numPr>
        <w:ind w:left="504"/>
        <w:jc w:val="left"/>
        <w:rPr>
          <w:rFonts w:eastAsia="Times New Roman" w:cs="Times New Roman"/>
          <w:szCs w:val="24"/>
          <w:lang w:eastAsia="ro-RO"/>
        </w:rPr>
      </w:pPr>
      <w:r w:rsidRPr="006A446D">
        <w:rPr>
          <w:rFonts w:eastAsia="Times New Roman" w:cs="Times New Roman"/>
          <w:szCs w:val="24"/>
          <w:lang w:eastAsia="ro-RO"/>
        </w:rPr>
        <w:t xml:space="preserve">organizarea de depozite de materii prime, materiale </w:t>
      </w:r>
      <w:proofErr w:type="spellStart"/>
      <w:r w:rsidRPr="006A446D">
        <w:rPr>
          <w:rFonts w:eastAsia="Times New Roman" w:cs="Times New Roman"/>
          <w:szCs w:val="24"/>
          <w:lang w:eastAsia="ro-RO"/>
        </w:rPr>
        <w:t>şi</w:t>
      </w:r>
      <w:proofErr w:type="spellEnd"/>
      <w:r w:rsidRPr="006A446D">
        <w:rPr>
          <w:rFonts w:eastAsia="Times New Roman" w:cs="Times New Roman"/>
          <w:szCs w:val="24"/>
          <w:lang w:eastAsia="ro-RO"/>
        </w:rPr>
        <w:t xml:space="preserve"> </w:t>
      </w:r>
      <w:proofErr w:type="spellStart"/>
      <w:r w:rsidRPr="006A446D">
        <w:rPr>
          <w:rFonts w:eastAsia="Times New Roman" w:cs="Times New Roman"/>
          <w:szCs w:val="24"/>
          <w:lang w:eastAsia="ro-RO"/>
        </w:rPr>
        <w:t>deşeuri</w:t>
      </w:r>
      <w:proofErr w:type="spellEnd"/>
      <w:r w:rsidRPr="006A446D">
        <w:rPr>
          <w:rFonts w:eastAsia="Times New Roman" w:cs="Times New Roman"/>
          <w:szCs w:val="24"/>
          <w:lang w:eastAsia="ro-RO"/>
        </w:rPr>
        <w:t>:</w:t>
      </w:r>
    </w:p>
    <w:p w14:paraId="046E2055" w14:textId="77777777" w:rsidR="00556A19" w:rsidRPr="006A446D" w:rsidRDefault="00556A19" w:rsidP="003723FA">
      <w:pPr>
        <w:widowControl/>
        <w:numPr>
          <w:ilvl w:val="0"/>
          <w:numId w:val="99"/>
        </w:numPr>
        <w:autoSpaceDE w:val="0"/>
        <w:autoSpaceDN w:val="0"/>
        <w:adjustRightInd w:val="0"/>
        <w:jc w:val="left"/>
        <w:rPr>
          <w:rFonts w:cs="Times New Roman"/>
          <w:szCs w:val="24"/>
        </w:rPr>
      </w:pPr>
      <w:r w:rsidRPr="006A446D">
        <w:rPr>
          <w:rFonts w:cs="Times New Roman"/>
          <w:szCs w:val="24"/>
        </w:rPr>
        <w:t xml:space="preserve">platforme betonate pentru depozitarea diverselor materiale, prevăzute cu </w:t>
      </w:r>
      <w:proofErr w:type="spellStart"/>
      <w:r w:rsidRPr="006A446D">
        <w:rPr>
          <w:rFonts w:cs="Times New Roman"/>
          <w:szCs w:val="24"/>
        </w:rPr>
        <w:t>şanţuri</w:t>
      </w:r>
      <w:proofErr w:type="spellEnd"/>
      <w:r w:rsidRPr="006A446D">
        <w:rPr>
          <w:rFonts w:cs="Times New Roman"/>
          <w:szCs w:val="24"/>
        </w:rPr>
        <w:t xml:space="preserve"> perimetrale pentru colectarea eventualelor pierderi;</w:t>
      </w:r>
    </w:p>
    <w:p w14:paraId="0FDB1D19" w14:textId="77777777" w:rsidR="00556A19" w:rsidRPr="006A446D" w:rsidRDefault="00556A19" w:rsidP="003723FA">
      <w:pPr>
        <w:widowControl/>
        <w:numPr>
          <w:ilvl w:val="0"/>
          <w:numId w:val="99"/>
        </w:numPr>
        <w:autoSpaceDE w:val="0"/>
        <w:autoSpaceDN w:val="0"/>
        <w:adjustRightInd w:val="0"/>
        <w:jc w:val="left"/>
        <w:rPr>
          <w:rFonts w:cs="Times New Roman"/>
          <w:szCs w:val="24"/>
        </w:rPr>
      </w:pPr>
      <w:proofErr w:type="spellStart"/>
      <w:r w:rsidRPr="006A446D">
        <w:rPr>
          <w:rFonts w:cs="Times New Roman"/>
          <w:szCs w:val="24"/>
        </w:rPr>
        <w:t>spaţii</w:t>
      </w:r>
      <w:proofErr w:type="spellEnd"/>
      <w:r w:rsidRPr="006A446D">
        <w:rPr>
          <w:rFonts w:cs="Times New Roman"/>
          <w:szCs w:val="24"/>
        </w:rPr>
        <w:t xml:space="preserve"> acoperite </w:t>
      </w:r>
      <w:proofErr w:type="spellStart"/>
      <w:r w:rsidRPr="006A446D">
        <w:rPr>
          <w:rFonts w:cs="Times New Roman"/>
          <w:szCs w:val="24"/>
        </w:rPr>
        <w:t>şi</w:t>
      </w:r>
      <w:proofErr w:type="spellEnd"/>
      <w:r w:rsidRPr="006A446D">
        <w:rPr>
          <w:rFonts w:cs="Times New Roman"/>
          <w:szCs w:val="24"/>
        </w:rPr>
        <w:t xml:space="preserve"> împrejmuite prevăzute cu platforme betonate pentru depozitare temporară a uleiurilor, vopselelor, </w:t>
      </w:r>
      <w:proofErr w:type="spellStart"/>
      <w:r w:rsidRPr="006A446D">
        <w:rPr>
          <w:rFonts w:cs="Times New Roman"/>
          <w:szCs w:val="24"/>
        </w:rPr>
        <w:t>diluanţilor</w:t>
      </w:r>
      <w:proofErr w:type="spellEnd"/>
      <w:r w:rsidRPr="006A446D">
        <w:rPr>
          <w:rFonts w:cs="Times New Roman"/>
          <w:szCs w:val="24"/>
        </w:rPr>
        <w:t>;</w:t>
      </w:r>
    </w:p>
    <w:p w14:paraId="63F7EEBE" w14:textId="77777777" w:rsidR="00556A19" w:rsidRPr="006A446D" w:rsidRDefault="00556A19" w:rsidP="003723FA">
      <w:pPr>
        <w:widowControl/>
        <w:numPr>
          <w:ilvl w:val="0"/>
          <w:numId w:val="99"/>
        </w:numPr>
        <w:autoSpaceDE w:val="0"/>
        <w:autoSpaceDN w:val="0"/>
        <w:adjustRightInd w:val="0"/>
        <w:jc w:val="left"/>
        <w:rPr>
          <w:rFonts w:cs="Times New Roman"/>
          <w:szCs w:val="24"/>
        </w:rPr>
      </w:pPr>
      <w:r w:rsidRPr="006A446D">
        <w:rPr>
          <w:rFonts w:cs="Times New Roman"/>
          <w:szCs w:val="24"/>
        </w:rPr>
        <w:t>platforme betonate pentru amplasare containere/</w:t>
      </w:r>
      <w:proofErr w:type="spellStart"/>
      <w:r w:rsidRPr="006A446D">
        <w:rPr>
          <w:rFonts w:cs="Times New Roman"/>
          <w:szCs w:val="24"/>
        </w:rPr>
        <w:t>recipienţi</w:t>
      </w:r>
      <w:proofErr w:type="spellEnd"/>
      <w:r w:rsidRPr="006A446D">
        <w:rPr>
          <w:rFonts w:cs="Times New Roman"/>
          <w:szCs w:val="24"/>
        </w:rPr>
        <w:t xml:space="preserve"> colectare selectivă a </w:t>
      </w:r>
      <w:proofErr w:type="spellStart"/>
      <w:r w:rsidRPr="006A446D">
        <w:rPr>
          <w:rFonts w:cs="Times New Roman"/>
          <w:szCs w:val="24"/>
        </w:rPr>
        <w:t>deşeurilor</w:t>
      </w:r>
      <w:proofErr w:type="spellEnd"/>
      <w:r w:rsidRPr="006A446D">
        <w:rPr>
          <w:rFonts w:cs="Times New Roman"/>
          <w:szCs w:val="24"/>
        </w:rPr>
        <w:t>;</w:t>
      </w:r>
    </w:p>
    <w:p w14:paraId="398EE4BD" w14:textId="77777777" w:rsidR="00556A19" w:rsidRDefault="00556A19" w:rsidP="003723FA">
      <w:pPr>
        <w:widowControl/>
        <w:numPr>
          <w:ilvl w:val="0"/>
          <w:numId w:val="98"/>
        </w:numPr>
        <w:ind w:left="144"/>
        <w:jc w:val="left"/>
        <w:rPr>
          <w:rFonts w:eastAsia="Times New Roman" w:cs="Times New Roman"/>
          <w:szCs w:val="24"/>
          <w:lang w:eastAsia="ro-RO"/>
        </w:rPr>
      </w:pPr>
      <w:r w:rsidRPr="006A446D">
        <w:rPr>
          <w:rFonts w:eastAsia="Times New Roman" w:cs="Times New Roman"/>
          <w:szCs w:val="24"/>
          <w:lang w:eastAsia="ro-RO"/>
        </w:rPr>
        <w:t xml:space="preserve">amplasare containere cu </w:t>
      </w:r>
      <w:proofErr w:type="spellStart"/>
      <w:r w:rsidRPr="006A446D">
        <w:rPr>
          <w:rFonts w:eastAsia="Times New Roman" w:cs="Times New Roman"/>
          <w:szCs w:val="24"/>
          <w:lang w:eastAsia="ro-RO"/>
        </w:rPr>
        <w:t>destinaţie</w:t>
      </w:r>
      <w:proofErr w:type="spellEnd"/>
      <w:r w:rsidRPr="006A446D">
        <w:rPr>
          <w:rFonts w:eastAsia="Times New Roman" w:cs="Times New Roman"/>
          <w:szCs w:val="24"/>
          <w:lang w:eastAsia="ro-RO"/>
        </w:rPr>
        <w:t xml:space="preserve"> birouri, magazii, laborator de material de </w:t>
      </w:r>
      <w:proofErr w:type="spellStart"/>
      <w:r w:rsidRPr="006A446D">
        <w:rPr>
          <w:rFonts w:eastAsia="Times New Roman" w:cs="Times New Roman"/>
          <w:szCs w:val="24"/>
          <w:lang w:eastAsia="ro-RO"/>
        </w:rPr>
        <w:t>construcţii</w:t>
      </w:r>
      <w:proofErr w:type="spellEnd"/>
      <w:r w:rsidRPr="006A446D">
        <w:rPr>
          <w:rFonts w:eastAsia="Times New Roman" w:cs="Times New Roman"/>
          <w:szCs w:val="24"/>
          <w:lang w:eastAsia="ro-RO"/>
        </w:rPr>
        <w:t>, vestiar;</w:t>
      </w:r>
    </w:p>
    <w:p w14:paraId="39E9E7D9" w14:textId="77777777" w:rsidR="00556A19" w:rsidRPr="006A446D" w:rsidRDefault="00556A19" w:rsidP="003723FA">
      <w:pPr>
        <w:widowControl/>
        <w:numPr>
          <w:ilvl w:val="0"/>
          <w:numId w:val="98"/>
        </w:numPr>
        <w:ind w:left="144"/>
        <w:jc w:val="left"/>
        <w:rPr>
          <w:rFonts w:eastAsia="Times New Roman" w:cs="Times New Roman"/>
          <w:szCs w:val="24"/>
          <w:lang w:eastAsia="ro-RO"/>
        </w:rPr>
      </w:pPr>
      <w:r>
        <w:rPr>
          <w:rFonts w:eastAsia="Times New Roman" w:cs="Times New Roman"/>
          <w:szCs w:val="24"/>
          <w:lang w:eastAsia="ro-RO"/>
        </w:rPr>
        <w:t>amenajare birouri pentru activitatea Supervizorului/Consultantului;</w:t>
      </w:r>
    </w:p>
    <w:p w14:paraId="5D704AB8" w14:textId="77777777" w:rsidR="00556A19" w:rsidRPr="006A446D" w:rsidRDefault="00556A19" w:rsidP="003723FA">
      <w:pPr>
        <w:widowControl/>
        <w:numPr>
          <w:ilvl w:val="0"/>
          <w:numId w:val="98"/>
        </w:numPr>
        <w:ind w:left="144"/>
        <w:jc w:val="left"/>
        <w:rPr>
          <w:rFonts w:eastAsia="Times New Roman" w:cs="Times New Roman"/>
          <w:szCs w:val="24"/>
          <w:lang w:eastAsia="ro-RO"/>
        </w:rPr>
      </w:pPr>
      <w:r w:rsidRPr="006A446D">
        <w:rPr>
          <w:rFonts w:eastAsia="Times New Roman" w:cs="Times New Roman"/>
          <w:szCs w:val="24"/>
          <w:lang w:eastAsia="ro-RO"/>
        </w:rPr>
        <w:t xml:space="preserve">amplasare </w:t>
      </w:r>
      <w:proofErr w:type="spellStart"/>
      <w:r w:rsidRPr="006A446D">
        <w:rPr>
          <w:rFonts w:eastAsia="Times New Roman" w:cs="Times New Roman"/>
          <w:szCs w:val="24"/>
          <w:lang w:eastAsia="ro-RO"/>
        </w:rPr>
        <w:t>staţii</w:t>
      </w:r>
      <w:proofErr w:type="spellEnd"/>
      <w:r w:rsidRPr="006A446D">
        <w:rPr>
          <w:rFonts w:eastAsia="Times New Roman" w:cs="Times New Roman"/>
          <w:szCs w:val="24"/>
          <w:lang w:eastAsia="ro-RO"/>
        </w:rPr>
        <w:t xml:space="preserve"> pentru fabricare mixturi </w:t>
      </w:r>
      <w:proofErr w:type="spellStart"/>
      <w:r w:rsidRPr="006A446D">
        <w:rPr>
          <w:rFonts w:eastAsia="Times New Roman" w:cs="Times New Roman"/>
          <w:szCs w:val="24"/>
          <w:lang w:eastAsia="ro-RO"/>
        </w:rPr>
        <w:t>astfaltice</w:t>
      </w:r>
      <w:proofErr w:type="spellEnd"/>
      <w:r w:rsidRPr="006A446D">
        <w:rPr>
          <w:rFonts w:eastAsia="Times New Roman" w:cs="Times New Roman"/>
          <w:szCs w:val="24"/>
          <w:lang w:eastAsia="ro-RO"/>
        </w:rPr>
        <w:t xml:space="preserve">, fabricare betoane prevăzute cu sisteme de captare </w:t>
      </w:r>
      <w:proofErr w:type="spellStart"/>
      <w:r w:rsidRPr="006A446D">
        <w:rPr>
          <w:rFonts w:eastAsia="Times New Roman" w:cs="Times New Roman"/>
          <w:szCs w:val="24"/>
          <w:lang w:eastAsia="ro-RO"/>
        </w:rPr>
        <w:t>şi</w:t>
      </w:r>
      <w:proofErr w:type="spellEnd"/>
      <w:r w:rsidRPr="006A446D">
        <w:rPr>
          <w:rFonts w:eastAsia="Times New Roman" w:cs="Times New Roman"/>
          <w:szCs w:val="24"/>
          <w:lang w:eastAsia="ro-RO"/>
        </w:rPr>
        <w:t xml:space="preserve"> </w:t>
      </w:r>
      <w:proofErr w:type="spellStart"/>
      <w:r w:rsidRPr="006A446D">
        <w:rPr>
          <w:rFonts w:eastAsia="Times New Roman" w:cs="Times New Roman"/>
          <w:szCs w:val="24"/>
          <w:lang w:eastAsia="ro-RO"/>
        </w:rPr>
        <w:t>reţinere</w:t>
      </w:r>
      <w:proofErr w:type="spellEnd"/>
      <w:r w:rsidRPr="006A446D">
        <w:rPr>
          <w:rFonts w:eastAsia="Times New Roman" w:cs="Times New Roman"/>
          <w:szCs w:val="24"/>
          <w:lang w:eastAsia="ro-RO"/>
        </w:rPr>
        <w:t xml:space="preserve"> a emisiilor de </w:t>
      </w:r>
      <w:proofErr w:type="spellStart"/>
      <w:r w:rsidRPr="006A446D">
        <w:rPr>
          <w:rFonts w:eastAsia="Times New Roman" w:cs="Times New Roman"/>
          <w:szCs w:val="24"/>
          <w:lang w:eastAsia="ro-RO"/>
        </w:rPr>
        <w:t>poluanţi</w:t>
      </w:r>
      <w:proofErr w:type="spellEnd"/>
      <w:r w:rsidRPr="006A446D">
        <w:rPr>
          <w:rFonts w:eastAsia="Times New Roman" w:cs="Times New Roman"/>
          <w:szCs w:val="24"/>
          <w:lang w:eastAsia="ro-RO"/>
        </w:rPr>
        <w:t>;</w:t>
      </w:r>
    </w:p>
    <w:p w14:paraId="37EF5B59" w14:textId="77777777" w:rsidR="00556A19" w:rsidRPr="006A446D" w:rsidRDefault="00556A19" w:rsidP="003723FA">
      <w:pPr>
        <w:widowControl/>
        <w:numPr>
          <w:ilvl w:val="0"/>
          <w:numId w:val="98"/>
        </w:numPr>
        <w:ind w:left="144"/>
        <w:jc w:val="left"/>
        <w:rPr>
          <w:rFonts w:eastAsia="Times New Roman" w:cs="Times New Roman"/>
          <w:szCs w:val="24"/>
          <w:lang w:eastAsia="ro-RO"/>
        </w:rPr>
      </w:pPr>
      <w:r w:rsidRPr="006A446D">
        <w:rPr>
          <w:rFonts w:eastAsia="Times New Roman" w:cs="Times New Roman"/>
          <w:szCs w:val="24"/>
          <w:lang w:eastAsia="ro-RO"/>
        </w:rPr>
        <w:t xml:space="preserve">montarea de separatoare de produse petroliere în zonele în care vor fi amenajate parcările </w:t>
      </w:r>
      <w:proofErr w:type="spellStart"/>
      <w:r w:rsidRPr="006A446D">
        <w:rPr>
          <w:rFonts w:eastAsia="Times New Roman" w:cs="Times New Roman"/>
          <w:szCs w:val="24"/>
          <w:lang w:eastAsia="ro-RO"/>
        </w:rPr>
        <w:t>şi</w:t>
      </w:r>
      <w:proofErr w:type="spellEnd"/>
      <w:r w:rsidRPr="006A446D">
        <w:rPr>
          <w:rFonts w:eastAsia="Times New Roman" w:cs="Times New Roman"/>
          <w:szCs w:val="24"/>
          <w:lang w:eastAsia="ro-RO"/>
        </w:rPr>
        <w:t xml:space="preserve"> zonele de depozitare a </w:t>
      </w:r>
      <w:proofErr w:type="spellStart"/>
      <w:r w:rsidRPr="006A446D">
        <w:rPr>
          <w:rFonts w:eastAsia="Times New Roman" w:cs="Times New Roman"/>
          <w:szCs w:val="24"/>
          <w:lang w:eastAsia="ro-RO"/>
        </w:rPr>
        <w:t>carburanţilor</w:t>
      </w:r>
      <w:proofErr w:type="spellEnd"/>
      <w:r w:rsidRPr="006A446D">
        <w:rPr>
          <w:rFonts w:eastAsia="Times New Roman" w:cs="Times New Roman"/>
          <w:szCs w:val="24"/>
          <w:lang w:eastAsia="ro-RO"/>
        </w:rPr>
        <w:t>;</w:t>
      </w:r>
    </w:p>
    <w:p w14:paraId="74902B63" w14:textId="77777777" w:rsidR="00556A19" w:rsidRPr="006A446D" w:rsidRDefault="00556A19" w:rsidP="003723FA">
      <w:pPr>
        <w:widowControl/>
        <w:numPr>
          <w:ilvl w:val="0"/>
          <w:numId w:val="98"/>
        </w:numPr>
        <w:ind w:left="144" w:hanging="357"/>
        <w:jc w:val="left"/>
        <w:rPr>
          <w:rFonts w:eastAsia="Times New Roman" w:cs="Times New Roman"/>
          <w:szCs w:val="24"/>
          <w:lang w:eastAsia="ro-RO"/>
        </w:rPr>
      </w:pPr>
      <w:r w:rsidRPr="006A446D">
        <w:rPr>
          <w:rFonts w:eastAsia="Times New Roman" w:cs="Times New Roman"/>
          <w:szCs w:val="24"/>
          <w:lang w:eastAsia="ro-RO"/>
        </w:rPr>
        <w:t xml:space="preserve">amplasare pichete PSI </w:t>
      </w:r>
      <w:proofErr w:type="spellStart"/>
      <w:r w:rsidRPr="006A446D">
        <w:rPr>
          <w:rFonts w:eastAsia="Times New Roman" w:cs="Times New Roman"/>
          <w:szCs w:val="24"/>
          <w:lang w:eastAsia="ro-RO"/>
        </w:rPr>
        <w:t>şi</w:t>
      </w:r>
      <w:proofErr w:type="spellEnd"/>
      <w:r w:rsidRPr="006A446D">
        <w:rPr>
          <w:rFonts w:eastAsia="Times New Roman" w:cs="Times New Roman"/>
          <w:szCs w:val="24"/>
          <w:lang w:eastAsia="ro-RO"/>
        </w:rPr>
        <w:t xml:space="preserve"> semnalizarea conform prevederilor reglementărilor specifice.</w:t>
      </w:r>
    </w:p>
    <w:p w14:paraId="59DD6ECC" w14:textId="77777777" w:rsidR="00556A19" w:rsidRPr="006A446D" w:rsidRDefault="00556A19" w:rsidP="00556A19">
      <w:pPr>
        <w:widowControl/>
        <w:ind w:firstLine="284"/>
        <w:rPr>
          <w:rFonts w:eastAsia="Calibri" w:cs="Times New Roman"/>
          <w:szCs w:val="24"/>
        </w:rPr>
      </w:pPr>
      <w:r w:rsidRPr="006A446D">
        <w:rPr>
          <w:rFonts w:eastAsia="Calibri" w:cs="Times New Roman"/>
          <w:szCs w:val="24"/>
        </w:rPr>
        <w:t>În afara cazurilor neprevăzute (defectarea unui mijloc de transport sau utilaj de lucru, accident), nu se vor depozita bunuri și materiale necesare lucrărilor, în afara perimetrelor organizărilor de șantier sau în afara șantierului propriu-zis.</w:t>
      </w:r>
    </w:p>
    <w:p w14:paraId="1EF06F70" w14:textId="77777777" w:rsidR="00556A19" w:rsidRPr="006A446D" w:rsidRDefault="00556A19" w:rsidP="00556A19">
      <w:pPr>
        <w:widowControl/>
        <w:ind w:firstLine="644"/>
        <w:rPr>
          <w:rFonts w:eastAsia="Calibri" w:cs="Times New Roman"/>
          <w:szCs w:val="24"/>
        </w:rPr>
      </w:pPr>
      <w:r w:rsidRPr="006A446D">
        <w:rPr>
          <w:rFonts w:eastAsia="Calibri" w:cs="Times New Roman"/>
          <w:i/>
          <w:szCs w:val="24"/>
          <w:u w:val="single"/>
        </w:rPr>
        <w:lastRenderedPageBreak/>
        <w:t>Evacuarea apelor uzate</w:t>
      </w:r>
      <w:r w:rsidRPr="006A446D">
        <w:rPr>
          <w:rFonts w:eastAsia="Calibri" w:cs="Times New Roman"/>
          <w:szCs w:val="24"/>
        </w:rPr>
        <w:t xml:space="preserve">: apele uzate rezultate din activitatea de organizare de </w:t>
      </w:r>
      <w:proofErr w:type="spellStart"/>
      <w:r w:rsidRPr="006A446D">
        <w:rPr>
          <w:rFonts w:eastAsia="Calibri" w:cs="Times New Roman"/>
          <w:szCs w:val="24"/>
        </w:rPr>
        <w:t>şantier</w:t>
      </w:r>
      <w:proofErr w:type="spellEnd"/>
      <w:r w:rsidRPr="006A446D">
        <w:rPr>
          <w:rFonts w:eastAsia="Calibri" w:cs="Times New Roman"/>
          <w:szCs w:val="24"/>
        </w:rPr>
        <w:t xml:space="preserve"> (ape uzate rezultate de la spălarea betonierelor </w:t>
      </w:r>
      <w:proofErr w:type="spellStart"/>
      <w:r w:rsidRPr="006A446D">
        <w:rPr>
          <w:rFonts w:eastAsia="Calibri" w:cs="Times New Roman"/>
          <w:szCs w:val="24"/>
        </w:rPr>
        <w:t>şi</w:t>
      </w:r>
      <w:proofErr w:type="spellEnd"/>
      <w:r w:rsidRPr="006A446D">
        <w:rPr>
          <w:rFonts w:eastAsia="Calibri" w:cs="Times New Roman"/>
          <w:szCs w:val="24"/>
        </w:rPr>
        <w:t xml:space="preserve"> altor utilaje/echipamente sau anumitor componente) se vor </w:t>
      </w:r>
      <w:proofErr w:type="spellStart"/>
      <w:r w:rsidRPr="006A446D">
        <w:rPr>
          <w:rFonts w:eastAsia="Calibri" w:cs="Times New Roman"/>
          <w:szCs w:val="24"/>
        </w:rPr>
        <w:t>preepura</w:t>
      </w:r>
      <w:proofErr w:type="spellEnd"/>
      <w:r w:rsidRPr="006A446D">
        <w:rPr>
          <w:rFonts w:eastAsia="Calibri" w:cs="Times New Roman"/>
          <w:szCs w:val="24"/>
        </w:rPr>
        <w:t xml:space="preserve"> în decantoare </w:t>
      </w:r>
      <w:proofErr w:type="spellStart"/>
      <w:r w:rsidRPr="006A446D">
        <w:rPr>
          <w:rFonts w:eastAsia="Calibri" w:cs="Times New Roman"/>
          <w:szCs w:val="24"/>
        </w:rPr>
        <w:t>şi</w:t>
      </w:r>
      <w:proofErr w:type="spellEnd"/>
      <w:r w:rsidRPr="006A446D">
        <w:rPr>
          <w:rFonts w:eastAsia="Calibri" w:cs="Times New Roman"/>
          <w:szCs w:val="24"/>
        </w:rPr>
        <w:t xml:space="preserve"> ulterior se vor refolosi în diferite procese (preparare beton de clasă inferioară) sau se vor </w:t>
      </w:r>
      <w:proofErr w:type="spellStart"/>
      <w:r w:rsidRPr="006A446D">
        <w:rPr>
          <w:rFonts w:eastAsia="Calibri" w:cs="Times New Roman"/>
          <w:szCs w:val="24"/>
        </w:rPr>
        <w:t>preepura</w:t>
      </w:r>
      <w:proofErr w:type="spellEnd"/>
      <w:r w:rsidRPr="006A446D">
        <w:rPr>
          <w:rFonts w:eastAsia="Calibri" w:cs="Times New Roman"/>
          <w:szCs w:val="24"/>
        </w:rPr>
        <w:t xml:space="preserve"> în separatoare de produse petroliere și se vor colecta în bazine </w:t>
      </w:r>
      <w:proofErr w:type="spellStart"/>
      <w:r w:rsidRPr="006A446D">
        <w:rPr>
          <w:rFonts w:eastAsia="Calibri" w:cs="Times New Roman"/>
          <w:szCs w:val="24"/>
        </w:rPr>
        <w:t>vidanjabile</w:t>
      </w:r>
      <w:proofErr w:type="spellEnd"/>
      <w:r w:rsidRPr="006A446D">
        <w:rPr>
          <w:rFonts w:eastAsia="Calibri" w:cs="Times New Roman"/>
          <w:szCs w:val="24"/>
        </w:rPr>
        <w:t xml:space="preserve"> (ape de la spălarea utilajelor/echipamentelor sau anumitor componente), cu încadrarea la descărcare a limitelor impuse prin NTPA 001. Apele uzate menajere de la birouri </w:t>
      </w:r>
      <w:proofErr w:type="spellStart"/>
      <w:r w:rsidRPr="006A446D">
        <w:rPr>
          <w:rFonts w:eastAsia="Calibri" w:cs="Times New Roman"/>
          <w:szCs w:val="24"/>
        </w:rPr>
        <w:t>şi</w:t>
      </w:r>
      <w:proofErr w:type="spellEnd"/>
      <w:r w:rsidRPr="006A446D">
        <w:rPr>
          <w:rFonts w:eastAsia="Calibri" w:cs="Times New Roman"/>
          <w:szCs w:val="24"/>
        </w:rPr>
        <w:t xml:space="preserve"> laboratoare se vor colecta în bazine </w:t>
      </w:r>
      <w:proofErr w:type="spellStart"/>
      <w:r w:rsidRPr="006A446D">
        <w:rPr>
          <w:rFonts w:eastAsia="Calibri" w:cs="Times New Roman"/>
          <w:szCs w:val="24"/>
        </w:rPr>
        <w:t>vidanjabile</w:t>
      </w:r>
      <w:proofErr w:type="spellEnd"/>
      <w:r w:rsidRPr="006A446D">
        <w:rPr>
          <w:rFonts w:eastAsia="Calibri" w:cs="Times New Roman"/>
          <w:szCs w:val="24"/>
        </w:rPr>
        <w:t xml:space="preserve">. În cadrul organizărilor de </w:t>
      </w:r>
      <w:proofErr w:type="spellStart"/>
      <w:r w:rsidRPr="006A446D">
        <w:rPr>
          <w:rFonts w:eastAsia="Calibri" w:cs="Times New Roman"/>
          <w:szCs w:val="24"/>
        </w:rPr>
        <w:t>şantier</w:t>
      </w:r>
      <w:proofErr w:type="spellEnd"/>
      <w:r w:rsidRPr="006A446D">
        <w:rPr>
          <w:rFonts w:eastAsia="Calibri" w:cs="Times New Roman"/>
          <w:szCs w:val="24"/>
        </w:rPr>
        <w:t xml:space="preserve"> </w:t>
      </w:r>
      <w:proofErr w:type="spellStart"/>
      <w:r w:rsidRPr="006A446D">
        <w:rPr>
          <w:rFonts w:eastAsia="Calibri" w:cs="Times New Roman"/>
          <w:szCs w:val="24"/>
        </w:rPr>
        <w:t>şi</w:t>
      </w:r>
      <w:proofErr w:type="spellEnd"/>
      <w:r w:rsidRPr="006A446D">
        <w:rPr>
          <w:rFonts w:eastAsia="Calibri" w:cs="Times New Roman"/>
          <w:szCs w:val="24"/>
        </w:rPr>
        <w:t xml:space="preserve"> pe </w:t>
      </w:r>
      <w:proofErr w:type="spellStart"/>
      <w:r w:rsidRPr="006A446D">
        <w:rPr>
          <w:rFonts w:eastAsia="Calibri" w:cs="Times New Roman"/>
          <w:szCs w:val="24"/>
        </w:rPr>
        <w:t>locaţii</w:t>
      </w:r>
      <w:proofErr w:type="spellEnd"/>
      <w:r w:rsidRPr="006A446D">
        <w:rPr>
          <w:rFonts w:eastAsia="Calibri" w:cs="Times New Roman"/>
          <w:szCs w:val="24"/>
        </w:rPr>
        <w:t xml:space="preserve"> stabilite de conducătorii punctelor de lucru se vor instala toalete ecologice de către o firme specializate, care vor asigura buna </w:t>
      </w:r>
      <w:proofErr w:type="spellStart"/>
      <w:r w:rsidRPr="006A446D">
        <w:rPr>
          <w:rFonts w:eastAsia="Calibri" w:cs="Times New Roman"/>
          <w:szCs w:val="24"/>
        </w:rPr>
        <w:t>funcţionare</w:t>
      </w:r>
      <w:proofErr w:type="spellEnd"/>
      <w:r w:rsidRPr="006A446D">
        <w:rPr>
          <w:rFonts w:eastAsia="Calibri" w:cs="Times New Roman"/>
          <w:szCs w:val="24"/>
        </w:rPr>
        <w:t xml:space="preserve"> a acestora, cu încadrarea la descărcare a limitelor impuse prin NTPA 002. Pe de altă parte, la nivelul fiecărei </w:t>
      </w:r>
      <w:proofErr w:type="spellStart"/>
      <w:r w:rsidRPr="006A446D">
        <w:rPr>
          <w:rFonts w:eastAsia="Calibri" w:cs="Times New Roman"/>
          <w:szCs w:val="24"/>
        </w:rPr>
        <w:t>formaţii</w:t>
      </w:r>
      <w:proofErr w:type="spellEnd"/>
      <w:r w:rsidRPr="006A446D">
        <w:rPr>
          <w:rFonts w:eastAsia="Calibri" w:cs="Times New Roman"/>
          <w:szCs w:val="24"/>
        </w:rPr>
        <w:t xml:space="preserve"> de lucru se va amplasa </w:t>
      </w:r>
      <w:proofErr w:type="spellStart"/>
      <w:r w:rsidRPr="006A446D">
        <w:rPr>
          <w:rFonts w:eastAsia="Calibri" w:cs="Times New Roman"/>
          <w:szCs w:val="24"/>
        </w:rPr>
        <w:t>şi</w:t>
      </w:r>
      <w:proofErr w:type="spellEnd"/>
      <w:r w:rsidRPr="006A446D">
        <w:rPr>
          <w:rFonts w:eastAsia="Calibri" w:cs="Times New Roman"/>
          <w:szCs w:val="24"/>
        </w:rPr>
        <w:t xml:space="preserve"> câte o toaletă mobilă, cu bazin </w:t>
      </w:r>
      <w:proofErr w:type="spellStart"/>
      <w:r w:rsidRPr="006A446D">
        <w:rPr>
          <w:rFonts w:eastAsia="Calibri" w:cs="Times New Roman"/>
          <w:szCs w:val="24"/>
        </w:rPr>
        <w:t>etanş</w:t>
      </w:r>
      <w:proofErr w:type="spellEnd"/>
      <w:r w:rsidRPr="006A446D">
        <w:rPr>
          <w:rFonts w:eastAsia="Calibri" w:cs="Times New Roman"/>
          <w:szCs w:val="24"/>
        </w:rPr>
        <w:t xml:space="preserve">, tratat chimic, </w:t>
      </w:r>
      <w:proofErr w:type="spellStart"/>
      <w:r w:rsidRPr="006A446D">
        <w:rPr>
          <w:rFonts w:eastAsia="Calibri" w:cs="Times New Roman"/>
          <w:szCs w:val="24"/>
        </w:rPr>
        <w:t>vidanjabil</w:t>
      </w:r>
      <w:proofErr w:type="spellEnd"/>
      <w:r w:rsidRPr="006A446D">
        <w:rPr>
          <w:rFonts w:eastAsia="Calibri" w:cs="Times New Roman"/>
          <w:szCs w:val="24"/>
        </w:rPr>
        <w:t>.</w:t>
      </w:r>
    </w:p>
    <w:p w14:paraId="08EFE1AD" w14:textId="77777777" w:rsidR="00556A19" w:rsidRPr="006A446D" w:rsidRDefault="00556A19" w:rsidP="00556A19">
      <w:pPr>
        <w:widowControl/>
        <w:ind w:firstLine="644"/>
        <w:rPr>
          <w:rFonts w:eastAsia="Calibri" w:cs="Times New Roman"/>
          <w:szCs w:val="24"/>
        </w:rPr>
      </w:pPr>
      <w:r w:rsidRPr="006A446D">
        <w:rPr>
          <w:rFonts w:eastAsia="Calibri" w:cs="Times New Roman"/>
          <w:i/>
          <w:szCs w:val="24"/>
          <w:u w:val="single"/>
        </w:rPr>
        <w:t>Evacuarea apelor pluviale</w:t>
      </w:r>
      <w:r w:rsidRPr="006A446D">
        <w:rPr>
          <w:rFonts w:eastAsia="Calibri" w:cs="Times New Roman"/>
          <w:szCs w:val="24"/>
        </w:rPr>
        <w:t xml:space="preserve">: apele pluviale din cadrul organizării de </w:t>
      </w:r>
      <w:proofErr w:type="spellStart"/>
      <w:r w:rsidRPr="006A446D">
        <w:rPr>
          <w:rFonts w:eastAsia="Calibri" w:cs="Times New Roman"/>
          <w:szCs w:val="24"/>
        </w:rPr>
        <w:t>şantier</w:t>
      </w:r>
      <w:proofErr w:type="spellEnd"/>
      <w:r w:rsidRPr="006A446D">
        <w:rPr>
          <w:rFonts w:eastAsia="Calibri" w:cs="Times New Roman"/>
          <w:szCs w:val="24"/>
        </w:rPr>
        <w:t xml:space="preserve"> vor fi colectate și </w:t>
      </w:r>
      <w:proofErr w:type="spellStart"/>
      <w:r w:rsidRPr="006A446D">
        <w:rPr>
          <w:rFonts w:eastAsia="Calibri" w:cs="Times New Roman"/>
          <w:szCs w:val="24"/>
        </w:rPr>
        <w:t>preepurate</w:t>
      </w:r>
      <w:proofErr w:type="spellEnd"/>
      <w:r w:rsidRPr="006A446D">
        <w:rPr>
          <w:rFonts w:eastAsia="Calibri" w:cs="Times New Roman"/>
          <w:szCs w:val="24"/>
        </w:rPr>
        <w:t xml:space="preserve"> înainte de evacuarea din cadrul amplasamentului. Apele pluviale din zona depozitelor de materiale pulverulente se vor colecta prin </w:t>
      </w:r>
      <w:proofErr w:type="spellStart"/>
      <w:r w:rsidRPr="006A446D">
        <w:rPr>
          <w:rFonts w:eastAsia="Calibri" w:cs="Times New Roman"/>
          <w:szCs w:val="24"/>
        </w:rPr>
        <w:t>şanţuri</w:t>
      </w:r>
      <w:proofErr w:type="spellEnd"/>
      <w:r w:rsidRPr="006A446D">
        <w:rPr>
          <w:rFonts w:eastAsia="Calibri" w:cs="Times New Roman"/>
          <w:szCs w:val="24"/>
        </w:rPr>
        <w:t xml:space="preserve"> perimetrale </w:t>
      </w:r>
      <w:proofErr w:type="spellStart"/>
      <w:r w:rsidRPr="006A446D">
        <w:rPr>
          <w:rFonts w:eastAsia="Calibri" w:cs="Times New Roman"/>
          <w:szCs w:val="24"/>
        </w:rPr>
        <w:t>preepurate</w:t>
      </w:r>
      <w:proofErr w:type="spellEnd"/>
      <w:r w:rsidRPr="006A446D">
        <w:rPr>
          <w:rFonts w:eastAsia="Calibri" w:cs="Times New Roman"/>
          <w:szCs w:val="24"/>
        </w:rPr>
        <w:t xml:space="preserve"> în decantoare </w:t>
      </w:r>
      <w:proofErr w:type="spellStart"/>
      <w:r w:rsidRPr="006A446D">
        <w:rPr>
          <w:rFonts w:eastAsia="Calibri" w:cs="Times New Roman"/>
          <w:szCs w:val="24"/>
        </w:rPr>
        <w:t>şi</w:t>
      </w:r>
      <w:proofErr w:type="spellEnd"/>
      <w:r w:rsidRPr="006A446D">
        <w:rPr>
          <w:rFonts w:eastAsia="Calibri" w:cs="Times New Roman"/>
          <w:szCs w:val="24"/>
        </w:rPr>
        <w:t xml:space="preserve"> ulterior se vor scurge liber pe </w:t>
      </w:r>
      <w:proofErr w:type="spellStart"/>
      <w:r w:rsidRPr="006A446D">
        <w:rPr>
          <w:rFonts w:eastAsia="Calibri" w:cs="Times New Roman"/>
          <w:szCs w:val="24"/>
        </w:rPr>
        <w:t>suprafaţa</w:t>
      </w:r>
      <w:proofErr w:type="spellEnd"/>
      <w:r w:rsidRPr="006A446D">
        <w:rPr>
          <w:rFonts w:eastAsia="Calibri" w:cs="Times New Roman"/>
          <w:szCs w:val="24"/>
        </w:rPr>
        <w:t xml:space="preserve"> terenurilor învecinate sau se vor evacua în canale de </w:t>
      </w:r>
      <w:proofErr w:type="spellStart"/>
      <w:r w:rsidRPr="006A446D">
        <w:rPr>
          <w:rFonts w:eastAsia="Calibri" w:cs="Times New Roman"/>
          <w:szCs w:val="24"/>
        </w:rPr>
        <w:t>irigaţii</w:t>
      </w:r>
      <w:proofErr w:type="spellEnd"/>
      <w:r w:rsidRPr="006A446D">
        <w:rPr>
          <w:rFonts w:eastAsia="Calibri" w:cs="Times New Roman"/>
          <w:szCs w:val="24"/>
        </w:rPr>
        <w:t xml:space="preserve"> sau cursuri de apă. Apele pluviale din zona parcărilor utilajelor </w:t>
      </w:r>
      <w:proofErr w:type="spellStart"/>
      <w:r w:rsidRPr="006A446D">
        <w:rPr>
          <w:rFonts w:eastAsia="Calibri" w:cs="Times New Roman"/>
          <w:szCs w:val="24"/>
        </w:rPr>
        <w:t>şi</w:t>
      </w:r>
      <w:proofErr w:type="spellEnd"/>
      <w:r w:rsidRPr="006A446D">
        <w:rPr>
          <w:rFonts w:eastAsia="Calibri" w:cs="Times New Roman"/>
          <w:szCs w:val="24"/>
        </w:rPr>
        <w:t xml:space="preserve"> mijloacelor de transport se vor colecta prin </w:t>
      </w:r>
      <w:proofErr w:type="spellStart"/>
      <w:r w:rsidRPr="006A446D">
        <w:rPr>
          <w:rFonts w:eastAsia="Calibri" w:cs="Times New Roman"/>
          <w:szCs w:val="24"/>
        </w:rPr>
        <w:t>şanţuri</w:t>
      </w:r>
      <w:proofErr w:type="spellEnd"/>
      <w:r w:rsidRPr="006A446D">
        <w:rPr>
          <w:rFonts w:eastAsia="Calibri" w:cs="Times New Roman"/>
          <w:szCs w:val="24"/>
        </w:rPr>
        <w:t xml:space="preserve"> perimetrale se vor </w:t>
      </w:r>
      <w:proofErr w:type="spellStart"/>
      <w:r w:rsidRPr="006A446D">
        <w:rPr>
          <w:rFonts w:eastAsia="Calibri" w:cs="Times New Roman"/>
          <w:szCs w:val="24"/>
        </w:rPr>
        <w:t>preepura</w:t>
      </w:r>
      <w:proofErr w:type="spellEnd"/>
      <w:r w:rsidRPr="006A446D">
        <w:rPr>
          <w:rFonts w:eastAsia="Calibri" w:cs="Times New Roman"/>
          <w:szCs w:val="24"/>
        </w:rPr>
        <w:t xml:space="preserve"> în decantoare </w:t>
      </w:r>
      <w:proofErr w:type="spellStart"/>
      <w:r w:rsidRPr="006A446D">
        <w:rPr>
          <w:rFonts w:eastAsia="Calibri" w:cs="Times New Roman"/>
          <w:szCs w:val="24"/>
        </w:rPr>
        <w:t>şi</w:t>
      </w:r>
      <w:proofErr w:type="spellEnd"/>
      <w:r w:rsidRPr="006A446D">
        <w:rPr>
          <w:rFonts w:eastAsia="Calibri" w:cs="Times New Roman"/>
          <w:szCs w:val="24"/>
        </w:rPr>
        <w:t xml:space="preserve"> separatoare de produse petroliere </w:t>
      </w:r>
      <w:proofErr w:type="spellStart"/>
      <w:r w:rsidRPr="006A446D">
        <w:rPr>
          <w:rFonts w:eastAsia="Calibri" w:cs="Times New Roman"/>
          <w:szCs w:val="24"/>
        </w:rPr>
        <w:t>şi</w:t>
      </w:r>
      <w:proofErr w:type="spellEnd"/>
      <w:r w:rsidRPr="006A446D">
        <w:rPr>
          <w:rFonts w:eastAsia="Calibri" w:cs="Times New Roman"/>
          <w:szCs w:val="24"/>
        </w:rPr>
        <w:t xml:space="preserve"> ulterior se vor scurge liber pe </w:t>
      </w:r>
      <w:proofErr w:type="spellStart"/>
      <w:r w:rsidRPr="006A446D">
        <w:rPr>
          <w:rFonts w:eastAsia="Calibri" w:cs="Times New Roman"/>
          <w:szCs w:val="24"/>
        </w:rPr>
        <w:t>suprafaţa</w:t>
      </w:r>
      <w:proofErr w:type="spellEnd"/>
      <w:r w:rsidRPr="006A446D">
        <w:rPr>
          <w:rFonts w:eastAsia="Calibri" w:cs="Times New Roman"/>
          <w:szCs w:val="24"/>
        </w:rPr>
        <w:t xml:space="preserve"> terenurilor învecinate sau se vor evacua în canale de </w:t>
      </w:r>
      <w:proofErr w:type="spellStart"/>
      <w:r w:rsidRPr="006A446D">
        <w:rPr>
          <w:rFonts w:eastAsia="Calibri" w:cs="Times New Roman"/>
          <w:szCs w:val="24"/>
        </w:rPr>
        <w:t>irigaţii</w:t>
      </w:r>
      <w:proofErr w:type="spellEnd"/>
      <w:r w:rsidRPr="006A446D">
        <w:rPr>
          <w:rFonts w:eastAsia="Calibri" w:cs="Times New Roman"/>
          <w:szCs w:val="24"/>
        </w:rPr>
        <w:t xml:space="preserve"> sau cursuri de apă, cu încadrarea în limitele admise prin NTPA 001.</w:t>
      </w:r>
    </w:p>
    <w:p w14:paraId="75B14FFC" w14:textId="77777777" w:rsidR="00556A19" w:rsidRPr="006A446D" w:rsidRDefault="00556A19" w:rsidP="00556A19">
      <w:pPr>
        <w:widowControl/>
        <w:ind w:firstLine="644"/>
        <w:rPr>
          <w:rFonts w:eastAsia="Calibri" w:cs="Times New Roman"/>
          <w:szCs w:val="24"/>
        </w:rPr>
      </w:pPr>
      <w:r w:rsidRPr="006A446D">
        <w:rPr>
          <w:rFonts w:eastAsia="Calibri" w:cs="Times New Roman"/>
          <w:szCs w:val="24"/>
        </w:rPr>
        <w:t xml:space="preserve">Pentru gestiunea </w:t>
      </w:r>
      <w:proofErr w:type="spellStart"/>
      <w:r w:rsidRPr="006A446D">
        <w:rPr>
          <w:rFonts w:eastAsia="Calibri" w:cs="Times New Roman"/>
          <w:szCs w:val="24"/>
        </w:rPr>
        <w:t>deşeurilor</w:t>
      </w:r>
      <w:proofErr w:type="spellEnd"/>
      <w:r w:rsidRPr="006A446D">
        <w:rPr>
          <w:rFonts w:eastAsia="Calibri" w:cs="Times New Roman"/>
          <w:szCs w:val="24"/>
        </w:rPr>
        <w:t xml:space="preserve">, la nivelul fiecărei organizări de șantier, se va amenaja un punct de colectare ce va fi dotat cu pubele special conformate, pe </w:t>
      </w:r>
      <w:proofErr w:type="spellStart"/>
      <w:r w:rsidRPr="006A446D">
        <w:rPr>
          <w:rFonts w:eastAsia="Calibri" w:cs="Times New Roman"/>
          <w:szCs w:val="24"/>
        </w:rPr>
        <w:t>destinaţii</w:t>
      </w:r>
      <w:proofErr w:type="spellEnd"/>
      <w:r w:rsidRPr="006A446D">
        <w:rPr>
          <w:rFonts w:eastAsia="Calibri" w:cs="Times New Roman"/>
          <w:szCs w:val="24"/>
        </w:rPr>
        <w:t xml:space="preserve">, astfel încât colectarea să se poată realiza selectiv. </w:t>
      </w:r>
      <w:proofErr w:type="spellStart"/>
      <w:r w:rsidRPr="006A446D">
        <w:rPr>
          <w:rFonts w:eastAsia="Calibri" w:cs="Times New Roman"/>
          <w:szCs w:val="24"/>
        </w:rPr>
        <w:t>Deşeurile</w:t>
      </w:r>
      <w:proofErr w:type="spellEnd"/>
      <w:r w:rsidRPr="006A446D">
        <w:rPr>
          <w:rFonts w:eastAsia="Calibri" w:cs="Times New Roman"/>
          <w:szCs w:val="24"/>
        </w:rPr>
        <w:t xml:space="preserve"> vor fi predate pe bază de contract către firme specializate, pe categorii. Pentru </w:t>
      </w:r>
      <w:proofErr w:type="spellStart"/>
      <w:r w:rsidRPr="006A446D">
        <w:rPr>
          <w:rFonts w:eastAsia="Calibri" w:cs="Times New Roman"/>
          <w:szCs w:val="24"/>
        </w:rPr>
        <w:t>deşeurile</w:t>
      </w:r>
      <w:proofErr w:type="spellEnd"/>
      <w:r w:rsidRPr="006A446D">
        <w:rPr>
          <w:rFonts w:eastAsia="Calibri" w:cs="Times New Roman"/>
          <w:szCs w:val="24"/>
        </w:rPr>
        <w:t xml:space="preserve"> de tip municipal se va încheia un contract cu prestatorul ce </w:t>
      </w:r>
      <w:proofErr w:type="spellStart"/>
      <w:r w:rsidRPr="006A446D">
        <w:rPr>
          <w:rFonts w:eastAsia="Calibri" w:cs="Times New Roman"/>
          <w:szCs w:val="24"/>
        </w:rPr>
        <w:t>deserveşte</w:t>
      </w:r>
      <w:proofErr w:type="spellEnd"/>
      <w:r w:rsidRPr="006A446D">
        <w:rPr>
          <w:rFonts w:eastAsia="Calibri" w:cs="Times New Roman"/>
          <w:szCs w:val="24"/>
        </w:rPr>
        <w:t xml:space="preserve"> cele mai apropiate </w:t>
      </w:r>
      <w:proofErr w:type="spellStart"/>
      <w:r w:rsidRPr="006A446D">
        <w:rPr>
          <w:rFonts w:eastAsia="Calibri" w:cs="Times New Roman"/>
          <w:szCs w:val="24"/>
        </w:rPr>
        <w:t>localitatăţi</w:t>
      </w:r>
      <w:proofErr w:type="spellEnd"/>
      <w:r w:rsidRPr="006A446D">
        <w:rPr>
          <w:rFonts w:eastAsia="Calibri" w:cs="Times New Roman"/>
          <w:szCs w:val="24"/>
        </w:rPr>
        <w:t xml:space="preserve"> ce dispun de astfel de servicii. </w:t>
      </w:r>
    </w:p>
    <w:p w14:paraId="2E5661D8" w14:textId="77777777" w:rsidR="00556A19" w:rsidRPr="006A446D" w:rsidRDefault="00556A19" w:rsidP="00556A19">
      <w:pPr>
        <w:widowControl/>
        <w:ind w:firstLine="644"/>
        <w:rPr>
          <w:rFonts w:eastAsia="Calibri" w:cs="Times New Roman"/>
          <w:szCs w:val="24"/>
        </w:rPr>
      </w:pPr>
      <w:r w:rsidRPr="006A446D">
        <w:rPr>
          <w:rFonts w:eastAsia="Calibri" w:cs="Times New Roman"/>
          <w:szCs w:val="24"/>
        </w:rPr>
        <w:t>La finalizarea lucrărilor, amplasamentele organizărilor de șantier se vor demobiliza, utilajele</w:t>
      </w:r>
      <w:r>
        <w:rPr>
          <w:rFonts w:eastAsia="Calibri" w:cs="Times New Roman"/>
          <w:szCs w:val="24"/>
        </w:rPr>
        <w:t>,</w:t>
      </w:r>
      <w:r w:rsidRPr="006A446D">
        <w:rPr>
          <w:rFonts w:eastAsia="Calibri" w:cs="Times New Roman"/>
          <w:szCs w:val="24"/>
        </w:rPr>
        <w:t xml:space="preserve"> echipamentele </w:t>
      </w:r>
      <w:proofErr w:type="spellStart"/>
      <w:r w:rsidRPr="006A446D">
        <w:rPr>
          <w:rFonts w:eastAsia="Calibri" w:cs="Times New Roman"/>
          <w:szCs w:val="24"/>
        </w:rPr>
        <w:t>şi</w:t>
      </w:r>
      <w:proofErr w:type="spellEnd"/>
      <w:r w:rsidRPr="006A446D">
        <w:rPr>
          <w:rFonts w:eastAsia="Calibri" w:cs="Times New Roman"/>
          <w:szCs w:val="24"/>
        </w:rPr>
        <w:t xml:space="preserve"> sistemele modulare (birouri, vestiare, grupuri sanitare, etc.) iar eventualele construcții întâlnite în amplasamentele organizărilor de șantier</w:t>
      </w:r>
      <w:r>
        <w:rPr>
          <w:rFonts w:eastAsia="Calibri" w:cs="Times New Roman"/>
          <w:szCs w:val="24"/>
        </w:rPr>
        <w:t xml:space="preserve"> (unde este cazul)</w:t>
      </w:r>
      <w:r w:rsidRPr="006A446D">
        <w:rPr>
          <w:rFonts w:eastAsia="Calibri" w:cs="Times New Roman"/>
          <w:szCs w:val="24"/>
        </w:rPr>
        <w:t xml:space="preserve"> să fie restituite proprietarului de drept, cu respectarea clauzelor stabilite înaintea execuției lucrărilor.</w:t>
      </w:r>
    </w:p>
    <w:p w14:paraId="42F47981" w14:textId="77777777" w:rsidR="00556A19" w:rsidRPr="006A446D" w:rsidRDefault="00556A19" w:rsidP="00556A19">
      <w:pPr>
        <w:widowControl/>
        <w:ind w:firstLine="576"/>
        <w:rPr>
          <w:rFonts w:eastAsia="Calibri" w:cs="Times New Roman"/>
          <w:szCs w:val="24"/>
        </w:rPr>
      </w:pPr>
      <w:r w:rsidRPr="006A446D">
        <w:rPr>
          <w:rFonts w:eastAsia="Calibri" w:cs="Times New Roman"/>
          <w:szCs w:val="24"/>
        </w:rPr>
        <w:t xml:space="preserve">La nivelul fiecărui front de lucru vor </w:t>
      </w:r>
      <w:proofErr w:type="spellStart"/>
      <w:r w:rsidRPr="006A446D">
        <w:rPr>
          <w:rFonts w:eastAsia="Calibri" w:cs="Times New Roman"/>
          <w:szCs w:val="24"/>
        </w:rPr>
        <w:t>funcţiona</w:t>
      </w:r>
      <w:proofErr w:type="spellEnd"/>
      <w:r w:rsidRPr="006A446D">
        <w:rPr>
          <w:rFonts w:eastAsia="Calibri" w:cs="Times New Roman"/>
          <w:szCs w:val="24"/>
        </w:rPr>
        <w:t xml:space="preserve"> mai multe echipe de lucru, numărul acestora fiind adaptat etapelor de lucru, la extinderea sectorului de lucrări, respectiv la complexitatea </w:t>
      </w:r>
      <w:proofErr w:type="spellStart"/>
      <w:r w:rsidRPr="006A446D">
        <w:rPr>
          <w:rFonts w:eastAsia="Calibri" w:cs="Times New Roman"/>
          <w:szCs w:val="24"/>
        </w:rPr>
        <w:t>activităţilor</w:t>
      </w:r>
      <w:proofErr w:type="spellEnd"/>
      <w:r w:rsidRPr="006A446D">
        <w:rPr>
          <w:rFonts w:eastAsia="Calibri" w:cs="Times New Roman"/>
          <w:szCs w:val="24"/>
        </w:rPr>
        <w:t xml:space="preserve"> de realizat. </w:t>
      </w:r>
      <w:proofErr w:type="spellStart"/>
      <w:r w:rsidRPr="006A446D">
        <w:rPr>
          <w:rFonts w:eastAsia="Calibri" w:cs="Times New Roman"/>
          <w:szCs w:val="24"/>
        </w:rPr>
        <w:t>Componenţa</w:t>
      </w:r>
      <w:proofErr w:type="spellEnd"/>
      <w:r w:rsidRPr="006A446D">
        <w:rPr>
          <w:rFonts w:eastAsia="Calibri" w:cs="Times New Roman"/>
          <w:szCs w:val="24"/>
        </w:rPr>
        <w:t xml:space="preserve"> </w:t>
      </w:r>
      <w:proofErr w:type="spellStart"/>
      <w:r w:rsidRPr="006A446D">
        <w:rPr>
          <w:rFonts w:eastAsia="Calibri" w:cs="Times New Roman"/>
          <w:szCs w:val="24"/>
        </w:rPr>
        <w:t>şi</w:t>
      </w:r>
      <w:proofErr w:type="spellEnd"/>
      <w:r w:rsidRPr="006A446D">
        <w:rPr>
          <w:rFonts w:eastAsia="Calibri" w:cs="Times New Roman"/>
          <w:szCs w:val="24"/>
        </w:rPr>
        <w:t xml:space="preserve"> dotarea echipelor respective vor respecta reglementările tehnologice specifice pentru lucrările de efectuat.</w:t>
      </w:r>
    </w:p>
    <w:p w14:paraId="37E62221" w14:textId="512F7801" w:rsidR="00556A19" w:rsidRPr="003606A3" w:rsidRDefault="00186ECB" w:rsidP="00556A19">
      <w:pPr>
        <w:ind w:firstLine="0"/>
        <w:rPr>
          <w:rFonts w:cs="Times New Roman"/>
          <w:b/>
          <w:bCs/>
          <w:noProof/>
          <w:lang w:eastAsia="en-SG"/>
        </w:rPr>
      </w:pPr>
      <w:r>
        <w:rPr>
          <w:rFonts w:cs="Times New Roman"/>
          <w:b/>
          <w:bCs/>
          <w:noProof/>
          <w:lang w:eastAsia="en-SG"/>
        </w:rPr>
        <w:t>3</w:t>
      </w:r>
      <w:r w:rsidR="00556A19" w:rsidRPr="003606A3">
        <w:rPr>
          <w:rFonts w:cs="Times New Roman"/>
          <w:b/>
          <w:bCs/>
          <w:noProof/>
          <w:lang w:eastAsia="en-SG"/>
        </w:rPr>
        <w:t>.1</w:t>
      </w:r>
      <w:r w:rsidR="00556A19">
        <w:rPr>
          <w:rFonts w:cs="Times New Roman"/>
          <w:b/>
          <w:bCs/>
          <w:noProof/>
          <w:lang w:eastAsia="en-SG"/>
        </w:rPr>
        <w:t>7</w:t>
      </w:r>
      <w:r w:rsidR="00556A19" w:rsidRPr="003606A3">
        <w:rPr>
          <w:rFonts w:cs="Times New Roman"/>
          <w:b/>
          <w:bCs/>
          <w:noProof/>
          <w:lang w:eastAsia="en-SG"/>
        </w:rPr>
        <w:t xml:space="preserve">.   Probe tehnologice </w:t>
      </w:r>
      <w:r w:rsidR="00556A19">
        <w:rPr>
          <w:rFonts w:cs="Times New Roman"/>
          <w:b/>
          <w:bCs/>
          <w:noProof/>
          <w:lang w:eastAsia="en-SG"/>
        </w:rPr>
        <w:t>ş</w:t>
      </w:r>
      <w:r w:rsidR="00556A19" w:rsidRPr="003606A3">
        <w:rPr>
          <w:rFonts w:cs="Times New Roman"/>
          <w:b/>
          <w:bCs/>
          <w:noProof/>
          <w:lang w:eastAsia="en-SG"/>
        </w:rPr>
        <w:t>i teste</w:t>
      </w:r>
    </w:p>
    <w:p w14:paraId="12B824C8" w14:textId="77777777" w:rsidR="00556A19" w:rsidRPr="00025108" w:rsidRDefault="00556A19" w:rsidP="00556A19">
      <w:pPr>
        <w:widowControl/>
        <w:ind w:firstLine="644"/>
        <w:rPr>
          <w:rFonts w:eastAsia="Calibri" w:cs="Times New Roman"/>
          <w:szCs w:val="24"/>
        </w:rPr>
      </w:pPr>
      <w:r w:rsidRPr="00025108">
        <w:rPr>
          <w:rFonts w:eastAsia="Calibri" w:cs="Times New Roman"/>
          <w:szCs w:val="24"/>
        </w:rPr>
        <w:t xml:space="preserve">În perioada de execuție a lucrărilor proiectate </w:t>
      </w:r>
      <w:proofErr w:type="spellStart"/>
      <w:r>
        <w:rPr>
          <w:rFonts w:eastAsia="Calibri" w:cs="Times New Roman"/>
          <w:szCs w:val="24"/>
        </w:rPr>
        <w:t>ş</w:t>
      </w:r>
      <w:r w:rsidRPr="00025108">
        <w:rPr>
          <w:rFonts w:eastAsia="Calibri" w:cs="Times New Roman"/>
          <w:szCs w:val="24"/>
        </w:rPr>
        <w:t>i</w:t>
      </w:r>
      <w:proofErr w:type="spellEnd"/>
      <w:r w:rsidRPr="00025108">
        <w:rPr>
          <w:rFonts w:eastAsia="Calibri" w:cs="Times New Roman"/>
          <w:szCs w:val="24"/>
        </w:rPr>
        <w:t xml:space="preserve"> înainte de recepția finală a lucrărilor executate</w:t>
      </w:r>
      <w:r>
        <w:rPr>
          <w:rFonts w:eastAsia="Calibri" w:cs="Times New Roman"/>
          <w:szCs w:val="24"/>
        </w:rPr>
        <w:t>,</w:t>
      </w:r>
      <w:r w:rsidRPr="00025108">
        <w:rPr>
          <w:rFonts w:eastAsia="Calibri" w:cs="Times New Roman"/>
          <w:szCs w:val="24"/>
        </w:rPr>
        <w:t xml:space="preserve"> se vor face teste, verificarea lucrărilor </w:t>
      </w:r>
      <w:proofErr w:type="spellStart"/>
      <w:r>
        <w:rPr>
          <w:rFonts w:eastAsia="Calibri" w:cs="Times New Roman"/>
          <w:szCs w:val="24"/>
        </w:rPr>
        <w:t>ş</w:t>
      </w:r>
      <w:r w:rsidRPr="00025108">
        <w:rPr>
          <w:rFonts w:eastAsia="Calibri" w:cs="Times New Roman"/>
          <w:szCs w:val="24"/>
        </w:rPr>
        <w:t>i</w:t>
      </w:r>
      <w:proofErr w:type="spellEnd"/>
      <w:r w:rsidRPr="00025108">
        <w:rPr>
          <w:rFonts w:eastAsia="Calibri" w:cs="Times New Roman"/>
          <w:szCs w:val="24"/>
        </w:rPr>
        <w:t xml:space="preserve"> recepționarea lor având la bază specificațiile tehnice europene </w:t>
      </w:r>
      <w:proofErr w:type="spellStart"/>
      <w:r>
        <w:rPr>
          <w:rFonts w:eastAsia="Calibri" w:cs="Times New Roman"/>
          <w:szCs w:val="24"/>
        </w:rPr>
        <w:t>ş</w:t>
      </w:r>
      <w:r w:rsidRPr="00025108">
        <w:rPr>
          <w:rFonts w:eastAsia="Calibri" w:cs="Times New Roman"/>
          <w:szCs w:val="24"/>
        </w:rPr>
        <w:t>i</w:t>
      </w:r>
      <w:proofErr w:type="spellEnd"/>
      <w:r w:rsidRPr="00025108">
        <w:rPr>
          <w:rFonts w:eastAsia="Calibri" w:cs="Times New Roman"/>
          <w:szCs w:val="24"/>
        </w:rPr>
        <w:t xml:space="preserve"> legislația românească.</w:t>
      </w:r>
    </w:p>
    <w:p w14:paraId="3D67C980" w14:textId="77777777" w:rsidR="00556A19" w:rsidRPr="00025108" w:rsidRDefault="00556A19" w:rsidP="00556A19">
      <w:pPr>
        <w:widowControl/>
        <w:ind w:firstLine="644"/>
        <w:rPr>
          <w:rFonts w:eastAsia="Calibri" w:cs="Times New Roman"/>
          <w:szCs w:val="24"/>
        </w:rPr>
      </w:pPr>
      <w:r w:rsidRPr="00025108">
        <w:rPr>
          <w:rFonts w:eastAsia="Calibri" w:cs="Times New Roman"/>
          <w:szCs w:val="24"/>
        </w:rPr>
        <w:t xml:space="preserve">În perioada de execuție se vor face teste </w:t>
      </w:r>
      <w:proofErr w:type="spellStart"/>
      <w:r>
        <w:rPr>
          <w:rFonts w:eastAsia="Calibri" w:cs="Times New Roman"/>
          <w:szCs w:val="24"/>
        </w:rPr>
        <w:t>ş</w:t>
      </w:r>
      <w:r w:rsidRPr="00025108">
        <w:rPr>
          <w:rFonts w:eastAsia="Calibri" w:cs="Times New Roman"/>
          <w:szCs w:val="24"/>
        </w:rPr>
        <w:t>i</w:t>
      </w:r>
      <w:proofErr w:type="spellEnd"/>
      <w:r w:rsidRPr="00025108">
        <w:rPr>
          <w:rFonts w:eastAsia="Calibri" w:cs="Times New Roman"/>
          <w:szCs w:val="24"/>
        </w:rPr>
        <w:t xml:space="preserve"> verificări a</w:t>
      </w:r>
      <w:r>
        <w:rPr>
          <w:rFonts w:eastAsia="Calibri" w:cs="Times New Roman"/>
          <w:szCs w:val="24"/>
        </w:rPr>
        <w:t>le</w:t>
      </w:r>
      <w:r w:rsidRPr="00025108">
        <w:rPr>
          <w:rFonts w:eastAsia="Calibri" w:cs="Times New Roman"/>
          <w:szCs w:val="24"/>
        </w:rPr>
        <w:t xml:space="preserve"> calității lucrărilor ce cad în sarcina Antreprenorului/Contractantulu</w:t>
      </w:r>
      <w:r>
        <w:rPr>
          <w:rFonts w:eastAsia="Calibri" w:cs="Times New Roman"/>
          <w:szCs w:val="24"/>
        </w:rPr>
        <w:t>i</w:t>
      </w:r>
      <w:r w:rsidRPr="00025108">
        <w:rPr>
          <w:rFonts w:eastAsia="Calibri" w:cs="Times New Roman"/>
          <w:szCs w:val="24"/>
        </w:rPr>
        <w:t xml:space="preserve">, pe </w:t>
      </w:r>
      <w:proofErr w:type="spellStart"/>
      <w:r w:rsidRPr="00025108">
        <w:rPr>
          <w:rFonts w:eastAsia="Calibri" w:cs="Times New Roman"/>
          <w:szCs w:val="24"/>
        </w:rPr>
        <w:t>specialităţi</w:t>
      </w:r>
      <w:proofErr w:type="spellEnd"/>
      <w:r w:rsidRPr="00025108">
        <w:rPr>
          <w:rFonts w:eastAsia="Calibri" w:cs="Times New Roman"/>
          <w:szCs w:val="24"/>
        </w:rPr>
        <w:t>, cum ar fi:</w:t>
      </w:r>
    </w:p>
    <w:p w14:paraId="51A9F9DB" w14:textId="77777777" w:rsidR="00556A19" w:rsidRPr="00025108" w:rsidRDefault="00556A19" w:rsidP="00556A19">
      <w:pPr>
        <w:widowControl/>
        <w:autoSpaceDE w:val="0"/>
        <w:autoSpaceDN w:val="0"/>
        <w:adjustRightInd w:val="0"/>
        <w:ind w:firstLine="284"/>
        <w:rPr>
          <w:rFonts w:eastAsia="Calibri" w:cs="Times New Roman"/>
          <w:szCs w:val="24"/>
        </w:rPr>
      </w:pPr>
      <w:r w:rsidRPr="00025108">
        <w:rPr>
          <w:rFonts w:eastAsia="Calibri" w:cs="Times New Roman"/>
          <w:szCs w:val="24"/>
        </w:rPr>
        <w:t xml:space="preserve">1. </w:t>
      </w:r>
      <w:r w:rsidRPr="00025108">
        <w:rPr>
          <w:rFonts w:eastAsia="Calibri" w:cs="Times New Roman"/>
          <w:bCs/>
          <w:szCs w:val="24"/>
        </w:rPr>
        <w:t>Prisma de piatră spartă;</w:t>
      </w:r>
    </w:p>
    <w:p w14:paraId="00E335E8" w14:textId="77777777" w:rsidR="00556A19" w:rsidRPr="00025108" w:rsidRDefault="00556A19" w:rsidP="00556A19">
      <w:pPr>
        <w:widowControl/>
        <w:autoSpaceDE w:val="0"/>
        <w:autoSpaceDN w:val="0"/>
        <w:adjustRightInd w:val="0"/>
        <w:ind w:firstLine="284"/>
        <w:rPr>
          <w:rFonts w:eastAsia="Calibri" w:cs="Times New Roman"/>
          <w:szCs w:val="24"/>
        </w:rPr>
      </w:pPr>
      <w:r w:rsidRPr="00025108">
        <w:rPr>
          <w:rFonts w:eastAsia="Calibri" w:cs="Times New Roman"/>
          <w:szCs w:val="24"/>
        </w:rPr>
        <w:t xml:space="preserve">2. </w:t>
      </w:r>
      <w:r w:rsidRPr="00025108">
        <w:rPr>
          <w:rFonts w:eastAsia="Calibri" w:cs="Times New Roman"/>
          <w:bCs/>
          <w:szCs w:val="24"/>
        </w:rPr>
        <w:t>Suprastructura;</w:t>
      </w:r>
    </w:p>
    <w:p w14:paraId="2797B59D" w14:textId="77777777" w:rsidR="00556A19" w:rsidRPr="00025108" w:rsidRDefault="00556A19" w:rsidP="00556A19">
      <w:pPr>
        <w:widowControl/>
        <w:autoSpaceDE w:val="0"/>
        <w:autoSpaceDN w:val="0"/>
        <w:adjustRightInd w:val="0"/>
        <w:ind w:firstLine="284"/>
        <w:rPr>
          <w:rFonts w:eastAsia="Calibri" w:cs="Times New Roman"/>
          <w:szCs w:val="24"/>
        </w:rPr>
      </w:pPr>
      <w:r w:rsidRPr="00025108">
        <w:rPr>
          <w:rFonts w:eastAsia="Calibri" w:cs="Times New Roman"/>
          <w:szCs w:val="24"/>
        </w:rPr>
        <w:t xml:space="preserve">3. </w:t>
      </w:r>
      <w:r w:rsidRPr="00025108">
        <w:rPr>
          <w:rFonts w:eastAsia="Calibri" w:cs="Times New Roman"/>
          <w:bCs/>
          <w:szCs w:val="24"/>
        </w:rPr>
        <w:t>Terasamente;</w:t>
      </w:r>
    </w:p>
    <w:p w14:paraId="021F0196" w14:textId="77777777" w:rsidR="00556A19" w:rsidRDefault="00556A19" w:rsidP="00556A19">
      <w:pPr>
        <w:widowControl/>
        <w:autoSpaceDE w:val="0"/>
        <w:autoSpaceDN w:val="0"/>
        <w:adjustRightInd w:val="0"/>
        <w:ind w:firstLine="284"/>
        <w:rPr>
          <w:rFonts w:eastAsia="Calibri" w:cs="Times New Roman"/>
          <w:bCs/>
          <w:szCs w:val="24"/>
        </w:rPr>
      </w:pPr>
      <w:r w:rsidRPr="00025108">
        <w:rPr>
          <w:rFonts w:eastAsia="Calibri" w:cs="Times New Roman"/>
          <w:szCs w:val="24"/>
        </w:rPr>
        <w:t xml:space="preserve">4. </w:t>
      </w:r>
      <w:r w:rsidRPr="00025108">
        <w:rPr>
          <w:rFonts w:eastAsia="Calibri" w:cs="Times New Roman"/>
          <w:bCs/>
          <w:szCs w:val="24"/>
        </w:rPr>
        <w:t>Scurgerea apelor;</w:t>
      </w:r>
    </w:p>
    <w:p w14:paraId="437DF631" w14:textId="67A53BB5" w:rsidR="0081566E" w:rsidRDefault="00556A19" w:rsidP="00556A19">
      <w:pPr>
        <w:widowControl/>
        <w:autoSpaceDE w:val="0"/>
        <w:autoSpaceDN w:val="0"/>
        <w:adjustRightInd w:val="0"/>
        <w:ind w:firstLine="284"/>
        <w:rPr>
          <w:rFonts w:eastAsia="Calibri" w:cs="Times New Roman"/>
          <w:bCs/>
          <w:szCs w:val="24"/>
        </w:rPr>
      </w:pPr>
      <w:r>
        <w:rPr>
          <w:rFonts w:eastAsia="Calibri" w:cs="Times New Roman"/>
          <w:bCs/>
          <w:szCs w:val="24"/>
        </w:rPr>
        <w:t xml:space="preserve">5. Poduri </w:t>
      </w:r>
      <w:proofErr w:type="spellStart"/>
      <w:r>
        <w:rPr>
          <w:rFonts w:eastAsia="Calibri" w:cs="Times New Roman"/>
          <w:bCs/>
          <w:szCs w:val="24"/>
        </w:rPr>
        <w:t>şi</w:t>
      </w:r>
      <w:proofErr w:type="spellEnd"/>
      <w:r>
        <w:rPr>
          <w:rFonts w:eastAsia="Calibri" w:cs="Times New Roman"/>
          <w:bCs/>
          <w:szCs w:val="24"/>
        </w:rPr>
        <w:t xml:space="preserve"> podețe</w:t>
      </w:r>
      <w:r w:rsidR="0081566E">
        <w:rPr>
          <w:rFonts w:eastAsia="Calibri" w:cs="Times New Roman"/>
          <w:bCs/>
          <w:szCs w:val="24"/>
        </w:rPr>
        <w:t xml:space="preserve">, </w:t>
      </w:r>
      <w:proofErr w:type="spellStart"/>
      <w:r w:rsidR="0081566E">
        <w:rPr>
          <w:rFonts w:eastAsia="Calibri" w:cs="Times New Roman"/>
          <w:bCs/>
          <w:szCs w:val="24"/>
        </w:rPr>
        <w:t>Ecoducte</w:t>
      </w:r>
      <w:proofErr w:type="spellEnd"/>
      <w:r w:rsidR="0081566E">
        <w:rPr>
          <w:rFonts w:eastAsia="Calibri" w:cs="Times New Roman"/>
          <w:bCs/>
          <w:szCs w:val="24"/>
        </w:rPr>
        <w:t>;</w:t>
      </w:r>
    </w:p>
    <w:p w14:paraId="7A8C8349" w14:textId="3F58052D" w:rsidR="00556A19" w:rsidRPr="00025108" w:rsidRDefault="0081566E" w:rsidP="00556A19">
      <w:pPr>
        <w:widowControl/>
        <w:autoSpaceDE w:val="0"/>
        <w:autoSpaceDN w:val="0"/>
        <w:adjustRightInd w:val="0"/>
        <w:ind w:firstLine="284"/>
        <w:rPr>
          <w:rFonts w:eastAsia="Calibri" w:cs="Times New Roman"/>
          <w:szCs w:val="24"/>
        </w:rPr>
      </w:pPr>
      <w:r>
        <w:rPr>
          <w:rFonts w:eastAsia="Calibri" w:cs="Times New Roman"/>
          <w:bCs/>
          <w:szCs w:val="24"/>
        </w:rPr>
        <w:t>6. Tuneluri</w:t>
      </w:r>
      <w:r w:rsidR="00556A19">
        <w:rPr>
          <w:rFonts w:eastAsia="Calibri" w:cs="Times New Roman"/>
          <w:bCs/>
          <w:szCs w:val="24"/>
        </w:rPr>
        <w:t>;</w:t>
      </w:r>
    </w:p>
    <w:p w14:paraId="7B957B05" w14:textId="4B8993E1" w:rsidR="00556A19" w:rsidRPr="00025108" w:rsidRDefault="0081566E" w:rsidP="00556A19">
      <w:pPr>
        <w:widowControl/>
        <w:autoSpaceDE w:val="0"/>
        <w:autoSpaceDN w:val="0"/>
        <w:adjustRightInd w:val="0"/>
        <w:ind w:firstLine="284"/>
        <w:rPr>
          <w:rFonts w:eastAsia="Calibri" w:cs="Times New Roman"/>
          <w:bCs/>
          <w:szCs w:val="24"/>
        </w:rPr>
      </w:pPr>
      <w:r>
        <w:rPr>
          <w:rFonts w:eastAsia="Calibri" w:cs="Times New Roman"/>
          <w:szCs w:val="24"/>
        </w:rPr>
        <w:t>7</w:t>
      </w:r>
      <w:r w:rsidR="00556A19" w:rsidRPr="00025108">
        <w:rPr>
          <w:rFonts w:eastAsia="Calibri" w:cs="Times New Roman"/>
          <w:szCs w:val="24"/>
        </w:rPr>
        <w:t xml:space="preserve">. </w:t>
      </w:r>
      <w:r w:rsidR="00556A19" w:rsidRPr="00025108">
        <w:rPr>
          <w:rFonts w:eastAsia="Calibri" w:cs="Times New Roman"/>
          <w:bCs/>
          <w:szCs w:val="24"/>
        </w:rPr>
        <w:t>Drumuri</w:t>
      </w:r>
      <w:r w:rsidR="00556A19">
        <w:rPr>
          <w:rFonts w:eastAsia="Calibri" w:cs="Times New Roman"/>
          <w:bCs/>
          <w:szCs w:val="24"/>
        </w:rPr>
        <w:t>;</w:t>
      </w:r>
    </w:p>
    <w:p w14:paraId="309D72EB" w14:textId="70C34715" w:rsidR="00556A19" w:rsidRPr="00025108" w:rsidRDefault="0081566E" w:rsidP="00556A19">
      <w:pPr>
        <w:widowControl/>
        <w:autoSpaceDE w:val="0"/>
        <w:autoSpaceDN w:val="0"/>
        <w:adjustRightInd w:val="0"/>
        <w:ind w:firstLine="284"/>
        <w:rPr>
          <w:rFonts w:eastAsia="Calibri" w:cs="Times New Roman"/>
          <w:bCs/>
          <w:szCs w:val="24"/>
        </w:rPr>
      </w:pPr>
      <w:r>
        <w:rPr>
          <w:rFonts w:eastAsia="Calibri" w:cs="Times New Roman"/>
          <w:bCs/>
          <w:szCs w:val="24"/>
        </w:rPr>
        <w:t>8</w:t>
      </w:r>
      <w:r w:rsidR="00556A19" w:rsidRPr="00025108">
        <w:rPr>
          <w:rFonts w:eastAsia="Calibri" w:cs="Times New Roman"/>
          <w:bCs/>
          <w:szCs w:val="24"/>
        </w:rPr>
        <w:t xml:space="preserve">. </w:t>
      </w:r>
      <w:proofErr w:type="spellStart"/>
      <w:r w:rsidR="00556A19" w:rsidRPr="00025108">
        <w:rPr>
          <w:rFonts w:eastAsia="Calibri" w:cs="Times New Roman"/>
          <w:bCs/>
          <w:szCs w:val="24"/>
        </w:rPr>
        <w:t>Energoalimentare</w:t>
      </w:r>
      <w:proofErr w:type="spellEnd"/>
      <w:r w:rsidR="00556A19">
        <w:rPr>
          <w:rFonts w:eastAsia="Calibri" w:cs="Times New Roman"/>
          <w:bCs/>
          <w:szCs w:val="24"/>
        </w:rPr>
        <w:t>;</w:t>
      </w:r>
    </w:p>
    <w:p w14:paraId="234E5DD7" w14:textId="0334ADE8" w:rsidR="00556A19" w:rsidRDefault="0081566E" w:rsidP="00556A19">
      <w:pPr>
        <w:widowControl/>
        <w:autoSpaceDE w:val="0"/>
        <w:autoSpaceDN w:val="0"/>
        <w:adjustRightInd w:val="0"/>
        <w:ind w:firstLine="284"/>
        <w:rPr>
          <w:rFonts w:eastAsia="Calibri" w:cs="Times New Roman"/>
          <w:bCs/>
          <w:szCs w:val="24"/>
        </w:rPr>
      </w:pPr>
      <w:r>
        <w:rPr>
          <w:rFonts w:eastAsia="Calibri" w:cs="Times New Roman"/>
          <w:bCs/>
          <w:szCs w:val="24"/>
        </w:rPr>
        <w:t>9</w:t>
      </w:r>
      <w:r w:rsidR="00556A19" w:rsidRPr="00025108">
        <w:rPr>
          <w:rFonts w:eastAsia="Calibri" w:cs="Times New Roman"/>
          <w:bCs/>
          <w:szCs w:val="24"/>
        </w:rPr>
        <w:t>.</w:t>
      </w:r>
      <w:r w:rsidR="00556A19">
        <w:rPr>
          <w:rFonts w:eastAsia="Calibri" w:cs="Times New Roman"/>
          <w:bCs/>
          <w:szCs w:val="24"/>
        </w:rPr>
        <w:t xml:space="preserve"> </w:t>
      </w:r>
      <w:r w:rsidR="00556A19" w:rsidRPr="00025108">
        <w:rPr>
          <w:rFonts w:eastAsia="Calibri" w:cs="Times New Roman"/>
          <w:bCs/>
          <w:szCs w:val="24"/>
        </w:rPr>
        <w:t>Linie de contact</w:t>
      </w:r>
      <w:r w:rsidR="00556A19">
        <w:rPr>
          <w:rFonts w:eastAsia="Calibri" w:cs="Times New Roman"/>
          <w:bCs/>
          <w:szCs w:val="24"/>
        </w:rPr>
        <w:t>;</w:t>
      </w:r>
    </w:p>
    <w:p w14:paraId="1072CAFD" w14:textId="3F4FFA96" w:rsidR="00556A19" w:rsidRPr="00025108" w:rsidRDefault="0081566E" w:rsidP="00556A19">
      <w:pPr>
        <w:widowControl/>
        <w:autoSpaceDE w:val="0"/>
        <w:autoSpaceDN w:val="0"/>
        <w:adjustRightInd w:val="0"/>
        <w:ind w:firstLine="284"/>
        <w:rPr>
          <w:rFonts w:eastAsia="Calibri" w:cs="Times New Roman"/>
          <w:szCs w:val="24"/>
        </w:rPr>
      </w:pPr>
      <w:r>
        <w:rPr>
          <w:rFonts w:eastAsia="Calibri" w:cs="Times New Roman"/>
          <w:bCs/>
          <w:szCs w:val="24"/>
        </w:rPr>
        <w:t>10</w:t>
      </w:r>
      <w:r w:rsidR="00556A19">
        <w:rPr>
          <w:rFonts w:eastAsia="Calibri" w:cs="Times New Roman"/>
          <w:bCs/>
          <w:szCs w:val="24"/>
        </w:rPr>
        <w:t>. Semnalizare.</w:t>
      </w:r>
    </w:p>
    <w:p w14:paraId="1EE20322" w14:textId="77777777" w:rsidR="00556A19" w:rsidRPr="00025108" w:rsidRDefault="00556A19" w:rsidP="00556A19">
      <w:pPr>
        <w:widowControl/>
        <w:autoSpaceDE w:val="0"/>
        <w:autoSpaceDN w:val="0"/>
        <w:adjustRightInd w:val="0"/>
        <w:ind w:firstLine="288"/>
        <w:rPr>
          <w:rFonts w:eastAsia="Calibri" w:cs="Times New Roman"/>
          <w:szCs w:val="24"/>
        </w:rPr>
      </w:pPr>
      <w:r w:rsidRPr="00025108">
        <w:rPr>
          <w:rFonts w:eastAsia="Calibri" w:cs="Times New Roman"/>
          <w:szCs w:val="24"/>
        </w:rPr>
        <w:t xml:space="preserve">Testele </w:t>
      </w:r>
      <w:proofErr w:type="spellStart"/>
      <w:r>
        <w:rPr>
          <w:rFonts w:eastAsia="Calibri" w:cs="Times New Roman"/>
          <w:szCs w:val="24"/>
        </w:rPr>
        <w:t>ş</w:t>
      </w:r>
      <w:r w:rsidRPr="00025108">
        <w:rPr>
          <w:rFonts w:eastAsia="Calibri" w:cs="Times New Roman"/>
          <w:szCs w:val="24"/>
        </w:rPr>
        <w:t>i</w:t>
      </w:r>
      <w:proofErr w:type="spellEnd"/>
      <w:r w:rsidRPr="00025108">
        <w:rPr>
          <w:rFonts w:eastAsia="Calibri" w:cs="Times New Roman"/>
          <w:szCs w:val="24"/>
        </w:rPr>
        <w:t xml:space="preserve"> verificările ce cad în sarcina </w:t>
      </w:r>
      <w:r w:rsidRPr="00025108">
        <w:rPr>
          <w:rFonts w:eastAsia="Calibri" w:cs="Times New Roman"/>
          <w:b/>
          <w:szCs w:val="24"/>
        </w:rPr>
        <w:t>Antreprenorului/</w:t>
      </w:r>
      <w:r w:rsidRPr="00025108">
        <w:rPr>
          <w:rFonts w:eastAsia="Calibri" w:cs="Times New Roman"/>
          <w:b/>
          <w:bCs/>
          <w:szCs w:val="24"/>
        </w:rPr>
        <w:t>Contractantului</w:t>
      </w:r>
      <w:r w:rsidRPr="00025108">
        <w:rPr>
          <w:rFonts w:eastAsia="Calibri" w:cs="Times New Roman"/>
          <w:szCs w:val="24"/>
        </w:rPr>
        <w:t xml:space="preserve"> vor fi detaliate în faza de elaborare a proiectului tehnic sub formă de specificații tehnice și program pentru controlul calității </w:t>
      </w:r>
      <w:r w:rsidRPr="00025108">
        <w:rPr>
          <w:rFonts w:eastAsia="Calibri" w:cs="Times New Roman"/>
          <w:szCs w:val="24"/>
        </w:rPr>
        <w:lastRenderedPageBreak/>
        <w:t xml:space="preserve">lucrărilor, în conformitate cu Legea nr.10/1995 </w:t>
      </w:r>
      <w:r w:rsidRPr="00025108">
        <w:rPr>
          <w:rFonts w:cs="Times New Roman"/>
          <w:szCs w:val="24"/>
          <w:shd w:val="clear" w:color="auto" w:fill="FFFFFF"/>
        </w:rPr>
        <w:t xml:space="preserve">privind calitatea în </w:t>
      </w:r>
      <w:proofErr w:type="spellStart"/>
      <w:r w:rsidRPr="00025108">
        <w:rPr>
          <w:rFonts w:cs="Times New Roman"/>
          <w:szCs w:val="24"/>
          <w:shd w:val="clear" w:color="auto" w:fill="FFFFFF"/>
        </w:rPr>
        <w:t>construcţii</w:t>
      </w:r>
      <w:proofErr w:type="spellEnd"/>
      <w:r w:rsidRPr="00025108">
        <w:rPr>
          <w:rFonts w:cs="Times New Roman"/>
          <w:szCs w:val="24"/>
          <w:shd w:val="clear" w:color="auto" w:fill="FFFFFF"/>
        </w:rPr>
        <w:t>, republicată, cu modificările și completările ulterioare și</w:t>
      </w:r>
      <w:r w:rsidRPr="00025108">
        <w:rPr>
          <w:rFonts w:eastAsia="Calibri" w:cs="Times New Roman"/>
          <w:szCs w:val="24"/>
        </w:rPr>
        <w:t xml:space="preserve"> normativelor tehnice în vigoare.</w:t>
      </w:r>
    </w:p>
    <w:p w14:paraId="5F9F042B" w14:textId="77777777" w:rsidR="00556A19" w:rsidRPr="00025108" w:rsidRDefault="00556A19" w:rsidP="00556A19">
      <w:pPr>
        <w:widowControl/>
        <w:autoSpaceDE w:val="0"/>
        <w:autoSpaceDN w:val="0"/>
        <w:adjustRightInd w:val="0"/>
        <w:ind w:firstLine="288"/>
        <w:rPr>
          <w:rFonts w:eastAsia="Calibri" w:cs="Times New Roman"/>
          <w:szCs w:val="24"/>
        </w:rPr>
      </w:pPr>
      <w:r w:rsidRPr="00025108">
        <w:rPr>
          <w:rFonts w:eastAsia="Calibri" w:cs="Times New Roman"/>
          <w:szCs w:val="24"/>
        </w:rPr>
        <w:t xml:space="preserve">Materialele necesare ce vor fi folosite la execuția lucrărilor proiectate, în conformitate cu Ordinul Ministrului Transporturilor nr.290/2000 </w:t>
      </w:r>
      <w:r w:rsidRPr="00025108">
        <w:rPr>
          <w:rFonts w:cs="Times New Roman"/>
          <w:szCs w:val="24"/>
          <w:shd w:val="clear" w:color="auto" w:fill="FFFFFF"/>
        </w:rPr>
        <w:t xml:space="preserve">privind admiterea tehnică a produselor </w:t>
      </w:r>
      <w:proofErr w:type="spellStart"/>
      <w:r w:rsidRPr="00025108">
        <w:rPr>
          <w:rFonts w:cs="Times New Roman"/>
          <w:szCs w:val="24"/>
          <w:shd w:val="clear" w:color="auto" w:fill="FFFFFF"/>
        </w:rPr>
        <w:t>şi</w:t>
      </w:r>
      <w:proofErr w:type="spellEnd"/>
      <w:r w:rsidRPr="00025108">
        <w:rPr>
          <w:rFonts w:cs="Times New Roman"/>
          <w:szCs w:val="24"/>
          <w:shd w:val="clear" w:color="auto" w:fill="FFFFFF"/>
        </w:rPr>
        <w:t xml:space="preserve">/sau serviciilor destinate utilizării în </w:t>
      </w:r>
      <w:proofErr w:type="spellStart"/>
      <w:r w:rsidRPr="00025108">
        <w:rPr>
          <w:rFonts w:cs="Times New Roman"/>
          <w:szCs w:val="24"/>
          <w:shd w:val="clear" w:color="auto" w:fill="FFFFFF"/>
        </w:rPr>
        <w:t>activităţile</w:t>
      </w:r>
      <w:proofErr w:type="spellEnd"/>
      <w:r w:rsidRPr="00025108">
        <w:rPr>
          <w:rFonts w:cs="Times New Roman"/>
          <w:szCs w:val="24"/>
          <w:shd w:val="clear" w:color="auto" w:fill="FFFFFF"/>
        </w:rPr>
        <w:t xml:space="preserve"> de construire, modernizare, </w:t>
      </w:r>
      <w:proofErr w:type="spellStart"/>
      <w:r w:rsidRPr="00025108">
        <w:rPr>
          <w:rFonts w:cs="Times New Roman"/>
          <w:szCs w:val="24"/>
          <w:shd w:val="clear" w:color="auto" w:fill="FFFFFF"/>
        </w:rPr>
        <w:t>întreţinere</w:t>
      </w:r>
      <w:proofErr w:type="spellEnd"/>
      <w:r w:rsidRPr="00025108">
        <w:rPr>
          <w:rFonts w:cs="Times New Roman"/>
          <w:szCs w:val="24"/>
          <w:shd w:val="clear" w:color="auto" w:fill="FFFFFF"/>
        </w:rPr>
        <w:t xml:space="preserve"> </w:t>
      </w:r>
      <w:proofErr w:type="spellStart"/>
      <w:r w:rsidRPr="00025108">
        <w:rPr>
          <w:rFonts w:cs="Times New Roman"/>
          <w:szCs w:val="24"/>
          <w:shd w:val="clear" w:color="auto" w:fill="FFFFFF"/>
        </w:rPr>
        <w:t>şi</w:t>
      </w:r>
      <w:proofErr w:type="spellEnd"/>
      <w:r w:rsidRPr="00025108">
        <w:rPr>
          <w:rFonts w:cs="Times New Roman"/>
          <w:szCs w:val="24"/>
          <w:shd w:val="clear" w:color="auto" w:fill="FFFFFF"/>
        </w:rPr>
        <w:t xml:space="preserve"> de reparare a infrastructurii feroviare </w:t>
      </w:r>
      <w:proofErr w:type="spellStart"/>
      <w:r w:rsidRPr="00025108">
        <w:rPr>
          <w:rFonts w:cs="Times New Roman"/>
          <w:szCs w:val="24"/>
          <w:shd w:val="clear" w:color="auto" w:fill="FFFFFF"/>
        </w:rPr>
        <w:t>şi</w:t>
      </w:r>
      <w:proofErr w:type="spellEnd"/>
      <w:r w:rsidRPr="00025108">
        <w:rPr>
          <w:rFonts w:cs="Times New Roman"/>
          <w:szCs w:val="24"/>
          <w:shd w:val="clear" w:color="auto" w:fill="FFFFFF"/>
        </w:rPr>
        <w:t xml:space="preserve"> a materialului rulant, pentru transportul feroviar </w:t>
      </w:r>
      <w:proofErr w:type="spellStart"/>
      <w:r w:rsidRPr="00025108">
        <w:rPr>
          <w:rFonts w:cs="Times New Roman"/>
          <w:szCs w:val="24"/>
          <w:shd w:val="clear" w:color="auto" w:fill="FFFFFF"/>
        </w:rPr>
        <w:t>şi</w:t>
      </w:r>
      <w:proofErr w:type="spellEnd"/>
      <w:r w:rsidRPr="00025108">
        <w:rPr>
          <w:rFonts w:cs="Times New Roman"/>
          <w:szCs w:val="24"/>
          <w:shd w:val="clear" w:color="auto" w:fill="FFFFFF"/>
        </w:rPr>
        <w:t xml:space="preserve"> cu metroul</w:t>
      </w:r>
      <w:r w:rsidRPr="00025108">
        <w:rPr>
          <w:rFonts w:eastAsia="Calibri" w:cs="Times New Roman"/>
          <w:szCs w:val="24"/>
        </w:rPr>
        <w:t xml:space="preserve">, cu </w:t>
      </w:r>
      <w:proofErr w:type="spellStart"/>
      <w:r w:rsidRPr="00025108">
        <w:rPr>
          <w:rFonts w:eastAsia="Calibri" w:cs="Times New Roman"/>
          <w:szCs w:val="24"/>
        </w:rPr>
        <w:t>modificarile</w:t>
      </w:r>
      <w:proofErr w:type="spellEnd"/>
      <w:r w:rsidRPr="00025108">
        <w:rPr>
          <w:rFonts w:eastAsia="Calibri" w:cs="Times New Roman"/>
          <w:szCs w:val="24"/>
        </w:rPr>
        <w:t xml:space="preserve"> ulterioare, se vor putea folosi numai dacă au </w:t>
      </w:r>
      <w:proofErr w:type="spellStart"/>
      <w:r w:rsidRPr="00025108">
        <w:rPr>
          <w:rFonts w:eastAsia="Calibri" w:cs="Times New Roman"/>
          <w:szCs w:val="24"/>
        </w:rPr>
        <w:t>agremente</w:t>
      </w:r>
      <w:proofErr w:type="spellEnd"/>
      <w:r w:rsidRPr="00025108">
        <w:rPr>
          <w:rFonts w:eastAsia="Calibri" w:cs="Times New Roman"/>
          <w:szCs w:val="24"/>
        </w:rPr>
        <w:t xml:space="preserve"> tehnice și certificate de conformitate AFER.</w:t>
      </w:r>
    </w:p>
    <w:p w14:paraId="726FD722" w14:textId="00A48FE8" w:rsidR="00556A19" w:rsidRPr="00025108" w:rsidRDefault="00556A19" w:rsidP="006B53FD">
      <w:pPr>
        <w:widowControl/>
        <w:autoSpaceDE w:val="0"/>
        <w:autoSpaceDN w:val="0"/>
        <w:adjustRightInd w:val="0"/>
        <w:ind w:firstLine="0"/>
        <w:contextualSpacing/>
        <w:jc w:val="left"/>
        <w:rPr>
          <w:rFonts w:cs="Times New Roman"/>
          <w:szCs w:val="24"/>
        </w:rPr>
      </w:pPr>
      <w:r w:rsidRPr="00025108">
        <w:rPr>
          <w:rFonts w:cs="Times New Roman"/>
          <w:szCs w:val="24"/>
        </w:rPr>
        <w:t xml:space="preserve">Cerințele specifice ale lucrărilor sunt prezentate în </w:t>
      </w:r>
      <w:r w:rsidR="006B53FD" w:rsidRPr="00A1390E">
        <w:rPr>
          <w:rFonts w:eastAsia="Calibri" w:cs="Times New Roman"/>
          <w:spacing w:val="-2"/>
          <w:szCs w:val="24"/>
        </w:rPr>
        <w:t xml:space="preserve">Anexa VII - Soluția </w:t>
      </w:r>
      <w:proofErr w:type="spellStart"/>
      <w:r w:rsidR="006B53FD" w:rsidRPr="00A1390E">
        <w:rPr>
          <w:rFonts w:eastAsia="Calibri" w:cs="Times New Roman"/>
          <w:spacing w:val="-2"/>
          <w:szCs w:val="24"/>
        </w:rPr>
        <w:t>proiectatǎ</w:t>
      </w:r>
      <w:proofErr w:type="spellEnd"/>
      <w:r w:rsidR="006B53FD" w:rsidRPr="00A1390E">
        <w:rPr>
          <w:rFonts w:eastAsia="Calibri" w:cs="Times New Roman"/>
          <w:spacing w:val="-2"/>
          <w:szCs w:val="24"/>
        </w:rPr>
        <w:t xml:space="preserve">. Scenariul optim: </w:t>
      </w:r>
      <w:proofErr w:type="spellStart"/>
      <w:r w:rsidR="006B53FD" w:rsidRPr="00A1390E">
        <w:rPr>
          <w:rFonts w:eastAsia="Calibri" w:cs="Times New Roman"/>
          <w:spacing w:val="-2"/>
          <w:szCs w:val="24"/>
        </w:rPr>
        <w:t>Părţi</w:t>
      </w:r>
      <w:proofErr w:type="spellEnd"/>
      <w:r w:rsidR="006B53FD" w:rsidRPr="00A1390E">
        <w:rPr>
          <w:rFonts w:eastAsia="Calibri" w:cs="Times New Roman"/>
          <w:spacing w:val="-2"/>
          <w:szCs w:val="24"/>
        </w:rPr>
        <w:t xml:space="preserve"> scrise </w:t>
      </w:r>
      <w:proofErr w:type="spellStart"/>
      <w:r w:rsidR="006B53FD" w:rsidRPr="00A1390E">
        <w:rPr>
          <w:rFonts w:eastAsia="Calibri" w:cs="Times New Roman"/>
          <w:spacing w:val="-2"/>
          <w:szCs w:val="24"/>
        </w:rPr>
        <w:t>şi</w:t>
      </w:r>
      <w:proofErr w:type="spellEnd"/>
      <w:r w:rsidR="006B53FD" w:rsidRPr="00A1390E">
        <w:rPr>
          <w:rFonts w:eastAsia="Calibri" w:cs="Times New Roman"/>
          <w:spacing w:val="-2"/>
          <w:szCs w:val="24"/>
        </w:rPr>
        <w:t xml:space="preserve"> desenate.</w:t>
      </w:r>
      <w:r w:rsidRPr="00025108">
        <w:rPr>
          <w:rFonts w:cs="Times New Roman"/>
          <w:i/>
          <w:szCs w:val="24"/>
        </w:rPr>
        <w:t>.</w:t>
      </w:r>
    </w:p>
    <w:p w14:paraId="479D3AAC" w14:textId="77777777" w:rsidR="00556A19" w:rsidRPr="00025108" w:rsidRDefault="00556A19" w:rsidP="00556A19">
      <w:pPr>
        <w:ind w:firstLine="426"/>
        <w:rPr>
          <w:rFonts w:eastAsia="Times New Roman" w:cs="Times New Roman"/>
          <w:szCs w:val="24"/>
          <w:lang w:eastAsia="en-SG" w:bidi="ro-RO"/>
        </w:rPr>
      </w:pPr>
      <w:r w:rsidRPr="00025108">
        <w:rPr>
          <w:rFonts w:eastAsia="Times New Roman" w:cs="Times New Roman"/>
          <w:szCs w:val="24"/>
          <w:lang w:eastAsia="en-SG" w:bidi="ro-RO"/>
        </w:rPr>
        <w:t xml:space="preserve">Lucrările se încadrează în </w:t>
      </w:r>
      <w:r w:rsidRPr="00025108">
        <w:rPr>
          <w:rFonts w:eastAsia="Times New Roman" w:cs="Times New Roman"/>
          <w:b/>
          <w:szCs w:val="24"/>
          <w:lang w:eastAsia="en-SG" w:bidi="ro-RO"/>
        </w:rPr>
        <w:t>categoria B</w:t>
      </w:r>
      <w:r w:rsidRPr="00025108">
        <w:rPr>
          <w:rFonts w:eastAsia="Times New Roman" w:cs="Times New Roman"/>
          <w:szCs w:val="24"/>
          <w:lang w:eastAsia="en-SG" w:bidi="ro-RO"/>
        </w:rPr>
        <w:t xml:space="preserve"> de importantă conform cu H.G. nr.766/1997. Astfel, durata minimă a perioadei de </w:t>
      </w:r>
      <w:proofErr w:type="spellStart"/>
      <w:r w:rsidRPr="00025108">
        <w:rPr>
          <w:rFonts w:eastAsia="Times New Roman" w:cs="Times New Roman"/>
          <w:szCs w:val="24"/>
          <w:lang w:eastAsia="en-SG" w:bidi="ro-RO"/>
        </w:rPr>
        <w:t>garanţie</w:t>
      </w:r>
      <w:proofErr w:type="spellEnd"/>
      <w:r w:rsidRPr="00025108">
        <w:rPr>
          <w:rFonts w:eastAsia="Times New Roman" w:cs="Times New Roman"/>
          <w:szCs w:val="24"/>
          <w:lang w:eastAsia="en-SG" w:bidi="ro-RO"/>
        </w:rPr>
        <w:t xml:space="preserve"> va fi de </w:t>
      </w:r>
      <w:r w:rsidRPr="00025108">
        <w:rPr>
          <w:rFonts w:eastAsia="Times New Roman" w:cs="Times New Roman"/>
          <w:b/>
          <w:szCs w:val="24"/>
          <w:lang w:eastAsia="en-SG" w:bidi="ro-RO"/>
        </w:rPr>
        <w:t>5 ani</w:t>
      </w:r>
      <w:r w:rsidRPr="00025108">
        <w:rPr>
          <w:rFonts w:eastAsia="Times New Roman" w:cs="Times New Roman"/>
          <w:szCs w:val="24"/>
          <w:lang w:eastAsia="en-SG" w:bidi="ro-RO"/>
        </w:rPr>
        <w:t xml:space="preserve"> potrivit Legii nr.10/1995, republicată, cu modificările </w:t>
      </w:r>
      <w:proofErr w:type="spellStart"/>
      <w:r w:rsidRPr="00025108">
        <w:rPr>
          <w:rFonts w:eastAsia="Times New Roman" w:cs="Times New Roman"/>
          <w:szCs w:val="24"/>
          <w:lang w:eastAsia="en-SG" w:bidi="ro-RO"/>
        </w:rPr>
        <w:t>şi</w:t>
      </w:r>
      <w:proofErr w:type="spellEnd"/>
      <w:r w:rsidRPr="00025108">
        <w:rPr>
          <w:rFonts w:eastAsia="Times New Roman" w:cs="Times New Roman"/>
          <w:szCs w:val="24"/>
          <w:lang w:eastAsia="en-SG" w:bidi="ro-RO"/>
        </w:rPr>
        <w:t xml:space="preserve"> completările aduse acesteia.</w:t>
      </w:r>
    </w:p>
    <w:p w14:paraId="486AE8B8" w14:textId="3438C46A" w:rsidR="00556A19" w:rsidRPr="00025108" w:rsidRDefault="00556A19" w:rsidP="006B53FD">
      <w:pPr>
        <w:ind w:firstLine="426"/>
        <w:rPr>
          <w:rFonts w:eastAsia="Times New Roman" w:cs="Times New Roman"/>
          <w:szCs w:val="24"/>
          <w:lang w:eastAsia="en-SG" w:bidi="ro-RO"/>
        </w:rPr>
      </w:pPr>
      <w:r w:rsidRPr="00025108">
        <w:rPr>
          <w:rFonts w:eastAsia="Times New Roman" w:cs="Times New Roman"/>
          <w:szCs w:val="24"/>
          <w:lang w:eastAsia="en-SG" w:bidi="ro-RO"/>
        </w:rPr>
        <w:t xml:space="preserve">Antreprenorul/Contractantul va remedia, pe propria cheltuială, defectele calitative apărute din vina sa, atât în perioada de </w:t>
      </w:r>
      <w:proofErr w:type="spellStart"/>
      <w:r w:rsidRPr="00025108">
        <w:rPr>
          <w:rFonts w:eastAsia="Times New Roman" w:cs="Times New Roman"/>
          <w:szCs w:val="24"/>
          <w:lang w:eastAsia="en-SG" w:bidi="ro-RO"/>
        </w:rPr>
        <w:t>execuţie</w:t>
      </w:r>
      <w:proofErr w:type="spellEnd"/>
      <w:r w:rsidRPr="00025108">
        <w:rPr>
          <w:rFonts w:eastAsia="Times New Roman" w:cs="Times New Roman"/>
          <w:szCs w:val="24"/>
          <w:lang w:eastAsia="en-SG" w:bidi="ro-RO"/>
        </w:rPr>
        <w:t xml:space="preserve"> cât </w:t>
      </w:r>
      <w:proofErr w:type="spellStart"/>
      <w:r w:rsidRPr="00025108">
        <w:rPr>
          <w:rFonts w:eastAsia="Times New Roman" w:cs="Times New Roman"/>
          <w:szCs w:val="24"/>
          <w:lang w:eastAsia="en-SG" w:bidi="ro-RO"/>
        </w:rPr>
        <w:t>şi</w:t>
      </w:r>
      <w:proofErr w:type="spellEnd"/>
      <w:r w:rsidRPr="00025108">
        <w:rPr>
          <w:rFonts w:eastAsia="Times New Roman" w:cs="Times New Roman"/>
          <w:szCs w:val="24"/>
          <w:lang w:eastAsia="en-SG" w:bidi="ro-RO"/>
        </w:rPr>
        <w:t xml:space="preserve"> în perioada de </w:t>
      </w:r>
      <w:proofErr w:type="spellStart"/>
      <w:r w:rsidRPr="00025108">
        <w:rPr>
          <w:rFonts w:eastAsia="Times New Roman" w:cs="Times New Roman"/>
          <w:szCs w:val="24"/>
          <w:lang w:eastAsia="en-SG" w:bidi="ro-RO"/>
        </w:rPr>
        <w:t>garanţie</w:t>
      </w:r>
      <w:proofErr w:type="spellEnd"/>
      <w:r w:rsidRPr="00025108">
        <w:rPr>
          <w:rFonts w:eastAsia="Times New Roman" w:cs="Times New Roman"/>
          <w:szCs w:val="24"/>
          <w:lang w:eastAsia="en-SG" w:bidi="ro-RO"/>
        </w:rPr>
        <w:t>.</w:t>
      </w:r>
      <w:r w:rsidR="006B53FD">
        <w:rPr>
          <w:rFonts w:eastAsia="Times New Roman" w:cs="Times New Roman"/>
          <w:szCs w:val="24"/>
          <w:lang w:eastAsia="en-SG" w:bidi="ro-RO"/>
        </w:rPr>
        <w:t xml:space="preserve"> </w:t>
      </w:r>
      <w:r w:rsidRPr="00025108">
        <w:rPr>
          <w:rFonts w:eastAsia="Times New Roman" w:cs="Times New Roman"/>
          <w:szCs w:val="24"/>
          <w:lang w:eastAsia="en-SG" w:bidi="ro-RO"/>
        </w:rPr>
        <w:t xml:space="preserve">Pe perioada de </w:t>
      </w:r>
      <w:proofErr w:type="spellStart"/>
      <w:r w:rsidRPr="00025108">
        <w:rPr>
          <w:rFonts w:eastAsia="Times New Roman" w:cs="Times New Roman"/>
          <w:szCs w:val="24"/>
          <w:lang w:eastAsia="en-SG" w:bidi="ro-RO"/>
        </w:rPr>
        <w:t>garanţie</w:t>
      </w:r>
      <w:proofErr w:type="spellEnd"/>
      <w:r w:rsidRPr="00025108">
        <w:rPr>
          <w:rFonts w:eastAsia="Times New Roman" w:cs="Times New Roman"/>
          <w:szCs w:val="24"/>
          <w:lang w:eastAsia="en-SG" w:bidi="ro-RO"/>
        </w:rPr>
        <w:t xml:space="preserve"> a lucrărilor, Antreprenorul/Contractantul are </w:t>
      </w:r>
      <w:proofErr w:type="spellStart"/>
      <w:r w:rsidRPr="00025108">
        <w:rPr>
          <w:rFonts w:eastAsia="Times New Roman" w:cs="Times New Roman"/>
          <w:szCs w:val="24"/>
          <w:lang w:eastAsia="en-SG" w:bidi="ro-RO"/>
        </w:rPr>
        <w:t>obligaţia</w:t>
      </w:r>
      <w:proofErr w:type="spellEnd"/>
      <w:r w:rsidRPr="00025108">
        <w:rPr>
          <w:rFonts w:eastAsia="Times New Roman" w:cs="Times New Roman"/>
          <w:szCs w:val="24"/>
          <w:lang w:eastAsia="en-SG" w:bidi="ro-RO"/>
        </w:rPr>
        <w:t xml:space="preserve"> înlăturării, pe cheltuiala sa, a tuturor </w:t>
      </w:r>
      <w:proofErr w:type="spellStart"/>
      <w:r w:rsidRPr="00025108">
        <w:rPr>
          <w:rFonts w:eastAsia="Times New Roman" w:cs="Times New Roman"/>
          <w:szCs w:val="24"/>
          <w:lang w:eastAsia="en-SG" w:bidi="ro-RO"/>
        </w:rPr>
        <w:t>deficienţelor</w:t>
      </w:r>
      <w:proofErr w:type="spellEnd"/>
      <w:r w:rsidRPr="00025108">
        <w:rPr>
          <w:rFonts w:eastAsia="Times New Roman" w:cs="Times New Roman"/>
          <w:szCs w:val="24"/>
          <w:lang w:eastAsia="en-SG" w:bidi="ro-RO"/>
        </w:rPr>
        <w:t xml:space="preserve"> cauzate de vicii ascunse, precum </w:t>
      </w:r>
      <w:proofErr w:type="spellStart"/>
      <w:r w:rsidRPr="00025108">
        <w:rPr>
          <w:rFonts w:eastAsia="Times New Roman" w:cs="Times New Roman"/>
          <w:szCs w:val="24"/>
          <w:lang w:eastAsia="en-SG" w:bidi="ro-RO"/>
        </w:rPr>
        <w:t>şi</w:t>
      </w:r>
      <w:proofErr w:type="spellEnd"/>
      <w:r w:rsidRPr="00025108">
        <w:rPr>
          <w:rFonts w:eastAsia="Times New Roman" w:cs="Times New Roman"/>
          <w:szCs w:val="24"/>
          <w:lang w:eastAsia="en-SG" w:bidi="ro-RO"/>
        </w:rPr>
        <w:t xml:space="preserve"> a tuturor </w:t>
      </w:r>
      <w:proofErr w:type="spellStart"/>
      <w:r w:rsidRPr="00025108">
        <w:rPr>
          <w:rFonts w:eastAsia="Times New Roman" w:cs="Times New Roman"/>
          <w:szCs w:val="24"/>
          <w:lang w:eastAsia="en-SG" w:bidi="ro-RO"/>
        </w:rPr>
        <w:t>deficienţelor</w:t>
      </w:r>
      <w:proofErr w:type="spellEnd"/>
      <w:r w:rsidRPr="00025108">
        <w:rPr>
          <w:rFonts w:eastAsia="Times New Roman" w:cs="Times New Roman"/>
          <w:szCs w:val="24"/>
          <w:lang w:eastAsia="en-SG" w:bidi="ro-RO"/>
        </w:rPr>
        <w:t xml:space="preserve"> apărute din cauza nerespectării clauzelor </w:t>
      </w:r>
      <w:proofErr w:type="spellStart"/>
      <w:r w:rsidRPr="00025108">
        <w:rPr>
          <w:rFonts w:eastAsia="Times New Roman" w:cs="Times New Roman"/>
          <w:szCs w:val="24"/>
          <w:lang w:eastAsia="en-SG" w:bidi="ro-RO"/>
        </w:rPr>
        <w:t>şi</w:t>
      </w:r>
      <w:proofErr w:type="spellEnd"/>
      <w:r w:rsidRPr="00025108">
        <w:rPr>
          <w:rFonts w:eastAsia="Times New Roman" w:cs="Times New Roman"/>
          <w:szCs w:val="24"/>
          <w:lang w:eastAsia="en-SG" w:bidi="ro-RO"/>
        </w:rPr>
        <w:t xml:space="preserve"> </w:t>
      </w:r>
      <w:proofErr w:type="spellStart"/>
      <w:r w:rsidRPr="00025108">
        <w:rPr>
          <w:rFonts w:eastAsia="Times New Roman" w:cs="Times New Roman"/>
          <w:szCs w:val="24"/>
          <w:lang w:eastAsia="en-SG" w:bidi="ro-RO"/>
        </w:rPr>
        <w:t>specificaţiilor</w:t>
      </w:r>
      <w:proofErr w:type="spellEnd"/>
      <w:r w:rsidRPr="00025108">
        <w:rPr>
          <w:rFonts w:eastAsia="Times New Roman" w:cs="Times New Roman"/>
          <w:szCs w:val="24"/>
          <w:lang w:eastAsia="en-SG" w:bidi="ro-RO"/>
        </w:rPr>
        <w:t xml:space="preserve"> contractual sau a prevederilor reglementărilor tehnice aplicabile.</w:t>
      </w:r>
    </w:p>
    <w:p w14:paraId="486EC491" w14:textId="77777777" w:rsidR="00556A19" w:rsidRPr="00025108" w:rsidRDefault="00556A19" w:rsidP="00556A19">
      <w:pPr>
        <w:ind w:firstLine="0"/>
        <w:rPr>
          <w:rFonts w:eastAsia="Times New Roman" w:cs="Times New Roman"/>
          <w:szCs w:val="24"/>
          <w:lang w:eastAsia="en-SG" w:bidi="ro-RO"/>
        </w:rPr>
      </w:pPr>
      <w:r w:rsidRPr="00025108">
        <w:rPr>
          <w:rFonts w:eastAsia="Times New Roman" w:cs="Times New Roman"/>
          <w:szCs w:val="24"/>
          <w:lang w:eastAsia="en-SG" w:bidi="ro-RO"/>
        </w:rPr>
        <w:tab/>
        <w:t xml:space="preserve">Antreprenorul/ Contractantul va asigura pe întreaga durată a proiectului, până la </w:t>
      </w:r>
      <w:proofErr w:type="spellStart"/>
      <w:r w:rsidRPr="00025108">
        <w:rPr>
          <w:rFonts w:eastAsia="Times New Roman" w:cs="Times New Roman"/>
          <w:szCs w:val="24"/>
          <w:lang w:eastAsia="en-SG" w:bidi="ro-RO"/>
        </w:rPr>
        <w:t>recepţia</w:t>
      </w:r>
      <w:proofErr w:type="spellEnd"/>
      <w:r w:rsidRPr="00025108">
        <w:rPr>
          <w:rFonts w:eastAsia="Times New Roman" w:cs="Times New Roman"/>
          <w:szCs w:val="24"/>
          <w:lang w:eastAsia="en-SG" w:bidi="ro-RO"/>
        </w:rPr>
        <w:t xml:space="preserve"> finală, un autoturism de teren 4x4 </w:t>
      </w:r>
      <w:proofErr w:type="spellStart"/>
      <w:r w:rsidRPr="00025108">
        <w:rPr>
          <w:rFonts w:eastAsia="Times New Roman" w:cs="Times New Roman"/>
          <w:szCs w:val="24"/>
          <w:lang w:eastAsia="en-SG" w:bidi="ro-RO"/>
        </w:rPr>
        <w:t>şi</w:t>
      </w:r>
      <w:proofErr w:type="spellEnd"/>
      <w:r w:rsidRPr="00025108">
        <w:rPr>
          <w:rFonts w:eastAsia="Times New Roman" w:cs="Times New Roman"/>
          <w:szCs w:val="24"/>
          <w:lang w:eastAsia="en-SG" w:bidi="ro-RO"/>
        </w:rPr>
        <w:t xml:space="preserve"> o cotă de combustibil lunară necesară pentru urmărirea lucrărilor </w:t>
      </w:r>
      <w:proofErr w:type="spellStart"/>
      <w:r w:rsidRPr="00025108">
        <w:rPr>
          <w:rFonts w:eastAsia="Times New Roman" w:cs="Times New Roman"/>
          <w:szCs w:val="24"/>
          <w:lang w:eastAsia="en-SG" w:bidi="ro-RO"/>
        </w:rPr>
        <w:t>şi</w:t>
      </w:r>
      <w:proofErr w:type="spellEnd"/>
      <w:r w:rsidRPr="00025108">
        <w:rPr>
          <w:rFonts w:eastAsia="Times New Roman" w:cs="Times New Roman"/>
          <w:szCs w:val="24"/>
          <w:lang w:eastAsia="en-SG" w:bidi="ro-RO"/>
        </w:rPr>
        <w:t xml:space="preserve"> efectuarea testelor </w:t>
      </w:r>
      <w:proofErr w:type="spellStart"/>
      <w:r w:rsidRPr="00025108">
        <w:rPr>
          <w:rFonts w:eastAsia="Times New Roman" w:cs="Times New Roman"/>
          <w:szCs w:val="24"/>
          <w:lang w:eastAsia="en-SG" w:bidi="ro-RO"/>
        </w:rPr>
        <w:t>Entităţii</w:t>
      </w:r>
      <w:proofErr w:type="spellEnd"/>
      <w:r w:rsidRPr="00025108">
        <w:rPr>
          <w:rFonts w:eastAsia="Times New Roman" w:cs="Times New Roman"/>
          <w:szCs w:val="24"/>
          <w:lang w:eastAsia="en-SG" w:bidi="ro-RO"/>
        </w:rPr>
        <w:t xml:space="preserve"> Contractante /Beneficiarului.</w:t>
      </w:r>
    </w:p>
    <w:p w14:paraId="3F651255" w14:textId="4A814EA7" w:rsidR="00446877" w:rsidRPr="0081566E" w:rsidRDefault="0043590D" w:rsidP="003723FA">
      <w:pPr>
        <w:pStyle w:val="Heading1"/>
        <w:numPr>
          <w:ilvl w:val="0"/>
          <w:numId w:val="119"/>
        </w:numPr>
        <w:spacing w:before="120" w:after="120"/>
      </w:pPr>
      <w:bookmarkStart w:id="79" w:name="_Toc531862550"/>
      <w:bookmarkStart w:id="80" w:name="_Toc11931677"/>
      <w:bookmarkStart w:id="81" w:name="_Toc35611238"/>
      <w:bookmarkStart w:id="82" w:name="_Toc89174967"/>
      <w:bookmarkEnd w:id="46"/>
      <w:bookmarkEnd w:id="47"/>
      <w:r w:rsidRPr="0081566E">
        <w:t>Activități specifice</w:t>
      </w:r>
      <w:bookmarkEnd w:id="79"/>
      <w:bookmarkEnd w:id="80"/>
      <w:bookmarkEnd w:id="81"/>
      <w:bookmarkEnd w:id="82"/>
    </w:p>
    <w:p w14:paraId="078F70A5" w14:textId="15751675" w:rsidR="00385D5F" w:rsidRPr="00385D5F" w:rsidRDefault="00186ECB" w:rsidP="00385D5F">
      <w:pPr>
        <w:keepNext/>
        <w:keepLines/>
        <w:widowControl/>
        <w:numPr>
          <w:ilvl w:val="1"/>
          <w:numId w:val="0"/>
        </w:numPr>
        <w:ind w:left="418" w:hanging="432"/>
        <w:jc w:val="left"/>
        <w:outlineLvl w:val="1"/>
        <w:rPr>
          <w:rFonts w:eastAsia="Times New Roman" w:cs="Times New Roman"/>
          <w:b/>
          <w:bCs/>
          <w:szCs w:val="24"/>
          <w:lang w:eastAsia="en-SG"/>
        </w:rPr>
      </w:pPr>
      <w:bookmarkStart w:id="83" w:name="_Toc89174968"/>
      <w:r>
        <w:rPr>
          <w:rFonts w:eastAsia="Times New Roman" w:cs="Times New Roman"/>
          <w:b/>
          <w:bCs/>
          <w:szCs w:val="24"/>
          <w:lang w:eastAsia="en-SG"/>
        </w:rPr>
        <w:t>4</w:t>
      </w:r>
      <w:r w:rsidR="00385D5F">
        <w:rPr>
          <w:rFonts w:eastAsia="Times New Roman" w:cs="Times New Roman"/>
          <w:b/>
          <w:bCs/>
          <w:szCs w:val="24"/>
          <w:lang w:eastAsia="en-SG"/>
        </w:rPr>
        <w:t>.1</w:t>
      </w:r>
      <w:r>
        <w:rPr>
          <w:rFonts w:eastAsia="Times New Roman" w:cs="Times New Roman"/>
          <w:b/>
          <w:bCs/>
          <w:szCs w:val="24"/>
          <w:lang w:eastAsia="en-SG"/>
        </w:rPr>
        <w:t>.</w:t>
      </w:r>
      <w:r w:rsidR="00385D5F">
        <w:rPr>
          <w:rFonts w:eastAsia="Times New Roman" w:cs="Times New Roman"/>
          <w:b/>
          <w:bCs/>
          <w:szCs w:val="24"/>
          <w:lang w:eastAsia="en-SG"/>
        </w:rPr>
        <w:t xml:space="preserve"> </w:t>
      </w:r>
      <w:r w:rsidR="00385D5F" w:rsidRPr="00385D5F">
        <w:rPr>
          <w:rFonts w:eastAsia="Times New Roman" w:cs="Times New Roman"/>
          <w:b/>
          <w:bCs/>
          <w:szCs w:val="24"/>
          <w:lang w:eastAsia="en-SG"/>
        </w:rPr>
        <w:t xml:space="preserve">Cerințe privind întocmirea documentației </w:t>
      </w:r>
      <w:proofErr w:type="spellStart"/>
      <w:r w:rsidR="00385D5F" w:rsidRPr="00385D5F">
        <w:rPr>
          <w:rFonts w:eastAsia="Times New Roman" w:cs="Times New Roman"/>
          <w:b/>
          <w:bCs/>
          <w:szCs w:val="24"/>
          <w:lang w:eastAsia="en-SG"/>
        </w:rPr>
        <w:t>tehnico</w:t>
      </w:r>
      <w:proofErr w:type="spellEnd"/>
      <w:r w:rsidR="00385D5F" w:rsidRPr="00385D5F">
        <w:rPr>
          <w:rFonts w:eastAsia="Times New Roman" w:cs="Times New Roman"/>
          <w:b/>
          <w:bCs/>
          <w:szCs w:val="24"/>
          <w:lang w:eastAsia="en-SG"/>
        </w:rPr>
        <w:t xml:space="preserve"> – economice</w:t>
      </w:r>
      <w:bookmarkEnd w:id="83"/>
      <w:r w:rsidR="00385D5F" w:rsidRPr="00385D5F">
        <w:rPr>
          <w:rFonts w:eastAsia="Times New Roman" w:cs="Times New Roman"/>
          <w:b/>
          <w:bCs/>
          <w:szCs w:val="24"/>
          <w:lang w:eastAsia="en-SG"/>
        </w:rPr>
        <w:t xml:space="preserve"> </w:t>
      </w:r>
    </w:p>
    <w:p w14:paraId="24E11F38" w14:textId="04E80477" w:rsidR="00385D5F" w:rsidRDefault="00385D5F" w:rsidP="00385D5F">
      <w:pPr>
        <w:widowControl/>
        <w:ind w:firstLine="426"/>
        <w:rPr>
          <w:rFonts w:eastAsia="Times New Roman" w:cs="Times New Roman"/>
          <w:szCs w:val="24"/>
          <w:lang w:eastAsia="en-SG"/>
        </w:rPr>
      </w:pPr>
      <w:r w:rsidRPr="00385D5F">
        <w:rPr>
          <w:rFonts w:eastAsia="Times New Roman" w:cs="Times New Roman"/>
          <w:szCs w:val="24"/>
          <w:lang w:eastAsia="en-SG"/>
        </w:rPr>
        <w:t>Proiectarea lucrărilor se elaborează în următoarele faze:</w:t>
      </w:r>
    </w:p>
    <w:p w14:paraId="54000E77" w14:textId="322AFB71" w:rsidR="00385D5F" w:rsidRPr="00385D5F" w:rsidRDefault="00385D5F" w:rsidP="00455C13">
      <w:pPr>
        <w:pStyle w:val="ListParagraph"/>
        <w:widowControl/>
        <w:numPr>
          <w:ilvl w:val="0"/>
          <w:numId w:val="51"/>
        </w:numPr>
        <w:ind w:left="288"/>
        <w:rPr>
          <w:rFonts w:eastAsia="Times New Roman" w:cs="Times New Roman"/>
          <w:szCs w:val="24"/>
          <w:lang w:eastAsia="en-SG"/>
        </w:rPr>
      </w:pPr>
      <w:r>
        <w:rPr>
          <w:rFonts w:eastAsia="Times New Roman" w:cs="Times New Roman"/>
          <w:szCs w:val="24"/>
          <w:lang w:eastAsia="en-SG"/>
        </w:rPr>
        <w:t xml:space="preserve">Efectuarea studiilor de teren topografice </w:t>
      </w:r>
      <w:proofErr w:type="spellStart"/>
      <w:r>
        <w:rPr>
          <w:rFonts w:eastAsia="Times New Roman" w:cs="Times New Roman"/>
          <w:szCs w:val="24"/>
          <w:lang w:eastAsia="en-SG"/>
        </w:rPr>
        <w:t>şi</w:t>
      </w:r>
      <w:proofErr w:type="spellEnd"/>
      <w:r>
        <w:rPr>
          <w:rFonts w:eastAsia="Times New Roman" w:cs="Times New Roman"/>
          <w:szCs w:val="24"/>
          <w:lang w:eastAsia="en-SG"/>
        </w:rPr>
        <w:t xml:space="preserve"> geotehnice; </w:t>
      </w:r>
    </w:p>
    <w:p w14:paraId="6B776070" w14:textId="77777777" w:rsidR="00385D5F" w:rsidRPr="00385D5F" w:rsidRDefault="00385D5F" w:rsidP="00455C13">
      <w:pPr>
        <w:widowControl/>
        <w:numPr>
          <w:ilvl w:val="0"/>
          <w:numId w:val="51"/>
        </w:numPr>
        <w:ind w:left="288" w:hanging="284"/>
        <w:contextualSpacing/>
        <w:jc w:val="left"/>
        <w:rPr>
          <w:rFonts w:eastAsia="Times New Roman" w:cs="Times New Roman"/>
          <w:szCs w:val="24"/>
          <w:lang w:eastAsia="x-none"/>
        </w:rPr>
      </w:pPr>
      <w:r w:rsidRPr="00385D5F">
        <w:rPr>
          <w:rFonts w:eastAsia="Times New Roman" w:cs="Times New Roman"/>
          <w:szCs w:val="24"/>
          <w:lang w:eastAsia="x-none"/>
        </w:rPr>
        <w:t xml:space="preserve">Documentația tehnică pentru Autorizația de Construire/ </w:t>
      </w:r>
      <w:proofErr w:type="spellStart"/>
      <w:r w:rsidRPr="00385D5F">
        <w:rPr>
          <w:rFonts w:eastAsia="Times New Roman" w:cs="Times New Roman"/>
          <w:szCs w:val="24"/>
          <w:lang w:eastAsia="x-none"/>
        </w:rPr>
        <w:t>Desfiinţare</w:t>
      </w:r>
      <w:proofErr w:type="spellEnd"/>
      <w:r w:rsidRPr="00385D5F">
        <w:rPr>
          <w:rFonts w:eastAsia="Times New Roman" w:cs="Times New Roman"/>
          <w:szCs w:val="24"/>
          <w:lang w:eastAsia="x-none"/>
        </w:rPr>
        <w:t xml:space="preserve"> (DTAC/DTAD);</w:t>
      </w:r>
    </w:p>
    <w:p w14:paraId="5DBB9243" w14:textId="77777777" w:rsidR="00385D5F" w:rsidRPr="00385D5F" w:rsidRDefault="00385D5F" w:rsidP="00455C13">
      <w:pPr>
        <w:widowControl/>
        <w:numPr>
          <w:ilvl w:val="0"/>
          <w:numId w:val="51"/>
        </w:numPr>
        <w:ind w:left="288" w:hanging="284"/>
        <w:contextualSpacing/>
        <w:jc w:val="left"/>
        <w:rPr>
          <w:rFonts w:eastAsia="Times New Roman" w:cs="Times New Roman"/>
          <w:szCs w:val="24"/>
          <w:lang w:eastAsia="x-none"/>
        </w:rPr>
      </w:pPr>
      <w:r w:rsidRPr="00385D5F">
        <w:rPr>
          <w:rFonts w:eastAsia="Times New Roman" w:cs="Times New Roman"/>
          <w:szCs w:val="24"/>
          <w:lang w:eastAsia="x-none"/>
        </w:rPr>
        <w:t>Documentația tehnică pentru Organizarea Execuției (DTOE);</w:t>
      </w:r>
    </w:p>
    <w:p w14:paraId="7FE6EBA1" w14:textId="77777777" w:rsidR="00385D5F" w:rsidRPr="00385D5F" w:rsidRDefault="00385D5F" w:rsidP="00455C13">
      <w:pPr>
        <w:widowControl/>
        <w:numPr>
          <w:ilvl w:val="0"/>
          <w:numId w:val="51"/>
        </w:numPr>
        <w:ind w:left="288" w:hanging="284"/>
        <w:contextualSpacing/>
        <w:jc w:val="left"/>
        <w:rPr>
          <w:rFonts w:eastAsia="Times New Roman" w:cs="Times New Roman"/>
          <w:szCs w:val="24"/>
          <w:lang w:eastAsia="x-none"/>
        </w:rPr>
      </w:pPr>
      <w:r w:rsidRPr="00385D5F">
        <w:rPr>
          <w:rFonts w:eastAsia="Times New Roman" w:cs="Times New Roman"/>
          <w:bCs/>
          <w:szCs w:val="24"/>
          <w:shd w:val="clear" w:color="auto" w:fill="FFFFFF"/>
          <w:lang w:eastAsia="x-none"/>
        </w:rPr>
        <w:t>Proiectul pentru autorizarea/</w:t>
      </w:r>
      <w:proofErr w:type="spellStart"/>
      <w:r w:rsidRPr="00385D5F">
        <w:rPr>
          <w:rFonts w:eastAsia="Times New Roman" w:cs="Times New Roman"/>
          <w:bCs/>
          <w:szCs w:val="24"/>
          <w:shd w:val="clear" w:color="auto" w:fill="FFFFFF"/>
          <w:lang w:eastAsia="x-none"/>
        </w:rPr>
        <w:t>desfiinţarea</w:t>
      </w:r>
      <w:proofErr w:type="spellEnd"/>
      <w:r w:rsidRPr="00385D5F">
        <w:rPr>
          <w:rFonts w:eastAsia="Times New Roman" w:cs="Times New Roman"/>
          <w:bCs/>
          <w:szCs w:val="24"/>
          <w:shd w:val="clear" w:color="auto" w:fill="FFFFFF"/>
          <w:lang w:eastAsia="x-none"/>
        </w:rPr>
        <w:t xml:space="preserve"> executării lucrărilor </w:t>
      </w:r>
      <w:proofErr w:type="spellStart"/>
      <w:r w:rsidRPr="00385D5F">
        <w:rPr>
          <w:rFonts w:eastAsia="Times New Roman" w:cs="Times New Roman"/>
          <w:bCs/>
          <w:szCs w:val="24"/>
          <w:shd w:val="clear" w:color="auto" w:fill="FFFFFF"/>
          <w:lang w:eastAsia="x-none"/>
        </w:rPr>
        <w:t>şi</w:t>
      </w:r>
      <w:proofErr w:type="spellEnd"/>
      <w:r w:rsidRPr="00385D5F">
        <w:rPr>
          <w:rFonts w:eastAsia="Times New Roman" w:cs="Times New Roman"/>
          <w:bCs/>
          <w:szCs w:val="24"/>
          <w:shd w:val="clear" w:color="auto" w:fill="FFFFFF"/>
          <w:lang w:eastAsia="x-none"/>
        </w:rPr>
        <w:t xml:space="preserve"> proiectul tehnic de </w:t>
      </w:r>
      <w:proofErr w:type="spellStart"/>
      <w:r w:rsidRPr="00385D5F">
        <w:rPr>
          <w:rFonts w:eastAsia="Times New Roman" w:cs="Times New Roman"/>
          <w:bCs/>
          <w:szCs w:val="24"/>
          <w:shd w:val="clear" w:color="auto" w:fill="FFFFFF"/>
          <w:lang w:eastAsia="x-none"/>
        </w:rPr>
        <w:t>execuţie</w:t>
      </w:r>
      <w:proofErr w:type="spellEnd"/>
      <w:r w:rsidRPr="00385D5F">
        <w:rPr>
          <w:rFonts w:eastAsia="Times New Roman" w:cs="Times New Roman"/>
          <w:szCs w:val="24"/>
          <w:lang w:eastAsia="x-none"/>
        </w:rPr>
        <w:t xml:space="preserve"> care va include, fără a se limita la acestea:</w:t>
      </w:r>
    </w:p>
    <w:p w14:paraId="58EA70C7" w14:textId="0BF9B02A" w:rsidR="00385D5F" w:rsidRPr="00385D5F" w:rsidRDefault="00385D5F" w:rsidP="00455C13">
      <w:pPr>
        <w:widowControl/>
        <w:numPr>
          <w:ilvl w:val="0"/>
          <w:numId w:val="52"/>
        </w:numPr>
        <w:ind w:left="720" w:hanging="288"/>
        <w:contextualSpacing/>
        <w:jc w:val="left"/>
        <w:rPr>
          <w:rFonts w:eastAsia="Times New Roman" w:cs="Times New Roman"/>
          <w:szCs w:val="24"/>
          <w:lang w:eastAsia="x-none"/>
        </w:rPr>
      </w:pPr>
      <w:r w:rsidRPr="00385D5F">
        <w:rPr>
          <w:rFonts w:eastAsia="Times New Roman" w:cs="Times New Roman"/>
          <w:szCs w:val="24"/>
          <w:lang w:eastAsia="x-none"/>
        </w:rPr>
        <w:t>caiete de sarcini pentru execuția lucrărilor</w:t>
      </w:r>
      <w:r>
        <w:rPr>
          <w:rFonts w:eastAsia="Times New Roman" w:cs="Times New Roman"/>
          <w:szCs w:val="24"/>
          <w:lang w:eastAsia="x-none"/>
        </w:rPr>
        <w:t>,</w:t>
      </w:r>
      <w:r w:rsidRPr="00385D5F">
        <w:rPr>
          <w:rFonts w:eastAsia="Times New Roman" w:cs="Times New Roman"/>
          <w:szCs w:val="24"/>
          <w:lang w:eastAsia="x-none"/>
        </w:rPr>
        <w:t xml:space="preserve"> vizate de AFER;</w:t>
      </w:r>
    </w:p>
    <w:p w14:paraId="34F574B6" w14:textId="77777777" w:rsidR="00385D5F" w:rsidRPr="00385D5F" w:rsidRDefault="00385D5F" w:rsidP="00455C13">
      <w:pPr>
        <w:widowControl/>
        <w:numPr>
          <w:ilvl w:val="0"/>
          <w:numId w:val="52"/>
        </w:numPr>
        <w:ind w:left="720" w:hanging="288"/>
        <w:contextualSpacing/>
        <w:jc w:val="left"/>
        <w:rPr>
          <w:rFonts w:eastAsia="Times New Roman" w:cs="Times New Roman"/>
          <w:szCs w:val="24"/>
          <w:lang w:eastAsia="x-none"/>
        </w:rPr>
      </w:pPr>
      <w:r w:rsidRPr="00385D5F">
        <w:rPr>
          <w:rFonts w:eastAsia="Times New Roman" w:cs="Times New Roman"/>
          <w:szCs w:val="24"/>
          <w:lang w:eastAsia="x-none"/>
        </w:rPr>
        <w:t>planul de management al traficului pe perioada de execuție.</w:t>
      </w:r>
    </w:p>
    <w:p w14:paraId="478B2B9B" w14:textId="77777777" w:rsidR="00385D5F" w:rsidRPr="00385D5F" w:rsidRDefault="00385D5F" w:rsidP="00455C13">
      <w:pPr>
        <w:widowControl/>
        <w:numPr>
          <w:ilvl w:val="0"/>
          <w:numId w:val="51"/>
        </w:numPr>
        <w:ind w:left="288" w:hanging="284"/>
        <w:contextualSpacing/>
        <w:jc w:val="left"/>
        <w:rPr>
          <w:rFonts w:eastAsia="Times New Roman" w:cs="Times New Roman"/>
          <w:szCs w:val="24"/>
          <w:lang w:eastAsia="x-none"/>
        </w:rPr>
      </w:pPr>
      <w:r w:rsidRPr="00385D5F">
        <w:rPr>
          <w:rFonts w:eastAsia="Times New Roman" w:cs="Times New Roman"/>
          <w:szCs w:val="24"/>
          <w:lang w:eastAsia="x-none"/>
        </w:rPr>
        <w:t>Cerințe suplimentare privind realizarea serviciului de proiectare;</w:t>
      </w:r>
    </w:p>
    <w:p w14:paraId="4114A9B5" w14:textId="77777777" w:rsidR="00385D5F" w:rsidRPr="00385D5F" w:rsidRDefault="00385D5F" w:rsidP="00455C13">
      <w:pPr>
        <w:widowControl/>
        <w:numPr>
          <w:ilvl w:val="0"/>
          <w:numId w:val="51"/>
        </w:numPr>
        <w:ind w:left="288" w:hanging="284"/>
        <w:contextualSpacing/>
        <w:jc w:val="left"/>
        <w:rPr>
          <w:rFonts w:eastAsia="Times New Roman" w:cs="Times New Roman"/>
          <w:szCs w:val="24"/>
          <w:lang w:eastAsia="x-none"/>
        </w:rPr>
      </w:pPr>
      <w:r w:rsidRPr="00385D5F">
        <w:rPr>
          <w:rFonts w:eastAsia="Times New Roman" w:cs="Times New Roman"/>
          <w:szCs w:val="24"/>
          <w:lang w:eastAsia="x-none"/>
        </w:rPr>
        <w:t xml:space="preserve">Întocmirea devizului general al întregului obiectiv de </w:t>
      </w:r>
      <w:proofErr w:type="spellStart"/>
      <w:r w:rsidRPr="00385D5F">
        <w:rPr>
          <w:rFonts w:eastAsia="Times New Roman" w:cs="Times New Roman"/>
          <w:szCs w:val="24"/>
          <w:lang w:eastAsia="x-none"/>
        </w:rPr>
        <w:t>investitie</w:t>
      </w:r>
      <w:proofErr w:type="spellEnd"/>
      <w:r w:rsidRPr="00385D5F">
        <w:rPr>
          <w:rFonts w:eastAsia="Times New Roman" w:cs="Times New Roman"/>
          <w:szCs w:val="24"/>
          <w:lang w:eastAsia="x-none"/>
        </w:rPr>
        <w:t>, inclusiv defalcarea prețurilor unitare;</w:t>
      </w:r>
    </w:p>
    <w:p w14:paraId="50BF5AC5" w14:textId="77777777" w:rsidR="00385D5F" w:rsidRPr="00385D5F" w:rsidRDefault="00385D5F" w:rsidP="00455C13">
      <w:pPr>
        <w:widowControl/>
        <w:numPr>
          <w:ilvl w:val="0"/>
          <w:numId w:val="51"/>
        </w:numPr>
        <w:ind w:left="288" w:hanging="284"/>
        <w:contextualSpacing/>
        <w:jc w:val="left"/>
        <w:rPr>
          <w:rFonts w:eastAsia="Times New Roman" w:cs="Times New Roman"/>
          <w:szCs w:val="24"/>
          <w:lang w:eastAsia="x-none"/>
        </w:rPr>
      </w:pPr>
      <w:r w:rsidRPr="00385D5F">
        <w:rPr>
          <w:rFonts w:eastAsia="Times New Roman" w:cs="Times New Roman"/>
          <w:szCs w:val="24"/>
          <w:lang w:eastAsia="x-none"/>
        </w:rPr>
        <w:t>Detalii de Execuție;</w:t>
      </w:r>
    </w:p>
    <w:p w14:paraId="580A257C" w14:textId="77777777" w:rsidR="00385D5F" w:rsidRPr="00385D5F" w:rsidRDefault="00385D5F" w:rsidP="00455C13">
      <w:pPr>
        <w:widowControl/>
        <w:numPr>
          <w:ilvl w:val="0"/>
          <w:numId w:val="51"/>
        </w:numPr>
        <w:ind w:left="288" w:hanging="284"/>
        <w:contextualSpacing/>
        <w:jc w:val="left"/>
        <w:rPr>
          <w:rFonts w:eastAsia="Times New Roman" w:cs="Times New Roman"/>
          <w:szCs w:val="24"/>
          <w:lang w:eastAsia="x-none"/>
        </w:rPr>
      </w:pPr>
      <w:r w:rsidRPr="00385D5F">
        <w:rPr>
          <w:rFonts w:eastAsia="Times New Roman" w:cs="Times New Roman"/>
          <w:szCs w:val="24"/>
          <w:lang w:eastAsia="x-none"/>
        </w:rPr>
        <w:t xml:space="preserve">Planul de </w:t>
      </w:r>
      <w:proofErr w:type="spellStart"/>
      <w:r w:rsidRPr="00385D5F">
        <w:rPr>
          <w:rFonts w:eastAsia="Times New Roman" w:cs="Times New Roman"/>
          <w:szCs w:val="24"/>
          <w:lang w:eastAsia="x-none"/>
        </w:rPr>
        <w:t>Sănatate</w:t>
      </w:r>
      <w:proofErr w:type="spellEnd"/>
      <w:r w:rsidRPr="00385D5F">
        <w:rPr>
          <w:rFonts w:eastAsia="Times New Roman" w:cs="Times New Roman"/>
          <w:szCs w:val="24"/>
          <w:lang w:eastAsia="x-none"/>
        </w:rPr>
        <w:t xml:space="preserve"> și Securitate pe Șantier și Dosarul </w:t>
      </w:r>
      <w:proofErr w:type="spellStart"/>
      <w:r w:rsidRPr="00385D5F">
        <w:rPr>
          <w:rFonts w:eastAsia="Times New Roman" w:cs="Times New Roman"/>
          <w:szCs w:val="24"/>
          <w:lang w:eastAsia="x-none"/>
        </w:rPr>
        <w:t>Interventiilor</w:t>
      </w:r>
      <w:proofErr w:type="spellEnd"/>
      <w:r w:rsidRPr="00385D5F">
        <w:rPr>
          <w:rFonts w:eastAsia="Times New Roman" w:cs="Times New Roman"/>
          <w:szCs w:val="24"/>
          <w:lang w:eastAsia="x-none"/>
        </w:rPr>
        <w:t xml:space="preserve"> Ulterioare;</w:t>
      </w:r>
    </w:p>
    <w:p w14:paraId="184CF1CC" w14:textId="77777777" w:rsidR="00385D5F" w:rsidRPr="00385D5F" w:rsidRDefault="00385D5F" w:rsidP="00455C13">
      <w:pPr>
        <w:widowControl/>
        <w:numPr>
          <w:ilvl w:val="0"/>
          <w:numId w:val="51"/>
        </w:numPr>
        <w:ind w:left="288" w:hanging="284"/>
        <w:contextualSpacing/>
        <w:jc w:val="left"/>
        <w:rPr>
          <w:rFonts w:eastAsia="Times New Roman" w:cs="Times New Roman"/>
          <w:szCs w:val="24"/>
          <w:lang w:eastAsia="x-none"/>
        </w:rPr>
      </w:pPr>
      <w:r w:rsidRPr="00385D5F">
        <w:rPr>
          <w:rFonts w:eastAsia="Times New Roman" w:cs="Times New Roman"/>
          <w:szCs w:val="24"/>
          <w:lang w:eastAsia="x-none"/>
        </w:rPr>
        <w:t>Actualizarea la terminarea lucrărilor, în conformitate cu legislația română în vigoare, a Devizului General.</w:t>
      </w:r>
    </w:p>
    <w:p w14:paraId="5AE4DA3A" w14:textId="77777777" w:rsidR="00385D5F" w:rsidRPr="00385D5F" w:rsidRDefault="00385D5F" w:rsidP="00385D5F">
      <w:pPr>
        <w:widowControl/>
        <w:ind w:firstLine="426"/>
        <w:rPr>
          <w:rFonts w:eastAsia="Times New Roman" w:cs="Times New Roman"/>
          <w:szCs w:val="24"/>
          <w:lang w:eastAsia="en-SG" w:bidi="ro-RO"/>
        </w:rPr>
      </w:pPr>
      <w:r w:rsidRPr="00385D5F">
        <w:rPr>
          <w:rFonts w:eastAsia="Times New Roman" w:cs="Times New Roman"/>
          <w:bCs/>
          <w:szCs w:val="24"/>
          <w:shd w:val="clear" w:color="auto" w:fill="FFFFFF"/>
          <w:lang w:eastAsia="en-SG"/>
        </w:rPr>
        <w:t xml:space="preserve">De asemenea, pentru documentația tehnică privind activitatea de proiectare, se au în vedere și prevederile </w:t>
      </w:r>
      <w:r w:rsidRPr="00385D5F">
        <w:rPr>
          <w:rFonts w:eastAsia="Times New Roman" w:cs="Times New Roman"/>
          <w:szCs w:val="24"/>
          <w:lang w:eastAsia="en-SG"/>
        </w:rPr>
        <w:t xml:space="preserve">art. 9 din Legea 50/1991, </w:t>
      </w:r>
      <w:r w:rsidRPr="00385D5F">
        <w:rPr>
          <w:rFonts w:cs="Times New Roman"/>
          <w:szCs w:val="24"/>
          <w:shd w:val="clear" w:color="auto" w:fill="FFFFFF"/>
        </w:rPr>
        <w:t xml:space="preserve">privind autorizarea executării lucrărilor de </w:t>
      </w:r>
      <w:proofErr w:type="spellStart"/>
      <w:r w:rsidRPr="00385D5F">
        <w:rPr>
          <w:rFonts w:cs="Times New Roman"/>
          <w:szCs w:val="24"/>
          <w:shd w:val="clear" w:color="auto" w:fill="FFFFFF"/>
        </w:rPr>
        <w:t>construcţii</w:t>
      </w:r>
      <w:proofErr w:type="spellEnd"/>
      <w:r w:rsidRPr="00385D5F">
        <w:rPr>
          <w:rFonts w:eastAsia="Times New Roman" w:cs="Times New Roman"/>
          <w:szCs w:val="24"/>
          <w:lang w:eastAsia="en-SG"/>
        </w:rPr>
        <w:t xml:space="preserve">, republicată, cu modificările și completările ulterioare, precum și ANEXA nr. 1 din Lege, în care se prevăd documentațiile </w:t>
      </w:r>
      <w:r w:rsidRPr="00385D5F">
        <w:rPr>
          <w:rFonts w:eastAsia="Times New Roman" w:cs="Times New Roman"/>
          <w:szCs w:val="24"/>
          <w:lang w:eastAsia="en-SG" w:bidi="ro-RO"/>
        </w:rPr>
        <w:t xml:space="preserve">DTAC, DTAD și DTOE care fac parte din Documentația tehnică </w:t>
      </w:r>
      <w:r w:rsidRPr="00385D5F">
        <w:rPr>
          <w:rFonts w:eastAsia="Times New Roman" w:cs="Times New Roman"/>
          <w:szCs w:val="24"/>
          <w:lang w:eastAsia="en-SG"/>
        </w:rPr>
        <w:t xml:space="preserve">pentru autorizarea executării lucrărilor de </w:t>
      </w:r>
      <w:proofErr w:type="spellStart"/>
      <w:r w:rsidRPr="00385D5F">
        <w:rPr>
          <w:rFonts w:eastAsia="Times New Roman" w:cs="Times New Roman"/>
          <w:szCs w:val="24"/>
          <w:lang w:eastAsia="en-SG"/>
        </w:rPr>
        <w:t>construcţii</w:t>
      </w:r>
      <w:proofErr w:type="spellEnd"/>
      <w:r w:rsidRPr="00385D5F">
        <w:rPr>
          <w:rFonts w:eastAsia="Times New Roman" w:cs="Times New Roman"/>
          <w:szCs w:val="24"/>
          <w:lang w:eastAsia="en-SG"/>
        </w:rPr>
        <w:t xml:space="preserve"> (DT)</w:t>
      </w:r>
      <w:r w:rsidRPr="00385D5F">
        <w:rPr>
          <w:rFonts w:eastAsia="Times New Roman" w:cs="Times New Roman"/>
          <w:szCs w:val="24"/>
          <w:lang w:eastAsia="en-SG" w:bidi="ro-RO"/>
        </w:rPr>
        <w:t xml:space="preserve">, în </w:t>
      </w:r>
      <w:r w:rsidRPr="00385D5F">
        <w:rPr>
          <w:rFonts w:eastAsia="Times New Roman" w:cs="Times New Roman"/>
          <w:bCs/>
          <w:szCs w:val="24"/>
          <w:lang w:eastAsia="en-SG" w:bidi="ro-RO"/>
        </w:rPr>
        <w:t>HG nr. 907/2016</w:t>
      </w:r>
      <w:r w:rsidRPr="00385D5F">
        <w:rPr>
          <w:rFonts w:eastAsia="Times New Roman" w:cs="Times New Roman"/>
          <w:szCs w:val="24"/>
          <w:lang w:eastAsia="en-SG" w:bidi="ro-RO"/>
        </w:rPr>
        <w:t xml:space="preserve"> </w:t>
      </w:r>
      <w:r w:rsidRPr="00385D5F">
        <w:rPr>
          <w:rFonts w:cs="Times New Roman"/>
          <w:szCs w:val="24"/>
          <w:shd w:val="clear" w:color="auto" w:fill="FFFFFF"/>
        </w:rPr>
        <w:t xml:space="preserve">privind etapele de elaborare </w:t>
      </w:r>
      <w:proofErr w:type="spellStart"/>
      <w:r w:rsidRPr="00385D5F">
        <w:rPr>
          <w:rFonts w:cs="Times New Roman"/>
          <w:szCs w:val="24"/>
          <w:shd w:val="clear" w:color="auto" w:fill="FFFFFF"/>
        </w:rPr>
        <w:t>şi</w:t>
      </w:r>
      <w:proofErr w:type="spellEnd"/>
      <w:r w:rsidRPr="00385D5F">
        <w:rPr>
          <w:rFonts w:cs="Times New Roman"/>
          <w:szCs w:val="24"/>
          <w:shd w:val="clear" w:color="auto" w:fill="FFFFFF"/>
        </w:rPr>
        <w:t xml:space="preserve"> </w:t>
      </w:r>
      <w:proofErr w:type="spellStart"/>
      <w:r w:rsidRPr="00385D5F">
        <w:rPr>
          <w:rFonts w:cs="Times New Roman"/>
          <w:szCs w:val="24"/>
          <w:shd w:val="clear" w:color="auto" w:fill="FFFFFF"/>
        </w:rPr>
        <w:t>conţinutul</w:t>
      </w:r>
      <w:proofErr w:type="spellEnd"/>
      <w:r w:rsidRPr="00385D5F">
        <w:rPr>
          <w:rFonts w:cs="Times New Roman"/>
          <w:szCs w:val="24"/>
          <w:shd w:val="clear" w:color="auto" w:fill="FFFFFF"/>
        </w:rPr>
        <w:t xml:space="preserve"> - cadru al </w:t>
      </w:r>
      <w:proofErr w:type="spellStart"/>
      <w:r w:rsidRPr="00385D5F">
        <w:rPr>
          <w:rFonts w:cs="Times New Roman"/>
          <w:szCs w:val="24"/>
          <w:shd w:val="clear" w:color="auto" w:fill="FFFFFF"/>
        </w:rPr>
        <w:t>documentaţiilor</w:t>
      </w:r>
      <w:proofErr w:type="spellEnd"/>
      <w:r w:rsidRPr="00385D5F">
        <w:rPr>
          <w:rFonts w:cs="Times New Roman"/>
          <w:szCs w:val="24"/>
          <w:shd w:val="clear" w:color="auto" w:fill="FFFFFF"/>
        </w:rPr>
        <w:t xml:space="preserve"> </w:t>
      </w:r>
      <w:proofErr w:type="spellStart"/>
      <w:r w:rsidRPr="00385D5F">
        <w:rPr>
          <w:rFonts w:cs="Times New Roman"/>
          <w:szCs w:val="24"/>
          <w:shd w:val="clear" w:color="auto" w:fill="FFFFFF"/>
        </w:rPr>
        <w:t>tehnico</w:t>
      </w:r>
      <w:proofErr w:type="spellEnd"/>
      <w:r w:rsidRPr="00385D5F">
        <w:rPr>
          <w:rFonts w:cs="Times New Roman"/>
          <w:szCs w:val="24"/>
          <w:shd w:val="clear" w:color="auto" w:fill="FFFFFF"/>
        </w:rPr>
        <w:t xml:space="preserve">-economice aferente obiectivelor/proiectelor de </w:t>
      </w:r>
      <w:proofErr w:type="spellStart"/>
      <w:r w:rsidRPr="00385D5F">
        <w:rPr>
          <w:rFonts w:cs="Times New Roman"/>
          <w:szCs w:val="24"/>
          <w:shd w:val="clear" w:color="auto" w:fill="FFFFFF"/>
        </w:rPr>
        <w:t>investiţii</w:t>
      </w:r>
      <w:proofErr w:type="spellEnd"/>
      <w:r w:rsidRPr="00385D5F">
        <w:rPr>
          <w:rFonts w:cs="Times New Roman"/>
          <w:szCs w:val="24"/>
          <w:shd w:val="clear" w:color="auto" w:fill="FFFFFF"/>
        </w:rPr>
        <w:t xml:space="preserve"> </w:t>
      </w:r>
      <w:proofErr w:type="spellStart"/>
      <w:r w:rsidRPr="00385D5F">
        <w:rPr>
          <w:rFonts w:cs="Times New Roman"/>
          <w:szCs w:val="24"/>
          <w:shd w:val="clear" w:color="auto" w:fill="FFFFFF"/>
        </w:rPr>
        <w:t>finanţate</w:t>
      </w:r>
      <w:proofErr w:type="spellEnd"/>
      <w:r w:rsidRPr="00385D5F">
        <w:rPr>
          <w:rFonts w:cs="Times New Roman"/>
          <w:szCs w:val="24"/>
          <w:shd w:val="clear" w:color="auto" w:fill="FFFFFF"/>
        </w:rPr>
        <w:t xml:space="preserve"> din fonduri publice,</w:t>
      </w:r>
      <w:r w:rsidRPr="00385D5F">
        <w:rPr>
          <w:rFonts w:eastAsia="Times New Roman" w:cs="Times New Roman"/>
          <w:szCs w:val="24"/>
          <w:lang w:eastAsia="en-SG" w:bidi="ro-RO"/>
        </w:rPr>
        <w:t xml:space="preserve"> aceste documentații fiind denumite PAC, PAD și POE.</w:t>
      </w:r>
    </w:p>
    <w:p w14:paraId="1894C8FA" w14:textId="77777777" w:rsidR="00385D5F" w:rsidRPr="00385D5F" w:rsidRDefault="00385D5F" w:rsidP="00385D5F">
      <w:pPr>
        <w:widowControl/>
        <w:ind w:firstLine="426"/>
        <w:rPr>
          <w:rFonts w:eastAsia="Times New Roman" w:cs="Times New Roman"/>
          <w:szCs w:val="24"/>
          <w:lang w:eastAsia="en-SG" w:bidi="ro-RO"/>
        </w:rPr>
      </w:pPr>
      <w:r w:rsidRPr="00385D5F">
        <w:rPr>
          <w:rFonts w:cs="Times New Roman"/>
          <w:szCs w:val="24"/>
        </w:rPr>
        <w:t xml:space="preserve">La solicitarea </w:t>
      </w:r>
      <w:proofErr w:type="spellStart"/>
      <w:r w:rsidRPr="00385D5F">
        <w:rPr>
          <w:rFonts w:cs="Times New Roman"/>
          <w:szCs w:val="24"/>
        </w:rPr>
        <w:t>Entitatii</w:t>
      </w:r>
      <w:proofErr w:type="spellEnd"/>
      <w:r w:rsidRPr="00385D5F">
        <w:rPr>
          <w:rFonts w:cs="Times New Roman"/>
          <w:szCs w:val="24"/>
        </w:rPr>
        <w:t xml:space="preserve"> Contractante, Antreprenorul/Contractantul va actualiza Analiza Cost Beneficiu sau orice alte documente solicitate de finanțator.</w:t>
      </w:r>
    </w:p>
    <w:p w14:paraId="4B347D36" w14:textId="293A3C54" w:rsidR="00385D5F" w:rsidRPr="0081566E" w:rsidRDefault="00385D5F" w:rsidP="0081566E">
      <w:pPr>
        <w:ind w:right="91" w:firstLine="425"/>
        <w:rPr>
          <w:rFonts w:eastAsia="Times New Roman" w:cs="Times New Roman"/>
          <w:szCs w:val="24"/>
        </w:rPr>
      </w:pPr>
      <w:r w:rsidRPr="00385D5F">
        <w:rPr>
          <w:rFonts w:cs="Times New Roman"/>
          <w:szCs w:val="24"/>
        </w:rPr>
        <w:t xml:space="preserve">Antreprenorul/Contractantul are </w:t>
      </w:r>
      <w:proofErr w:type="spellStart"/>
      <w:r w:rsidRPr="00385D5F">
        <w:rPr>
          <w:rFonts w:cs="Times New Roman"/>
          <w:szCs w:val="24"/>
        </w:rPr>
        <w:t>obligaţia</w:t>
      </w:r>
      <w:proofErr w:type="spellEnd"/>
      <w:r w:rsidRPr="00385D5F">
        <w:rPr>
          <w:rFonts w:cs="Times New Roman"/>
          <w:szCs w:val="24"/>
        </w:rPr>
        <w:t xml:space="preserve"> verificării </w:t>
      </w:r>
      <w:proofErr w:type="spellStart"/>
      <w:r w:rsidRPr="00385D5F">
        <w:rPr>
          <w:rFonts w:cs="Times New Roman"/>
          <w:szCs w:val="24"/>
        </w:rPr>
        <w:t>conformităţii</w:t>
      </w:r>
      <w:proofErr w:type="spellEnd"/>
      <w:r w:rsidRPr="00385D5F">
        <w:rPr>
          <w:rFonts w:cs="Times New Roman"/>
          <w:szCs w:val="24"/>
        </w:rPr>
        <w:t xml:space="preserve"> cu STI (</w:t>
      </w:r>
      <w:proofErr w:type="spellStart"/>
      <w:r w:rsidRPr="00385D5F">
        <w:rPr>
          <w:rFonts w:cs="Times New Roman"/>
          <w:szCs w:val="24"/>
        </w:rPr>
        <w:t>Specificaţiile</w:t>
      </w:r>
      <w:proofErr w:type="spellEnd"/>
      <w:r w:rsidRPr="00385D5F">
        <w:rPr>
          <w:rFonts w:cs="Times New Roman"/>
          <w:szCs w:val="24"/>
        </w:rPr>
        <w:t xml:space="preserve"> tehnice de interoperabilitate) relevante a subsistemelor structurale fixe </w:t>
      </w:r>
      <w:proofErr w:type="spellStart"/>
      <w:r w:rsidRPr="00385D5F">
        <w:rPr>
          <w:rFonts w:cs="Times New Roman"/>
          <w:szCs w:val="24"/>
        </w:rPr>
        <w:t>şi</w:t>
      </w:r>
      <w:proofErr w:type="spellEnd"/>
      <w:r w:rsidRPr="00385D5F">
        <w:rPr>
          <w:rFonts w:cs="Times New Roman"/>
          <w:szCs w:val="24"/>
        </w:rPr>
        <w:t xml:space="preserve"> obținerii Certificatelor de verificare “CE” pentru subsistemele structurale: Infrastructură (INF), Energie (ENE) și Control – Comandă și </w:t>
      </w:r>
      <w:r w:rsidRPr="00385D5F">
        <w:rPr>
          <w:rFonts w:cs="Times New Roman"/>
          <w:szCs w:val="24"/>
        </w:rPr>
        <w:lastRenderedPageBreak/>
        <w:t xml:space="preserve">Semnalizare (CCS) terestră, </w:t>
      </w:r>
      <w:r>
        <w:rPr>
          <w:rFonts w:cs="Times New Roman"/>
          <w:szCs w:val="24"/>
        </w:rPr>
        <w:t>executate</w:t>
      </w:r>
      <w:r w:rsidRPr="00385D5F">
        <w:rPr>
          <w:rFonts w:cs="Times New Roman"/>
          <w:szCs w:val="24"/>
        </w:rPr>
        <w:t xml:space="preserve"> în cadrul </w:t>
      </w:r>
      <w:r w:rsidRPr="00385D5F">
        <w:rPr>
          <w:rFonts w:eastAsia="Times New Roman" w:cs="Times New Roman"/>
          <w:szCs w:val="24"/>
          <w:lang w:eastAsia="x-none"/>
        </w:rPr>
        <w:t xml:space="preserve">Lotului </w:t>
      </w:r>
      <w:r w:rsidR="0081566E">
        <w:rPr>
          <w:rFonts w:eastAsia="Times New Roman" w:cs="Times New Roman"/>
          <w:szCs w:val="24"/>
          <w:lang w:eastAsia="x-none"/>
        </w:rPr>
        <w:t>2</w:t>
      </w:r>
      <w:r w:rsidRPr="00385D5F">
        <w:rPr>
          <w:rFonts w:eastAsia="Times New Roman" w:cs="Times New Roman"/>
          <w:szCs w:val="24"/>
          <w:lang w:eastAsia="x-none"/>
        </w:rPr>
        <w:t>: “</w:t>
      </w:r>
      <w:r>
        <w:rPr>
          <w:rFonts w:eastAsia="Times New Roman" w:cs="Times New Roman"/>
          <w:szCs w:val="24"/>
          <w:lang w:eastAsia="x-none"/>
        </w:rPr>
        <w:t xml:space="preserve">Electrificarea </w:t>
      </w:r>
      <w:proofErr w:type="spellStart"/>
      <w:r>
        <w:rPr>
          <w:rFonts w:eastAsia="Times New Roman" w:cs="Times New Roman"/>
          <w:szCs w:val="24"/>
          <w:lang w:eastAsia="x-none"/>
        </w:rPr>
        <w:t>şi</w:t>
      </w:r>
      <w:proofErr w:type="spellEnd"/>
      <w:r>
        <w:rPr>
          <w:rFonts w:eastAsia="Times New Roman" w:cs="Times New Roman"/>
          <w:szCs w:val="24"/>
          <w:lang w:eastAsia="x-none"/>
        </w:rPr>
        <w:t xml:space="preserve"> reabilitarea </w:t>
      </w:r>
      <w:r w:rsidRPr="00385D5F">
        <w:rPr>
          <w:rFonts w:cs="Times New Roman"/>
          <w:szCs w:val="24"/>
        </w:rPr>
        <w:t>liniei</w:t>
      </w:r>
      <w:r>
        <w:rPr>
          <w:rFonts w:cs="Times New Roman"/>
          <w:szCs w:val="24"/>
        </w:rPr>
        <w:t xml:space="preserve"> de cale </w:t>
      </w:r>
      <w:r w:rsidRPr="00385D5F">
        <w:rPr>
          <w:rFonts w:cs="Times New Roman"/>
          <w:szCs w:val="24"/>
        </w:rPr>
        <w:t xml:space="preserve"> </w:t>
      </w:r>
      <w:proofErr w:type="spellStart"/>
      <w:r w:rsidRPr="00385D5F">
        <w:rPr>
          <w:rFonts w:cs="Times New Roman"/>
          <w:szCs w:val="24"/>
        </w:rPr>
        <w:t>fer</w:t>
      </w:r>
      <w:r>
        <w:rPr>
          <w:rFonts w:cs="Times New Roman"/>
          <w:szCs w:val="24"/>
        </w:rPr>
        <w:t>atǎ</w:t>
      </w:r>
      <w:proofErr w:type="spellEnd"/>
      <w:r w:rsidRPr="00385D5F">
        <w:rPr>
          <w:rFonts w:cs="Times New Roman"/>
          <w:szCs w:val="24"/>
        </w:rPr>
        <w:t xml:space="preserve"> C</w:t>
      </w:r>
      <w:r>
        <w:rPr>
          <w:rFonts w:cs="Times New Roman"/>
          <w:szCs w:val="24"/>
        </w:rPr>
        <w:t>luj –</w:t>
      </w:r>
      <w:r w:rsidRPr="00385D5F">
        <w:rPr>
          <w:rFonts w:cs="Times New Roman"/>
          <w:szCs w:val="24"/>
        </w:rPr>
        <w:t xml:space="preserve"> </w:t>
      </w:r>
      <w:r>
        <w:rPr>
          <w:rFonts w:cs="Times New Roman"/>
          <w:szCs w:val="24"/>
        </w:rPr>
        <w:t>Oradea –</w:t>
      </w:r>
      <w:r w:rsidRPr="00385D5F">
        <w:rPr>
          <w:rFonts w:cs="Times New Roman"/>
          <w:szCs w:val="24"/>
        </w:rPr>
        <w:t xml:space="preserve"> </w:t>
      </w:r>
      <w:r>
        <w:rPr>
          <w:rFonts w:cs="Times New Roman"/>
          <w:szCs w:val="24"/>
        </w:rPr>
        <w:t>Episcopia Bihor</w:t>
      </w:r>
      <w:r w:rsidRPr="00385D5F">
        <w:rPr>
          <w:rFonts w:cs="Times New Roman"/>
          <w:szCs w:val="24"/>
        </w:rPr>
        <w:t>”</w:t>
      </w:r>
      <w:r>
        <w:rPr>
          <w:rFonts w:cs="Times New Roman"/>
          <w:szCs w:val="24"/>
        </w:rPr>
        <w:t>,</w:t>
      </w:r>
      <w:r w:rsidRPr="00385D5F">
        <w:rPr>
          <w:rFonts w:cs="Times New Roman"/>
          <w:szCs w:val="24"/>
        </w:rPr>
        <w:t xml:space="preserve"> </w:t>
      </w:r>
      <w:r w:rsidRPr="00385D5F">
        <w:rPr>
          <w:rFonts w:eastAsia="Times New Roman" w:cs="Times New Roman"/>
          <w:szCs w:val="24"/>
        </w:rPr>
        <w:t xml:space="preserve">Lotul </w:t>
      </w:r>
      <w:r w:rsidR="0081566E">
        <w:rPr>
          <w:rFonts w:eastAsia="Times New Roman" w:cs="Times New Roman"/>
          <w:bCs/>
          <w:iCs/>
          <w:szCs w:val="24"/>
        </w:rPr>
        <w:t>2</w:t>
      </w:r>
      <w:r w:rsidRPr="00385D5F">
        <w:rPr>
          <w:rFonts w:eastAsia="Times New Roman" w:cs="Times New Roman"/>
          <w:bCs/>
          <w:iCs/>
          <w:szCs w:val="24"/>
        </w:rPr>
        <w:t xml:space="preserve">: </w:t>
      </w:r>
      <w:proofErr w:type="spellStart"/>
      <w:r w:rsidRPr="00385D5F">
        <w:rPr>
          <w:rFonts w:eastAsia="Times New Roman" w:cs="Times New Roman"/>
          <w:szCs w:val="24"/>
        </w:rPr>
        <w:t>A</w:t>
      </w:r>
      <w:r>
        <w:rPr>
          <w:rFonts w:eastAsia="Times New Roman" w:cs="Times New Roman"/>
          <w:szCs w:val="24"/>
        </w:rPr>
        <w:t>ghireş</w:t>
      </w:r>
      <w:proofErr w:type="spellEnd"/>
      <w:r w:rsidR="0081566E">
        <w:rPr>
          <w:rFonts w:eastAsia="Times New Roman" w:cs="Times New Roman"/>
          <w:szCs w:val="24"/>
        </w:rPr>
        <w:t xml:space="preserve"> – Poieni</w:t>
      </w:r>
      <w:r w:rsidRPr="00385D5F">
        <w:rPr>
          <w:rFonts w:eastAsia="Times New Roman" w:cs="Times New Roman"/>
          <w:i/>
          <w:szCs w:val="24"/>
        </w:rPr>
        <w:t xml:space="preserve">, </w:t>
      </w:r>
      <w:r w:rsidRPr="00385D5F">
        <w:rPr>
          <w:rFonts w:eastAsia="Times New Roman" w:cs="Times New Roman"/>
          <w:szCs w:val="24"/>
        </w:rPr>
        <w:t xml:space="preserve">pe distanța de aproximativ </w:t>
      </w:r>
      <w:r w:rsidR="008479ED">
        <w:rPr>
          <w:rFonts w:eastAsia="Times New Roman" w:cs="Times New Roman"/>
          <w:szCs w:val="24"/>
        </w:rPr>
        <w:t>3</w:t>
      </w:r>
      <w:r w:rsidR="00492616">
        <w:rPr>
          <w:rFonts w:eastAsia="Times New Roman" w:cs="Times New Roman"/>
          <w:szCs w:val="24"/>
        </w:rPr>
        <w:t>6</w:t>
      </w:r>
      <w:r w:rsidR="008479ED">
        <w:rPr>
          <w:rFonts w:eastAsia="Times New Roman" w:cs="Times New Roman"/>
          <w:szCs w:val="24"/>
        </w:rPr>
        <w:t>,5</w:t>
      </w:r>
      <w:r w:rsidRPr="00385D5F">
        <w:rPr>
          <w:rFonts w:eastAsia="Times New Roman" w:cs="Times New Roman"/>
          <w:szCs w:val="24"/>
        </w:rPr>
        <w:t xml:space="preserve"> Km, în vederea obținerii Autorizaților de  punere  în funcțiune a </w:t>
      </w:r>
      <w:proofErr w:type="spellStart"/>
      <w:r w:rsidRPr="00385D5F">
        <w:rPr>
          <w:rFonts w:eastAsia="Times New Roman" w:cs="Times New Roman"/>
          <w:szCs w:val="24"/>
        </w:rPr>
        <w:t>fiecarui</w:t>
      </w:r>
      <w:proofErr w:type="spellEnd"/>
      <w:r w:rsidRPr="00385D5F">
        <w:rPr>
          <w:rFonts w:eastAsia="Times New Roman" w:cs="Times New Roman"/>
          <w:szCs w:val="24"/>
        </w:rPr>
        <w:t xml:space="preserve"> subsistem structural în parte.</w:t>
      </w:r>
      <w:r w:rsidR="00E55FB3">
        <w:rPr>
          <w:rFonts w:eastAsia="Times New Roman" w:cs="Times New Roman"/>
          <w:szCs w:val="24"/>
        </w:rPr>
        <w:t xml:space="preserve"> </w:t>
      </w:r>
      <w:r w:rsidRPr="00385D5F">
        <w:rPr>
          <w:rFonts w:cs="Times New Roman"/>
          <w:szCs w:val="24"/>
        </w:rPr>
        <w:t>Certificatele de verificare “CE” constituie părți ale dosarelor de autorizare</w:t>
      </w:r>
      <w:r w:rsidR="008479ED">
        <w:rPr>
          <w:rFonts w:cs="Times New Roman"/>
          <w:szCs w:val="24"/>
        </w:rPr>
        <w:t>,</w:t>
      </w:r>
      <w:r w:rsidRPr="00385D5F">
        <w:rPr>
          <w:rFonts w:cs="Times New Roman"/>
          <w:szCs w:val="24"/>
        </w:rPr>
        <w:t xml:space="preserve"> ce se vor depune la ASFR în vederea obținerii Autorizațiilor de punere în funcțiune a subsistemelor structurale fixe </w:t>
      </w:r>
      <w:r w:rsidR="008479ED">
        <w:rPr>
          <w:rFonts w:cs="Times New Roman"/>
          <w:szCs w:val="24"/>
        </w:rPr>
        <w:t>reabilitate.</w:t>
      </w:r>
    </w:p>
    <w:p w14:paraId="37B464CC" w14:textId="77777777" w:rsidR="00385D5F" w:rsidRPr="00385D5F" w:rsidRDefault="00385D5F" w:rsidP="00385D5F">
      <w:pPr>
        <w:ind w:right="90" w:firstLine="360"/>
        <w:rPr>
          <w:rFonts w:cs="Times New Roman"/>
          <w:i/>
          <w:szCs w:val="24"/>
        </w:rPr>
      </w:pPr>
      <w:r w:rsidRPr="00385D5F">
        <w:rPr>
          <w:rFonts w:cs="Times New Roman"/>
          <w:szCs w:val="24"/>
        </w:rPr>
        <w:t xml:space="preserve">Subsistemele verificate conform </w:t>
      </w:r>
      <w:proofErr w:type="spellStart"/>
      <w:r w:rsidRPr="00385D5F">
        <w:rPr>
          <w:rFonts w:cs="Times New Roman"/>
          <w:szCs w:val="24"/>
        </w:rPr>
        <w:t>Specificatiilor</w:t>
      </w:r>
      <w:proofErr w:type="spellEnd"/>
      <w:r w:rsidRPr="00385D5F">
        <w:rPr>
          <w:rFonts w:cs="Times New Roman"/>
          <w:szCs w:val="24"/>
        </w:rPr>
        <w:t xml:space="preserve"> Tehnice de Interoperabilitate sunt:</w:t>
      </w:r>
      <w:r w:rsidRPr="00385D5F">
        <w:rPr>
          <w:rFonts w:cs="Times New Roman"/>
          <w:i/>
          <w:szCs w:val="24"/>
        </w:rPr>
        <w:t xml:space="preserve"> </w:t>
      </w:r>
    </w:p>
    <w:p w14:paraId="1E8BBA55" w14:textId="77777777" w:rsidR="00385D5F" w:rsidRPr="00385D5F" w:rsidRDefault="00385D5F" w:rsidP="003723FA">
      <w:pPr>
        <w:widowControl/>
        <w:numPr>
          <w:ilvl w:val="0"/>
          <w:numId w:val="105"/>
        </w:numPr>
        <w:ind w:right="90"/>
        <w:jc w:val="left"/>
        <w:rPr>
          <w:rFonts w:cs="Times New Roman"/>
          <w:szCs w:val="24"/>
        </w:rPr>
      </w:pPr>
      <w:r w:rsidRPr="00385D5F">
        <w:rPr>
          <w:rFonts w:cs="Times New Roman"/>
          <w:szCs w:val="24"/>
        </w:rPr>
        <w:t>Infrastructură (INF);</w:t>
      </w:r>
    </w:p>
    <w:p w14:paraId="717808A5" w14:textId="77777777" w:rsidR="00385D5F" w:rsidRPr="00385D5F" w:rsidRDefault="00385D5F" w:rsidP="003723FA">
      <w:pPr>
        <w:widowControl/>
        <w:numPr>
          <w:ilvl w:val="0"/>
          <w:numId w:val="105"/>
        </w:numPr>
        <w:ind w:right="90"/>
        <w:jc w:val="left"/>
        <w:rPr>
          <w:rFonts w:cs="Times New Roman"/>
          <w:szCs w:val="24"/>
        </w:rPr>
      </w:pPr>
      <w:r w:rsidRPr="00385D5F">
        <w:rPr>
          <w:rFonts w:cs="Times New Roman"/>
          <w:szCs w:val="24"/>
        </w:rPr>
        <w:t xml:space="preserve">Energie (ENE) ; </w:t>
      </w:r>
    </w:p>
    <w:p w14:paraId="24F0A3DE" w14:textId="77777777" w:rsidR="00385D5F" w:rsidRPr="00385D5F" w:rsidRDefault="00385D5F" w:rsidP="003723FA">
      <w:pPr>
        <w:widowControl/>
        <w:numPr>
          <w:ilvl w:val="0"/>
          <w:numId w:val="105"/>
        </w:numPr>
        <w:ind w:right="90"/>
        <w:jc w:val="left"/>
        <w:rPr>
          <w:rFonts w:cs="Times New Roman"/>
          <w:szCs w:val="24"/>
        </w:rPr>
      </w:pPr>
      <w:r w:rsidRPr="00385D5F">
        <w:rPr>
          <w:rFonts w:cs="Times New Roman"/>
          <w:szCs w:val="24"/>
        </w:rPr>
        <w:t>Control – Comandă și  Semnalizare (CCS)  terestră.</w:t>
      </w:r>
    </w:p>
    <w:p w14:paraId="3ECB544A" w14:textId="23972C85" w:rsidR="00385D5F" w:rsidRPr="00385D5F" w:rsidRDefault="00385D5F" w:rsidP="00385D5F">
      <w:pPr>
        <w:widowControl/>
        <w:ind w:firstLine="360"/>
        <w:contextualSpacing/>
        <w:rPr>
          <w:rFonts w:eastAsia="Times New Roman" w:cs="Times New Roman"/>
          <w:szCs w:val="24"/>
        </w:rPr>
      </w:pPr>
      <w:r w:rsidRPr="00385D5F">
        <w:rPr>
          <w:rFonts w:cs="Times New Roman"/>
          <w:szCs w:val="24"/>
        </w:rPr>
        <w:t>Toate Elementele Constitutive de Interoperabilitate (ECI), ce compun un subsistem feroviar, așa cum acestea sunt definite în DIRECTIVA (UE) 2016/797 și transpuse în HG 108/2020, trebuie să respecte cerințele esențiale relevante prevăzute în STI.  În acest sens, toate ”ECI”</w:t>
      </w:r>
      <w:r w:rsidR="008479ED">
        <w:rPr>
          <w:rFonts w:cs="Times New Roman"/>
          <w:szCs w:val="24"/>
        </w:rPr>
        <w:t>,</w:t>
      </w:r>
      <w:r w:rsidRPr="00385D5F">
        <w:rPr>
          <w:rFonts w:cs="Times New Roman"/>
          <w:szCs w:val="24"/>
        </w:rPr>
        <w:t xml:space="preserve"> utilizate în cadrul proiectului</w:t>
      </w:r>
      <w:r w:rsidR="008479ED">
        <w:rPr>
          <w:rFonts w:cs="Times New Roman"/>
          <w:szCs w:val="24"/>
        </w:rPr>
        <w:t>,</w:t>
      </w:r>
      <w:r w:rsidRPr="00385D5F">
        <w:rPr>
          <w:rFonts w:cs="Times New Roman"/>
          <w:szCs w:val="24"/>
        </w:rPr>
        <w:t xml:space="preserve"> trebuie să dețină Declarația de conformitate „CE” sau de adecvare pentru utilizare, care să ateste faptul că acestea au făcut obiectul procedurilor menționate în STI corespunzătoare de evaluare a conformității sau adecvării pentru utilizare.</w:t>
      </w:r>
    </w:p>
    <w:p w14:paraId="196D7027" w14:textId="3174EB43" w:rsidR="00385D5F" w:rsidRPr="00385D5F" w:rsidRDefault="00385D5F" w:rsidP="00385D5F">
      <w:pPr>
        <w:ind w:left="90" w:right="91" w:firstLine="270"/>
        <w:contextualSpacing/>
        <w:rPr>
          <w:rFonts w:cs="Times New Roman"/>
          <w:szCs w:val="24"/>
        </w:rPr>
      </w:pPr>
      <w:r w:rsidRPr="00385D5F">
        <w:rPr>
          <w:rFonts w:cs="Times New Roman"/>
          <w:szCs w:val="24"/>
        </w:rPr>
        <w:t xml:space="preserve">În cazul subsistemului Control - Comandă </w:t>
      </w:r>
      <w:proofErr w:type="spellStart"/>
      <w:r w:rsidRPr="00385D5F">
        <w:rPr>
          <w:rFonts w:cs="Times New Roman"/>
          <w:szCs w:val="24"/>
        </w:rPr>
        <w:t>şi</w:t>
      </w:r>
      <w:proofErr w:type="spellEnd"/>
      <w:r w:rsidRPr="00385D5F">
        <w:rPr>
          <w:rFonts w:cs="Times New Roman"/>
          <w:szCs w:val="24"/>
        </w:rPr>
        <w:t xml:space="preserve"> Semnalizare terestră de cale, care implică ETCS </w:t>
      </w:r>
      <w:proofErr w:type="spellStart"/>
      <w:r w:rsidRPr="00385D5F">
        <w:rPr>
          <w:rFonts w:cs="Times New Roman"/>
          <w:szCs w:val="24"/>
        </w:rPr>
        <w:t>şi</w:t>
      </w:r>
      <w:proofErr w:type="spellEnd"/>
      <w:r w:rsidRPr="00385D5F">
        <w:rPr>
          <w:rFonts w:cs="Times New Roman"/>
          <w:szCs w:val="24"/>
        </w:rPr>
        <w:t xml:space="preserve">/sau GSM-R, punerea în aplicare armonizată a ERTMS în </w:t>
      </w:r>
      <w:proofErr w:type="spellStart"/>
      <w:r w:rsidRPr="00385D5F">
        <w:rPr>
          <w:rFonts w:cs="Times New Roman"/>
          <w:szCs w:val="24"/>
        </w:rPr>
        <w:t>Spaţiul</w:t>
      </w:r>
      <w:proofErr w:type="spellEnd"/>
      <w:r w:rsidRPr="00385D5F">
        <w:rPr>
          <w:rFonts w:cs="Times New Roman"/>
          <w:szCs w:val="24"/>
        </w:rPr>
        <w:t xml:space="preserve"> Economic European este asigurată de </w:t>
      </w:r>
      <w:proofErr w:type="spellStart"/>
      <w:r w:rsidRPr="00385D5F">
        <w:rPr>
          <w:rFonts w:cs="Times New Roman"/>
          <w:szCs w:val="24"/>
        </w:rPr>
        <w:t>Agenţi</w:t>
      </w:r>
      <w:r w:rsidR="008479ED">
        <w:rPr>
          <w:rFonts w:cs="Times New Roman"/>
          <w:szCs w:val="24"/>
        </w:rPr>
        <w:t>i</w:t>
      </w:r>
      <w:proofErr w:type="spellEnd"/>
      <w:r w:rsidRPr="00385D5F">
        <w:rPr>
          <w:rFonts w:cs="Times New Roman"/>
          <w:szCs w:val="24"/>
        </w:rPr>
        <w:t xml:space="preserve"> Europene, în conformitate cu art. 19 din Directiva (UE) 2016/797.  În acest sens, pentru deplină conformitate cu S.T.I. relevante </w:t>
      </w:r>
      <w:proofErr w:type="spellStart"/>
      <w:r w:rsidRPr="00385D5F">
        <w:rPr>
          <w:rFonts w:cs="Times New Roman"/>
          <w:szCs w:val="24"/>
        </w:rPr>
        <w:t>şi</w:t>
      </w:r>
      <w:proofErr w:type="spellEnd"/>
      <w:r w:rsidRPr="00385D5F">
        <w:rPr>
          <w:rFonts w:cs="Times New Roman"/>
          <w:szCs w:val="24"/>
        </w:rPr>
        <w:t xml:space="preserve"> deplină interoperabilitate a sistemului ERTMS, după finalizarea proiectului tehnic și înainte de demararea lucrărilor, este necesară verificarea, de către </w:t>
      </w:r>
      <w:proofErr w:type="spellStart"/>
      <w:r w:rsidRPr="00385D5F">
        <w:rPr>
          <w:rFonts w:cs="Times New Roman"/>
          <w:szCs w:val="24"/>
        </w:rPr>
        <w:t>Agenţie</w:t>
      </w:r>
      <w:proofErr w:type="spellEnd"/>
      <w:r w:rsidRPr="00385D5F">
        <w:rPr>
          <w:rFonts w:cs="Times New Roman"/>
          <w:szCs w:val="24"/>
        </w:rPr>
        <w:t xml:space="preserve">, a </w:t>
      </w:r>
      <w:proofErr w:type="spellStart"/>
      <w:r w:rsidRPr="00385D5F">
        <w:rPr>
          <w:rFonts w:cs="Times New Roman"/>
          <w:szCs w:val="24"/>
        </w:rPr>
        <w:t>soluţiilor</w:t>
      </w:r>
      <w:proofErr w:type="spellEnd"/>
      <w:r w:rsidRPr="00385D5F">
        <w:rPr>
          <w:rFonts w:cs="Times New Roman"/>
          <w:szCs w:val="24"/>
        </w:rPr>
        <w:t xml:space="preserve"> tehnice avute în vedere. În cazul în care Agenția solicită îmbunătățirea soluțiilor tehnice, Proiectantul va adapta respectivele soluții la cerințele Agenției.</w:t>
      </w:r>
    </w:p>
    <w:p w14:paraId="167456C5" w14:textId="77777777" w:rsidR="00385D5F" w:rsidRPr="00385D5F" w:rsidRDefault="00385D5F" w:rsidP="00385D5F">
      <w:pPr>
        <w:widowControl/>
        <w:ind w:firstLine="0"/>
        <w:rPr>
          <w:rFonts w:eastAsia="Calibri" w:cs="Times New Roman"/>
          <w:szCs w:val="24"/>
        </w:rPr>
      </w:pPr>
      <w:r w:rsidRPr="00385D5F">
        <w:rPr>
          <w:rFonts w:cs="Times New Roman"/>
          <w:szCs w:val="24"/>
        </w:rPr>
        <w:t xml:space="preserve">Antreprenorul/ Contractantul are </w:t>
      </w:r>
      <w:proofErr w:type="spellStart"/>
      <w:r w:rsidRPr="00385D5F">
        <w:rPr>
          <w:rFonts w:cs="Times New Roman"/>
          <w:szCs w:val="24"/>
        </w:rPr>
        <w:t>obligaţia</w:t>
      </w:r>
      <w:proofErr w:type="spellEnd"/>
      <w:r w:rsidRPr="00385D5F">
        <w:rPr>
          <w:rFonts w:cs="Times New Roman"/>
          <w:szCs w:val="24"/>
        </w:rPr>
        <w:t xml:space="preserve"> </w:t>
      </w:r>
      <w:proofErr w:type="spellStart"/>
      <w:r w:rsidRPr="00385D5F">
        <w:rPr>
          <w:rFonts w:cs="Times New Roman"/>
          <w:szCs w:val="24"/>
        </w:rPr>
        <w:t>elaborarii</w:t>
      </w:r>
      <w:proofErr w:type="spellEnd"/>
      <w:r w:rsidRPr="00385D5F">
        <w:rPr>
          <w:rFonts w:cs="Times New Roman"/>
          <w:szCs w:val="24"/>
        </w:rPr>
        <w:t xml:space="preserve"> </w:t>
      </w:r>
      <w:proofErr w:type="spellStart"/>
      <w:r w:rsidRPr="00385D5F">
        <w:rPr>
          <w:rFonts w:cs="Times New Roman"/>
          <w:szCs w:val="24"/>
        </w:rPr>
        <w:t>documentatiei</w:t>
      </w:r>
      <w:proofErr w:type="spellEnd"/>
      <w:r w:rsidRPr="00385D5F">
        <w:rPr>
          <w:rFonts w:cs="Times New Roman"/>
          <w:szCs w:val="24"/>
        </w:rPr>
        <w:t xml:space="preserve"> </w:t>
      </w:r>
      <w:r w:rsidRPr="00385D5F">
        <w:rPr>
          <w:rFonts w:eastAsia="Calibri" w:cs="Times New Roman"/>
          <w:szCs w:val="24"/>
        </w:rPr>
        <w:t xml:space="preserve"> si </w:t>
      </w:r>
      <w:proofErr w:type="spellStart"/>
      <w:r w:rsidRPr="00385D5F">
        <w:rPr>
          <w:rFonts w:eastAsia="Calibri" w:cs="Times New Roman"/>
          <w:szCs w:val="24"/>
        </w:rPr>
        <w:t>obtinerii</w:t>
      </w:r>
      <w:proofErr w:type="spellEnd"/>
      <w:r w:rsidRPr="00385D5F">
        <w:rPr>
          <w:rFonts w:eastAsia="Calibri" w:cs="Times New Roman"/>
          <w:szCs w:val="24"/>
        </w:rPr>
        <w:t xml:space="preserve"> avizelor ISU, pentru </w:t>
      </w:r>
      <w:proofErr w:type="spellStart"/>
      <w:r w:rsidRPr="00385D5F">
        <w:rPr>
          <w:rFonts w:eastAsia="Calibri" w:cs="Times New Roman"/>
          <w:szCs w:val="24"/>
        </w:rPr>
        <w:t>cladirile</w:t>
      </w:r>
      <w:proofErr w:type="spellEnd"/>
      <w:r w:rsidRPr="00385D5F">
        <w:rPr>
          <w:rFonts w:eastAsia="Calibri" w:cs="Times New Roman"/>
          <w:szCs w:val="24"/>
        </w:rPr>
        <w:t xml:space="preserve"> cu </w:t>
      </w:r>
      <w:proofErr w:type="spellStart"/>
      <w:r w:rsidRPr="00385D5F">
        <w:rPr>
          <w:rFonts w:eastAsia="Calibri" w:cs="Times New Roman"/>
          <w:szCs w:val="24"/>
        </w:rPr>
        <w:t>suprafata</w:t>
      </w:r>
      <w:proofErr w:type="spellEnd"/>
      <w:r w:rsidRPr="00385D5F">
        <w:rPr>
          <w:rFonts w:eastAsia="Calibri" w:cs="Times New Roman"/>
          <w:szCs w:val="24"/>
        </w:rPr>
        <w:t xml:space="preserve"> mai mare de 600 mp.</w:t>
      </w:r>
    </w:p>
    <w:p w14:paraId="090EFD70" w14:textId="5438788A" w:rsidR="0043590D" w:rsidRPr="000C0268" w:rsidRDefault="00186ECB" w:rsidP="003723FA">
      <w:pPr>
        <w:pStyle w:val="Heading2"/>
        <w:numPr>
          <w:ilvl w:val="1"/>
          <w:numId w:val="120"/>
        </w:numPr>
        <w:rPr>
          <w:rFonts w:eastAsia="Times New Roman"/>
          <w:noProof/>
          <w:lang w:eastAsia="en-SG"/>
        </w:rPr>
      </w:pPr>
      <w:bookmarkStart w:id="84" w:name="_Toc521655300"/>
      <w:bookmarkStart w:id="85" w:name="_Toc521655424"/>
      <w:bookmarkStart w:id="86" w:name="_Toc521676850"/>
      <w:bookmarkStart w:id="87" w:name="_Toc521941459"/>
      <w:bookmarkStart w:id="88" w:name="_Toc521941605"/>
      <w:bookmarkStart w:id="89" w:name="_Toc521941680"/>
      <w:bookmarkStart w:id="90" w:name="_Toc522000552"/>
      <w:bookmarkStart w:id="91" w:name="_Toc522000598"/>
      <w:bookmarkStart w:id="92" w:name="_Toc522001717"/>
      <w:bookmarkStart w:id="93" w:name="_Toc522001763"/>
      <w:bookmarkStart w:id="94" w:name="_Toc522181296"/>
      <w:bookmarkStart w:id="95" w:name="_Toc522185630"/>
      <w:bookmarkStart w:id="96" w:name="_Toc522193133"/>
      <w:bookmarkStart w:id="97" w:name="_Toc522193412"/>
      <w:bookmarkStart w:id="98" w:name="_Toc522194220"/>
      <w:bookmarkStart w:id="99" w:name="_Toc522194333"/>
      <w:bookmarkStart w:id="100" w:name="_Toc522197584"/>
      <w:bookmarkStart w:id="101" w:name="_Toc522616263"/>
      <w:bookmarkStart w:id="102" w:name="_Toc522620696"/>
      <w:bookmarkStart w:id="103" w:name="_Toc522621395"/>
      <w:bookmarkStart w:id="104" w:name="_Toc522622907"/>
      <w:bookmarkStart w:id="105" w:name="_Toc522624196"/>
      <w:bookmarkStart w:id="106" w:name="_Toc522626088"/>
      <w:bookmarkStart w:id="107" w:name="_Toc522628201"/>
      <w:bookmarkStart w:id="108" w:name="_Toc522628353"/>
      <w:bookmarkStart w:id="109" w:name="_Toc522630119"/>
      <w:bookmarkStart w:id="110" w:name="_Toc522698972"/>
      <w:bookmarkStart w:id="111" w:name="_Toc522700731"/>
      <w:bookmarkStart w:id="112" w:name="_Toc522700814"/>
      <w:bookmarkStart w:id="113" w:name="_Toc522700898"/>
      <w:bookmarkStart w:id="114" w:name="_Toc522700981"/>
      <w:bookmarkStart w:id="115" w:name="_Toc522701087"/>
      <w:bookmarkStart w:id="116" w:name="_Toc522701170"/>
      <w:bookmarkStart w:id="117" w:name="_Toc522701253"/>
      <w:bookmarkStart w:id="118" w:name="_Toc522701336"/>
      <w:bookmarkStart w:id="119" w:name="_Toc522701420"/>
      <w:bookmarkStart w:id="120" w:name="_Toc523245683"/>
      <w:bookmarkStart w:id="121" w:name="_Toc523247030"/>
      <w:bookmarkStart w:id="122" w:name="_Toc523247287"/>
      <w:bookmarkStart w:id="123" w:name="_Toc523304511"/>
      <w:bookmarkStart w:id="124" w:name="_Toc523304861"/>
      <w:bookmarkStart w:id="125" w:name="_Toc523305324"/>
      <w:bookmarkStart w:id="126" w:name="_Toc523306010"/>
      <w:bookmarkStart w:id="127" w:name="_Toc523306667"/>
      <w:bookmarkStart w:id="128" w:name="_Toc523306751"/>
      <w:bookmarkStart w:id="129" w:name="_Toc523321616"/>
      <w:bookmarkStart w:id="130" w:name="_Toc523388836"/>
      <w:bookmarkStart w:id="131" w:name="_Toc523393941"/>
      <w:bookmarkStart w:id="132" w:name="_Toc529519862"/>
      <w:bookmarkStart w:id="133" w:name="_Toc530054283"/>
      <w:bookmarkStart w:id="134" w:name="_Toc531113838"/>
      <w:bookmarkStart w:id="135" w:name="_Toc531853047"/>
      <w:bookmarkStart w:id="136" w:name="_Toc531853317"/>
      <w:bookmarkStart w:id="137" w:name="_Toc531854166"/>
      <w:bookmarkStart w:id="138" w:name="_Toc531854599"/>
      <w:bookmarkStart w:id="139" w:name="_Toc531855254"/>
      <w:bookmarkStart w:id="140" w:name="_Toc531858096"/>
      <w:bookmarkStart w:id="141" w:name="_Toc531858869"/>
      <w:bookmarkStart w:id="142" w:name="_Toc531858962"/>
      <w:bookmarkStart w:id="143" w:name="_Toc531859474"/>
      <w:bookmarkStart w:id="144" w:name="_Toc531862552"/>
      <w:bookmarkStart w:id="145" w:name="_Toc5967240"/>
      <w:bookmarkStart w:id="146" w:name="_Toc11931679"/>
      <w:bookmarkStart w:id="147" w:name="_Toc13660011"/>
      <w:bookmarkStart w:id="148" w:name="_Toc13734035"/>
      <w:bookmarkStart w:id="149" w:name="_Toc13734200"/>
      <w:bookmarkStart w:id="150" w:name="_Toc13746324"/>
      <w:bookmarkStart w:id="151" w:name="_Toc13758615"/>
      <w:bookmarkStart w:id="152" w:name="_Toc13758708"/>
      <w:bookmarkStart w:id="153" w:name="_Toc13758803"/>
      <w:bookmarkStart w:id="154" w:name="_Toc13758896"/>
      <w:bookmarkStart w:id="155" w:name="_Toc13758989"/>
      <w:bookmarkStart w:id="156" w:name="_Toc13759081"/>
      <w:bookmarkStart w:id="157" w:name="_Toc13759171"/>
      <w:bookmarkStart w:id="158" w:name="_Toc13759260"/>
      <w:bookmarkStart w:id="159" w:name="_Toc522785802"/>
      <w:bookmarkStart w:id="160" w:name="_Toc531862559"/>
      <w:bookmarkStart w:id="161" w:name="_Toc11931686"/>
      <w:bookmarkStart w:id="162" w:name="_Toc3561124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eastAsia="Times New Roman"/>
          <w:noProof/>
          <w:lang w:eastAsia="en-SG"/>
        </w:rPr>
        <w:t xml:space="preserve"> </w:t>
      </w:r>
      <w:bookmarkStart w:id="163" w:name="_Toc89174969"/>
      <w:r w:rsidR="0043590D" w:rsidRPr="000C0268">
        <w:rPr>
          <w:rFonts w:eastAsia="Times New Roman"/>
          <w:noProof/>
          <w:lang w:eastAsia="en-SG"/>
        </w:rPr>
        <w:t>Elemente generale cu privire la conținutul cadru al proiectului</w:t>
      </w:r>
      <w:bookmarkEnd w:id="159"/>
      <w:bookmarkEnd w:id="160"/>
      <w:bookmarkEnd w:id="161"/>
      <w:bookmarkEnd w:id="162"/>
      <w:bookmarkEnd w:id="163"/>
      <w:r w:rsidR="0043590D" w:rsidRPr="000C0268">
        <w:rPr>
          <w:rFonts w:eastAsia="Times New Roman"/>
          <w:noProof/>
          <w:lang w:eastAsia="en-SG"/>
        </w:rPr>
        <w:t xml:space="preserve">  </w:t>
      </w:r>
    </w:p>
    <w:p w14:paraId="63D96141" w14:textId="77777777" w:rsidR="000C0268" w:rsidRPr="0080711D" w:rsidRDefault="000C0268" w:rsidP="005679F5">
      <w:pPr>
        <w:ind w:firstLine="426"/>
        <w:rPr>
          <w:rFonts w:eastAsia="Times New Roman" w:cs="Times New Roman"/>
          <w:bCs/>
          <w:shd w:val="clear" w:color="auto" w:fill="FFFFFF"/>
          <w:lang w:eastAsia="en-SG"/>
        </w:rPr>
      </w:pPr>
      <w:bookmarkStart w:id="164" w:name="_Toc11931687"/>
      <w:bookmarkStart w:id="165" w:name="_Toc522785803"/>
      <w:bookmarkStart w:id="166" w:name="_Toc531862560"/>
      <w:bookmarkStart w:id="167" w:name="_Toc35611241"/>
      <w:r w:rsidRPr="0080711D">
        <w:rPr>
          <w:rFonts w:eastAsia="Times New Roman" w:cs="Times New Roman"/>
          <w:lang w:eastAsia="en-SG"/>
        </w:rPr>
        <w:t xml:space="preserve">Proiectul tehnic se va elabora conform regulamentelor legale în vigoare, respectiv </w:t>
      </w:r>
      <w:r w:rsidRPr="0080711D">
        <w:rPr>
          <w:rFonts w:eastAsia="Times New Roman" w:cs="Times New Roman"/>
          <w:bCs/>
          <w:shd w:val="clear" w:color="auto" w:fill="FFFFFF"/>
          <w:lang w:eastAsia="en-SG"/>
        </w:rPr>
        <w:t xml:space="preserve">HG nr.907/29.11.2016 privind etapele de elaborare </w:t>
      </w:r>
      <w:proofErr w:type="spellStart"/>
      <w:r w:rsidRPr="0080711D">
        <w:rPr>
          <w:rFonts w:eastAsia="Times New Roman" w:cs="Times New Roman"/>
          <w:bCs/>
          <w:shd w:val="clear" w:color="auto" w:fill="FFFFFF"/>
          <w:lang w:eastAsia="en-SG"/>
        </w:rPr>
        <w:t>şi</w:t>
      </w:r>
      <w:proofErr w:type="spellEnd"/>
      <w:r w:rsidRPr="0080711D">
        <w:rPr>
          <w:rFonts w:eastAsia="Times New Roman" w:cs="Times New Roman"/>
          <w:bCs/>
          <w:shd w:val="clear" w:color="auto" w:fill="FFFFFF"/>
          <w:lang w:eastAsia="en-SG"/>
        </w:rPr>
        <w:t xml:space="preserve"> </w:t>
      </w:r>
      <w:proofErr w:type="spellStart"/>
      <w:r w:rsidRPr="0080711D">
        <w:rPr>
          <w:rFonts w:eastAsia="Times New Roman" w:cs="Times New Roman"/>
          <w:bCs/>
          <w:shd w:val="clear" w:color="auto" w:fill="FFFFFF"/>
          <w:lang w:eastAsia="en-SG"/>
        </w:rPr>
        <w:t>conţinutul</w:t>
      </w:r>
      <w:proofErr w:type="spellEnd"/>
      <w:r w:rsidRPr="0080711D">
        <w:rPr>
          <w:rFonts w:eastAsia="Times New Roman" w:cs="Times New Roman"/>
          <w:bCs/>
          <w:shd w:val="clear" w:color="auto" w:fill="FFFFFF"/>
          <w:lang w:eastAsia="en-SG"/>
        </w:rPr>
        <w:t xml:space="preserve">-cadru al </w:t>
      </w:r>
      <w:proofErr w:type="spellStart"/>
      <w:r w:rsidRPr="0080711D">
        <w:rPr>
          <w:rFonts w:eastAsia="Times New Roman" w:cs="Times New Roman"/>
          <w:bCs/>
          <w:shd w:val="clear" w:color="auto" w:fill="FFFFFF"/>
          <w:lang w:eastAsia="en-SG"/>
        </w:rPr>
        <w:t>documentaţiilor</w:t>
      </w:r>
      <w:proofErr w:type="spellEnd"/>
      <w:r w:rsidRPr="0080711D">
        <w:rPr>
          <w:rFonts w:eastAsia="Times New Roman" w:cs="Times New Roman"/>
          <w:bCs/>
          <w:shd w:val="clear" w:color="auto" w:fill="FFFFFF"/>
          <w:lang w:eastAsia="en-SG"/>
        </w:rPr>
        <w:t xml:space="preserve"> </w:t>
      </w:r>
      <w:proofErr w:type="spellStart"/>
      <w:r w:rsidRPr="0080711D">
        <w:rPr>
          <w:rFonts w:eastAsia="Times New Roman" w:cs="Times New Roman"/>
          <w:bCs/>
          <w:shd w:val="clear" w:color="auto" w:fill="FFFFFF"/>
          <w:lang w:eastAsia="en-SG"/>
        </w:rPr>
        <w:t>tehnico</w:t>
      </w:r>
      <w:proofErr w:type="spellEnd"/>
      <w:r w:rsidRPr="0080711D">
        <w:rPr>
          <w:rFonts w:eastAsia="Times New Roman" w:cs="Times New Roman"/>
          <w:bCs/>
          <w:shd w:val="clear" w:color="auto" w:fill="FFFFFF"/>
          <w:lang w:eastAsia="en-SG"/>
        </w:rPr>
        <w:t xml:space="preserve">-economice aferente obiectivelor/proiectelor de </w:t>
      </w:r>
      <w:proofErr w:type="spellStart"/>
      <w:r w:rsidRPr="0080711D">
        <w:rPr>
          <w:rFonts w:eastAsia="Times New Roman" w:cs="Times New Roman"/>
          <w:bCs/>
          <w:shd w:val="clear" w:color="auto" w:fill="FFFFFF"/>
          <w:lang w:eastAsia="en-SG"/>
        </w:rPr>
        <w:t>investiţii</w:t>
      </w:r>
      <w:proofErr w:type="spellEnd"/>
      <w:r w:rsidRPr="0080711D">
        <w:rPr>
          <w:rFonts w:eastAsia="Times New Roman" w:cs="Times New Roman"/>
          <w:bCs/>
          <w:shd w:val="clear" w:color="auto" w:fill="FFFFFF"/>
          <w:lang w:eastAsia="en-SG"/>
        </w:rPr>
        <w:t xml:space="preserve"> </w:t>
      </w:r>
      <w:proofErr w:type="spellStart"/>
      <w:r w:rsidRPr="0080711D">
        <w:rPr>
          <w:rFonts w:eastAsia="Times New Roman" w:cs="Times New Roman"/>
          <w:bCs/>
          <w:shd w:val="clear" w:color="auto" w:fill="FFFFFF"/>
          <w:lang w:eastAsia="en-SG"/>
        </w:rPr>
        <w:t>finanţate</w:t>
      </w:r>
      <w:proofErr w:type="spellEnd"/>
      <w:r w:rsidRPr="0080711D">
        <w:rPr>
          <w:rFonts w:eastAsia="Times New Roman" w:cs="Times New Roman"/>
          <w:bCs/>
          <w:shd w:val="clear" w:color="auto" w:fill="FFFFFF"/>
          <w:lang w:eastAsia="en-SG"/>
        </w:rPr>
        <w:t xml:space="preserve"> din fonduri publice.</w:t>
      </w:r>
    </w:p>
    <w:p w14:paraId="2574D9C6" w14:textId="77777777" w:rsidR="000C0268" w:rsidRPr="0080711D" w:rsidRDefault="000C0268" w:rsidP="005679F5">
      <w:pPr>
        <w:rPr>
          <w:rFonts w:eastAsia="Times New Roman" w:cs="Times New Roman"/>
          <w:bCs/>
          <w:shd w:val="clear" w:color="auto" w:fill="FFFFFF"/>
          <w:lang w:eastAsia="en-SG"/>
        </w:rPr>
      </w:pPr>
      <w:r w:rsidRPr="0080711D">
        <w:rPr>
          <w:rFonts w:eastAsia="Times New Roman" w:cs="Times New Roman"/>
          <w:bCs/>
          <w:shd w:val="clear" w:color="auto" w:fill="FFFFFF"/>
          <w:lang w:eastAsia="en-SG"/>
        </w:rPr>
        <w:t xml:space="preserve">Documentațiile </w:t>
      </w:r>
      <w:proofErr w:type="spellStart"/>
      <w:r w:rsidRPr="0080711D">
        <w:rPr>
          <w:rFonts w:eastAsia="Times New Roman" w:cs="Times New Roman"/>
          <w:bCs/>
          <w:shd w:val="clear" w:color="auto" w:fill="FFFFFF"/>
          <w:lang w:eastAsia="en-SG"/>
        </w:rPr>
        <w:t>tehnico</w:t>
      </w:r>
      <w:proofErr w:type="spellEnd"/>
      <w:r w:rsidRPr="0080711D">
        <w:rPr>
          <w:rFonts w:eastAsia="Times New Roman" w:cs="Times New Roman"/>
          <w:bCs/>
          <w:shd w:val="clear" w:color="auto" w:fill="FFFFFF"/>
          <w:lang w:eastAsia="en-SG"/>
        </w:rPr>
        <w:t xml:space="preserve">-economice pot fi realizate numai de proiectanți de specialitate ce dețin agrementările tehnice feroviare eliberate de AFER corespunzătoare, certificate de atestare al sistemului </w:t>
      </w:r>
      <w:proofErr w:type="spellStart"/>
      <w:r w:rsidRPr="0080711D">
        <w:rPr>
          <w:rFonts w:eastAsia="Times New Roman" w:cs="Times New Roman"/>
          <w:bCs/>
          <w:shd w:val="clear" w:color="auto" w:fill="FFFFFF"/>
          <w:lang w:eastAsia="en-SG"/>
        </w:rPr>
        <w:t>calitati</w:t>
      </w:r>
      <w:proofErr w:type="spellEnd"/>
      <w:r w:rsidRPr="0080711D">
        <w:rPr>
          <w:rFonts w:eastAsia="Times New Roman" w:cs="Times New Roman"/>
          <w:bCs/>
          <w:shd w:val="clear" w:color="auto" w:fill="FFFFFF"/>
          <w:lang w:eastAsia="en-SG"/>
        </w:rPr>
        <w:t xml:space="preserve"> ISO 9001, eliberat de organisme acreditate, și dispun de mijloace tehnice </w:t>
      </w:r>
      <w:proofErr w:type="spellStart"/>
      <w:r w:rsidRPr="0080711D">
        <w:rPr>
          <w:rFonts w:eastAsia="Times New Roman" w:cs="Times New Roman"/>
          <w:bCs/>
          <w:shd w:val="clear" w:color="auto" w:fill="FFFFFF"/>
          <w:lang w:eastAsia="en-SG"/>
        </w:rPr>
        <w:t>corespunzatoare</w:t>
      </w:r>
      <w:proofErr w:type="spellEnd"/>
      <w:r w:rsidRPr="0080711D">
        <w:rPr>
          <w:rFonts w:eastAsia="Times New Roman" w:cs="Times New Roman"/>
          <w:bCs/>
          <w:shd w:val="clear" w:color="auto" w:fill="FFFFFF"/>
          <w:lang w:eastAsia="en-SG"/>
        </w:rPr>
        <w:t xml:space="preserve"> de proiectare și verificare.</w:t>
      </w:r>
    </w:p>
    <w:p w14:paraId="0ED34EA2" w14:textId="77777777" w:rsidR="000C0268" w:rsidRPr="0080711D" w:rsidRDefault="000C0268" w:rsidP="005679F5">
      <w:pPr>
        <w:ind w:firstLine="426"/>
        <w:rPr>
          <w:rFonts w:eastAsia="Times New Roman" w:cs="Times New Roman"/>
          <w:bCs/>
          <w:shd w:val="clear" w:color="auto" w:fill="FFFFFF"/>
          <w:lang w:eastAsia="en-SG"/>
        </w:rPr>
      </w:pPr>
      <w:r w:rsidRPr="0080711D">
        <w:rPr>
          <w:rFonts w:eastAsia="Times New Roman" w:cs="Times New Roman"/>
          <w:bCs/>
          <w:shd w:val="clear" w:color="auto" w:fill="FFFFFF"/>
          <w:lang w:eastAsia="en-SG"/>
        </w:rPr>
        <w:t>Proiectantul răspunde de alegerea corectă a procedeelor tehnologice de execuție și a materialelor folosite în conformitate cu reglementărilor tehnice în vigoare.</w:t>
      </w:r>
    </w:p>
    <w:p w14:paraId="53F9CD96" w14:textId="676E3C31" w:rsidR="0043590D" w:rsidRPr="00936DF7" w:rsidRDefault="0043590D" w:rsidP="003723FA">
      <w:pPr>
        <w:pStyle w:val="Heading2"/>
        <w:numPr>
          <w:ilvl w:val="1"/>
          <w:numId w:val="120"/>
        </w:numPr>
        <w:ind w:left="576"/>
        <w:rPr>
          <w:rFonts w:eastAsia="Times New Roman"/>
          <w:noProof/>
          <w:lang w:eastAsia="en-SG"/>
        </w:rPr>
      </w:pPr>
      <w:bookmarkStart w:id="168" w:name="_Toc89174970"/>
      <w:r w:rsidRPr="00936DF7">
        <w:rPr>
          <w:rFonts w:eastAsia="Times New Roman"/>
          <w:noProof/>
          <w:lang w:eastAsia="en-SG"/>
        </w:rPr>
        <w:t>Documentația tehnică pentru autorizarea executării lucrărilor (D.T.</w:t>
      </w:r>
      <w:r w:rsidR="00805753">
        <w:rPr>
          <w:rFonts w:eastAsia="Times New Roman"/>
          <w:noProof/>
          <w:lang w:eastAsia="en-SG"/>
        </w:rPr>
        <w:t>A.C.</w:t>
      </w:r>
      <w:r w:rsidR="000738EB">
        <w:rPr>
          <w:rFonts w:eastAsia="Times New Roman"/>
          <w:noProof/>
          <w:lang w:eastAsia="en-SG"/>
        </w:rPr>
        <w:t xml:space="preserve">, D.T.A.D. </w:t>
      </w:r>
      <w:r w:rsidR="00805753">
        <w:rPr>
          <w:rFonts w:eastAsia="Times New Roman"/>
          <w:noProof/>
          <w:lang w:eastAsia="en-SG"/>
        </w:rPr>
        <w:t>şi D.T.</w:t>
      </w:r>
      <w:r w:rsidR="000738EB">
        <w:rPr>
          <w:rFonts w:eastAsia="Times New Roman"/>
          <w:noProof/>
          <w:lang w:eastAsia="en-SG"/>
        </w:rPr>
        <w:t>O</w:t>
      </w:r>
      <w:r w:rsidR="00805753">
        <w:rPr>
          <w:rFonts w:eastAsia="Times New Roman"/>
          <w:noProof/>
          <w:lang w:eastAsia="en-SG"/>
        </w:rPr>
        <w:t>.</w:t>
      </w:r>
      <w:r w:rsidR="000738EB">
        <w:rPr>
          <w:rFonts w:eastAsia="Times New Roman"/>
          <w:noProof/>
          <w:lang w:eastAsia="en-SG"/>
        </w:rPr>
        <w:t>E</w:t>
      </w:r>
      <w:r w:rsidRPr="00936DF7">
        <w:rPr>
          <w:rFonts w:eastAsia="Times New Roman"/>
          <w:noProof/>
          <w:lang w:eastAsia="en-SG"/>
        </w:rPr>
        <w:t>)</w:t>
      </w:r>
      <w:bookmarkEnd w:id="164"/>
      <w:bookmarkEnd w:id="165"/>
      <w:bookmarkEnd w:id="166"/>
      <w:bookmarkEnd w:id="167"/>
      <w:bookmarkEnd w:id="168"/>
    </w:p>
    <w:p w14:paraId="55622B5C" w14:textId="44EDECDB" w:rsidR="005679F5" w:rsidRPr="0080711D" w:rsidRDefault="005679F5" w:rsidP="00023F65">
      <w:pPr>
        <w:ind w:firstLine="426"/>
        <w:rPr>
          <w:rFonts w:cs="Times New Roman"/>
        </w:rPr>
      </w:pPr>
      <w:bookmarkStart w:id="169" w:name="_Toc11931688"/>
      <w:bookmarkStart w:id="170" w:name="_Toc522785804"/>
      <w:bookmarkStart w:id="171" w:name="_Toc531862561"/>
      <w:bookmarkStart w:id="172" w:name="_Toc35611242"/>
      <w:proofErr w:type="spellStart"/>
      <w:r w:rsidRPr="0080711D">
        <w:rPr>
          <w:rFonts w:eastAsia="Times New Roman" w:cs="Times New Roman"/>
          <w:lang w:eastAsia="en-SG"/>
        </w:rPr>
        <w:t>Documentaţia</w:t>
      </w:r>
      <w:proofErr w:type="spellEnd"/>
      <w:r w:rsidRPr="0080711D">
        <w:rPr>
          <w:rFonts w:eastAsia="Times New Roman" w:cs="Times New Roman"/>
          <w:lang w:eastAsia="en-SG"/>
        </w:rPr>
        <w:t xml:space="preserve"> tehnică - D.T. pentru autorizarea executării lucrărilor de </w:t>
      </w:r>
      <w:proofErr w:type="spellStart"/>
      <w:r w:rsidRPr="0080711D">
        <w:rPr>
          <w:rFonts w:eastAsia="Times New Roman" w:cs="Times New Roman"/>
          <w:lang w:eastAsia="en-SG"/>
        </w:rPr>
        <w:t>construcţii</w:t>
      </w:r>
      <w:proofErr w:type="spellEnd"/>
      <w:r w:rsidRPr="0080711D">
        <w:rPr>
          <w:rFonts w:eastAsia="Times New Roman" w:cs="Times New Roman"/>
          <w:lang w:eastAsia="en-SG"/>
        </w:rPr>
        <w:t xml:space="preserve"> se va elabora de către proiectantul autorizat conform prevederilor art. 9 din Legea 50/20.07.1991 </w:t>
      </w:r>
      <w:r w:rsidRPr="0080711D">
        <w:rPr>
          <w:rFonts w:cs="Times New Roman"/>
          <w:shd w:val="clear" w:color="auto" w:fill="FFFFFF"/>
        </w:rPr>
        <w:t xml:space="preserve">privind autorizarea executării lucrărilor de </w:t>
      </w:r>
      <w:proofErr w:type="spellStart"/>
      <w:r w:rsidRPr="0080711D">
        <w:rPr>
          <w:rFonts w:cs="Times New Roman"/>
          <w:shd w:val="clear" w:color="auto" w:fill="FFFFFF"/>
        </w:rPr>
        <w:t>construcţii</w:t>
      </w:r>
      <w:proofErr w:type="spellEnd"/>
      <w:r w:rsidRPr="0080711D">
        <w:rPr>
          <w:rFonts w:eastAsia="Times New Roman" w:cs="Times New Roman"/>
          <w:lang w:eastAsia="en-SG"/>
        </w:rPr>
        <w:t>, republicată, cu modificările și completările ulterioare și în concordanta cu cerințele certificatului de urbanism.</w:t>
      </w:r>
      <w:r w:rsidR="00023F65">
        <w:rPr>
          <w:rFonts w:eastAsia="Times New Roman" w:cs="Times New Roman"/>
          <w:lang w:eastAsia="en-SG"/>
        </w:rPr>
        <w:t xml:space="preserve"> </w:t>
      </w:r>
      <w:proofErr w:type="spellStart"/>
      <w:r w:rsidRPr="0080711D">
        <w:rPr>
          <w:rFonts w:cs="Times New Roman"/>
        </w:rPr>
        <w:t>Documentaţia</w:t>
      </w:r>
      <w:proofErr w:type="spellEnd"/>
      <w:r w:rsidRPr="0080711D">
        <w:rPr>
          <w:rFonts w:cs="Times New Roman"/>
        </w:rPr>
        <w:t xml:space="preserve"> tehnică - D.T. pentru autorizarea executării lucrărilor de </w:t>
      </w:r>
      <w:proofErr w:type="spellStart"/>
      <w:r w:rsidRPr="0080711D">
        <w:rPr>
          <w:rFonts w:cs="Times New Roman"/>
        </w:rPr>
        <w:t>construcţii</w:t>
      </w:r>
      <w:proofErr w:type="spellEnd"/>
      <w:r w:rsidRPr="0080711D">
        <w:rPr>
          <w:rFonts w:cs="Times New Roman"/>
        </w:rPr>
        <w:t xml:space="preserve"> se </w:t>
      </w:r>
      <w:proofErr w:type="spellStart"/>
      <w:r w:rsidRPr="0080711D">
        <w:rPr>
          <w:rFonts w:cs="Times New Roman"/>
        </w:rPr>
        <w:t>întocmeşte</w:t>
      </w:r>
      <w:proofErr w:type="spellEnd"/>
      <w:r w:rsidRPr="0080711D">
        <w:rPr>
          <w:rFonts w:cs="Times New Roman"/>
        </w:rPr>
        <w:t xml:space="preserve"> pentru:</w:t>
      </w:r>
    </w:p>
    <w:p w14:paraId="32263CDE" w14:textId="77777777" w:rsidR="005679F5" w:rsidRPr="0080711D" w:rsidRDefault="005679F5" w:rsidP="00455C13">
      <w:pPr>
        <w:widowControl/>
        <w:numPr>
          <w:ilvl w:val="0"/>
          <w:numId w:val="52"/>
        </w:numPr>
        <w:ind w:left="851" w:hanging="284"/>
        <w:contextualSpacing/>
        <w:jc w:val="left"/>
        <w:rPr>
          <w:rFonts w:eastAsia="Times New Roman" w:cs="Times New Roman"/>
          <w:lang w:eastAsia="x-none"/>
        </w:rPr>
      </w:pPr>
      <w:r w:rsidRPr="0080711D">
        <w:rPr>
          <w:rFonts w:cs="Times New Roman"/>
        </w:rPr>
        <w:t>autorizarea executării lucrărilor de construire - D.T.A.C.;</w:t>
      </w:r>
    </w:p>
    <w:p w14:paraId="7FF9DF52" w14:textId="77777777" w:rsidR="005679F5" w:rsidRPr="0080711D" w:rsidRDefault="005679F5" w:rsidP="00455C13">
      <w:pPr>
        <w:widowControl/>
        <w:numPr>
          <w:ilvl w:val="0"/>
          <w:numId w:val="52"/>
        </w:numPr>
        <w:ind w:left="851" w:hanging="284"/>
        <w:contextualSpacing/>
        <w:jc w:val="left"/>
        <w:rPr>
          <w:rFonts w:eastAsia="Times New Roman" w:cs="Times New Roman"/>
          <w:lang w:eastAsia="x-none"/>
        </w:rPr>
      </w:pPr>
      <w:r w:rsidRPr="0080711D">
        <w:rPr>
          <w:rFonts w:cs="Times New Roman"/>
        </w:rPr>
        <w:t xml:space="preserve"> autorizarea executării lucrărilor de </w:t>
      </w:r>
      <w:proofErr w:type="spellStart"/>
      <w:r w:rsidRPr="0080711D">
        <w:rPr>
          <w:rFonts w:cs="Times New Roman"/>
        </w:rPr>
        <w:t>desfiinţare</w:t>
      </w:r>
      <w:proofErr w:type="spellEnd"/>
      <w:r w:rsidRPr="0080711D">
        <w:rPr>
          <w:rFonts w:cs="Times New Roman"/>
        </w:rPr>
        <w:t xml:space="preserve"> - D.T.A.D.;</w:t>
      </w:r>
    </w:p>
    <w:p w14:paraId="2FF9425A" w14:textId="77777777" w:rsidR="005679F5" w:rsidRPr="0080711D" w:rsidRDefault="005679F5" w:rsidP="00455C13">
      <w:pPr>
        <w:widowControl/>
        <w:numPr>
          <w:ilvl w:val="0"/>
          <w:numId w:val="52"/>
        </w:numPr>
        <w:ind w:left="851" w:hanging="284"/>
        <w:contextualSpacing/>
        <w:jc w:val="left"/>
        <w:rPr>
          <w:rFonts w:eastAsia="Times New Roman" w:cs="Times New Roman"/>
          <w:lang w:eastAsia="x-none"/>
        </w:rPr>
      </w:pPr>
      <w:r w:rsidRPr="0080711D">
        <w:rPr>
          <w:rFonts w:cs="Times New Roman"/>
        </w:rPr>
        <w:t xml:space="preserve"> autorizarea executării organizării lucrărilor - D.T.O.E.</w:t>
      </w:r>
    </w:p>
    <w:p w14:paraId="08735063" w14:textId="185A4324" w:rsidR="005679F5" w:rsidRPr="0080711D" w:rsidRDefault="005679F5" w:rsidP="005679F5">
      <w:pPr>
        <w:ind w:firstLine="426"/>
        <w:rPr>
          <w:rFonts w:eastAsia="Times New Roman" w:cs="Times New Roman"/>
          <w:lang w:eastAsia="en-SG"/>
        </w:rPr>
      </w:pPr>
      <w:r w:rsidRPr="0080711D">
        <w:rPr>
          <w:rFonts w:eastAsia="Times New Roman" w:cs="Times New Roman"/>
          <w:lang w:eastAsia="en-SG"/>
        </w:rPr>
        <w:t xml:space="preserve">DT este Documentația care </w:t>
      </w:r>
      <w:proofErr w:type="spellStart"/>
      <w:r w:rsidRPr="0080711D">
        <w:rPr>
          <w:rFonts w:eastAsia="Times New Roman" w:cs="Times New Roman"/>
          <w:lang w:eastAsia="en-SG"/>
        </w:rPr>
        <w:t>prezint</w:t>
      </w:r>
      <w:r>
        <w:rPr>
          <w:rFonts w:eastAsia="Times New Roman" w:cs="Times New Roman"/>
          <w:lang w:eastAsia="en-SG"/>
        </w:rPr>
        <w:t>ǎ</w:t>
      </w:r>
      <w:proofErr w:type="spellEnd"/>
      <w:r w:rsidRPr="0080711D">
        <w:rPr>
          <w:rFonts w:eastAsia="Times New Roman" w:cs="Times New Roman"/>
          <w:lang w:eastAsia="en-SG"/>
        </w:rPr>
        <w:t xml:space="preserve"> elemente tehnice esențiale necesare emiterii autorizației de construire, în care se stabilesc condițiile tehnice ale construcției, atât de încadrare urbanistica, cât și structurală  - inclusiv </w:t>
      </w:r>
      <w:proofErr w:type="spellStart"/>
      <w:r w:rsidRPr="0080711D">
        <w:rPr>
          <w:rFonts w:eastAsia="Times New Roman" w:cs="Times New Roman"/>
          <w:lang w:eastAsia="en-SG"/>
        </w:rPr>
        <w:t>soluţiile</w:t>
      </w:r>
      <w:proofErr w:type="spellEnd"/>
      <w:r w:rsidRPr="0080711D">
        <w:rPr>
          <w:rFonts w:eastAsia="Times New Roman" w:cs="Times New Roman"/>
          <w:lang w:eastAsia="en-SG"/>
        </w:rPr>
        <w:t xml:space="preserve"> de asigurare, </w:t>
      </w:r>
      <w:proofErr w:type="spellStart"/>
      <w:r w:rsidRPr="0080711D">
        <w:rPr>
          <w:rFonts w:eastAsia="Times New Roman" w:cs="Times New Roman"/>
          <w:lang w:eastAsia="en-SG"/>
        </w:rPr>
        <w:t>branşare</w:t>
      </w:r>
      <w:proofErr w:type="spellEnd"/>
      <w:r w:rsidRPr="0080711D">
        <w:rPr>
          <w:rFonts w:eastAsia="Times New Roman" w:cs="Times New Roman"/>
          <w:lang w:eastAsia="en-SG"/>
        </w:rPr>
        <w:t xml:space="preserve"> </w:t>
      </w:r>
      <w:proofErr w:type="spellStart"/>
      <w:r w:rsidRPr="0080711D">
        <w:rPr>
          <w:rFonts w:eastAsia="Times New Roman" w:cs="Times New Roman"/>
          <w:lang w:eastAsia="en-SG"/>
        </w:rPr>
        <w:t>şi</w:t>
      </w:r>
      <w:proofErr w:type="spellEnd"/>
      <w:r w:rsidRPr="0080711D">
        <w:rPr>
          <w:rFonts w:eastAsia="Times New Roman" w:cs="Times New Roman"/>
          <w:lang w:eastAsia="en-SG"/>
        </w:rPr>
        <w:t xml:space="preserve"> racordare construcției la infrastructura edilitară, după caz.</w:t>
      </w:r>
    </w:p>
    <w:p w14:paraId="017E19AA" w14:textId="79071968" w:rsidR="005679F5" w:rsidRPr="0080711D" w:rsidRDefault="005679F5" w:rsidP="00023F65">
      <w:pPr>
        <w:ind w:firstLine="426"/>
        <w:rPr>
          <w:rFonts w:eastAsia="Times New Roman" w:cs="Times New Roman"/>
          <w:lang w:eastAsia="en-SG"/>
        </w:rPr>
      </w:pPr>
      <w:r w:rsidRPr="0080711D">
        <w:rPr>
          <w:rFonts w:eastAsia="Times New Roman" w:cs="Times New Roman"/>
          <w:lang w:eastAsia="en-SG"/>
        </w:rPr>
        <w:t xml:space="preserve">După emiterea </w:t>
      </w:r>
      <w:proofErr w:type="spellStart"/>
      <w:r w:rsidRPr="0080711D">
        <w:rPr>
          <w:rFonts w:eastAsia="Times New Roman" w:cs="Times New Roman"/>
          <w:lang w:eastAsia="en-SG"/>
        </w:rPr>
        <w:t>autorizaţiei</w:t>
      </w:r>
      <w:proofErr w:type="spellEnd"/>
      <w:r w:rsidRPr="0080711D">
        <w:rPr>
          <w:rFonts w:eastAsia="Times New Roman" w:cs="Times New Roman"/>
          <w:lang w:eastAsia="en-SG"/>
        </w:rPr>
        <w:t xml:space="preserve"> de construire/</w:t>
      </w:r>
      <w:proofErr w:type="spellStart"/>
      <w:r w:rsidRPr="0080711D">
        <w:rPr>
          <w:rFonts w:eastAsia="Times New Roman" w:cs="Times New Roman"/>
          <w:lang w:eastAsia="en-SG"/>
        </w:rPr>
        <w:t>desfiinţare</w:t>
      </w:r>
      <w:proofErr w:type="spellEnd"/>
      <w:r w:rsidRPr="0080711D">
        <w:rPr>
          <w:rFonts w:eastAsia="Times New Roman" w:cs="Times New Roman"/>
          <w:lang w:eastAsia="en-SG"/>
        </w:rPr>
        <w:t xml:space="preserve">, </w:t>
      </w:r>
      <w:proofErr w:type="spellStart"/>
      <w:r w:rsidRPr="0080711D">
        <w:rPr>
          <w:rFonts w:eastAsia="Times New Roman" w:cs="Times New Roman"/>
          <w:lang w:eastAsia="en-SG"/>
        </w:rPr>
        <w:t>documentaţia</w:t>
      </w:r>
      <w:proofErr w:type="spellEnd"/>
      <w:r w:rsidRPr="0080711D">
        <w:rPr>
          <w:rFonts w:eastAsia="Times New Roman" w:cs="Times New Roman"/>
          <w:lang w:eastAsia="en-SG"/>
        </w:rPr>
        <w:t xml:space="preserve"> tehnică - D.T.A.C. se va dezvolta în proiectul tehnic - </w:t>
      </w:r>
      <w:proofErr w:type="spellStart"/>
      <w:r w:rsidRPr="0080711D">
        <w:rPr>
          <w:rFonts w:eastAsia="Times New Roman" w:cs="Times New Roman"/>
          <w:lang w:eastAsia="en-SG"/>
        </w:rPr>
        <w:t>P.Th</w:t>
      </w:r>
      <w:proofErr w:type="spellEnd"/>
      <w:r w:rsidRPr="0080711D">
        <w:rPr>
          <w:rFonts w:eastAsia="Times New Roman" w:cs="Times New Roman"/>
          <w:lang w:eastAsia="en-SG"/>
        </w:rPr>
        <w:t xml:space="preserve">. </w:t>
      </w:r>
      <w:proofErr w:type="spellStart"/>
      <w:r w:rsidRPr="0080711D">
        <w:rPr>
          <w:rFonts w:eastAsia="Times New Roman" w:cs="Times New Roman"/>
          <w:lang w:eastAsia="en-SG"/>
        </w:rPr>
        <w:t>şi</w:t>
      </w:r>
      <w:proofErr w:type="spellEnd"/>
      <w:r w:rsidRPr="0080711D">
        <w:rPr>
          <w:rFonts w:eastAsia="Times New Roman" w:cs="Times New Roman"/>
          <w:lang w:eastAsia="en-SG"/>
        </w:rPr>
        <w:t xml:space="preserve"> constituie parte integrantă a acestuia, respectiv a detaliilor de </w:t>
      </w:r>
      <w:proofErr w:type="spellStart"/>
      <w:r w:rsidRPr="0080711D">
        <w:rPr>
          <w:rFonts w:eastAsia="Times New Roman" w:cs="Times New Roman"/>
          <w:lang w:eastAsia="en-SG"/>
        </w:rPr>
        <w:lastRenderedPageBreak/>
        <w:t>execuţie</w:t>
      </w:r>
      <w:proofErr w:type="spellEnd"/>
      <w:r w:rsidRPr="0080711D">
        <w:rPr>
          <w:rFonts w:eastAsia="Times New Roman" w:cs="Times New Roman"/>
          <w:lang w:eastAsia="en-SG"/>
        </w:rPr>
        <w:t xml:space="preserve">. </w:t>
      </w:r>
      <w:proofErr w:type="spellStart"/>
      <w:r w:rsidRPr="0080711D">
        <w:rPr>
          <w:rFonts w:eastAsia="Times New Roman" w:cs="Times New Roman"/>
          <w:lang w:eastAsia="en-SG"/>
        </w:rPr>
        <w:t>Documentaţia</w:t>
      </w:r>
      <w:proofErr w:type="spellEnd"/>
      <w:r w:rsidRPr="0080711D">
        <w:rPr>
          <w:rFonts w:eastAsia="Times New Roman" w:cs="Times New Roman"/>
          <w:lang w:eastAsia="en-SG"/>
        </w:rPr>
        <w:t xml:space="preserve"> tehnică pentru Autorizația de construire/</w:t>
      </w:r>
      <w:proofErr w:type="spellStart"/>
      <w:r w:rsidRPr="0080711D">
        <w:rPr>
          <w:rFonts w:eastAsia="Times New Roman" w:cs="Times New Roman"/>
          <w:lang w:eastAsia="en-SG"/>
        </w:rPr>
        <w:t>desfiinţare</w:t>
      </w:r>
      <w:proofErr w:type="spellEnd"/>
      <w:r w:rsidRPr="0080711D">
        <w:rPr>
          <w:rFonts w:eastAsia="Times New Roman" w:cs="Times New Roman"/>
          <w:lang w:eastAsia="en-SG"/>
        </w:rPr>
        <w:t xml:space="preserve"> - D.T.A.C/ D.T.A.D. se va întocmi în conformitate cu ANEXA nr. 1 </w:t>
      </w:r>
      <w:r w:rsidRPr="0080711D">
        <w:rPr>
          <w:rFonts w:eastAsia="Times New Roman" w:cs="Times New Roman"/>
          <w:i/>
          <w:iCs/>
          <w:lang w:eastAsia="en-SG"/>
        </w:rPr>
        <w:t xml:space="preserve">CONŢINUTUL - CADRU al </w:t>
      </w:r>
      <w:proofErr w:type="spellStart"/>
      <w:r w:rsidRPr="0080711D">
        <w:rPr>
          <w:rFonts w:eastAsia="Times New Roman" w:cs="Times New Roman"/>
          <w:i/>
          <w:iCs/>
          <w:lang w:eastAsia="en-SG"/>
        </w:rPr>
        <w:t>documentaţiei</w:t>
      </w:r>
      <w:proofErr w:type="spellEnd"/>
      <w:r w:rsidRPr="0080711D">
        <w:rPr>
          <w:rFonts w:eastAsia="Times New Roman" w:cs="Times New Roman"/>
          <w:i/>
          <w:iCs/>
          <w:lang w:eastAsia="en-SG"/>
        </w:rPr>
        <w:t xml:space="preserve"> tehnice D.T. pentru autorizarea executării lucrărilor de </w:t>
      </w:r>
      <w:proofErr w:type="spellStart"/>
      <w:r w:rsidRPr="0080711D">
        <w:rPr>
          <w:rFonts w:eastAsia="Times New Roman" w:cs="Times New Roman"/>
          <w:i/>
          <w:iCs/>
          <w:lang w:eastAsia="en-SG"/>
        </w:rPr>
        <w:t>construcţii</w:t>
      </w:r>
      <w:proofErr w:type="spellEnd"/>
      <w:r w:rsidRPr="0080711D">
        <w:rPr>
          <w:rFonts w:eastAsia="Times New Roman" w:cs="Times New Roman"/>
          <w:lang w:eastAsia="en-SG"/>
        </w:rPr>
        <w:t xml:space="preserve"> la Legea nr. 50/20.07.1991</w:t>
      </w:r>
      <w:r w:rsidRPr="0080711D">
        <w:rPr>
          <w:rFonts w:cs="Times New Roman"/>
          <w:shd w:val="clear" w:color="auto" w:fill="FFFFFF"/>
        </w:rPr>
        <w:t xml:space="preserve"> privind autorizarea executării lucrărilor de </w:t>
      </w:r>
      <w:proofErr w:type="spellStart"/>
      <w:r w:rsidRPr="0080711D">
        <w:rPr>
          <w:rFonts w:cs="Times New Roman"/>
          <w:shd w:val="clear" w:color="auto" w:fill="FFFFFF"/>
        </w:rPr>
        <w:t>construcţii</w:t>
      </w:r>
      <w:proofErr w:type="spellEnd"/>
      <w:r w:rsidRPr="0080711D">
        <w:rPr>
          <w:rFonts w:eastAsia="Times New Roman" w:cs="Times New Roman"/>
          <w:lang w:eastAsia="en-SG"/>
        </w:rPr>
        <w:t>, republicată,  cu modificările și completările ulterioare și cu prevederile Anexei la Ordinul MDRL nr. 839 din 12 octombrie 2009</w:t>
      </w:r>
      <w:r w:rsidRPr="0080711D">
        <w:rPr>
          <w:rFonts w:cs="Times New Roman"/>
          <w:b/>
          <w:bCs/>
          <w:shd w:val="clear" w:color="auto" w:fill="FFFFFF"/>
        </w:rPr>
        <w:t xml:space="preserve"> </w:t>
      </w:r>
      <w:r w:rsidRPr="0080711D">
        <w:rPr>
          <w:rFonts w:cs="Times New Roman"/>
          <w:shd w:val="clear" w:color="auto" w:fill="FFFFFF"/>
        </w:rPr>
        <w:t>pentru aprobarea Normelor metodologice de aplicare a </w:t>
      </w:r>
      <w:bookmarkStart w:id="173" w:name="t55794"/>
      <w:bookmarkEnd w:id="173"/>
      <w:r w:rsidRPr="0080711D">
        <w:rPr>
          <w:rFonts w:cs="Times New Roman"/>
          <w:shd w:val="clear" w:color="auto" w:fill="FFFFFF"/>
        </w:rPr>
        <w:t xml:space="preserve">Legii nr. 50/1991 privind autorizarea executării lucrărilor de </w:t>
      </w:r>
      <w:proofErr w:type="spellStart"/>
      <w:r w:rsidRPr="0080711D">
        <w:rPr>
          <w:rFonts w:cs="Times New Roman"/>
          <w:shd w:val="clear" w:color="auto" w:fill="FFFFFF"/>
        </w:rPr>
        <w:t>construcţii</w:t>
      </w:r>
      <w:proofErr w:type="spellEnd"/>
      <w:r w:rsidRPr="0080711D">
        <w:rPr>
          <w:rFonts w:eastAsia="Times New Roman" w:cs="Times New Roman"/>
          <w:lang w:eastAsia="en-SG"/>
        </w:rPr>
        <w:t xml:space="preserve">, cu modificările și completările ulterioare. </w:t>
      </w:r>
    </w:p>
    <w:p w14:paraId="0F64FCB6" w14:textId="49154B16" w:rsidR="0043590D" w:rsidRPr="00936DF7" w:rsidRDefault="0043590D" w:rsidP="00213327">
      <w:pPr>
        <w:pStyle w:val="Heading2"/>
        <w:numPr>
          <w:ilvl w:val="0"/>
          <w:numId w:val="0"/>
        </w:numPr>
        <w:ind w:left="576" w:hanging="576"/>
        <w:rPr>
          <w:rFonts w:eastAsia="Times New Roman"/>
          <w:noProof/>
          <w:lang w:eastAsia="en-SG"/>
        </w:rPr>
      </w:pPr>
      <w:bookmarkStart w:id="174" w:name="_Toc89174971"/>
      <w:r w:rsidRPr="00936DF7">
        <w:rPr>
          <w:rFonts w:eastAsia="Times New Roman"/>
          <w:noProof/>
          <w:lang w:eastAsia="en-SG"/>
        </w:rPr>
        <w:t>Documentația tehnică pentru Organizarea Execuției (DTOE)</w:t>
      </w:r>
      <w:bookmarkEnd w:id="169"/>
      <w:bookmarkEnd w:id="170"/>
      <w:bookmarkEnd w:id="171"/>
      <w:bookmarkEnd w:id="172"/>
      <w:bookmarkEnd w:id="174"/>
    </w:p>
    <w:p w14:paraId="33C55F3C" w14:textId="77777777" w:rsidR="005679F5" w:rsidRPr="0080711D" w:rsidRDefault="005679F5" w:rsidP="005679F5">
      <w:pPr>
        <w:ind w:firstLine="426"/>
        <w:rPr>
          <w:rFonts w:eastAsia="Times New Roman" w:cs="Times New Roman"/>
          <w:lang w:eastAsia="en-SG"/>
        </w:rPr>
      </w:pPr>
      <w:bookmarkStart w:id="175" w:name="_Toc522785805"/>
      <w:bookmarkStart w:id="176" w:name="_Toc531862562"/>
      <w:bookmarkStart w:id="177" w:name="_Toc11931689"/>
      <w:bookmarkStart w:id="178" w:name="_Toc35611243"/>
      <w:r w:rsidRPr="0080711D">
        <w:rPr>
          <w:rFonts w:eastAsia="Times New Roman" w:cs="Times New Roman"/>
          <w:lang w:eastAsia="en-SG"/>
        </w:rPr>
        <w:t>DTOE se va întocmi în conformitate cu prevederile Legii (R) 50/20.07.1991, republicata, cu modificările și completările ulterioare și se va prezinta împreună cu DTAC.</w:t>
      </w:r>
    </w:p>
    <w:p w14:paraId="35E34642" w14:textId="77777777" w:rsidR="005679F5" w:rsidRPr="0080711D" w:rsidRDefault="005679F5" w:rsidP="005679F5">
      <w:pPr>
        <w:ind w:firstLine="426"/>
        <w:rPr>
          <w:rFonts w:eastAsia="Times New Roman" w:cs="Times New Roman"/>
          <w:color w:val="FF0000"/>
          <w:lang w:eastAsia="en-SG"/>
        </w:rPr>
      </w:pPr>
      <w:proofErr w:type="spellStart"/>
      <w:r w:rsidRPr="0080711D">
        <w:rPr>
          <w:rFonts w:eastAsia="Times New Roman" w:cs="Times New Roman"/>
          <w:lang w:eastAsia="en-SG"/>
        </w:rPr>
        <w:t>Documentaţia</w:t>
      </w:r>
      <w:proofErr w:type="spellEnd"/>
      <w:r w:rsidRPr="0080711D">
        <w:rPr>
          <w:rFonts w:eastAsia="Times New Roman" w:cs="Times New Roman"/>
          <w:lang w:eastAsia="en-SG"/>
        </w:rPr>
        <w:t xml:space="preserve"> tehnică de organizare a </w:t>
      </w:r>
      <w:proofErr w:type="spellStart"/>
      <w:r w:rsidRPr="0080711D">
        <w:rPr>
          <w:rFonts w:eastAsia="Times New Roman" w:cs="Times New Roman"/>
          <w:lang w:eastAsia="en-SG"/>
        </w:rPr>
        <w:t>execuţiei</w:t>
      </w:r>
      <w:proofErr w:type="spellEnd"/>
      <w:r w:rsidRPr="0080711D">
        <w:rPr>
          <w:rFonts w:eastAsia="Times New Roman" w:cs="Times New Roman"/>
          <w:lang w:eastAsia="en-SG"/>
        </w:rPr>
        <w:t xml:space="preserve"> lucrărilor va cuprinde descrierea tuturor lucrărilor provizorii pregătitoare </w:t>
      </w:r>
      <w:proofErr w:type="spellStart"/>
      <w:r w:rsidRPr="0080711D">
        <w:rPr>
          <w:rFonts w:eastAsia="Times New Roman" w:cs="Times New Roman"/>
          <w:lang w:eastAsia="en-SG"/>
        </w:rPr>
        <w:t>şi</w:t>
      </w:r>
      <w:proofErr w:type="spellEnd"/>
      <w:r w:rsidRPr="0080711D">
        <w:rPr>
          <w:rFonts w:eastAsia="Times New Roman" w:cs="Times New Roman"/>
          <w:lang w:eastAsia="en-SG"/>
        </w:rPr>
        <w:t xml:space="preserve"> necesare în vederea asigurării tehnologiei de </w:t>
      </w:r>
      <w:proofErr w:type="spellStart"/>
      <w:r w:rsidRPr="0080711D">
        <w:rPr>
          <w:rFonts w:eastAsia="Times New Roman" w:cs="Times New Roman"/>
          <w:lang w:eastAsia="en-SG"/>
        </w:rPr>
        <w:t>execuţie</w:t>
      </w:r>
      <w:proofErr w:type="spellEnd"/>
      <w:r w:rsidRPr="0080711D">
        <w:rPr>
          <w:rFonts w:eastAsia="Times New Roman" w:cs="Times New Roman"/>
          <w:lang w:eastAsia="en-SG"/>
        </w:rPr>
        <w:t xml:space="preserve"> a lucrării, atât pe terenul aferent lucrării, cât </w:t>
      </w:r>
      <w:proofErr w:type="spellStart"/>
      <w:r w:rsidRPr="0080711D">
        <w:rPr>
          <w:rFonts w:eastAsia="Times New Roman" w:cs="Times New Roman"/>
          <w:lang w:eastAsia="en-SG"/>
        </w:rPr>
        <w:t>şi</w:t>
      </w:r>
      <w:proofErr w:type="spellEnd"/>
      <w:r w:rsidRPr="0080711D">
        <w:rPr>
          <w:rFonts w:eastAsia="Times New Roman" w:cs="Times New Roman"/>
          <w:lang w:eastAsia="en-SG"/>
        </w:rPr>
        <w:t xml:space="preserve"> pe </w:t>
      </w:r>
      <w:proofErr w:type="spellStart"/>
      <w:r w:rsidRPr="0080711D">
        <w:rPr>
          <w:rFonts w:eastAsia="Times New Roman" w:cs="Times New Roman"/>
          <w:lang w:eastAsia="en-SG"/>
        </w:rPr>
        <w:t>spaţiile</w:t>
      </w:r>
      <w:proofErr w:type="spellEnd"/>
      <w:r w:rsidRPr="0080711D">
        <w:rPr>
          <w:rFonts w:eastAsia="Times New Roman" w:cs="Times New Roman"/>
          <w:lang w:eastAsia="en-SG"/>
        </w:rPr>
        <w:t xml:space="preserve"> ocupate temporar în afara acestuia, inclusiv cele de pe domeniul public. </w:t>
      </w:r>
      <w:r w:rsidRPr="0080711D">
        <w:rPr>
          <w:rFonts w:eastAsia="Times New Roman" w:cs="Times New Roman"/>
          <w:color w:val="FF0000"/>
          <w:lang w:eastAsia="en-SG"/>
        </w:rPr>
        <w:t xml:space="preserve"> </w:t>
      </w:r>
    </w:p>
    <w:p w14:paraId="22759C73" w14:textId="37F6190E" w:rsidR="0043590D" w:rsidRPr="009520E2" w:rsidRDefault="0043571E" w:rsidP="00186ECB">
      <w:pPr>
        <w:pStyle w:val="Heading2"/>
        <w:numPr>
          <w:ilvl w:val="0"/>
          <w:numId w:val="0"/>
        </w:numPr>
        <w:ind w:left="576" w:hanging="576"/>
        <w:rPr>
          <w:rFonts w:eastAsia="Times New Roman"/>
          <w:strike/>
          <w:noProof/>
          <w:lang w:eastAsia="en-SG"/>
        </w:rPr>
      </w:pPr>
      <w:bookmarkStart w:id="179" w:name="_Toc89174972"/>
      <w:bookmarkEnd w:id="175"/>
      <w:bookmarkEnd w:id="176"/>
      <w:bookmarkEnd w:id="177"/>
      <w:bookmarkEnd w:id="178"/>
      <w:r w:rsidRPr="009520E2">
        <w:rPr>
          <w:rFonts w:eastAsia="Times New Roman"/>
          <w:lang w:eastAsia="en-SG"/>
        </w:rPr>
        <w:t xml:space="preserve">Proiectul pentru autorizarea executării lucrărilor (PAC) </w:t>
      </w:r>
      <w:proofErr w:type="spellStart"/>
      <w:r w:rsidRPr="009520E2">
        <w:rPr>
          <w:rFonts w:eastAsia="Times New Roman"/>
          <w:lang w:eastAsia="en-SG"/>
        </w:rPr>
        <w:t>şi</w:t>
      </w:r>
      <w:proofErr w:type="spellEnd"/>
      <w:r w:rsidRPr="009520E2">
        <w:rPr>
          <w:rFonts w:eastAsia="Times New Roman"/>
          <w:lang w:eastAsia="en-SG"/>
        </w:rPr>
        <w:t xml:space="preserve"> proiectul tehnic de </w:t>
      </w:r>
      <w:proofErr w:type="spellStart"/>
      <w:r w:rsidRPr="009520E2">
        <w:rPr>
          <w:rFonts w:eastAsia="Times New Roman"/>
          <w:lang w:eastAsia="en-SG"/>
        </w:rPr>
        <w:t>execuţie</w:t>
      </w:r>
      <w:proofErr w:type="spellEnd"/>
      <w:r w:rsidRPr="009520E2">
        <w:rPr>
          <w:rFonts w:eastAsia="Times New Roman"/>
          <w:lang w:eastAsia="en-SG"/>
        </w:rPr>
        <w:t xml:space="preserve"> (P.T.)</w:t>
      </w:r>
      <w:bookmarkEnd w:id="179"/>
    </w:p>
    <w:p w14:paraId="4B88E83C" w14:textId="09691667" w:rsidR="005679F5" w:rsidRPr="005679F5" w:rsidRDefault="005679F5" w:rsidP="005679F5">
      <w:pPr>
        <w:widowControl/>
        <w:autoSpaceDE w:val="0"/>
        <w:autoSpaceDN w:val="0"/>
        <w:adjustRightInd w:val="0"/>
        <w:ind w:firstLine="426"/>
        <w:rPr>
          <w:rFonts w:eastAsia="Calibri" w:cs="Times New Roman"/>
          <w:szCs w:val="24"/>
          <w:lang w:eastAsia="ro-RO"/>
        </w:rPr>
      </w:pPr>
      <w:bookmarkStart w:id="180" w:name="_Toc531862563"/>
      <w:bookmarkStart w:id="181" w:name="_Toc11931690"/>
      <w:bookmarkStart w:id="182" w:name="_Toc35611244"/>
      <w:r w:rsidRPr="005679F5">
        <w:rPr>
          <w:rFonts w:eastAsia="Calibri" w:cs="Times New Roman"/>
          <w:szCs w:val="24"/>
          <w:lang w:eastAsia="ro-RO"/>
        </w:rPr>
        <w:t>Desfășurarea serviciilor și lucrărilor pentru urmărirea elaborării Proiectului tehnic</w:t>
      </w:r>
      <w:r>
        <w:rPr>
          <w:rFonts w:eastAsia="Calibri" w:cs="Times New Roman"/>
          <w:szCs w:val="24"/>
          <w:lang w:eastAsia="ro-RO"/>
        </w:rPr>
        <w:t xml:space="preserve"> de execuție</w:t>
      </w:r>
      <w:r w:rsidRPr="005679F5">
        <w:rPr>
          <w:rFonts w:eastAsia="Calibri" w:cs="Times New Roman"/>
          <w:szCs w:val="24"/>
          <w:lang w:eastAsia="ro-RO"/>
        </w:rPr>
        <w:t>,</w:t>
      </w:r>
      <w:r>
        <w:rPr>
          <w:rFonts w:eastAsia="Calibri" w:cs="Times New Roman"/>
          <w:szCs w:val="24"/>
          <w:lang w:eastAsia="ro-RO"/>
        </w:rPr>
        <w:t xml:space="preserve"> inclusiv</w:t>
      </w:r>
      <w:r w:rsidRPr="005679F5">
        <w:rPr>
          <w:rFonts w:eastAsia="Calibri" w:cs="Times New Roman"/>
          <w:szCs w:val="24"/>
          <w:lang w:eastAsia="ro-RO"/>
        </w:rPr>
        <w:t xml:space="preserve"> a detaliilor de execuție și a lucrărilor de construcție</w:t>
      </w:r>
      <w:r>
        <w:rPr>
          <w:rFonts w:eastAsia="Calibri" w:cs="Times New Roman"/>
          <w:szCs w:val="24"/>
          <w:lang w:eastAsia="ro-RO"/>
        </w:rPr>
        <w:t>,</w:t>
      </w:r>
      <w:r w:rsidRPr="005679F5">
        <w:rPr>
          <w:rFonts w:eastAsia="Calibri" w:cs="Times New Roman"/>
          <w:szCs w:val="24"/>
          <w:lang w:eastAsia="ro-RO"/>
        </w:rPr>
        <w:t xml:space="preserve"> vor avea la bază legislația și toate reglementările tehnice în vigoare române și europene (standarde naționale și europene, normative specifice, ghiduri, </w:t>
      </w:r>
      <w:proofErr w:type="spellStart"/>
      <w:r w:rsidRPr="005679F5">
        <w:rPr>
          <w:rFonts w:eastAsia="Calibri" w:cs="Times New Roman"/>
          <w:szCs w:val="24"/>
          <w:lang w:eastAsia="ro-RO"/>
        </w:rPr>
        <w:t>eurocoduri</w:t>
      </w:r>
      <w:proofErr w:type="spellEnd"/>
      <w:r w:rsidRPr="005679F5">
        <w:rPr>
          <w:rFonts w:eastAsia="Calibri" w:cs="Times New Roman"/>
          <w:szCs w:val="24"/>
          <w:lang w:eastAsia="ro-RO"/>
        </w:rPr>
        <w:t xml:space="preserve">, etc.), Antreprenorul/Contractantul fiind pe deplin răspunzător de respectarea cadrului legislativ </w:t>
      </w:r>
      <w:proofErr w:type="spellStart"/>
      <w:r w:rsidRPr="005679F5">
        <w:rPr>
          <w:rFonts w:eastAsia="Calibri" w:cs="Times New Roman"/>
          <w:szCs w:val="24"/>
          <w:lang w:eastAsia="ro-RO"/>
        </w:rPr>
        <w:t>şi</w:t>
      </w:r>
      <w:proofErr w:type="spellEnd"/>
      <w:r w:rsidRPr="005679F5">
        <w:rPr>
          <w:rFonts w:eastAsia="Calibri" w:cs="Times New Roman"/>
          <w:szCs w:val="24"/>
          <w:lang w:eastAsia="ro-RO"/>
        </w:rPr>
        <w:t xml:space="preserve"> de reglementare în vigoare. </w:t>
      </w:r>
    </w:p>
    <w:p w14:paraId="5E422E78" w14:textId="1A0177F8" w:rsidR="005679F5" w:rsidRPr="005679F5" w:rsidRDefault="005679F5" w:rsidP="005679F5">
      <w:pPr>
        <w:widowControl/>
        <w:autoSpaceDE w:val="0"/>
        <w:autoSpaceDN w:val="0"/>
        <w:adjustRightInd w:val="0"/>
        <w:ind w:firstLine="426"/>
        <w:rPr>
          <w:rFonts w:eastAsia="Calibri" w:cs="Times New Roman"/>
          <w:szCs w:val="24"/>
          <w:lang w:eastAsia="ro-RO"/>
        </w:rPr>
      </w:pPr>
      <w:r w:rsidRPr="005679F5">
        <w:rPr>
          <w:rFonts w:eastAsia="Calibri" w:cs="Times New Roman"/>
          <w:szCs w:val="24"/>
          <w:lang w:eastAsia="ro-RO"/>
        </w:rPr>
        <w:t xml:space="preserve">În cazul în care există neclarități cu privire la aplicarea legislației și a reglementărilor tehnice relevante, Antreprenorul/Contractantul va cere clarificări și instrucțiuni de la </w:t>
      </w:r>
      <w:r w:rsidR="005E326F">
        <w:rPr>
          <w:rFonts w:eastAsia="Calibri" w:cs="Times New Roman"/>
          <w:szCs w:val="24"/>
          <w:lang w:eastAsia="ro-RO"/>
        </w:rPr>
        <w:t xml:space="preserve">Beneficiar – C.N.C.F. </w:t>
      </w:r>
      <w:r w:rsidRPr="005679F5">
        <w:rPr>
          <w:rFonts w:eastAsia="Calibri" w:cs="Times New Roman"/>
          <w:szCs w:val="24"/>
          <w:lang w:eastAsia="ro-RO"/>
        </w:rPr>
        <w:t>„C.F.R.” S.A., în timp util pentru realizarea cu succes și în termenul prevăzut a serviciilor solicitate.</w:t>
      </w:r>
    </w:p>
    <w:p w14:paraId="2BFDA848" w14:textId="4BDE5209" w:rsidR="005679F5" w:rsidRPr="005679F5" w:rsidRDefault="005679F5" w:rsidP="005679F5">
      <w:pPr>
        <w:widowControl/>
        <w:ind w:firstLine="0"/>
        <w:rPr>
          <w:rFonts w:eastAsia="Times New Roman" w:cs="Times New Roman"/>
          <w:szCs w:val="24"/>
          <w:lang w:eastAsia="en-SG"/>
        </w:rPr>
      </w:pPr>
      <w:r w:rsidRPr="005679F5">
        <w:rPr>
          <w:rFonts w:eastAsia="Times New Roman" w:cs="Times New Roman"/>
          <w:szCs w:val="24"/>
          <w:lang w:eastAsia="en-SG"/>
        </w:rPr>
        <w:t xml:space="preserve">Proiectul pentru autorizarea executării lucrărilor (PAC) este parte a </w:t>
      </w:r>
      <w:proofErr w:type="spellStart"/>
      <w:r w:rsidRPr="005679F5">
        <w:rPr>
          <w:rFonts w:eastAsia="Times New Roman" w:cs="Times New Roman"/>
          <w:szCs w:val="24"/>
          <w:lang w:eastAsia="en-SG"/>
        </w:rPr>
        <w:t>documentaţiei</w:t>
      </w:r>
      <w:proofErr w:type="spellEnd"/>
      <w:r w:rsidRPr="005679F5">
        <w:rPr>
          <w:rFonts w:eastAsia="Times New Roman" w:cs="Times New Roman"/>
          <w:szCs w:val="24"/>
          <w:lang w:eastAsia="en-SG"/>
        </w:rPr>
        <w:t xml:space="preserve"> pentru emiterea </w:t>
      </w:r>
      <w:proofErr w:type="spellStart"/>
      <w:r w:rsidRPr="005679F5">
        <w:rPr>
          <w:rFonts w:eastAsia="Times New Roman" w:cs="Times New Roman"/>
          <w:szCs w:val="24"/>
          <w:lang w:eastAsia="en-SG"/>
        </w:rPr>
        <w:t>autorizaţiei</w:t>
      </w:r>
      <w:proofErr w:type="spellEnd"/>
      <w:r w:rsidRPr="005679F5">
        <w:rPr>
          <w:rFonts w:eastAsia="Times New Roman" w:cs="Times New Roman"/>
          <w:szCs w:val="24"/>
          <w:lang w:eastAsia="en-SG"/>
        </w:rPr>
        <w:t xml:space="preserve"> de construire/</w:t>
      </w:r>
      <w:proofErr w:type="spellStart"/>
      <w:r w:rsidRPr="005679F5">
        <w:rPr>
          <w:rFonts w:eastAsia="Times New Roman" w:cs="Times New Roman"/>
          <w:szCs w:val="24"/>
          <w:lang w:eastAsia="en-SG"/>
        </w:rPr>
        <w:t>desfiinţare</w:t>
      </w:r>
      <w:proofErr w:type="spellEnd"/>
      <w:r w:rsidRPr="005679F5">
        <w:rPr>
          <w:rFonts w:eastAsia="Times New Roman" w:cs="Times New Roman"/>
          <w:szCs w:val="24"/>
          <w:lang w:eastAsia="en-SG"/>
        </w:rPr>
        <w:t xml:space="preserve"> (DTAC</w:t>
      </w:r>
      <w:r w:rsidR="005E326F">
        <w:rPr>
          <w:rFonts w:eastAsia="Times New Roman" w:cs="Times New Roman"/>
          <w:szCs w:val="24"/>
          <w:lang w:eastAsia="en-SG"/>
        </w:rPr>
        <w:t xml:space="preserve"> </w:t>
      </w:r>
      <w:r w:rsidRPr="005679F5">
        <w:rPr>
          <w:rFonts w:eastAsia="Times New Roman" w:cs="Times New Roman"/>
          <w:szCs w:val="24"/>
          <w:lang w:eastAsia="en-SG"/>
        </w:rPr>
        <w:t>/</w:t>
      </w:r>
      <w:r w:rsidR="005E326F">
        <w:rPr>
          <w:rFonts w:eastAsia="Times New Roman" w:cs="Times New Roman"/>
          <w:szCs w:val="24"/>
          <w:lang w:eastAsia="en-SG"/>
        </w:rPr>
        <w:t xml:space="preserve"> </w:t>
      </w:r>
      <w:r w:rsidRPr="005679F5">
        <w:rPr>
          <w:rFonts w:eastAsia="Times New Roman" w:cs="Times New Roman"/>
          <w:szCs w:val="24"/>
          <w:lang w:eastAsia="en-SG"/>
        </w:rPr>
        <w:t>DTAD), reglementată prin Leg</w:t>
      </w:r>
      <w:r w:rsidR="005E326F">
        <w:rPr>
          <w:rFonts w:eastAsia="Times New Roman" w:cs="Times New Roman"/>
          <w:szCs w:val="24"/>
          <w:lang w:eastAsia="en-SG"/>
        </w:rPr>
        <w:t>ea nr.</w:t>
      </w:r>
      <w:r w:rsidRPr="005679F5">
        <w:rPr>
          <w:rFonts w:eastAsia="Times New Roman" w:cs="Times New Roman"/>
          <w:szCs w:val="24"/>
          <w:lang w:eastAsia="en-SG"/>
        </w:rPr>
        <w:t xml:space="preserve"> 50</w:t>
      </w:r>
      <w:r w:rsidR="005E326F">
        <w:rPr>
          <w:rFonts w:eastAsia="Times New Roman" w:cs="Times New Roman"/>
          <w:szCs w:val="24"/>
          <w:lang w:eastAsia="en-SG"/>
        </w:rPr>
        <w:t xml:space="preserve">, din </w:t>
      </w:r>
      <w:r w:rsidRPr="005679F5">
        <w:rPr>
          <w:rFonts w:eastAsia="Times New Roman" w:cs="Times New Roman"/>
          <w:szCs w:val="24"/>
          <w:lang w:eastAsia="en-SG"/>
        </w:rPr>
        <w:t>20.07.1991</w:t>
      </w:r>
      <w:r w:rsidR="005E326F">
        <w:rPr>
          <w:rFonts w:eastAsia="Times New Roman" w:cs="Times New Roman"/>
          <w:szCs w:val="24"/>
          <w:lang w:eastAsia="en-SG"/>
        </w:rPr>
        <w:t xml:space="preserve">, cu </w:t>
      </w:r>
      <w:proofErr w:type="spellStart"/>
      <w:r w:rsidR="005E326F">
        <w:rPr>
          <w:rFonts w:eastAsia="Times New Roman" w:cs="Times New Roman"/>
          <w:szCs w:val="24"/>
          <w:lang w:eastAsia="en-SG"/>
        </w:rPr>
        <w:t>modificǎrile</w:t>
      </w:r>
      <w:proofErr w:type="spellEnd"/>
      <w:r w:rsidR="005E326F">
        <w:rPr>
          <w:rFonts w:eastAsia="Times New Roman" w:cs="Times New Roman"/>
          <w:szCs w:val="24"/>
          <w:lang w:eastAsia="en-SG"/>
        </w:rPr>
        <w:t xml:space="preserve"> </w:t>
      </w:r>
      <w:proofErr w:type="spellStart"/>
      <w:r w:rsidR="005E326F">
        <w:rPr>
          <w:rFonts w:eastAsia="Times New Roman" w:cs="Times New Roman"/>
          <w:szCs w:val="24"/>
          <w:lang w:eastAsia="en-SG"/>
        </w:rPr>
        <w:t>şi</w:t>
      </w:r>
      <w:proofErr w:type="spellEnd"/>
      <w:r w:rsidR="005E326F">
        <w:rPr>
          <w:rFonts w:eastAsia="Times New Roman" w:cs="Times New Roman"/>
          <w:szCs w:val="24"/>
          <w:lang w:eastAsia="en-SG"/>
        </w:rPr>
        <w:t xml:space="preserve"> </w:t>
      </w:r>
      <w:proofErr w:type="spellStart"/>
      <w:r w:rsidR="005E326F">
        <w:rPr>
          <w:rFonts w:eastAsia="Times New Roman" w:cs="Times New Roman"/>
          <w:szCs w:val="24"/>
          <w:lang w:eastAsia="en-SG"/>
        </w:rPr>
        <w:t>completǎrile</w:t>
      </w:r>
      <w:proofErr w:type="spellEnd"/>
      <w:r w:rsidR="005E326F">
        <w:rPr>
          <w:rFonts w:eastAsia="Times New Roman" w:cs="Times New Roman"/>
          <w:szCs w:val="24"/>
          <w:lang w:eastAsia="en-SG"/>
        </w:rPr>
        <w:t xml:space="preserve"> ulterioare</w:t>
      </w:r>
      <w:r w:rsidRPr="005679F5">
        <w:rPr>
          <w:rFonts w:eastAsia="Times New Roman" w:cs="Times New Roman"/>
          <w:szCs w:val="24"/>
          <w:lang w:eastAsia="en-SG"/>
        </w:rPr>
        <w:t>. Proiectul tehnic</w:t>
      </w:r>
      <w:r w:rsidR="005E326F">
        <w:rPr>
          <w:rFonts w:eastAsia="Times New Roman" w:cs="Times New Roman"/>
          <w:szCs w:val="24"/>
          <w:lang w:eastAsia="en-SG"/>
        </w:rPr>
        <w:t xml:space="preserve"> de execuție</w:t>
      </w:r>
      <w:r w:rsidRPr="005679F5">
        <w:rPr>
          <w:rFonts w:eastAsia="Times New Roman" w:cs="Times New Roman"/>
          <w:szCs w:val="24"/>
          <w:lang w:eastAsia="en-SG"/>
        </w:rPr>
        <w:t xml:space="preserve"> (P.T</w:t>
      </w:r>
      <w:r w:rsidR="005E326F">
        <w:rPr>
          <w:rFonts w:eastAsia="Times New Roman" w:cs="Times New Roman"/>
          <w:szCs w:val="24"/>
          <w:lang w:eastAsia="en-SG"/>
        </w:rPr>
        <w:t>.E.</w:t>
      </w:r>
      <w:r w:rsidRPr="005679F5">
        <w:rPr>
          <w:rFonts w:eastAsia="Times New Roman" w:cs="Times New Roman"/>
          <w:szCs w:val="24"/>
          <w:lang w:eastAsia="en-SG"/>
        </w:rPr>
        <w:t xml:space="preserve">) va include </w:t>
      </w:r>
      <w:proofErr w:type="spellStart"/>
      <w:r w:rsidRPr="005679F5">
        <w:rPr>
          <w:rFonts w:eastAsia="Times New Roman" w:cs="Times New Roman"/>
          <w:szCs w:val="24"/>
          <w:lang w:eastAsia="en-SG"/>
        </w:rPr>
        <w:t>soluţiile</w:t>
      </w:r>
      <w:proofErr w:type="spellEnd"/>
      <w:r w:rsidRPr="005679F5">
        <w:rPr>
          <w:rFonts w:eastAsia="Times New Roman" w:cs="Times New Roman"/>
          <w:szCs w:val="24"/>
          <w:lang w:eastAsia="en-SG"/>
        </w:rPr>
        <w:t xml:space="preserve"> tehnice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economice de realizare a lucrării, pe baza căruia se execută lucrările autorizate.</w:t>
      </w:r>
    </w:p>
    <w:p w14:paraId="3D2DA135" w14:textId="5F1A68F3" w:rsidR="005679F5" w:rsidRPr="005679F5" w:rsidRDefault="005679F5" w:rsidP="005679F5">
      <w:pPr>
        <w:widowControl/>
        <w:ind w:firstLine="426"/>
        <w:rPr>
          <w:rFonts w:eastAsia="Times New Roman" w:cs="Times New Roman"/>
          <w:szCs w:val="24"/>
          <w:lang w:eastAsia="en-SG"/>
        </w:rPr>
      </w:pPr>
      <w:r w:rsidRPr="005679F5">
        <w:rPr>
          <w:rFonts w:eastAsia="Times New Roman" w:cs="Times New Roman"/>
          <w:szCs w:val="24"/>
          <w:lang w:eastAsia="en-SG"/>
        </w:rPr>
        <w:t xml:space="preserve">Proiectul </w:t>
      </w:r>
      <w:bookmarkStart w:id="183" w:name="_Hlk86236481"/>
      <w:r w:rsidRPr="005679F5">
        <w:rPr>
          <w:rFonts w:eastAsia="Times New Roman" w:cs="Times New Roman"/>
          <w:szCs w:val="24"/>
          <w:lang w:eastAsia="en-SG"/>
        </w:rPr>
        <w:t xml:space="preserve">va fi </w:t>
      </w:r>
      <w:r w:rsidR="005E326F">
        <w:rPr>
          <w:rFonts w:eastAsia="Times New Roman" w:cs="Times New Roman"/>
          <w:szCs w:val="24"/>
          <w:lang w:eastAsia="en-SG"/>
        </w:rPr>
        <w:t xml:space="preserve">semnat </w:t>
      </w:r>
      <w:proofErr w:type="spellStart"/>
      <w:r w:rsidR="005E326F">
        <w:rPr>
          <w:rFonts w:eastAsia="Times New Roman" w:cs="Times New Roman"/>
          <w:szCs w:val="24"/>
          <w:lang w:eastAsia="en-SG"/>
        </w:rPr>
        <w:t>şi</w:t>
      </w:r>
      <w:proofErr w:type="spellEnd"/>
      <w:r w:rsidR="005E326F">
        <w:rPr>
          <w:rFonts w:eastAsia="Times New Roman" w:cs="Times New Roman"/>
          <w:szCs w:val="24"/>
          <w:lang w:eastAsia="en-SG"/>
        </w:rPr>
        <w:t xml:space="preserve"> </w:t>
      </w:r>
      <w:r w:rsidRPr="005679F5">
        <w:rPr>
          <w:rFonts w:eastAsia="Times New Roman" w:cs="Times New Roman"/>
          <w:szCs w:val="24"/>
          <w:lang w:eastAsia="en-SG"/>
        </w:rPr>
        <w:t>vizat</w:t>
      </w:r>
      <w:r w:rsidR="005E326F">
        <w:rPr>
          <w:rFonts w:eastAsia="Times New Roman" w:cs="Times New Roman"/>
          <w:szCs w:val="24"/>
          <w:lang w:eastAsia="en-SG"/>
        </w:rPr>
        <w:t xml:space="preserve"> (</w:t>
      </w:r>
      <w:proofErr w:type="spellStart"/>
      <w:r w:rsidR="005E326F">
        <w:rPr>
          <w:rFonts w:eastAsia="Times New Roman" w:cs="Times New Roman"/>
          <w:szCs w:val="24"/>
          <w:lang w:eastAsia="en-SG"/>
        </w:rPr>
        <w:t>ştampilat</w:t>
      </w:r>
      <w:proofErr w:type="spellEnd"/>
      <w:r w:rsidR="005E326F">
        <w:rPr>
          <w:rFonts w:eastAsia="Times New Roman" w:cs="Times New Roman"/>
          <w:szCs w:val="24"/>
          <w:lang w:eastAsia="en-SG"/>
        </w:rPr>
        <w:t>)</w:t>
      </w:r>
      <w:r w:rsidRPr="005679F5">
        <w:rPr>
          <w:rFonts w:eastAsia="Times New Roman" w:cs="Times New Roman"/>
          <w:szCs w:val="24"/>
          <w:lang w:eastAsia="en-SG"/>
        </w:rPr>
        <w:t xml:space="preserve"> de verificator</w:t>
      </w:r>
      <w:r w:rsidR="005E326F">
        <w:rPr>
          <w:rFonts w:eastAsia="Times New Roman" w:cs="Times New Roman"/>
          <w:szCs w:val="24"/>
          <w:lang w:eastAsia="en-SG"/>
        </w:rPr>
        <w:t>ii</w:t>
      </w:r>
      <w:r w:rsidRPr="005679F5">
        <w:rPr>
          <w:rFonts w:eastAsia="Times New Roman" w:cs="Times New Roman"/>
          <w:szCs w:val="24"/>
          <w:lang w:eastAsia="en-SG"/>
        </w:rPr>
        <w:t xml:space="preserve"> de proiect</w:t>
      </w:r>
      <w:r w:rsidR="005E326F">
        <w:rPr>
          <w:rFonts w:eastAsia="Times New Roman" w:cs="Times New Roman"/>
          <w:szCs w:val="24"/>
          <w:lang w:eastAsia="en-SG"/>
        </w:rPr>
        <w:t>,</w:t>
      </w:r>
      <w:r w:rsidRPr="005679F5">
        <w:rPr>
          <w:rFonts w:eastAsia="Times New Roman" w:cs="Times New Roman"/>
          <w:szCs w:val="24"/>
          <w:lang w:eastAsia="en-SG"/>
        </w:rPr>
        <w:t xml:space="preserve"> atesta</w:t>
      </w:r>
      <w:r w:rsidR="005E326F">
        <w:rPr>
          <w:rFonts w:eastAsia="Times New Roman" w:cs="Times New Roman"/>
          <w:szCs w:val="24"/>
          <w:lang w:eastAsia="en-SG"/>
        </w:rPr>
        <w:t>ți</w:t>
      </w:r>
      <w:r w:rsidRPr="005679F5">
        <w:rPr>
          <w:rFonts w:eastAsia="Times New Roman" w:cs="Times New Roman"/>
          <w:szCs w:val="24"/>
          <w:lang w:eastAsia="en-SG"/>
        </w:rPr>
        <w:t xml:space="preserve"> M.L.P.T.L./  M.L.P.A.T./MT</w:t>
      </w:r>
      <w:r w:rsidR="005E326F">
        <w:rPr>
          <w:rFonts w:eastAsia="Times New Roman" w:cs="Times New Roman"/>
          <w:szCs w:val="24"/>
          <w:lang w:eastAsia="en-SG"/>
        </w:rPr>
        <w:t>, pentru fiecare domeniu de verificare în parte</w:t>
      </w:r>
      <w:bookmarkEnd w:id="183"/>
      <w:r w:rsidRPr="005679F5">
        <w:rPr>
          <w:rFonts w:eastAsia="Times New Roman" w:cs="Times New Roman"/>
          <w:szCs w:val="24"/>
          <w:lang w:eastAsia="en-SG"/>
        </w:rPr>
        <w:t>.</w:t>
      </w:r>
    </w:p>
    <w:p w14:paraId="5D514AD5" w14:textId="5A685E27" w:rsidR="005679F5" w:rsidRPr="005679F5" w:rsidRDefault="005679F5" w:rsidP="006B53FD">
      <w:pPr>
        <w:widowControl/>
        <w:ind w:firstLine="284"/>
        <w:rPr>
          <w:rFonts w:eastAsia="Times New Roman" w:cs="Times New Roman"/>
          <w:szCs w:val="24"/>
          <w:lang w:eastAsia="en-SG"/>
        </w:rPr>
      </w:pPr>
      <w:proofErr w:type="spellStart"/>
      <w:r w:rsidRPr="005679F5">
        <w:rPr>
          <w:rFonts w:eastAsia="Times New Roman" w:cs="Times New Roman"/>
          <w:szCs w:val="24"/>
          <w:lang w:eastAsia="en-SG"/>
        </w:rPr>
        <w:t>Conţinutul</w:t>
      </w:r>
      <w:proofErr w:type="spellEnd"/>
      <w:r w:rsidRPr="005679F5">
        <w:rPr>
          <w:rFonts w:eastAsia="Times New Roman" w:cs="Times New Roman"/>
          <w:szCs w:val="24"/>
          <w:lang w:eastAsia="en-SG"/>
        </w:rPr>
        <w:t xml:space="preserve">-cadru al proiectului pentru autorizarea executării lucrărilor de construire, precum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w:t>
      </w:r>
      <w:proofErr w:type="spellStart"/>
      <w:r w:rsidRPr="005679F5">
        <w:rPr>
          <w:rFonts w:eastAsia="Times New Roman" w:cs="Times New Roman"/>
          <w:szCs w:val="24"/>
          <w:lang w:eastAsia="en-SG"/>
        </w:rPr>
        <w:t>conţinutul</w:t>
      </w:r>
      <w:proofErr w:type="spellEnd"/>
      <w:r w:rsidRPr="005679F5">
        <w:rPr>
          <w:rFonts w:eastAsia="Times New Roman" w:cs="Times New Roman"/>
          <w:szCs w:val="24"/>
          <w:lang w:eastAsia="en-SG"/>
        </w:rPr>
        <w:t xml:space="preserve">-cadru al proiectului de organizare a </w:t>
      </w:r>
      <w:proofErr w:type="spellStart"/>
      <w:r w:rsidRPr="005679F5">
        <w:rPr>
          <w:rFonts w:eastAsia="Times New Roman" w:cs="Times New Roman"/>
          <w:szCs w:val="24"/>
          <w:lang w:eastAsia="en-SG"/>
        </w:rPr>
        <w:t>execuţiei</w:t>
      </w:r>
      <w:proofErr w:type="spellEnd"/>
      <w:r w:rsidRPr="005679F5">
        <w:rPr>
          <w:rFonts w:eastAsia="Times New Roman" w:cs="Times New Roman"/>
          <w:szCs w:val="24"/>
          <w:lang w:eastAsia="en-SG"/>
        </w:rPr>
        <w:t xml:space="preserve"> lucrărilor sunt cele prevăzute în Anexa nr. 9 la HG nr. 907/29.11.2016 privind etapele de elaborare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w:t>
      </w:r>
      <w:proofErr w:type="spellStart"/>
      <w:r w:rsidRPr="005679F5">
        <w:rPr>
          <w:rFonts w:eastAsia="Times New Roman" w:cs="Times New Roman"/>
          <w:szCs w:val="24"/>
          <w:lang w:eastAsia="en-SG"/>
        </w:rPr>
        <w:t>conţinutul</w:t>
      </w:r>
      <w:proofErr w:type="spellEnd"/>
      <w:r w:rsidRPr="005679F5">
        <w:rPr>
          <w:rFonts w:eastAsia="Times New Roman" w:cs="Times New Roman"/>
          <w:szCs w:val="24"/>
          <w:lang w:eastAsia="en-SG"/>
        </w:rPr>
        <w:t xml:space="preserve">-cadru al </w:t>
      </w:r>
      <w:proofErr w:type="spellStart"/>
      <w:r w:rsidRPr="005679F5">
        <w:rPr>
          <w:rFonts w:eastAsia="Times New Roman" w:cs="Times New Roman"/>
          <w:szCs w:val="24"/>
          <w:lang w:eastAsia="en-SG"/>
        </w:rPr>
        <w:t>documentaţiilor</w:t>
      </w:r>
      <w:proofErr w:type="spellEnd"/>
      <w:r w:rsidRPr="005679F5">
        <w:rPr>
          <w:rFonts w:eastAsia="Times New Roman" w:cs="Times New Roman"/>
          <w:szCs w:val="24"/>
          <w:lang w:eastAsia="en-SG"/>
        </w:rPr>
        <w:t xml:space="preserve"> </w:t>
      </w:r>
      <w:proofErr w:type="spellStart"/>
      <w:r w:rsidRPr="005679F5">
        <w:rPr>
          <w:rFonts w:eastAsia="Times New Roman" w:cs="Times New Roman"/>
          <w:szCs w:val="24"/>
          <w:lang w:eastAsia="en-SG"/>
        </w:rPr>
        <w:t>tehnico</w:t>
      </w:r>
      <w:proofErr w:type="spellEnd"/>
      <w:r w:rsidRPr="005679F5">
        <w:rPr>
          <w:rFonts w:eastAsia="Times New Roman" w:cs="Times New Roman"/>
          <w:szCs w:val="24"/>
          <w:lang w:eastAsia="en-SG"/>
        </w:rPr>
        <w:t xml:space="preserve">-economice aferente obiectivelor/proiectelor de </w:t>
      </w:r>
      <w:proofErr w:type="spellStart"/>
      <w:r w:rsidRPr="005679F5">
        <w:rPr>
          <w:rFonts w:eastAsia="Times New Roman" w:cs="Times New Roman"/>
          <w:szCs w:val="24"/>
          <w:lang w:eastAsia="en-SG"/>
        </w:rPr>
        <w:t>investiţii</w:t>
      </w:r>
      <w:proofErr w:type="spellEnd"/>
      <w:r w:rsidRPr="005679F5">
        <w:rPr>
          <w:rFonts w:eastAsia="Times New Roman" w:cs="Times New Roman"/>
          <w:szCs w:val="24"/>
          <w:lang w:eastAsia="en-SG"/>
        </w:rPr>
        <w:t xml:space="preserve"> </w:t>
      </w:r>
      <w:proofErr w:type="spellStart"/>
      <w:r w:rsidRPr="005679F5">
        <w:rPr>
          <w:rFonts w:eastAsia="Times New Roman" w:cs="Times New Roman"/>
          <w:szCs w:val="24"/>
          <w:lang w:eastAsia="en-SG"/>
        </w:rPr>
        <w:t>finanţate</w:t>
      </w:r>
      <w:proofErr w:type="spellEnd"/>
      <w:r w:rsidRPr="005679F5">
        <w:rPr>
          <w:rFonts w:eastAsia="Times New Roman" w:cs="Times New Roman"/>
          <w:szCs w:val="24"/>
          <w:lang w:eastAsia="en-SG"/>
        </w:rPr>
        <w:t xml:space="preserve"> din fonduri publice, cu modificările ulterioare.</w:t>
      </w:r>
      <w:r w:rsidR="006B53FD">
        <w:rPr>
          <w:rFonts w:eastAsia="Times New Roman" w:cs="Times New Roman"/>
          <w:szCs w:val="24"/>
          <w:lang w:eastAsia="en-SG"/>
        </w:rPr>
        <w:t xml:space="preserve"> </w:t>
      </w:r>
      <w:proofErr w:type="spellStart"/>
      <w:r w:rsidRPr="005679F5">
        <w:rPr>
          <w:rFonts w:eastAsia="Times New Roman" w:cs="Times New Roman"/>
          <w:szCs w:val="24"/>
          <w:lang w:eastAsia="en-SG"/>
        </w:rPr>
        <w:t>Conţinutul</w:t>
      </w:r>
      <w:proofErr w:type="spellEnd"/>
      <w:r w:rsidRPr="005679F5">
        <w:rPr>
          <w:rFonts w:eastAsia="Times New Roman" w:cs="Times New Roman"/>
          <w:szCs w:val="24"/>
          <w:lang w:eastAsia="en-SG"/>
        </w:rPr>
        <w:t xml:space="preserve"> - cadru al proiectului tehnic de </w:t>
      </w:r>
      <w:proofErr w:type="spellStart"/>
      <w:r w:rsidRPr="005679F5">
        <w:rPr>
          <w:rFonts w:eastAsia="Times New Roman" w:cs="Times New Roman"/>
          <w:szCs w:val="24"/>
          <w:lang w:eastAsia="en-SG"/>
        </w:rPr>
        <w:t>execuţie</w:t>
      </w:r>
      <w:proofErr w:type="spellEnd"/>
      <w:r w:rsidRPr="005679F5">
        <w:rPr>
          <w:rFonts w:eastAsia="Times New Roman" w:cs="Times New Roman"/>
          <w:szCs w:val="24"/>
          <w:lang w:eastAsia="en-SG"/>
        </w:rPr>
        <w:t xml:space="preserve"> este cel prevăzut în Anexa nr. 10 la HG nr. 907/29.11.2016.</w:t>
      </w:r>
    </w:p>
    <w:p w14:paraId="12B0B263" w14:textId="77777777" w:rsidR="005679F5" w:rsidRPr="005679F5" w:rsidRDefault="005679F5" w:rsidP="005679F5">
      <w:pPr>
        <w:widowControl/>
        <w:ind w:firstLine="426"/>
        <w:rPr>
          <w:rFonts w:eastAsia="Times New Roman" w:cs="Times New Roman"/>
          <w:szCs w:val="24"/>
          <w:lang w:eastAsia="en-SG"/>
        </w:rPr>
      </w:pPr>
      <w:r w:rsidRPr="005679F5">
        <w:rPr>
          <w:rFonts w:eastAsia="Times New Roman" w:cs="Times New Roman"/>
          <w:szCs w:val="24"/>
          <w:lang w:eastAsia="en-SG"/>
        </w:rPr>
        <w:t xml:space="preserve">Proiectul tehnic de </w:t>
      </w:r>
      <w:proofErr w:type="spellStart"/>
      <w:r w:rsidRPr="005679F5">
        <w:rPr>
          <w:rFonts w:eastAsia="Times New Roman" w:cs="Times New Roman"/>
          <w:szCs w:val="24"/>
          <w:lang w:eastAsia="en-SG"/>
        </w:rPr>
        <w:t>execuţie</w:t>
      </w:r>
      <w:proofErr w:type="spellEnd"/>
      <w:r w:rsidRPr="005679F5">
        <w:rPr>
          <w:rFonts w:eastAsia="Times New Roman" w:cs="Times New Roman"/>
          <w:szCs w:val="24"/>
          <w:lang w:eastAsia="en-SG"/>
        </w:rPr>
        <w:t xml:space="preserve"> trebuie va fi elaborat clar, va asigura </w:t>
      </w:r>
      <w:proofErr w:type="spellStart"/>
      <w:r w:rsidRPr="005679F5">
        <w:rPr>
          <w:rFonts w:eastAsia="Times New Roman" w:cs="Times New Roman"/>
          <w:szCs w:val="24"/>
          <w:lang w:eastAsia="en-SG"/>
        </w:rPr>
        <w:t>informaţii</w:t>
      </w:r>
      <w:proofErr w:type="spellEnd"/>
      <w:r w:rsidRPr="005679F5">
        <w:rPr>
          <w:rFonts w:eastAsia="Times New Roman" w:cs="Times New Roman"/>
          <w:szCs w:val="24"/>
          <w:lang w:eastAsia="en-SG"/>
        </w:rPr>
        <w:t xml:space="preserve"> tehnice complete privind lucrare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va răspunde </w:t>
      </w:r>
      <w:proofErr w:type="spellStart"/>
      <w:r w:rsidRPr="005679F5">
        <w:rPr>
          <w:rFonts w:eastAsia="Times New Roman" w:cs="Times New Roman"/>
          <w:szCs w:val="24"/>
          <w:lang w:eastAsia="en-SG"/>
        </w:rPr>
        <w:t>cerinţelor</w:t>
      </w:r>
      <w:proofErr w:type="spellEnd"/>
      <w:r w:rsidRPr="005679F5">
        <w:rPr>
          <w:rFonts w:eastAsia="Times New Roman" w:cs="Times New Roman"/>
          <w:szCs w:val="24"/>
          <w:lang w:eastAsia="en-SG"/>
        </w:rPr>
        <w:t xml:space="preserve"> tehnice, economice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tehnologice.</w:t>
      </w:r>
    </w:p>
    <w:p w14:paraId="77BFD18C" w14:textId="77777777" w:rsidR="005679F5" w:rsidRPr="005679F5" w:rsidRDefault="005679F5" w:rsidP="005679F5">
      <w:pPr>
        <w:widowControl/>
        <w:ind w:firstLine="0"/>
        <w:jc w:val="left"/>
        <w:rPr>
          <w:rFonts w:eastAsia="Times New Roman" w:cs="Times New Roman"/>
          <w:b/>
          <w:szCs w:val="24"/>
          <w:shd w:val="clear" w:color="auto" w:fill="FFFFFF"/>
          <w:lang w:eastAsia="x-none"/>
        </w:rPr>
      </w:pPr>
      <w:r w:rsidRPr="005679F5">
        <w:rPr>
          <w:rFonts w:eastAsia="Times New Roman" w:cs="Times New Roman"/>
          <w:b/>
          <w:szCs w:val="24"/>
          <w:shd w:val="clear" w:color="auto" w:fill="FFFFFF"/>
          <w:lang w:eastAsia="x-none"/>
        </w:rPr>
        <w:t>Piese scrise</w:t>
      </w:r>
    </w:p>
    <w:p w14:paraId="14D6EDE9"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 xml:space="preserve">Lista </w:t>
      </w:r>
      <w:proofErr w:type="spellStart"/>
      <w:r w:rsidRPr="005679F5">
        <w:rPr>
          <w:rFonts w:eastAsia="Times New Roman" w:cs="Times New Roman"/>
          <w:szCs w:val="24"/>
          <w:lang w:eastAsia="x-none"/>
        </w:rPr>
        <w:t>şi</w:t>
      </w:r>
      <w:proofErr w:type="spellEnd"/>
      <w:r w:rsidRPr="005679F5">
        <w:rPr>
          <w:rFonts w:eastAsia="Times New Roman" w:cs="Times New Roman"/>
          <w:szCs w:val="24"/>
          <w:lang w:eastAsia="x-none"/>
        </w:rPr>
        <w:t xml:space="preserve"> semnăturile </w:t>
      </w:r>
      <w:proofErr w:type="spellStart"/>
      <w:r w:rsidRPr="005679F5">
        <w:rPr>
          <w:rFonts w:eastAsia="Times New Roman" w:cs="Times New Roman"/>
          <w:szCs w:val="24"/>
          <w:lang w:eastAsia="x-none"/>
        </w:rPr>
        <w:t>proiectanţilor</w:t>
      </w:r>
      <w:proofErr w:type="spellEnd"/>
      <w:r w:rsidRPr="005679F5">
        <w:rPr>
          <w:rFonts w:eastAsia="Times New Roman" w:cs="Times New Roman"/>
          <w:szCs w:val="24"/>
          <w:lang w:eastAsia="x-none"/>
        </w:rPr>
        <w:t xml:space="preserve"> - se va complete cu numele și calitatea proiectanților, precum și cu partea din lucrare pentru care </w:t>
      </w:r>
      <w:proofErr w:type="spellStart"/>
      <w:r w:rsidRPr="005679F5">
        <w:rPr>
          <w:rFonts w:eastAsia="Times New Roman" w:cs="Times New Roman"/>
          <w:szCs w:val="24"/>
          <w:lang w:eastAsia="x-none"/>
        </w:rPr>
        <w:t>raspund</w:t>
      </w:r>
      <w:proofErr w:type="spellEnd"/>
      <w:r w:rsidRPr="005679F5">
        <w:rPr>
          <w:rFonts w:eastAsia="Times New Roman" w:cs="Times New Roman"/>
          <w:szCs w:val="24"/>
          <w:lang w:eastAsia="x-none"/>
        </w:rPr>
        <w:t>;</w:t>
      </w:r>
    </w:p>
    <w:p w14:paraId="1471B57A"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Date generale:</w:t>
      </w:r>
    </w:p>
    <w:p w14:paraId="694BB4C7" w14:textId="77777777" w:rsidR="005679F5" w:rsidRPr="005679F5" w:rsidRDefault="005679F5" w:rsidP="005679F5">
      <w:pPr>
        <w:widowControl/>
        <w:ind w:firstLine="426"/>
        <w:contextualSpacing/>
        <w:rPr>
          <w:rFonts w:eastAsia="Times New Roman" w:cs="Times New Roman"/>
          <w:szCs w:val="24"/>
          <w:lang w:eastAsia="x-none"/>
        </w:rPr>
      </w:pPr>
      <w:r w:rsidRPr="005679F5">
        <w:rPr>
          <w:rFonts w:eastAsia="Times New Roman" w:cs="Times New Roman"/>
          <w:szCs w:val="24"/>
          <w:lang w:eastAsia="x-none"/>
        </w:rPr>
        <w:t xml:space="preserve"> Descrierea generala a lucrărilor: amplasament, topografie, clima, și fenomene natural specifice zonei, categoria de importanta a obiectivului, geologia , seismicitatea, prezentarea proiectului pe </w:t>
      </w:r>
      <w:proofErr w:type="spellStart"/>
      <w:r w:rsidRPr="005679F5">
        <w:rPr>
          <w:rFonts w:eastAsia="Times New Roman" w:cs="Times New Roman"/>
          <w:szCs w:val="24"/>
          <w:lang w:eastAsia="x-none"/>
        </w:rPr>
        <w:t>specialitati</w:t>
      </w:r>
      <w:proofErr w:type="spellEnd"/>
      <w:r w:rsidRPr="005679F5">
        <w:rPr>
          <w:rFonts w:eastAsia="Times New Roman" w:cs="Times New Roman"/>
          <w:szCs w:val="24"/>
          <w:lang w:eastAsia="x-none"/>
        </w:rPr>
        <w:t xml:space="preserve">, devierile și </w:t>
      </w:r>
      <w:proofErr w:type="spellStart"/>
      <w:r w:rsidRPr="005679F5">
        <w:rPr>
          <w:rFonts w:eastAsia="Times New Roman" w:cs="Times New Roman"/>
          <w:szCs w:val="24"/>
          <w:lang w:eastAsia="x-none"/>
        </w:rPr>
        <w:t>protejarile</w:t>
      </w:r>
      <w:proofErr w:type="spellEnd"/>
      <w:r w:rsidRPr="005679F5">
        <w:rPr>
          <w:rFonts w:eastAsia="Times New Roman" w:cs="Times New Roman"/>
          <w:szCs w:val="24"/>
          <w:lang w:eastAsia="x-none"/>
        </w:rPr>
        <w:t xml:space="preserve"> de utilități afectate, sursele de apa, energie electrica, căi de acces permanente, căile de comunicații și alte asemenea, trasarea lucrărilor, </w:t>
      </w:r>
      <w:proofErr w:type="spellStart"/>
      <w:r w:rsidRPr="005679F5">
        <w:rPr>
          <w:rFonts w:eastAsia="Times New Roman" w:cs="Times New Roman"/>
          <w:szCs w:val="24"/>
          <w:lang w:eastAsia="x-none"/>
        </w:rPr>
        <w:t>antemasuratoare</w:t>
      </w:r>
      <w:proofErr w:type="spellEnd"/>
      <w:r w:rsidRPr="005679F5">
        <w:rPr>
          <w:rFonts w:eastAsia="Times New Roman" w:cs="Times New Roman"/>
          <w:szCs w:val="24"/>
          <w:lang w:eastAsia="x-none"/>
        </w:rPr>
        <w:t xml:space="preserve"> în care vor fi detaliate toate </w:t>
      </w:r>
      <w:proofErr w:type="spellStart"/>
      <w:r w:rsidRPr="005679F5">
        <w:rPr>
          <w:rFonts w:eastAsia="Times New Roman" w:cs="Times New Roman"/>
          <w:szCs w:val="24"/>
          <w:lang w:eastAsia="x-none"/>
        </w:rPr>
        <w:t>cantitățiile</w:t>
      </w:r>
      <w:proofErr w:type="spellEnd"/>
      <w:r w:rsidRPr="005679F5">
        <w:rPr>
          <w:rFonts w:eastAsia="Times New Roman" w:cs="Times New Roman"/>
          <w:szCs w:val="24"/>
          <w:lang w:eastAsia="x-none"/>
        </w:rPr>
        <w:t>;</w:t>
      </w:r>
    </w:p>
    <w:p w14:paraId="18631D9F"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Memorii tehnice pe specialități;</w:t>
      </w:r>
    </w:p>
    <w:p w14:paraId="2D7422BF"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Caiete de sarcini pe specialități avizate de verificatorul de proiecte atestat MLPAT/ MLPTL/ MT și de către AFER. Costurile avizării vor fi suportate de Antreprenor/Contractant;</w:t>
      </w:r>
    </w:p>
    <w:p w14:paraId="5B65C5E3"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Referat privind verificarea de calitate a proiectului;</w:t>
      </w:r>
    </w:p>
    <w:p w14:paraId="6A6580C3"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lastRenderedPageBreak/>
        <w:t>Stabilirea categoriei de importanta - determinarea punctajului acordat;</w:t>
      </w:r>
    </w:p>
    <w:p w14:paraId="530996E0"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Programul pentru controlul pe șantier al calității lucrării;</w:t>
      </w:r>
    </w:p>
    <w:p w14:paraId="31EDE7A4"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Faze determinante;</w:t>
      </w:r>
    </w:p>
    <w:p w14:paraId="0EDC575F"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 xml:space="preserve">Instrucțiuni de urmărire a </w:t>
      </w:r>
      <w:proofErr w:type="spellStart"/>
      <w:r w:rsidRPr="005679F5">
        <w:rPr>
          <w:rFonts w:eastAsia="Times New Roman" w:cs="Times New Roman"/>
          <w:szCs w:val="24"/>
          <w:lang w:eastAsia="x-none"/>
        </w:rPr>
        <w:t>comportarii</w:t>
      </w:r>
      <w:proofErr w:type="spellEnd"/>
      <w:r w:rsidRPr="005679F5">
        <w:rPr>
          <w:rFonts w:eastAsia="Times New Roman" w:cs="Times New Roman"/>
          <w:szCs w:val="24"/>
          <w:lang w:eastAsia="x-none"/>
        </w:rPr>
        <w:t xml:space="preserve"> în timp a </w:t>
      </w:r>
      <w:proofErr w:type="spellStart"/>
      <w:r w:rsidRPr="005679F5">
        <w:rPr>
          <w:rFonts w:eastAsia="Times New Roman" w:cs="Times New Roman"/>
          <w:szCs w:val="24"/>
          <w:lang w:eastAsia="x-none"/>
        </w:rPr>
        <w:t>lucrăriilor</w:t>
      </w:r>
      <w:proofErr w:type="spellEnd"/>
      <w:r w:rsidRPr="005679F5">
        <w:rPr>
          <w:rFonts w:eastAsia="Times New Roman" w:cs="Times New Roman"/>
          <w:szCs w:val="24"/>
          <w:lang w:eastAsia="x-none"/>
        </w:rPr>
        <w:t>;</w:t>
      </w:r>
    </w:p>
    <w:p w14:paraId="3610945B"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Liste cu cantități de lucrări:</w:t>
      </w:r>
    </w:p>
    <w:p w14:paraId="35182D6B"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Centralizatorul cheltuielilor, pe obiective (formular F1);</w:t>
      </w:r>
    </w:p>
    <w:p w14:paraId="7B932AD9"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Centralizatorul cheltuielilor pe categorie de lucrări, pe obiective (formular F2);</w:t>
      </w:r>
    </w:p>
    <w:p w14:paraId="57DFC3E3"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Listele de cantități de lucrări pe categorii de lucrării (formularul F3) și listele cu consumurile de resurse material, manopera, utilaje și transporturi - pentru fiecare lista cu cantități de lucrări în parte;</w:t>
      </w:r>
    </w:p>
    <w:p w14:paraId="3E6ABB73"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Listele cu cantități de utilaje și echipamente tehnologice, inclusiv dotări (formular F4);</w:t>
      </w:r>
    </w:p>
    <w:p w14:paraId="1FA5F868" w14:textId="77777777" w:rsidR="005679F5" w:rsidRPr="005679F5" w:rsidRDefault="005679F5" w:rsidP="005679F5">
      <w:pPr>
        <w:widowControl/>
        <w:tabs>
          <w:tab w:val="left" w:pos="252"/>
        </w:tabs>
        <w:ind w:firstLine="0"/>
        <w:rPr>
          <w:rFonts w:eastAsia="MS Mincho" w:cs="Times New Roman"/>
          <w:bCs/>
          <w:szCs w:val="24"/>
        </w:rPr>
      </w:pPr>
      <w:r w:rsidRPr="005679F5">
        <w:rPr>
          <w:rFonts w:eastAsia="MS Mincho" w:cs="Times New Roman"/>
          <w:bCs/>
          <w:szCs w:val="24"/>
        </w:rPr>
        <w:t>În completarea Formularului F4 din HG 907/2016, în cadrul Proiectului Tehnic, va fi furnizată Lista acestor echipamente sub forma:</w:t>
      </w:r>
    </w:p>
    <w:p w14:paraId="11A366C1" w14:textId="77777777" w:rsidR="005679F5" w:rsidRPr="005679F5" w:rsidRDefault="005679F5" w:rsidP="005679F5">
      <w:pPr>
        <w:widowControl/>
        <w:tabs>
          <w:tab w:val="left" w:pos="252"/>
        </w:tabs>
        <w:ind w:firstLine="0"/>
        <w:rPr>
          <w:rFonts w:eastAsia="Times New Roman" w:cs="Times New Roman"/>
          <w:bCs/>
          <w:szCs w:val="24"/>
        </w:rPr>
      </w:pP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636"/>
        <w:gridCol w:w="1843"/>
        <w:gridCol w:w="2268"/>
        <w:gridCol w:w="2475"/>
      </w:tblGrid>
      <w:tr w:rsidR="005679F5" w:rsidRPr="005679F5" w14:paraId="2320AABF" w14:textId="77777777" w:rsidTr="00C97F94">
        <w:trPr>
          <w:jc w:val="center"/>
        </w:trPr>
        <w:tc>
          <w:tcPr>
            <w:tcW w:w="1440" w:type="dxa"/>
            <w:shd w:val="clear" w:color="auto" w:fill="auto"/>
          </w:tcPr>
          <w:p w14:paraId="44A9B1A3" w14:textId="77777777" w:rsidR="005679F5" w:rsidRPr="005679F5" w:rsidRDefault="005679F5" w:rsidP="005679F5">
            <w:pPr>
              <w:widowControl/>
              <w:tabs>
                <w:tab w:val="left" w:pos="252"/>
              </w:tabs>
              <w:ind w:firstLine="0"/>
              <w:rPr>
                <w:rFonts w:eastAsia="Times New Roman" w:cs="Times New Roman"/>
                <w:bCs/>
                <w:szCs w:val="24"/>
              </w:rPr>
            </w:pPr>
            <w:r w:rsidRPr="005679F5">
              <w:rPr>
                <w:rFonts w:eastAsia="Times New Roman" w:cs="Times New Roman"/>
                <w:bCs/>
                <w:szCs w:val="24"/>
              </w:rPr>
              <w:t xml:space="preserve">Echipament </w:t>
            </w:r>
          </w:p>
        </w:tc>
        <w:tc>
          <w:tcPr>
            <w:tcW w:w="1636" w:type="dxa"/>
            <w:shd w:val="clear" w:color="auto" w:fill="auto"/>
          </w:tcPr>
          <w:p w14:paraId="3D10848B" w14:textId="77777777" w:rsidR="005679F5" w:rsidRPr="005679F5" w:rsidRDefault="005679F5" w:rsidP="005679F5">
            <w:pPr>
              <w:widowControl/>
              <w:tabs>
                <w:tab w:val="left" w:pos="252"/>
              </w:tabs>
              <w:ind w:firstLine="0"/>
              <w:jc w:val="left"/>
              <w:rPr>
                <w:rFonts w:eastAsia="Times New Roman" w:cs="Times New Roman"/>
                <w:bCs/>
                <w:szCs w:val="24"/>
              </w:rPr>
            </w:pPr>
            <w:r w:rsidRPr="005679F5">
              <w:rPr>
                <w:rFonts w:eastAsia="Times New Roman" w:cs="Times New Roman"/>
                <w:bCs/>
                <w:szCs w:val="24"/>
              </w:rPr>
              <w:t xml:space="preserve">Identificare Fișă tehnică asociată completată și numele producătorului </w:t>
            </w:r>
          </w:p>
        </w:tc>
        <w:tc>
          <w:tcPr>
            <w:tcW w:w="1843" w:type="dxa"/>
            <w:shd w:val="clear" w:color="auto" w:fill="auto"/>
          </w:tcPr>
          <w:p w14:paraId="3DB9A987" w14:textId="77777777" w:rsidR="005679F5" w:rsidRPr="005679F5" w:rsidRDefault="005679F5" w:rsidP="005679F5">
            <w:pPr>
              <w:widowControl/>
              <w:tabs>
                <w:tab w:val="left" w:pos="252"/>
              </w:tabs>
              <w:ind w:firstLine="0"/>
              <w:jc w:val="left"/>
              <w:rPr>
                <w:rFonts w:eastAsia="Times New Roman" w:cs="Times New Roman"/>
                <w:bCs/>
                <w:szCs w:val="24"/>
              </w:rPr>
            </w:pPr>
            <w:r w:rsidRPr="005679F5">
              <w:rPr>
                <w:rFonts w:eastAsia="Times New Roman" w:cs="Times New Roman"/>
                <w:bCs/>
                <w:szCs w:val="24"/>
              </w:rPr>
              <w:t xml:space="preserve">Cerințe pentru mentenanța periodică  </w:t>
            </w:r>
          </w:p>
        </w:tc>
        <w:tc>
          <w:tcPr>
            <w:tcW w:w="2268" w:type="dxa"/>
            <w:shd w:val="clear" w:color="auto" w:fill="auto"/>
          </w:tcPr>
          <w:p w14:paraId="16A98280" w14:textId="77777777" w:rsidR="005679F5" w:rsidRPr="005679F5" w:rsidRDefault="005679F5" w:rsidP="005679F5">
            <w:pPr>
              <w:widowControl/>
              <w:tabs>
                <w:tab w:val="left" w:pos="252"/>
              </w:tabs>
              <w:ind w:firstLine="0"/>
              <w:jc w:val="left"/>
              <w:rPr>
                <w:rFonts w:eastAsia="Times New Roman" w:cs="Times New Roman"/>
                <w:bCs/>
                <w:szCs w:val="24"/>
              </w:rPr>
            </w:pPr>
            <w:r w:rsidRPr="005679F5">
              <w:rPr>
                <w:rFonts w:eastAsia="Times New Roman" w:cs="Times New Roman"/>
                <w:bCs/>
                <w:szCs w:val="24"/>
              </w:rPr>
              <w:t>Durata de viață a echipamentelor</w:t>
            </w:r>
          </w:p>
        </w:tc>
        <w:tc>
          <w:tcPr>
            <w:tcW w:w="2475" w:type="dxa"/>
            <w:shd w:val="clear" w:color="auto" w:fill="auto"/>
          </w:tcPr>
          <w:p w14:paraId="000035E8" w14:textId="3B2F3C35" w:rsidR="005679F5" w:rsidRPr="005679F5" w:rsidRDefault="005679F5" w:rsidP="005679F5">
            <w:pPr>
              <w:widowControl/>
              <w:tabs>
                <w:tab w:val="left" w:pos="252"/>
              </w:tabs>
              <w:ind w:firstLine="0"/>
              <w:jc w:val="left"/>
              <w:rPr>
                <w:rFonts w:eastAsia="Times New Roman" w:cs="Times New Roman"/>
                <w:bCs/>
                <w:szCs w:val="24"/>
              </w:rPr>
            </w:pPr>
            <w:r w:rsidRPr="005679F5">
              <w:rPr>
                <w:rFonts w:eastAsia="Times New Roman" w:cs="Times New Roman"/>
                <w:bCs/>
                <w:szCs w:val="24"/>
              </w:rPr>
              <w:t>Modul în care</w:t>
            </w:r>
            <w:r w:rsidR="009520E2">
              <w:rPr>
                <w:rFonts w:eastAsia="Times New Roman" w:cs="Times New Roman"/>
                <w:bCs/>
                <w:szCs w:val="24"/>
              </w:rPr>
              <w:t xml:space="preserve"> </w:t>
            </w:r>
            <w:r w:rsidR="000D3CF4" w:rsidRPr="009520E2">
              <w:rPr>
                <w:rFonts w:eastAsia="Times New Roman" w:cs="Times New Roman"/>
                <w:bCs/>
                <w:szCs w:val="24"/>
              </w:rPr>
              <w:t>Entitatea</w:t>
            </w:r>
            <w:r w:rsidR="000D3CF4">
              <w:rPr>
                <w:rFonts w:eastAsia="Times New Roman" w:cs="Times New Roman"/>
                <w:bCs/>
                <w:szCs w:val="24"/>
              </w:rPr>
              <w:t xml:space="preserve"> </w:t>
            </w:r>
            <w:r w:rsidRPr="005679F5">
              <w:rPr>
                <w:rFonts w:eastAsia="Times New Roman" w:cs="Times New Roman"/>
                <w:bCs/>
                <w:szCs w:val="24"/>
              </w:rPr>
              <w:t xml:space="preserve">Contractantă are acces la piesele de schimb necesare pentru mentenanța după expirarea perioadei de garanție </w:t>
            </w:r>
          </w:p>
        </w:tc>
      </w:tr>
      <w:tr w:rsidR="005679F5" w:rsidRPr="005679F5" w14:paraId="205F2234" w14:textId="77777777" w:rsidTr="00C97F94">
        <w:trPr>
          <w:jc w:val="center"/>
        </w:trPr>
        <w:tc>
          <w:tcPr>
            <w:tcW w:w="1440" w:type="dxa"/>
            <w:shd w:val="clear" w:color="auto" w:fill="auto"/>
          </w:tcPr>
          <w:p w14:paraId="37433456" w14:textId="77777777" w:rsidR="005679F5" w:rsidRPr="005679F5" w:rsidRDefault="005679F5" w:rsidP="005679F5">
            <w:pPr>
              <w:widowControl/>
              <w:tabs>
                <w:tab w:val="left" w:pos="252"/>
              </w:tabs>
              <w:ind w:firstLine="0"/>
              <w:rPr>
                <w:rFonts w:eastAsia="Times New Roman" w:cs="Times New Roman"/>
                <w:bCs/>
                <w:szCs w:val="24"/>
                <w:highlight w:val="red"/>
              </w:rPr>
            </w:pPr>
          </w:p>
        </w:tc>
        <w:tc>
          <w:tcPr>
            <w:tcW w:w="1636" w:type="dxa"/>
            <w:shd w:val="clear" w:color="auto" w:fill="auto"/>
          </w:tcPr>
          <w:p w14:paraId="283B8B6E" w14:textId="77777777" w:rsidR="005679F5" w:rsidRPr="005679F5" w:rsidRDefault="005679F5" w:rsidP="005679F5">
            <w:pPr>
              <w:widowControl/>
              <w:tabs>
                <w:tab w:val="left" w:pos="252"/>
              </w:tabs>
              <w:ind w:firstLine="0"/>
              <w:rPr>
                <w:rFonts w:eastAsia="Times New Roman" w:cs="Times New Roman"/>
                <w:bCs/>
                <w:szCs w:val="24"/>
                <w:highlight w:val="red"/>
              </w:rPr>
            </w:pPr>
          </w:p>
        </w:tc>
        <w:tc>
          <w:tcPr>
            <w:tcW w:w="1843" w:type="dxa"/>
            <w:shd w:val="clear" w:color="auto" w:fill="auto"/>
          </w:tcPr>
          <w:p w14:paraId="0F60B9AE" w14:textId="77777777" w:rsidR="005679F5" w:rsidRPr="005679F5" w:rsidRDefault="005679F5" w:rsidP="005679F5">
            <w:pPr>
              <w:widowControl/>
              <w:tabs>
                <w:tab w:val="left" w:pos="252"/>
              </w:tabs>
              <w:ind w:firstLine="0"/>
              <w:rPr>
                <w:rFonts w:eastAsia="Times New Roman" w:cs="Times New Roman"/>
                <w:bCs/>
                <w:szCs w:val="24"/>
                <w:highlight w:val="red"/>
              </w:rPr>
            </w:pPr>
          </w:p>
        </w:tc>
        <w:tc>
          <w:tcPr>
            <w:tcW w:w="2268" w:type="dxa"/>
            <w:shd w:val="clear" w:color="auto" w:fill="auto"/>
          </w:tcPr>
          <w:p w14:paraId="0CBFFCF7" w14:textId="77777777" w:rsidR="005679F5" w:rsidRPr="005679F5" w:rsidRDefault="005679F5" w:rsidP="005679F5">
            <w:pPr>
              <w:widowControl/>
              <w:tabs>
                <w:tab w:val="left" w:pos="252"/>
              </w:tabs>
              <w:ind w:firstLine="0"/>
              <w:rPr>
                <w:rFonts w:eastAsia="Times New Roman" w:cs="Times New Roman"/>
                <w:bCs/>
                <w:szCs w:val="24"/>
                <w:highlight w:val="red"/>
              </w:rPr>
            </w:pPr>
          </w:p>
        </w:tc>
        <w:tc>
          <w:tcPr>
            <w:tcW w:w="2475" w:type="dxa"/>
            <w:shd w:val="clear" w:color="auto" w:fill="auto"/>
          </w:tcPr>
          <w:p w14:paraId="3C583E69" w14:textId="77777777" w:rsidR="005679F5" w:rsidRPr="005679F5" w:rsidRDefault="005679F5" w:rsidP="005679F5">
            <w:pPr>
              <w:widowControl/>
              <w:tabs>
                <w:tab w:val="left" w:pos="252"/>
              </w:tabs>
              <w:ind w:firstLine="0"/>
              <w:rPr>
                <w:rFonts w:eastAsia="Times New Roman" w:cs="Times New Roman"/>
                <w:bCs/>
                <w:szCs w:val="24"/>
                <w:highlight w:val="red"/>
              </w:rPr>
            </w:pPr>
          </w:p>
        </w:tc>
      </w:tr>
    </w:tbl>
    <w:p w14:paraId="7CAFF97B" w14:textId="77777777" w:rsidR="005679F5" w:rsidRPr="005679F5" w:rsidRDefault="005679F5" w:rsidP="00E55FB3">
      <w:pPr>
        <w:widowControl/>
        <w:numPr>
          <w:ilvl w:val="0"/>
          <w:numId w:val="53"/>
        </w:numPr>
        <w:tabs>
          <w:tab w:val="left" w:pos="993"/>
        </w:tabs>
        <w:spacing w:before="120"/>
        <w:ind w:left="0" w:firstLine="850"/>
        <w:contextualSpacing/>
        <w:jc w:val="left"/>
        <w:rPr>
          <w:rFonts w:eastAsia="Times New Roman" w:cs="Times New Roman"/>
          <w:szCs w:val="24"/>
          <w:lang w:eastAsia="x-none"/>
        </w:rPr>
      </w:pPr>
      <w:r w:rsidRPr="005679F5">
        <w:rPr>
          <w:rFonts w:eastAsia="Times New Roman" w:cs="Times New Roman"/>
          <w:szCs w:val="24"/>
          <w:lang w:eastAsia="x-none"/>
        </w:rPr>
        <w:t>Fișele tehnice ale utilajelor și echipamentelor tehnologice (formularul F5);</w:t>
      </w:r>
    </w:p>
    <w:p w14:paraId="0602E6A9"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 xml:space="preserve">Listele cu cantități de lucrări pentru construcții provizorii OS (organizare de șantier) (se poate </w:t>
      </w:r>
      <w:proofErr w:type="spellStart"/>
      <w:r w:rsidRPr="005679F5">
        <w:rPr>
          <w:rFonts w:eastAsia="Times New Roman" w:cs="Times New Roman"/>
          <w:szCs w:val="24"/>
          <w:lang w:eastAsia="x-none"/>
        </w:rPr>
        <w:t>utilize</w:t>
      </w:r>
      <w:proofErr w:type="spellEnd"/>
      <w:r w:rsidRPr="005679F5">
        <w:rPr>
          <w:rFonts w:eastAsia="Times New Roman" w:cs="Times New Roman"/>
          <w:szCs w:val="24"/>
          <w:lang w:eastAsia="x-none"/>
        </w:rPr>
        <w:t xml:space="preserve"> formularul F3).</w:t>
      </w:r>
    </w:p>
    <w:p w14:paraId="3857A85A"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Graficul general de realizare a investiției publice (formularul F6) care va cuprinde eșalonarea fizică a lucrărilor - întocmit în ordinea tehnologica de execuție;</w:t>
      </w:r>
    </w:p>
    <w:p w14:paraId="15E25F10"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 xml:space="preserve">Planul de securitate și </w:t>
      </w:r>
      <w:proofErr w:type="spellStart"/>
      <w:r w:rsidRPr="005679F5">
        <w:rPr>
          <w:rFonts w:eastAsia="Times New Roman" w:cs="Times New Roman"/>
          <w:szCs w:val="24"/>
          <w:lang w:eastAsia="x-none"/>
        </w:rPr>
        <w:t>sănatate</w:t>
      </w:r>
      <w:proofErr w:type="spellEnd"/>
      <w:r w:rsidRPr="005679F5">
        <w:rPr>
          <w:rFonts w:eastAsia="Times New Roman" w:cs="Times New Roman"/>
          <w:szCs w:val="24"/>
          <w:lang w:eastAsia="x-none"/>
        </w:rPr>
        <w:t xml:space="preserve">, precum și dosarul de intervenții ulterioare întocmit conform prevederilor HG nr. 300/02.03.2006 </w:t>
      </w:r>
      <w:r w:rsidRPr="005679F5">
        <w:rPr>
          <w:rFonts w:cs="Times New Roman"/>
          <w:szCs w:val="24"/>
          <w:shd w:val="clear" w:color="auto" w:fill="FFFFFF"/>
        </w:rPr>
        <w:t>privind cerințele minime de securitate și sănătate pentru șantierele temporare sau mobile</w:t>
      </w:r>
      <w:r w:rsidRPr="005679F5">
        <w:rPr>
          <w:rFonts w:eastAsia="Times New Roman" w:cs="Times New Roman"/>
          <w:szCs w:val="24"/>
          <w:lang w:eastAsia="x-none"/>
        </w:rPr>
        <w:t>, cu modificările și completările ulterioare care transpune Directiva 89/391/CEE</w:t>
      </w:r>
      <w:r w:rsidRPr="005679F5">
        <w:rPr>
          <w:rFonts w:cs="Times New Roman"/>
          <w:szCs w:val="24"/>
        </w:rPr>
        <w:t xml:space="preserve"> </w:t>
      </w:r>
      <w:hyperlink r:id="rId10" w:history="1">
        <w:r w:rsidRPr="005679F5">
          <w:rPr>
            <w:rFonts w:cs="Times New Roman"/>
            <w:szCs w:val="24"/>
            <w:shd w:val="clear" w:color="auto" w:fill="FFFFFF"/>
          </w:rPr>
          <w:t>a Consiliului – măsuri pentru îmbunătățirea securității și sănătății lucrătorilor la locul de muncă</w:t>
        </w:r>
      </w:hyperlink>
      <w:r w:rsidRPr="005679F5">
        <w:rPr>
          <w:rFonts w:eastAsia="Times New Roman" w:cs="Times New Roman"/>
          <w:szCs w:val="24"/>
          <w:lang w:eastAsia="x-none"/>
        </w:rPr>
        <w:t xml:space="preserve"> ;</w:t>
      </w:r>
    </w:p>
    <w:p w14:paraId="28659E8A"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Planul de management a traficului;</w:t>
      </w:r>
    </w:p>
    <w:p w14:paraId="5D7FD0AC"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Documentația privind protejarea instalațiilor pe timpul execuției lucrărilor;</w:t>
      </w:r>
    </w:p>
    <w:p w14:paraId="2E327F21" w14:textId="6BF55C18"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 xml:space="preserve">Studiul Geotehnic va cuprinde datele general referitoare la amplasament, lucrările de investigare efectuate, buletine de analiza și interpretarea </w:t>
      </w:r>
      <w:proofErr w:type="spellStart"/>
      <w:r w:rsidRPr="005679F5">
        <w:rPr>
          <w:rFonts w:eastAsia="Times New Roman" w:cs="Times New Roman"/>
          <w:szCs w:val="24"/>
          <w:lang w:eastAsia="x-none"/>
        </w:rPr>
        <w:t>reultatelor</w:t>
      </w:r>
      <w:proofErr w:type="spellEnd"/>
      <w:r w:rsidRPr="005679F5">
        <w:rPr>
          <w:rFonts w:eastAsia="Times New Roman" w:cs="Times New Roman"/>
          <w:szCs w:val="24"/>
          <w:lang w:eastAsia="x-none"/>
        </w:rPr>
        <w:t xml:space="preserve">, </w:t>
      </w:r>
      <w:proofErr w:type="spellStart"/>
      <w:r w:rsidRPr="005679F5">
        <w:rPr>
          <w:rFonts w:eastAsia="Times New Roman" w:cs="Times New Roman"/>
          <w:szCs w:val="24"/>
          <w:lang w:eastAsia="x-none"/>
        </w:rPr>
        <w:t>încercari</w:t>
      </w:r>
      <w:proofErr w:type="spellEnd"/>
      <w:r w:rsidRPr="005679F5">
        <w:rPr>
          <w:rFonts w:eastAsia="Times New Roman" w:cs="Times New Roman"/>
          <w:szCs w:val="24"/>
          <w:lang w:eastAsia="x-none"/>
        </w:rPr>
        <w:t xml:space="preserve"> de investigare, concluzii și </w:t>
      </w:r>
      <w:proofErr w:type="spellStart"/>
      <w:r w:rsidRPr="005679F5">
        <w:rPr>
          <w:rFonts w:eastAsia="Times New Roman" w:cs="Times New Roman"/>
          <w:szCs w:val="24"/>
          <w:lang w:eastAsia="x-none"/>
        </w:rPr>
        <w:t>recomandari</w:t>
      </w:r>
      <w:proofErr w:type="spellEnd"/>
      <w:r w:rsidRPr="005679F5">
        <w:rPr>
          <w:rFonts w:eastAsia="Times New Roman" w:cs="Times New Roman"/>
          <w:szCs w:val="24"/>
          <w:lang w:eastAsia="x-none"/>
        </w:rPr>
        <w:t>, referatul verificatorului.</w:t>
      </w:r>
      <w:r w:rsidR="005E326F">
        <w:rPr>
          <w:rFonts w:eastAsia="Times New Roman" w:cs="Times New Roman"/>
          <w:szCs w:val="24"/>
          <w:lang w:eastAsia="x-none"/>
        </w:rPr>
        <w:t xml:space="preserve"> </w:t>
      </w:r>
      <w:r w:rsidRPr="005679F5">
        <w:rPr>
          <w:rFonts w:eastAsia="Times New Roman" w:cs="Times New Roman"/>
          <w:szCs w:val="24"/>
          <w:lang w:eastAsia="x-none"/>
        </w:rPr>
        <w:t>Studiul geotehnic va fi ștampilat de către un verificator tehnic atestat M.L.P.T.L./  M.L.P.A.T./ MTCT</w:t>
      </w:r>
      <w:r w:rsidR="005E326F">
        <w:rPr>
          <w:rFonts w:eastAsia="Times New Roman" w:cs="Times New Roman"/>
          <w:szCs w:val="24"/>
          <w:lang w:eastAsia="x-none"/>
        </w:rPr>
        <w:t xml:space="preserve">, pentru domeniul </w:t>
      </w:r>
      <w:proofErr w:type="spellStart"/>
      <w:r w:rsidR="005E326F">
        <w:rPr>
          <w:rFonts w:eastAsia="Times New Roman" w:cs="Times New Roman"/>
          <w:szCs w:val="24"/>
          <w:lang w:eastAsia="x-none"/>
        </w:rPr>
        <w:t>Af</w:t>
      </w:r>
      <w:proofErr w:type="spellEnd"/>
      <w:r w:rsidR="005E326F">
        <w:rPr>
          <w:rFonts w:eastAsia="Times New Roman" w:cs="Times New Roman"/>
          <w:szCs w:val="24"/>
          <w:lang w:eastAsia="x-none"/>
        </w:rPr>
        <w:t>;</w:t>
      </w:r>
      <w:r w:rsidRPr="005679F5">
        <w:rPr>
          <w:rFonts w:eastAsia="Times New Roman" w:cs="Times New Roman"/>
          <w:szCs w:val="24"/>
          <w:lang w:eastAsia="x-none"/>
        </w:rPr>
        <w:t xml:space="preserve"> </w:t>
      </w:r>
    </w:p>
    <w:p w14:paraId="6243EA2E" w14:textId="7130BC4F" w:rsidR="005679F5" w:rsidRPr="005679F5" w:rsidRDefault="005E326F" w:rsidP="00455C13">
      <w:pPr>
        <w:widowControl/>
        <w:numPr>
          <w:ilvl w:val="0"/>
          <w:numId w:val="52"/>
        </w:numPr>
        <w:contextualSpacing/>
        <w:jc w:val="left"/>
        <w:rPr>
          <w:rFonts w:eastAsia="Times New Roman" w:cs="Times New Roman"/>
          <w:szCs w:val="24"/>
          <w:lang w:eastAsia="x-none"/>
        </w:rPr>
      </w:pPr>
      <w:r>
        <w:rPr>
          <w:rFonts w:eastAsia="Times New Roman" w:cs="Times New Roman"/>
          <w:szCs w:val="24"/>
          <w:lang w:eastAsia="x-none"/>
        </w:rPr>
        <w:t>S</w:t>
      </w:r>
      <w:r w:rsidR="005679F5" w:rsidRPr="005679F5">
        <w:rPr>
          <w:rFonts w:eastAsia="Times New Roman" w:cs="Times New Roman"/>
          <w:szCs w:val="24"/>
          <w:lang w:eastAsia="x-none"/>
        </w:rPr>
        <w:t>tudii topografice vizate de OCPI</w:t>
      </w:r>
      <w:r>
        <w:rPr>
          <w:rFonts w:eastAsia="Times New Roman" w:cs="Times New Roman"/>
          <w:szCs w:val="24"/>
          <w:lang w:eastAsia="x-none"/>
        </w:rPr>
        <w:t>;</w:t>
      </w:r>
    </w:p>
    <w:p w14:paraId="627BD4B4"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Referat privind verificarea de calitate a proiectului, întocmit de către verificatori de proiect atestați.</w:t>
      </w:r>
    </w:p>
    <w:p w14:paraId="439BF01B" w14:textId="77777777" w:rsidR="005679F5" w:rsidRPr="005679F5" w:rsidRDefault="005679F5" w:rsidP="005679F5">
      <w:pPr>
        <w:widowControl/>
        <w:ind w:firstLine="0"/>
        <w:jc w:val="left"/>
        <w:rPr>
          <w:rFonts w:eastAsia="Times New Roman" w:cs="Times New Roman"/>
          <w:b/>
          <w:szCs w:val="24"/>
          <w:shd w:val="clear" w:color="auto" w:fill="FFFFFF"/>
          <w:lang w:eastAsia="x-none"/>
        </w:rPr>
      </w:pPr>
      <w:r w:rsidRPr="005679F5">
        <w:rPr>
          <w:rFonts w:eastAsia="Times New Roman" w:cs="Times New Roman"/>
          <w:b/>
          <w:szCs w:val="24"/>
          <w:shd w:val="clear" w:color="auto" w:fill="FFFFFF"/>
          <w:lang w:eastAsia="x-none"/>
        </w:rPr>
        <w:t xml:space="preserve">Caietele de sarcini </w:t>
      </w:r>
      <w:r w:rsidRPr="005679F5">
        <w:rPr>
          <w:rFonts w:eastAsia="Times New Roman" w:cs="Times New Roman"/>
          <w:szCs w:val="24"/>
          <w:shd w:val="clear" w:color="auto" w:fill="FFFFFF"/>
          <w:lang w:eastAsia="x-none"/>
        </w:rPr>
        <w:t>s</w:t>
      </w:r>
      <w:r w:rsidRPr="005679F5">
        <w:rPr>
          <w:rFonts w:eastAsia="Times New Roman" w:cs="Times New Roman"/>
          <w:szCs w:val="24"/>
          <w:lang w:eastAsia="x-none"/>
        </w:rPr>
        <w:t>e vor elabora având în vedere următoarele:</w:t>
      </w:r>
    </w:p>
    <w:p w14:paraId="5057192B" w14:textId="77777777" w:rsidR="005679F5" w:rsidRPr="005679F5" w:rsidRDefault="005679F5" w:rsidP="00455C13">
      <w:pPr>
        <w:widowControl/>
        <w:numPr>
          <w:ilvl w:val="0"/>
          <w:numId w:val="52"/>
        </w:numPr>
        <w:ind w:left="504"/>
        <w:contextualSpacing/>
        <w:jc w:val="left"/>
        <w:rPr>
          <w:rFonts w:eastAsia="Times New Roman" w:cs="Times New Roman"/>
          <w:szCs w:val="24"/>
          <w:lang w:eastAsia="x-none"/>
        </w:rPr>
      </w:pPr>
      <w:r w:rsidRPr="005679F5">
        <w:rPr>
          <w:rFonts w:eastAsia="Times New Roman" w:cs="Times New Roman"/>
          <w:szCs w:val="24"/>
          <w:lang w:eastAsia="x-none"/>
        </w:rPr>
        <w:t>caietele de sarcini pe specialități vor dezvolta în scris elementele tehnice menționate în planșe și se vor prezenta informații, precizări și prescripții în complementarea planșelor;</w:t>
      </w:r>
    </w:p>
    <w:p w14:paraId="386D6CE6" w14:textId="77777777" w:rsidR="005679F5" w:rsidRPr="005679F5" w:rsidRDefault="005679F5" w:rsidP="00455C13">
      <w:pPr>
        <w:widowControl/>
        <w:numPr>
          <w:ilvl w:val="0"/>
          <w:numId w:val="52"/>
        </w:numPr>
        <w:ind w:left="504"/>
        <w:contextualSpacing/>
        <w:jc w:val="left"/>
        <w:rPr>
          <w:rFonts w:eastAsia="Times New Roman" w:cs="Times New Roman"/>
          <w:szCs w:val="24"/>
          <w:lang w:eastAsia="x-none"/>
        </w:rPr>
      </w:pPr>
      <w:r w:rsidRPr="005679F5">
        <w:rPr>
          <w:rFonts w:eastAsia="Times New Roman" w:cs="Times New Roman"/>
          <w:szCs w:val="24"/>
          <w:lang w:eastAsia="x-none"/>
        </w:rPr>
        <w:t>caietele de sarcini împreună cu planșele trebuie elaborate astfel încât să se poată determina cantitățile de lucrări, costurile lucrării, utilajelor și a  forței de munca, precum și dotarea necesară în vederea execuției lucrărilor;</w:t>
      </w:r>
    </w:p>
    <w:p w14:paraId="58F78B12" w14:textId="77777777" w:rsidR="005679F5" w:rsidRPr="005679F5" w:rsidRDefault="005679F5" w:rsidP="00455C13">
      <w:pPr>
        <w:widowControl/>
        <w:numPr>
          <w:ilvl w:val="0"/>
          <w:numId w:val="52"/>
        </w:numPr>
        <w:ind w:left="504"/>
        <w:contextualSpacing/>
        <w:jc w:val="left"/>
        <w:rPr>
          <w:rFonts w:eastAsia="Times New Roman" w:cs="Times New Roman"/>
          <w:szCs w:val="24"/>
          <w:lang w:eastAsia="x-none"/>
        </w:rPr>
      </w:pPr>
      <w:r w:rsidRPr="005679F5">
        <w:rPr>
          <w:rFonts w:eastAsia="Times New Roman" w:cs="Times New Roman"/>
          <w:szCs w:val="24"/>
          <w:lang w:eastAsia="x-none"/>
        </w:rPr>
        <w:t>forma de prezentare a caietelor de sarcini trebuie să fie amplă, clară, să conțină și să clarifice precizările din planșe și să cuprindă:</w:t>
      </w:r>
    </w:p>
    <w:p w14:paraId="2B9F1160"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breviare de calcul pentru dimensionarea elementelor de construcții și de instalații;</w:t>
      </w:r>
    </w:p>
    <w:p w14:paraId="106A4F91"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lastRenderedPageBreak/>
        <w:t>nominalizarea planșelor care guvernează lucrarea;</w:t>
      </w:r>
    </w:p>
    <w:p w14:paraId="597B3049"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dimensiunea, forma, aspectul, descriere execuției lucrărilor;</w:t>
      </w:r>
    </w:p>
    <w:p w14:paraId="65F84CB7"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fazele și ordinea de execuție, probe, teste și verificări ale lucrării;</w:t>
      </w:r>
    </w:p>
    <w:p w14:paraId="01A3ED6A" w14:textId="77777777" w:rsidR="005679F5" w:rsidRPr="005679F5" w:rsidRDefault="005679F5" w:rsidP="00455C13">
      <w:pPr>
        <w:widowControl/>
        <w:numPr>
          <w:ilvl w:val="0"/>
          <w:numId w:val="53"/>
        </w:numPr>
        <w:tabs>
          <w:tab w:val="left" w:pos="993"/>
        </w:tabs>
        <w:ind w:left="993" w:hanging="142"/>
        <w:contextualSpacing/>
        <w:jc w:val="left"/>
        <w:rPr>
          <w:rFonts w:eastAsia="Times New Roman" w:cs="Times New Roman"/>
          <w:szCs w:val="24"/>
          <w:lang w:eastAsia="x-none"/>
        </w:rPr>
      </w:pPr>
      <w:r w:rsidRPr="005679F5">
        <w:rPr>
          <w:rFonts w:eastAsia="Times New Roman" w:cs="Times New Roman"/>
          <w:szCs w:val="24"/>
          <w:lang w:eastAsia="x-none"/>
        </w:rPr>
        <w:t>standardele, normativele și alte prescripții care trebuie respectate la materiale, utilaje, confecții, execuție, montaj, probe, teste, verificări;</w:t>
      </w:r>
    </w:p>
    <w:p w14:paraId="08D7A253" w14:textId="77777777" w:rsidR="005679F5" w:rsidRPr="005679F5" w:rsidRDefault="005679F5" w:rsidP="00455C13">
      <w:pPr>
        <w:widowControl/>
        <w:numPr>
          <w:ilvl w:val="0"/>
          <w:numId w:val="53"/>
        </w:numPr>
        <w:tabs>
          <w:tab w:val="left" w:pos="993"/>
        </w:tabs>
        <w:ind w:left="0" w:firstLine="851"/>
        <w:contextualSpacing/>
        <w:jc w:val="left"/>
        <w:rPr>
          <w:rFonts w:eastAsia="Times New Roman" w:cs="Times New Roman"/>
          <w:szCs w:val="24"/>
          <w:lang w:eastAsia="x-none"/>
        </w:rPr>
      </w:pPr>
      <w:r w:rsidRPr="005679F5">
        <w:rPr>
          <w:rFonts w:eastAsia="Times New Roman" w:cs="Times New Roman"/>
          <w:szCs w:val="24"/>
          <w:lang w:eastAsia="x-none"/>
        </w:rPr>
        <w:t>condițiile de recepție, măsurători, aspecte, culori, toleranțe, etc.;</w:t>
      </w:r>
    </w:p>
    <w:p w14:paraId="537B0113"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bookmarkStart w:id="184" w:name="_Hlk86236458"/>
      <w:r w:rsidRPr="005679F5">
        <w:rPr>
          <w:rFonts w:eastAsia="Times New Roman" w:cs="Times New Roman"/>
          <w:szCs w:val="24"/>
          <w:lang w:eastAsia="x-none"/>
        </w:rPr>
        <w:t xml:space="preserve">caietele de sarcini trebuie </w:t>
      </w:r>
      <w:bookmarkEnd w:id="184"/>
      <w:r w:rsidRPr="005679F5">
        <w:rPr>
          <w:rFonts w:eastAsia="Times New Roman" w:cs="Times New Roman"/>
          <w:szCs w:val="24"/>
          <w:lang w:eastAsia="x-none"/>
        </w:rPr>
        <w:t xml:space="preserve">să stabilească responsabilități pentru calitatea materialelor și lucrărilor executate și </w:t>
      </w:r>
      <w:proofErr w:type="spellStart"/>
      <w:r w:rsidRPr="005679F5">
        <w:rPr>
          <w:rFonts w:eastAsia="Times New Roman" w:cs="Times New Roman"/>
          <w:szCs w:val="24"/>
          <w:lang w:eastAsia="x-none"/>
        </w:rPr>
        <w:t>responsabilitati</w:t>
      </w:r>
      <w:proofErr w:type="spellEnd"/>
      <w:r w:rsidRPr="005679F5">
        <w:rPr>
          <w:rFonts w:eastAsia="Times New Roman" w:cs="Times New Roman"/>
          <w:szCs w:val="24"/>
          <w:lang w:eastAsia="x-none"/>
        </w:rPr>
        <w:t xml:space="preserve"> pentru teste, verificări și probe. Orice neclaritate în execuția lucrărilor trebuie să își găsească precizări în caietul de sarcini;</w:t>
      </w:r>
    </w:p>
    <w:p w14:paraId="30E520B7" w14:textId="77777777" w:rsidR="005679F5" w:rsidRPr="005679F5" w:rsidRDefault="005679F5" w:rsidP="00455C13">
      <w:pPr>
        <w:widowControl/>
        <w:numPr>
          <w:ilvl w:val="0"/>
          <w:numId w:val="52"/>
        </w:numPr>
        <w:contextualSpacing/>
        <w:jc w:val="left"/>
        <w:rPr>
          <w:rFonts w:eastAsia="Times New Roman" w:cs="Times New Roman"/>
          <w:szCs w:val="24"/>
          <w:lang w:eastAsia="x-none"/>
        </w:rPr>
      </w:pPr>
      <w:r w:rsidRPr="005679F5">
        <w:rPr>
          <w:rFonts w:eastAsia="Times New Roman" w:cs="Times New Roman"/>
          <w:szCs w:val="24"/>
          <w:lang w:eastAsia="x-none"/>
        </w:rPr>
        <w:t xml:space="preserve">caietul de sarcini trebuie să prevadă modul de urmărire a comportării în timp a lucrării, cât și măsurile și acțiunile de demontare, demolare (inclusiv reintegrarea în mediul natural al deșeurilor) </w:t>
      </w:r>
      <w:proofErr w:type="spellStart"/>
      <w:r w:rsidRPr="005679F5">
        <w:rPr>
          <w:rFonts w:eastAsia="Times New Roman" w:cs="Times New Roman"/>
          <w:szCs w:val="24"/>
          <w:lang w:eastAsia="x-none"/>
        </w:rPr>
        <w:t>dupa</w:t>
      </w:r>
      <w:proofErr w:type="spellEnd"/>
      <w:r w:rsidRPr="005679F5">
        <w:rPr>
          <w:rFonts w:eastAsia="Times New Roman" w:cs="Times New Roman"/>
          <w:szCs w:val="24"/>
          <w:lang w:eastAsia="x-none"/>
        </w:rPr>
        <w:t xml:space="preserve"> expirarea duratei de </w:t>
      </w:r>
      <w:proofErr w:type="spellStart"/>
      <w:r w:rsidRPr="005679F5">
        <w:rPr>
          <w:rFonts w:eastAsia="Times New Roman" w:cs="Times New Roman"/>
          <w:szCs w:val="24"/>
          <w:lang w:eastAsia="x-none"/>
        </w:rPr>
        <w:t>viata</w:t>
      </w:r>
      <w:proofErr w:type="spellEnd"/>
      <w:r w:rsidRPr="005679F5">
        <w:rPr>
          <w:rFonts w:eastAsia="Times New Roman" w:cs="Times New Roman"/>
          <w:szCs w:val="24"/>
          <w:lang w:eastAsia="x-none"/>
        </w:rPr>
        <w:t xml:space="preserve"> (</w:t>
      </w:r>
      <w:proofErr w:type="spellStart"/>
      <w:r w:rsidRPr="005679F5">
        <w:rPr>
          <w:rFonts w:eastAsia="Times New Roman" w:cs="Times New Roman"/>
          <w:szCs w:val="24"/>
          <w:lang w:eastAsia="x-none"/>
        </w:rPr>
        <w:t>postutilizare</w:t>
      </w:r>
      <w:proofErr w:type="spellEnd"/>
      <w:r w:rsidRPr="005679F5">
        <w:rPr>
          <w:rFonts w:eastAsia="Times New Roman" w:cs="Times New Roman"/>
          <w:szCs w:val="24"/>
          <w:lang w:eastAsia="x-none"/>
        </w:rPr>
        <w:t>).</w:t>
      </w:r>
    </w:p>
    <w:p w14:paraId="6124D05D" w14:textId="3A3CDDB0" w:rsidR="005679F5" w:rsidRDefault="005679F5" w:rsidP="00455C13">
      <w:pPr>
        <w:widowControl/>
        <w:numPr>
          <w:ilvl w:val="0"/>
          <w:numId w:val="52"/>
        </w:numPr>
        <w:ind w:left="504"/>
        <w:contextualSpacing/>
        <w:jc w:val="left"/>
        <w:rPr>
          <w:rFonts w:eastAsia="Times New Roman" w:cs="Times New Roman"/>
          <w:szCs w:val="24"/>
          <w:lang w:eastAsia="x-none"/>
        </w:rPr>
      </w:pPr>
      <w:r w:rsidRPr="005679F5">
        <w:rPr>
          <w:rFonts w:eastAsia="Times New Roman" w:cs="Times New Roman"/>
          <w:szCs w:val="24"/>
          <w:lang w:eastAsia="x-none"/>
        </w:rPr>
        <w:t>cerințele din caietul de sarcini pentru materialele semnificative, utilaje, echipamente și execuția lucrărilor, inclusiv privind verificarea și măsurarea acestora, acestea urmând a fi detaliate astfel încât caracteristicile materialelor semnificative, utilajelor și echipamentele indicate să asigure o execuție a lucrărilor de o calitate superioară</w:t>
      </w:r>
      <w:r w:rsidR="005E326F">
        <w:rPr>
          <w:rFonts w:eastAsia="Times New Roman" w:cs="Times New Roman"/>
          <w:szCs w:val="24"/>
          <w:lang w:eastAsia="x-none"/>
        </w:rPr>
        <w:t>;</w:t>
      </w:r>
    </w:p>
    <w:p w14:paraId="4C1177E9" w14:textId="4323C728" w:rsidR="005E326F" w:rsidRPr="005679F5" w:rsidRDefault="005E326F" w:rsidP="00455C13">
      <w:pPr>
        <w:widowControl/>
        <w:numPr>
          <w:ilvl w:val="0"/>
          <w:numId w:val="52"/>
        </w:numPr>
        <w:ind w:left="504"/>
        <w:contextualSpacing/>
        <w:jc w:val="left"/>
        <w:rPr>
          <w:rFonts w:eastAsia="Times New Roman" w:cs="Times New Roman"/>
          <w:szCs w:val="24"/>
          <w:lang w:eastAsia="x-none"/>
        </w:rPr>
      </w:pPr>
      <w:r w:rsidRPr="005679F5">
        <w:rPr>
          <w:rFonts w:eastAsia="Times New Roman" w:cs="Times New Roman"/>
          <w:szCs w:val="24"/>
          <w:lang w:eastAsia="x-none"/>
        </w:rPr>
        <w:t xml:space="preserve">caietele de sarcini </w:t>
      </w:r>
      <w:r>
        <w:rPr>
          <w:rFonts w:eastAsia="Times New Roman" w:cs="Times New Roman"/>
          <w:szCs w:val="24"/>
          <w:lang w:eastAsia="x-none"/>
        </w:rPr>
        <w:t>vor</w:t>
      </w:r>
      <w:r w:rsidRPr="005E326F">
        <w:rPr>
          <w:rFonts w:eastAsia="Times New Roman" w:cs="Times New Roman"/>
          <w:szCs w:val="24"/>
          <w:lang w:eastAsia="x-none"/>
        </w:rPr>
        <w:t xml:space="preserve"> fi semnat</w:t>
      </w:r>
      <w:r>
        <w:rPr>
          <w:rFonts w:eastAsia="Times New Roman" w:cs="Times New Roman"/>
          <w:szCs w:val="24"/>
          <w:lang w:eastAsia="x-none"/>
        </w:rPr>
        <w:t>e</w:t>
      </w:r>
      <w:r w:rsidRPr="005E326F">
        <w:rPr>
          <w:rFonts w:eastAsia="Times New Roman" w:cs="Times New Roman"/>
          <w:szCs w:val="24"/>
          <w:lang w:eastAsia="x-none"/>
        </w:rPr>
        <w:t xml:space="preserve"> </w:t>
      </w:r>
      <w:proofErr w:type="spellStart"/>
      <w:r w:rsidRPr="005E326F">
        <w:rPr>
          <w:rFonts w:eastAsia="Times New Roman" w:cs="Times New Roman"/>
          <w:szCs w:val="24"/>
          <w:lang w:eastAsia="x-none"/>
        </w:rPr>
        <w:t>şi</w:t>
      </w:r>
      <w:proofErr w:type="spellEnd"/>
      <w:r w:rsidRPr="005E326F">
        <w:rPr>
          <w:rFonts w:eastAsia="Times New Roman" w:cs="Times New Roman"/>
          <w:szCs w:val="24"/>
          <w:lang w:eastAsia="x-none"/>
        </w:rPr>
        <w:t xml:space="preserve"> vizat</w:t>
      </w:r>
      <w:r>
        <w:rPr>
          <w:rFonts w:eastAsia="Times New Roman" w:cs="Times New Roman"/>
          <w:szCs w:val="24"/>
          <w:lang w:eastAsia="x-none"/>
        </w:rPr>
        <w:t>e</w:t>
      </w:r>
      <w:r w:rsidRPr="005E326F">
        <w:rPr>
          <w:rFonts w:eastAsia="Times New Roman" w:cs="Times New Roman"/>
          <w:szCs w:val="24"/>
          <w:lang w:eastAsia="x-none"/>
        </w:rPr>
        <w:t xml:space="preserve"> (</w:t>
      </w:r>
      <w:proofErr w:type="spellStart"/>
      <w:r w:rsidRPr="005E326F">
        <w:rPr>
          <w:rFonts w:eastAsia="Times New Roman" w:cs="Times New Roman"/>
          <w:szCs w:val="24"/>
          <w:lang w:eastAsia="x-none"/>
        </w:rPr>
        <w:t>ştampilat</w:t>
      </w:r>
      <w:r>
        <w:rPr>
          <w:rFonts w:eastAsia="Times New Roman" w:cs="Times New Roman"/>
          <w:szCs w:val="24"/>
          <w:lang w:eastAsia="x-none"/>
        </w:rPr>
        <w:t>e</w:t>
      </w:r>
      <w:proofErr w:type="spellEnd"/>
      <w:r w:rsidRPr="005E326F">
        <w:rPr>
          <w:rFonts w:eastAsia="Times New Roman" w:cs="Times New Roman"/>
          <w:szCs w:val="24"/>
          <w:lang w:eastAsia="x-none"/>
        </w:rPr>
        <w:t>) de verificatorii de proiect, atestaț</w:t>
      </w:r>
      <w:r>
        <w:rPr>
          <w:rFonts w:eastAsia="Times New Roman" w:cs="Times New Roman"/>
          <w:szCs w:val="24"/>
          <w:lang w:eastAsia="x-none"/>
        </w:rPr>
        <w:t>i</w:t>
      </w:r>
      <w:r w:rsidRPr="005E326F">
        <w:rPr>
          <w:rFonts w:eastAsia="Times New Roman" w:cs="Times New Roman"/>
          <w:szCs w:val="24"/>
          <w:lang w:eastAsia="x-none"/>
        </w:rPr>
        <w:t xml:space="preserve"> M.L.P.T.L./  M.L.P.A.T./MT, pentru fiecare domeniu de verificare în parte</w:t>
      </w:r>
      <w:r>
        <w:rPr>
          <w:rFonts w:eastAsia="Times New Roman" w:cs="Times New Roman"/>
          <w:szCs w:val="24"/>
          <w:lang w:eastAsia="x-none"/>
        </w:rPr>
        <w:t xml:space="preserve">, </w:t>
      </w:r>
      <w:proofErr w:type="spellStart"/>
      <w:r>
        <w:rPr>
          <w:rFonts w:eastAsia="Times New Roman" w:cs="Times New Roman"/>
          <w:szCs w:val="24"/>
          <w:lang w:eastAsia="x-none"/>
        </w:rPr>
        <w:t>dupǎ</w:t>
      </w:r>
      <w:proofErr w:type="spellEnd"/>
      <w:r>
        <w:rPr>
          <w:rFonts w:eastAsia="Times New Roman" w:cs="Times New Roman"/>
          <w:szCs w:val="24"/>
          <w:lang w:eastAsia="x-none"/>
        </w:rPr>
        <w:t xml:space="preserve"> caz.</w:t>
      </w:r>
    </w:p>
    <w:p w14:paraId="5C5A6F5A" w14:textId="77777777" w:rsidR="005679F5" w:rsidRPr="005679F5" w:rsidRDefault="005679F5" w:rsidP="005679F5">
      <w:pPr>
        <w:widowControl/>
        <w:ind w:firstLine="0"/>
        <w:jc w:val="left"/>
        <w:rPr>
          <w:rFonts w:eastAsia="Times New Roman" w:cs="Times New Roman"/>
          <w:b/>
          <w:szCs w:val="24"/>
          <w:shd w:val="clear" w:color="auto" w:fill="FFFFFF"/>
          <w:lang w:eastAsia="x-none"/>
        </w:rPr>
      </w:pPr>
      <w:r w:rsidRPr="005679F5">
        <w:rPr>
          <w:rFonts w:eastAsia="Times New Roman" w:cs="Times New Roman"/>
          <w:b/>
          <w:szCs w:val="24"/>
          <w:shd w:val="clear" w:color="auto" w:fill="FFFFFF"/>
          <w:lang w:eastAsia="x-none"/>
        </w:rPr>
        <w:t>Planul de management al traficului</w:t>
      </w:r>
    </w:p>
    <w:p w14:paraId="146EBB4C" w14:textId="77777777" w:rsidR="005679F5" w:rsidRPr="005679F5" w:rsidRDefault="005679F5" w:rsidP="005679F5">
      <w:pPr>
        <w:widowControl/>
        <w:ind w:firstLine="426"/>
        <w:rPr>
          <w:rFonts w:eastAsia="Times New Roman" w:cs="Times New Roman"/>
          <w:szCs w:val="24"/>
          <w:lang w:eastAsia="en-SG"/>
        </w:rPr>
      </w:pPr>
      <w:r w:rsidRPr="005679F5">
        <w:rPr>
          <w:rFonts w:eastAsia="Times New Roman" w:cs="Times New Roman"/>
          <w:szCs w:val="24"/>
          <w:lang w:eastAsia="en-SG"/>
        </w:rPr>
        <w:t xml:space="preserve">Odată cu predarea proiectului tehnic, Antreprenorul/Contractantul va preda </w:t>
      </w:r>
      <w:proofErr w:type="spellStart"/>
      <w:r w:rsidRPr="005679F5">
        <w:rPr>
          <w:rFonts w:eastAsia="Times New Roman" w:cs="Times New Roman"/>
          <w:szCs w:val="24"/>
          <w:lang w:eastAsia="en-SG"/>
        </w:rPr>
        <w:t>Entităţii</w:t>
      </w:r>
      <w:proofErr w:type="spellEnd"/>
      <w:r w:rsidRPr="005679F5">
        <w:rPr>
          <w:rFonts w:eastAsia="Times New Roman" w:cs="Times New Roman"/>
          <w:szCs w:val="24"/>
          <w:lang w:eastAsia="en-SG"/>
        </w:rPr>
        <w:t xml:space="preserve"> Contractante planul de management a traficului feroviar și rutier (denumit pe scurt în cuprinsul acestei diviziuni, plan). Planul va include toate detaliile și informațiile cerute prin lucrări. </w:t>
      </w:r>
    </w:p>
    <w:p w14:paraId="7713FFCA" w14:textId="77777777" w:rsidR="005679F5" w:rsidRPr="005679F5" w:rsidRDefault="005679F5" w:rsidP="005679F5">
      <w:pPr>
        <w:widowControl/>
        <w:ind w:firstLine="426"/>
        <w:rPr>
          <w:rFonts w:eastAsia="Times New Roman" w:cs="Times New Roman"/>
          <w:szCs w:val="24"/>
          <w:lang w:eastAsia="en-SG"/>
        </w:rPr>
      </w:pPr>
      <w:r w:rsidRPr="005679F5">
        <w:rPr>
          <w:rFonts w:eastAsia="Times New Roman" w:cs="Times New Roman"/>
          <w:szCs w:val="24"/>
          <w:lang w:eastAsia="en-SG"/>
        </w:rPr>
        <w:t xml:space="preserve">În </w:t>
      </w:r>
      <w:proofErr w:type="spellStart"/>
      <w:r w:rsidRPr="005679F5">
        <w:rPr>
          <w:rFonts w:eastAsia="Times New Roman" w:cs="Times New Roman"/>
          <w:szCs w:val="24"/>
          <w:lang w:eastAsia="en-SG"/>
        </w:rPr>
        <w:t>situaţia</w:t>
      </w:r>
      <w:proofErr w:type="spellEnd"/>
      <w:r w:rsidRPr="005679F5">
        <w:rPr>
          <w:rFonts w:eastAsia="Times New Roman" w:cs="Times New Roman"/>
          <w:szCs w:val="24"/>
          <w:lang w:eastAsia="en-SG"/>
        </w:rPr>
        <w:t xml:space="preserve"> în care circumstanțele unui caz particular nu sunt descrise în plan, Antreprenorul/Contractantul va transmite propuneri de soluționare a acestui caz spre aprobare </w:t>
      </w:r>
      <w:proofErr w:type="spellStart"/>
      <w:r w:rsidRPr="005679F5">
        <w:rPr>
          <w:rFonts w:eastAsia="Times New Roman" w:cs="Times New Roman"/>
          <w:szCs w:val="24"/>
          <w:lang w:eastAsia="en-SG"/>
        </w:rPr>
        <w:t>Entităţii</w:t>
      </w:r>
      <w:proofErr w:type="spellEnd"/>
      <w:r w:rsidRPr="005679F5">
        <w:rPr>
          <w:rFonts w:eastAsia="Times New Roman" w:cs="Times New Roman"/>
          <w:szCs w:val="24"/>
          <w:lang w:eastAsia="en-SG"/>
        </w:rPr>
        <w:t xml:space="preserve"> Contractante, ceea ce nu va exonera Antreprenorul/Contractantul de nici o altă obligație și responsabilitate potrivit prevederilor Antreprenorului/Contractantului.</w:t>
      </w:r>
    </w:p>
    <w:p w14:paraId="5548D687" w14:textId="77777777" w:rsidR="005679F5" w:rsidRPr="005679F5" w:rsidRDefault="005679F5" w:rsidP="005679F5">
      <w:pPr>
        <w:widowControl/>
        <w:ind w:firstLine="426"/>
        <w:rPr>
          <w:rFonts w:eastAsia="Times New Roman" w:cs="Times New Roman"/>
          <w:szCs w:val="24"/>
          <w:shd w:val="clear" w:color="auto" w:fill="FFFFFF"/>
          <w:lang w:eastAsia="x-none"/>
        </w:rPr>
      </w:pPr>
      <w:r w:rsidRPr="005679F5">
        <w:rPr>
          <w:rFonts w:eastAsia="Times New Roman" w:cs="Times New Roman"/>
          <w:szCs w:val="24"/>
          <w:shd w:val="clear" w:color="auto" w:fill="FFFFFF"/>
          <w:lang w:eastAsia="x-none"/>
        </w:rPr>
        <w:t xml:space="preserve">Detaliile privind </w:t>
      </w:r>
      <w:proofErr w:type="spellStart"/>
      <w:r w:rsidRPr="005679F5">
        <w:rPr>
          <w:rFonts w:eastAsia="Times New Roman" w:cs="Times New Roman"/>
          <w:szCs w:val="24"/>
          <w:shd w:val="clear" w:color="auto" w:fill="FFFFFF"/>
          <w:lang w:eastAsia="x-none"/>
        </w:rPr>
        <w:t>conţinutul</w:t>
      </w:r>
      <w:proofErr w:type="spellEnd"/>
      <w:r w:rsidRPr="005679F5">
        <w:rPr>
          <w:rFonts w:eastAsia="Times New Roman" w:cs="Times New Roman"/>
          <w:szCs w:val="24"/>
          <w:shd w:val="clear" w:color="auto" w:fill="FFFFFF"/>
          <w:lang w:eastAsia="x-none"/>
        </w:rPr>
        <w:t xml:space="preserve"> Planului de management al traficului referitor la traficul feroviar </w:t>
      </w:r>
      <w:proofErr w:type="spellStart"/>
      <w:r w:rsidRPr="005679F5">
        <w:rPr>
          <w:rFonts w:eastAsia="Times New Roman" w:cs="Times New Roman"/>
          <w:szCs w:val="24"/>
          <w:shd w:val="clear" w:color="auto" w:fill="FFFFFF"/>
          <w:lang w:eastAsia="x-none"/>
        </w:rPr>
        <w:t>şi</w:t>
      </w:r>
      <w:proofErr w:type="spellEnd"/>
      <w:r w:rsidRPr="005679F5">
        <w:rPr>
          <w:rFonts w:eastAsia="Times New Roman" w:cs="Times New Roman"/>
          <w:szCs w:val="24"/>
          <w:shd w:val="clear" w:color="auto" w:fill="FFFFFF"/>
          <w:lang w:eastAsia="x-none"/>
        </w:rPr>
        <w:t xml:space="preserve"> la traficul rutier se regăsesc la Cap. 6.4 al Caietului de Sarcini. Antreprenorul/Contractantul are obligația respectării legislației în vigoare cu privire gestionarea restricțiilor temporare de capacitate, în vederea respectării Legii nr.202 din 04.11.2016 privind integrarea sistemului feroviar din România în </w:t>
      </w:r>
      <w:proofErr w:type="spellStart"/>
      <w:r w:rsidRPr="005679F5">
        <w:rPr>
          <w:rFonts w:eastAsia="Times New Roman" w:cs="Times New Roman"/>
          <w:szCs w:val="24"/>
          <w:shd w:val="clear" w:color="auto" w:fill="FFFFFF"/>
          <w:lang w:eastAsia="x-none"/>
        </w:rPr>
        <w:t>spaţiul</w:t>
      </w:r>
      <w:proofErr w:type="spellEnd"/>
      <w:r w:rsidRPr="005679F5">
        <w:rPr>
          <w:rFonts w:eastAsia="Times New Roman" w:cs="Times New Roman"/>
          <w:szCs w:val="24"/>
          <w:shd w:val="clear" w:color="auto" w:fill="FFFFFF"/>
          <w:lang w:eastAsia="x-none"/>
        </w:rPr>
        <w:t xml:space="preserve"> feroviar unic european, cu </w:t>
      </w:r>
      <w:proofErr w:type="spellStart"/>
      <w:r w:rsidRPr="005679F5">
        <w:rPr>
          <w:rFonts w:eastAsia="Times New Roman" w:cs="Times New Roman"/>
          <w:szCs w:val="24"/>
          <w:shd w:val="clear" w:color="auto" w:fill="FFFFFF"/>
          <w:lang w:eastAsia="x-none"/>
        </w:rPr>
        <w:t>modificarile</w:t>
      </w:r>
      <w:proofErr w:type="spellEnd"/>
      <w:r w:rsidRPr="005679F5">
        <w:rPr>
          <w:rFonts w:eastAsia="Times New Roman" w:cs="Times New Roman"/>
          <w:szCs w:val="24"/>
          <w:shd w:val="clear" w:color="auto" w:fill="FFFFFF"/>
          <w:lang w:eastAsia="x-none"/>
        </w:rPr>
        <w:t xml:space="preserve"> si actualizările ulterioare.</w:t>
      </w:r>
    </w:p>
    <w:p w14:paraId="665AD37B" w14:textId="77777777" w:rsidR="005679F5" w:rsidRPr="005679F5" w:rsidRDefault="005679F5" w:rsidP="005679F5">
      <w:pPr>
        <w:widowControl/>
        <w:ind w:firstLine="426"/>
        <w:rPr>
          <w:rFonts w:eastAsia="Times New Roman" w:cs="Times New Roman"/>
          <w:b/>
          <w:szCs w:val="24"/>
          <w:shd w:val="clear" w:color="auto" w:fill="FFFFFF"/>
          <w:lang w:eastAsia="x-none"/>
        </w:rPr>
      </w:pPr>
      <w:r w:rsidRPr="005679F5">
        <w:rPr>
          <w:rFonts w:eastAsia="Times New Roman" w:cs="Times New Roman"/>
          <w:b/>
          <w:szCs w:val="24"/>
          <w:shd w:val="clear" w:color="auto" w:fill="FFFFFF"/>
          <w:lang w:eastAsia="x-none"/>
        </w:rPr>
        <w:t>Piese desenate</w:t>
      </w:r>
    </w:p>
    <w:p w14:paraId="456FF8BD" w14:textId="77777777" w:rsidR="005679F5" w:rsidRPr="005679F5" w:rsidRDefault="005679F5" w:rsidP="005679F5">
      <w:pPr>
        <w:widowControl/>
        <w:ind w:firstLine="426"/>
        <w:rPr>
          <w:rFonts w:eastAsia="Times New Roman" w:cs="Times New Roman"/>
          <w:szCs w:val="24"/>
          <w:lang w:eastAsia="en-SG"/>
        </w:rPr>
      </w:pPr>
      <w:r w:rsidRPr="005679F5">
        <w:rPr>
          <w:rFonts w:eastAsia="Times New Roman" w:cs="Times New Roman"/>
          <w:szCs w:val="24"/>
          <w:lang w:eastAsia="en-SG"/>
        </w:rPr>
        <w:t>Piesele desenate se vor elabora pe specialități, în cadrul documentației de proiectare urmând a fi furnizate tipurile de planșe precizate în Specificațiile Tehnice (Anexa 2 la caietul de sarcini).</w:t>
      </w:r>
    </w:p>
    <w:p w14:paraId="73A64971" w14:textId="77777777" w:rsidR="005679F5" w:rsidRPr="005679F5" w:rsidRDefault="005679F5" w:rsidP="005679F5">
      <w:pPr>
        <w:widowControl/>
        <w:ind w:firstLine="426"/>
        <w:rPr>
          <w:rFonts w:eastAsia="Times New Roman" w:cs="Times New Roman"/>
          <w:szCs w:val="24"/>
          <w:lang w:eastAsia="en-SG"/>
        </w:rPr>
      </w:pPr>
      <w:r w:rsidRPr="005679F5">
        <w:rPr>
          <w:rFonts w:eastAsia="Times New Roman" w:cs="Times New Roman"/>
          <w:szCs w:val="24"/>
          <w:lang w:eastAsia="en-SG"/>
        </w:rPr>
        <w:t xml:space="preserve">Fiecare </w:t>
      </w:r>
      <w:proofErr w:type="spellStart"/>
      <w:r w:rsidRPr="005679F5">
        <w:rPr>
          <w:rFonts w:eastAsia="Times New Roman" w:cs="Times New Roman"/>
          <w:szCs w:val="24"/>
          <w:lang w:eastAsia="en-SG"/>
        </w:rPr>
        <w:t>planşă</w:t>
      </w:r>
      <w:proofErr w:type="spellEnd"/>
      <w:r w:rsidRPr="005679F5">
        <w:rPr>
          <w:rFonts w:eastAsia="Times New Roman" w:cs="Times New Roman"/>
          <w:szCs w:val="24"/>
          <w:lang w:eastAsia="en-SG"/>
        </w:rPr>
        <w:t xml:space="preserve"> prezentată în cadrul </w:t>
      </w:r>
      <w:proofErr w:type="spellStart"/>
      <w:r w:rsidRPr="005679F5">
        <w:rPr>
          <w:rFonts w:eastAsia="Times New Roman" w:cs="Times New Roman"/>
          <w:szCs w:val="24"/>
          <w:lang w:eastAsia="en-SG"/>
        </w:rPr>
        <w:t>secţiunii</w:t>
      </w:r>
      <w:proofErr w:type="spellEnd"/>
      <w:r w:rsidRPr="005679F5">
        <w:rPr>
          <w:rFonts w:eastAsia="Times New Roman" w:cs="Times New Roman"/>
          <w:szCs w:val="24"/>
          <w:lang w:eastAsia="en-SG"/>
        </w:rPr>
        <w:t xml:space="preserve"> "Piese desenate" va avea în partea dreaptă jos un </w:t>
      </w:r>
      <w:proofErr w:type="spellStart"/>
      <w:r w:rsidRPr="005679F5">
        <w:rPr>
          <w:rFonts w:eastAsia="Times New Roman" w:cs="Times New Roman"/>
          <w:szCs w:val="24"/>
          <w:lang w:eastAsia="en-SG"/>
        </w:rPr>
        <w:t>cartuş</w:t>
      </w:r>
      <w:proofErr w:type="spellEnd"/>
      <w:r w:rsidRPr="005679F5">
        <w:rPr>
          <w:rFonts w:eastAsia="Times New Roman" w:cs="Times New Roman"/>
          <w:szCs w:val="24"/>
          <w:lang w:eastAsia="en-SG"/>
        </w:rPr>
        <w:t xml:space="preserve"> care va cuprinde numele firmei sau al proiectantului elaborator, numărul de înmatriculare sau numărul </w:t>
      </w:r>
      <w:proofErr w:type="spellStart"/>
      <w:r w:rsidRPr="005679F5">
        <w:rPr>
          <w:rFonts w:eastAsia="Times New Roman" w:cs="Times New Roman"/>
          <w:szCs w:val="24"/>
          <w:lang w:eastAsia="en-SG"/>
        </w:rPr>
        <w:t>autorizaţiei</w:t>
      </w:r>
      <w:proofErr w:type="spellEnd"/>
      <w:r w:rsidRPr="005679F5">
        <w:rPr>
          <w:rFonts w:eastAsia="Times New Roman" w:cs="Times New Roman"/>
          <w:szCs w:val="24"/>
          <w:lang w:eastAsia="en-SG"/>
        </w:rPr>
        <w:t xml:space="preserve">, după caz, titlul proiectului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al </w:t>
      </w:r>
      <w:proofErr w:type="spellStart"/>
      <w:r w:rsidRPr="005679F5">
        <w:rPr>
          <w:rFonts w:eastAsia="Times New Roman" w:cs="Times New Roman"/>
          <w:szCs w:val="24"/>
          <w:lang w:eastAsia="en-SG"/>
        </w:rPr>
        <w:t>planşei</w:t>
      </w:r>
      <w:proofErr w:type="spellEnd"/>
      <w:r w:rsidRPr="005679F5">
        <w:rPr>
          <w:rFonts w:eastAsia="Times New Roman" w:cs="Times New Roman"/>
          <w:szCs w:val="24"/>
          <w:lang w:eastAsia="en-SG"/>
        </w:rPr>
        <w:t xml:space="preserve">, numărul proiectului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al </w:t>
      </w:r>
      <w:proofErr w:type="spellStart"/>
      <w:r w:rsidRPr="005679F5">
        <w:rPr>
          <w:rFonts w:eastAsia="Times New Roman" w:cs="Times New Roman"/>
          <w:szCs w:val="24"/>
          <w:lang w:eastAsia="en-SG"/>
        </w:rPr>
        <w:t>planşei</w:t>
      </w:r>
      <w:proofErr w:type="spellEnd"/>
      <w:r w:rsidRPr="005679F5">
        <w:rPr>
          <w:rFonts w:eastAsia="Times New Roman" w:cs="Times New Roman"/>
          <w:szCs w:val="24"/>
          <w:lang w:eastAsia="en-SG"/>
        </w:rPr>
        <w:t xml:space="preserve">, data elaborării, numele, calitatea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semnătura elaboratorilor </w:t>
      </w:r>
      <w:proofErr w:type="spellStart"/>
      <w:r w:rsidRPr="005679F5">
        <w:rPr>
          <w:rFonts w:eastAsia="Times New Roman" w:cs="Times New Roman"/>
          <w:szCs w:val="24"/>
          <w:lang w:eastAsia="en-SG"/>
        </w:rPr>
        <w:t>şi</w:t>
      </w:r>
      <w:proofErr w:type="spellEnd"/>
      <w:r w:rsidRPr="005679F5">
        <w:rPr>
          <w:rFonts w:eastAsia="Times New Roman" w:cs="Times New Roman"/>
          <w:szCs w:val="24"/>
          <w:lang w:eastAsia="en-SG"/>
        </w:rPr>
        <w:t xml:space="preserve"> ale </w:t>
      </w:r>
      <w:proofErr w:type="spellStart"/>
      <w:r w:rsidRPr="005679F5">
        <w:rPr>
          <w:rFonts w:eastAsia="Times New Roman" w:cs="Times New Roman"/>
          <w:szCs w:val="24"/>
          <w:lang w:eastAsia="en-SG"/>
        </w:rPr>
        <w:t>şefului</w:t>
      </w:r>
      <w:proofErr w:type="spellEnd"/>
      <w:r w:rsidRPr="005679F5">
        <w:rPr>
          <w:rFonts w:eastAsia="Times New Roman" w:cs="Times New Roman"/>
          <w:szCs w:val="24"/>
          <w:lang w:eastAsia="en-SG"/>
        </w:rPr>
        <w:t xml:space="preserve"> de proiect. Toate planurile vor fi predate </w:t>
      </w:r>
      <w:proofErr w:type="spellStart"/>
      <w:r w:rsidRPr="005679F5">
        <w:rPr>
          <w:rFonts w:eastAsia="Times New Roman" w:cs="Times New Roman"/>
          <w:szCs w:val="24"/>
          <w:lang w:eastAsia="en-SG"/>
        </w:rPr>
        <w:t>Entitatii</w:t>
      </w:r>
      <w:proofErr w:type="spellEnd"/>
      <w:r w:rsidRPr="005679F5">
        <w:rPr>
          <w:rFonts w:eastAsia="Times New Roman" w:cs="Times New Roman"/>
          <w:szCs w:val="24"/>
          <w:lang w:eastAsia="en-SG"/>
        </w:rPr>
        <w:t xml:space="preserve"> Contractante și în format .</w:t>
      </w:r>
      <w:proofErr w:type="spellStart"/>
      <w:r w:rsidRPr="005679F5">
        <w:rPr>
          <w:rFonts w:eastAsia="Times New Roman" w:cs="Times New Roman"/>
          <w:szCs w:val="24"/>
          <w:lang w:eastAsia="en-SG"/>
        </w:rPr>
        <w:t>dwg</w:t>
      </w:r>
      <w:proofErr w:type="spellEnd"/>
      <w:r w:rsidRPr="005679F5">
        <w:rPr>
          <w:rFonts w:eastAsia="Times New Roman" w:cs="Times New Roman"/>
          <w:szCs w:val="24"/>
          <w:lang w:eastAsia="en-SG"/>
        </w:rPr>
        <w:t>.</w:t>
      </w:r>
    </w:p>
    <w:p w14:paraId="0B41F7B8" w14:textId="47EB558E" w:rsidR="0043590D" w:rsidRPr="00936DF7" w:rsidRDefault="00186ECB" w:rsidP="003723FA">
      <w:pPr>
        <w:pStyle w:val="Heading2"/>
        <w:numPr>
          <w:ilvl w:val="1"/>
          <w:numId w:val="120"/>
        </w:numPr>
        <w:ind w:left="576"/>
        <w:rPr>
          <w:rFonts w:eastAsia="Times New Roman"/>
          <w:noProof/>
          <w:lang w:eastAsia="en-SG"/>
        </w:rPr>
      </w:pPr>
      <w:r>
        <w:rPr>
          <w:rFonts w:eastAsia="Times New Roman"/>
          <w:noProof/>
          <w:lang w:eastAsia="en-SG"/>
        </w:rPr>
        <w:t xml:space="preserve"> </w:t>
      </w:r>
      <w:bookmarkStart w:id="185" w:name="_Toc89174973"/>
      <w:r w:rsidR="0043590D" w:rsidRPr="00936DF7">
        <w:rPr>
          <w:rFonts w:eastAsia="Times New Roman"/>
          <w:noProof/>
          <w:lang w:eastAsia="en-SG"/>
        </w:rPr>
        <w:t>Cerințe suplimentare privind realizarea serviciului de proiectare</w:t>
      </w:r>
      <w:bookmarkEnd w:id="180"/>
      <w:bookmarkEnd w:id="181"/>
      <w:bookmarkEnd w:id="182"/>
      <w:bookmarkEnd w:id="185"/>
    </w:p>
    <w:p w14:paraId="49E3B06E"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În perioada de elaborare a Ofertei Tehnice și Financiare, Antreprenorul/Contractantul va solicita toate clarificările pe care le consideră necesare în raport cu prezentul caiet de sarcini. După semnarea Contractului, Antreprenorul/Contractantul prin Proiectantul desemnat va definitiva în detaliu datele tehnice de proiectare, prezentate în Caietul de sarcini împreuna cu reprezentanții </w:t>
      </w:r>
      <w:proofErr w:type="spellStart"/>
      <w:r w:rsidRPr="00492C3F">
        <w:rPr>
          <w:rFonts w:eastAsia="Times New Roman" w:cs="Times New Roman"/>
          <w:szCs w:val="24"/>
          <w:lang w:eastAsia="en-SG"/>
        </w:rPr>
        <w:t>Entităţii</w:t>
      </w:r>
      <w:proofErr w:type="spellEnd"/>
      <w:r w:rsidRPr="00492C3F">
        <w:rPr>
          <w:rFonts w:eastAsia="Times New Roman" w:cs="Times New Roman"/>
          <w:szCs w:val="24"/>
          <w:lang w:eastAsia="en-SG"/>
        </w:rPr>
        <w:t xml:space="preserve"> Contractante.</w:t>
      </w:r>
    </w:p>
    <w:p w14:paraId="3EF4394A" w14:textId="77777777" w:rsidR="00E4774B" w:rsidRPr="00492C3F" w:rsidRDefault="00E4774B" w:rsidP="00E4774B">
      <w:pPr>
        <w:rPr>
          <w:rFonts w:eastAsia="Times New Roman" w:cs="Times New Roman"/>
          <w:szCs w:val="24"/>
          <w:lang w:eastAsia="en-SG"/>
        </w:rPr>
      </w:pPr>
      <w:r w:rsidRPr="00492C3F">
        <w:rPr>
          <w:rFonts w:eastAsia="Times New Roman" w:cs="Times New Roman"/>
          <w:szCs w:val="24"/>
          <w:lang w:eastAsia="en-SG"/>
        </w:rPr>
        <w:t xml:space="preserve">La faza de elaborare a proiectului, proiectantul va solicita permanent detalii, consultând Entitatea Contractantă, în vederea stabilirii soluțiilor optime din punct de vedere </w:t>
      </w:r>
      <w:proofErr w:type="spellStart"/>
      <w:r w:rsidRPr="00492C3F">
        <w:rPr>
          <w:rFonts w:eastAsia="Times New Roman" w:cs="Times New Roman"/>
          <w:szCs w:val="24"/>
          <w:lang w:eastAsia="en-SG"/>
        </w:rPr>
        <w:t>tehnico</w:t>
      </w:r>
      <w:proofErr w:type="spellEnd"/>
      <w:r w:rsidRPr="00492C3F">
        <w:rPr>
          <w:rFonts w:eastAsia="Times New Roman" w:cs="Times New Roman"/>
          <w:szCs w:val="24"/>
          <w:lang w:eastAsia="en-SG"/>
        </w:rPr>
        <w:t xml:space="preserve">-economic, pentru toate </w:t>
      </w:r>
      <w:proofErr w:type="spellStart"/>
      <w:r w:rsidRPr="00492C3F">
        <w:rPr>
          <w:rFonts w:eastAsia="Times New Roman" w:cs="Times New Roman"/>
          <w:szCs w:val="24"/>
          <w:lang w:eastAsia="en-SG"/>
        </w:rPr>
        <w:t>specialitățiile</w:t>
      </w:r>
      <w:proofErr w:type="spellEnd"/>
      <w:r w:rsidRPr="00492C3F">
        <w:rPr>
          <w:rFonts w:eastAsia="Times New Roman" w:cs="Times New Roman"/>
          <w:szCs w:val="24"/>
          <w:lang w:eastAsia="en-SG"/>
        </w:rPr>
        <w:t>.</w:t>
      </w:r>
    </w:p>
    <w:p w14:paraId="3A4690BE"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Pentru protecția instalațiilor și a construcțiilor feroviare, Proiectantul va solicita detalii cu privire la traseele de cabluri, tipuri de cabluri, distanțe față de infrastructura și suprastructura cf (incluzând linii, macazuri, șanțuri, drenuri, etc), sau le va identifica după caz, tipul pozării (în săpătură sau în </w:t>
      </w:r>
      <w:r w:rsidRPr="00492C3F">
        <w:rPr>
          <w:rFonts w:eastAsia="Times New Roman" w:cs="Times New Roman"/>
          <w:szCs w:val="24"/>
          <w:lang w:eastAsia="en-SG"/>
        </w:rPr>
        <w:lastRenderedPageBreak/>
        <w:t>canal de beton) și alte detalii cu privire la elementele instalațiilor și construcțiilor care necesită modificare/înlocuire/protecție.</w:t>
      </w:r>
    </w:p>
    <w:p w14:paraId="402BA017" w14:textId="77777777" w:rsidR="00E4774B" w:rsidRPr="00492C3F" w:rsidRDefault="00E4774B" w:rsidP="00E4774B">
      <w:pPr>
        <w:rPr>
          <w:rFonts w:eastAsia="Times New Roman" w:cs="Times New Roman"/>
          <w:szCs w:val="24"/>
          <w:lang w:eastAsia="en-SG"/>
        </w:rPr>
      </w:pPr>
      <w:r w:rsidRPr="00492C3F">
        <w:rPr>
          <w:rFonts w:eastAsia="Times New Roman" w:cs="Times New Roman"/>
          <w:szCs w:val="24"/>
          <w:lang w:eastAsia="en-SG"/>
        </w:rPr>
        <w:t xml:space="preserve">În specificațiile tehnice pentru achiziționarea echipamentelor de orice fel, la condițiile de livrare, proiectantul va prevedea condiția ca furnizorul să livreze </w:t>
      </w:r>
      <w:proofErr w:type="spellStart"/>
      <w:r w:rsidRPr="00492C3F">
        <w:rPr>
          <w:rFonts w:eastAsia="Times New Roman" w:cs="Times New Roman"/>
          <w:szCs w:val="24"/>
          <w:lang w:eastAsia="en-SG"/>
        </w:rPr>
        <w:t>odata</w:t>
      </w:r>
      <w:proofErr w:type="spellEnd"/>
      <w:r w:rsidRPr="00492C3F">
        <w:rPr>
          <w:rFonts w:eastAsia="Times New Roman" w:cs="Times New Roman"/>
          <w:szCs w:val="24"/>
          <w:lang w:eastAsia="en-SG"/>
        </w:rPr>
        <w:t xml:space="preserve"> cu echipamentele și Documentația necesară de </w:t>
      </w:r>
      <w:proofErr w:type="spellStart"/>
      <w:r w:rsidRPr="00492C3F">
        <w:rPr>
          <w:rFonts w:eastAsia="Times New Roman" w:cs="Times New Roman"/>
          <w:szCs w:val="24"/>
          <w:lang w:eastAsia="en-SG"/>
        </w:rPr>
        <w:t>întretinere</w:t>
      </w:r>
      <w:proofErr w:type="spellEnd"/>
      <w:r w:rsidRPr="00492C3F">
        <w:rPr>
          <w:rFonts w:eastAsia="Times New Roman" w:cs="Times New Roman"/>
          <w:szCs w:val="24"/>
          <w:lang w:eastAsia="en-SG"/>
        </w:rPr>
        <w:t xml:space="preserve">, exploatare și depanare (descrierea </w:t>
      </w:r>
      <w:proofErr w:type="spellStart"/>
      <w:r w:rsidRPr="00492C3F">
        <w:rPr>
          <w:rFonts w:eastAsia="Times New Roman" w:cs="Times New Roman"/>
          <w:szCs w:val="24"/>
          <w:lang w:eastAsia="en-SG"/>
        </w:rPr>
        <w:t>functionării</w:t>
      </w:r>
      <w:proofErr w:type="spellEnd"/>
      <w:r w:rsidRPr="00492C3F">
        <w:rPr>
          <w:rFonts w:eastAsia="Times New Roman" w:cs="Times New Roman"/>
          <w:szCs w:val="24"/>
          <w:lang w:eastAsia="en-SG"/>
        </w:rPr>
        <w:t xml:space="preserve">, scheme electrice instrucțiunii de întreținere, instrucțiunii de manipulare/întreținere, </w:t>
      </w:r>
      <w:proofErr w:type="spellStart"/>
      <w:r w:rsidRPr="00492C3F">
        <w:rPr>
          <w:rFonts w:eastAsia="Times New Roman" w:cs="Times New Roman"/>
          <w:szCs w:val="24"/>
          <w:lang w:eastAsia="en-SG"/>
        </w:rPr>
        <w:t>instructiuni</w:t>
      </w:r>
      <w:proofErr w:type="spellEnd"/>
      <w:r w:rsidRPr="00492C3F">
        <w:rPr>
          <w:rFonts w:eastAsia="Times New Roman" w:cs="Times New Roman"/>
          <w:szCs w:val="24"/>
          <w:lang w:eastAsia="en-SG"/>
        </w:rPr>
        <w:t xml:space="preserve"> de depanare etc) în limba română.</w:t>
      </w:r>
    </w:p>
    <w:p w14:paraId="64A96EBD"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Înainte de punerea în funcțiune a oricăror echipamente/instalații, Antreprenorul/Contractantul va organiza cursuri de instruire cu personalul Entității Contractante, în vederea familiarizării cu echipamentele/ instalațiile și cu modul de manipulare. </w:t>
      </w:r>
    </w:p>
    <w:p w14:paraId="530A4770"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Proiectul tehnic trebuie să cuprindă în mod obligatoriu:</w:t>
      </w:r>
    </w:p>
    <w:p w14:paraId="35C24E5C" w14:textId="77777777" w:rsidR="00375AAA" w:rsidRDefault="00E4774B" w:rsidP="00455C13">
      <w:pPr>
        <w:widowControl/>
        <w:numPr>
          <w:ilvl w:val="0"/>
          <w:numId w:val="52"/>
        </w:numPr>
        <w:ind w:left="0" w:firstLine="426"/>
        <w:contextualSpacing/>
        <w:rPr>
          <w:rFonts w:eastAsia="Times New Roman" w:cs="Times New Roman"/>
          <w:szCs w:val="24"/>
          <w:lang w:eastAsia="x-none"/>
        </w:rPr>
      </w:pPr>
      <w:r w:rsidRPr="00492C3F">
        <w:rPr>
          <w:rFonts w:eastAsia="Times New Roman" w:cs="Times New Roman"/>
          <w:szCs w:val="24"/>
          <w:lang w:eastAsia="x-none"/>
        </w:rPr>
        <w:t xml:space="preserve">Piese scrise și desenate pentru execuția lucrărilor pentru toate instalațiile și construcțiile </w:t>
      </w:r>
    </w:p>
    <w:p w14:paraId="430CF1A9" w14:textId="77777777" w:rsidR="00375AAA" w:rsidRDefault="00E4774B" w:rsidP="00375AAA">
      <w:pPr>
        <w:widowControl/>
        <w:ind w:left="426" w:firstLine="0"/>
        <w:contextualSpacing/>
        <w:rPr>
          <w:rFonts w:eastAsia="Times New Roman" w:cs="Times New Roman"/>
          <w:szCs w:val="24"/>
          <w:lang w:eastAsia="x-none"/>
        </w:rPr>
      </w:pPr>
      <w:r w:rsidRPr="00492C3F">
        <w:rPr>
          <w:rFonts w:eastAsia="Times New Roman" w:cs="Times New Roman"/>
          <w:szCs w:val="24"/>
          <w:lang w:eastAsia="x-none"/>
        </w:rPr>
        <w:t xml:space="preserve">feroviare: linii de cale ferată, instalații SCB, TTR, electrice, etc., inclusiv pentru lucrările </w:t>
      </w:r>
    </w:p>
    <w:p w14:paraId="4C637A6A" w14:textId="7A44F8E2" w:rsidR="00E4774B" w:rsidRPr="00492C3F" w:rsidRDefault="00E4774B" w:rsidP="00375AAA">
      <w:pPr>
        <w:widowControl/>
        <w:ind w:left="426" w:firstLine="0"/>
        <w:contextualSpacing/>
        <w:rPr>
          <w:rFonts w:eastAsia="Times New Roman" w:cs="Times New Roman"/>
          <w:szCs w:val="24"/>
          <w:lang w:eastAsia="x-none"/>
        </w:rPr>
      </w:pPr>
      <w:r w:rsidRPr="00492C3F">
        <w:rPr>
          <w:rFonts w:eastAsia="Times New Roman" w:cs="Times New Roman"/>
          <w:szCs w:val="24"/>
          <w:lang w:eastAsia="x-none"/>
        </w:rPr>
        <w:t>provizorii în vederea asigurării circulației trenurilor în condiții de siguranță;</w:t>
      </w:r>
    </w:p>
    <w:p w14:paraId="1F5C0F79" w14:textId="77777777" w:rsidR="00E4774B" w:rsidRPr="00492C3F" w:rsidRDefault="00E4774B" w:rsidP="00455C13">
      <w:pPr>
        <w:widowControl/>
        <w:numPr>
          <w:ilvl w:val="0"/>
          <w:numId w:val="52"/>
        </w:numPr>
        <w:ind w:left="0" w:firstLine="426"/>
        <w:contextualSpacing/>
        <w:rPr>
          <w:rFonts w:eastAsia="Times New Roman" w:cs="Times New Roman"/>
          <w:szCs w:val="24"/>
          <w:lang w:eastAsia="x-none"/>
        </w:rPr>
      </w:pPr>
      <w:r w:rsidRPr="00492C3F">
        <w:rPr>
          <w:rFonts w:eastAsia="Times New Roman" w:cs="Times New Roman"/>
          <w:szCs w:val="24"/>
          <w:lang w:eastAsia="x-none"/>
        </w:rPr>
        <w:t xml:space="preserve">Tehnologia de execuție a lucrărilor sub </w:t>
      </w:r>
      <w:proofErr w:type="spellStart"/>
      <w:r w:rsidRPr="00492C3F">
        <w:rPr>
          <w:rFonts w:eastAsia="Times New Roman" w:cs="Times New Roman"/>
          <w:szCs w:val="24"/>
          <w:lang w:eastAsia="x-none"/>
        </w:rPr>
        <w:t>circulatie</w:t>
      </w:r>
      <w:proofErr w:type="spellEnd"/>
      <w:r w:rsidRPr="00492C3F">
        <w:rPr>
          <w:rFonts w:eastAsia="Times New Roman" w:cs="Times New Roman"/>
          <w:szCs w:val="24"/>
          <w:lang w:eastAsia="x-none"/>
        </w:rPr>
        <w:t xml:space="preserve"> și în închiderii de linie, cu scoateri din funcțiune parțiale și totale a elementelor componente ale instalațiilor feroviare, grafice de lucru pe etape;</w:t>
      </w:r>
    </w:p>
    <w:p w14:paraId="29CA5C11" w14:textId="77777777" w:rsidR="00E4774B" w:rsidRPr="00492C3F" w:rsidRDefault="00E4774B" w:rsidP="00455C13">
      <w:pPr>
        <w:widowControl/>
        <w:numPr>
          <w:ilvl w:val="0"/>
          <w:numId w:val="52"/>
        </w:numPr>
        <w:ind w:left="0" w:firstLine="426"/>
        <w:contextualSpacing/>
        <w:rPr>
          <w:rFonts w:eastAsia="Times New Roman" w:cs="Times New Roman"/>
          <w:szCs w:val="24"/>
          <w:lang w:eastAsia="x-none"/>
        </w:rPr>
      </w:pPr>
      <w:r w:rsidRPr="00492C3F">
        <w:rPr>
          <w:rFonts w:eastAsia="Times New Roman" w:cs="Times New Roman"/>
          <w:szCs w:val="24"/>
          <w:lang w:eastAsia="x-none"/>
        </w:rPr>
        <w:t>Programul de control și condițiile de recepție a lucrărilor;</w:t>
      </w:r>
    </w:p>
    <w:p w14:paraId="533ABA1D" w14:textId="77777777" w:rsidR="00E4774B" w:rsidRPr="00492C3F" w:rsidRDefault="00E4774B" w:rsidP="00455C13">
      <w:pPr>
        <w:widowControl/>
        <w:numPr>
          <w:ilvl w:val="0"/>
          <w:numId w:val="52"/>
        </w:numPr>
        <w:ind w:left="0" w:firstLine="426"/>
        <w:contextualSpacing/>
        <w:rPr>
          <w:rFonts w:eastAsia="Times New Roman" w:cs="Times New Roman"/>
          <w:szCs w:val="24"/>
          <w:lang w:eastAsia="x-none"/>
        </w:rPr>
      </w:pPr>
      <w:r w:rsidRPr="00492C3F">
        <w:rPr>
          <w:rFonts w:eastAsia="Times New Roman" w:cs="Times New Roman"/>
          <w:szCs w:val="24"/>
          <w:lang w:eastAsia="x-none"/>
        </w:rPr>
        <w:t>Precizarea clasei de importanță a construcției;</w:t>
      </w:r>
    </w:p>
    <w:p w14:paraId="0F02BE62" w14:textId="77777777" w:rsidR="00E4774B" w:rsidRPr="00492C3F" w:rsidRDefault="00E4774B" w:rsidP="00455C13">
      <w:pPr>
        <w:widowControl/>
        <w:numPr>
          <w:ilvl w:val="0"/>
          <w:numId w:val="52"/>
        </w:numPr>
        <w:ind w:left="0" w:firstLine="426"/>
        <w:contextualSpacing/>
        <w:rPr>
          <w:rFonts w:eastAsia="Times New Roman" w:cs="Times New Roman"/>
          <w:szCs w:val="24"/>
          <w:lang w:eastAsia="x-none"/>
        </w:rPr>
      </w:pPr>
      <w:r w:rsidRPr="00492C3F">
        <w:rPr>
          <w:rFonts w:eastAsia="Times New Roman" w:cs="Times New Roman"/>
          <w:szCs w:val="24"/>
          <w:lang w:eastAsia="x-none"/>
        </w:rPr>
        <w:t>Exigențele la care trebuie supuse verificatorii conform reglementărilor legale, proiectele tehnice de specialități inclusive documentațiile tehnice DTAC+DTOE;</w:t>
      </w:r>
    </w:p>
    <w:p w14:paraId="774E72E4" w14:textId="77777777" w:rsidR="00E4774B" w:rsidRPr="00492C3F" w:rsidRDefault="00E4774B" w:rsidP="00455C13">
      <w:pPr>
        <w:widowControl/>
        <w:numPr>
          <w:ilvl w:val="0"/>
          <w:numId w:val="52"/>
        </w:numPr>
        <w:ind w:left="0" w:firstLine="426"/>
        <w:contextualSpacing/>
        <w:rPr>
          <w:rFonts w:eastAsia="Times New Roman" w:cs="Times New Roman"/>
          <w:szCs w:val="24"/>
          <w:lang w:eastAsia="x-none"/>
        </w:rPr>
      </w:pPr>
      <w:r w:rsidRPr="00492C3F">
        <w:rPr>
          <w:rFonts w:eastAsia="Times New Roman" w:cs="Times New Roman"/>
          <w:szCs w:val="24"/>
          <w:lang w:eastAsia="x-none"/>
        </w:rPr>
        <w:t>Graficul general de execuție.</w:t>
      </w:r>
    </w:p>
    <w:p w14:paraId="2858D36D" w14:textId="03FDB725"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Neclarificarea/netratarea anumitor detalii privind datele de proiectare sau a unor condiții existente pe teren sau a unor condiții solicitate de cei care vizează proiectul sau impuse de anumite norme legale, înainte de elaborarea proiectului, absolvă Entitatea Contractantă de răspunderea de a aviza proiectul, proiectantului revenindu-i obligația de </w:t>
      </w:r>
      <w:proofErr w:type="spellStart"/>
      <w:r w:rsidRPr="00492C3F">
        <w:rPr>
          <w:rFonts w:eastAsia="Times New Roman" w:cs="Times New Roman"/>
          <w:szCs w:val="24"/>
          <w:lang w:eastAsia="en-SG"/>
        </w:rPr>
        <w:t>de</w:t>
      </w:r>
      <w:proofErr w:type="spellEnd"/>
      <w:r w:rsidRPr="00492C3F">
        <w:rPr>
          <w:rFonts w:eastAsia="Times New Roman" w:cs="Times New Roman"/>
          <w:szCs w:val="24"/>
          <w:lang w:eastAsia="en-SG"/>
        </w:rPr>
        <w:t xml:space="preserve"> a reface proiectul, dacă obiecțiunile </w:t>
      </w:r>
      <w:proofErr w:type="spellStart"/>
      <w:r w:rsidRPr="00492C3F">
        <w:rPr>
          <w:rFonts w:eastAsia="Times New Roman" w:cs="Times New Roman"/>
          <w:szCs w:val="24"/>
          <w:lang w:eastAsia="en-SG"/>
        </w:rPr>
        <w:t>Entităţii</w:t>
      </w:r>
      <w:proofErr w:type="spellEnd"/>
      <w:r w:rsidRPr="00492C3F">
        <w:rPr>
          <w:rFonts w:eastAsia="Times New Roman" w:cs="Times New Roman"/>
          <w:szCs w:val="24"/>
          <w:lang w:eastAsia="en-SG"/>
        </w:rPr>
        <w:t xml:space="preserve"> Contractante sunt justificate.</w:t>
      </w:r>
      <w:r w:rsidR="00023F65">
        <w:rPr>
          <w:rFonts w:eastAsia="Times New Roman" w:cs="Times New Roman"/>
          <w:szCs w:val="24"/>
          <w:lang w:eastAsia="en-SG"/>
        </w:rPr>
        <w:t xml:space="preserve"> </w:t>
      </w:r>
      <w:r w:rsidRPr="00492C3F">
        <w:rPr>
          <w:rFonts w:eastAsia="Times New Roman" w:cs="Times New Roman"/>
          <w:szCs w:val="24"/>
          <w:lang w:eastAsia="en-SG"/>
        </w:rPr>
        <w:t xml:space="preserve">Dacă pe parcursul execuției lucrărilor se constată că soluțiile alese de Antreprenor/Contractant în anumite situații nu sunt cele mai convenabile, planurile vor fi modificate de Antreprenor/Contractant fără alte pretenții financiare, </w:t>
      </w:r>
      <w:proofErr w:type="spellStart"/>
      <w:r w:rsidRPr="00492C3F">
        <w:rPr>
          <w:rFonts w:eastAsia="Times New Roman" w:cs="Times New Roman"/>
          <w:szCs w:val="24"/>
          <w:lang w:eastAsia="en-SG"/>
        </w:rPr>
        <w:t>dupa</w:t>
      </w:r>
      <w:proofErr w:type="spellEnd"/>
      <w:r w:rsidRPr="00492C3F">
        <w:rPr>
          <w:rFonts w:eastAsia="Times New Roman" w:cs="Times New Roman"/>
          <w:szCs w:val="24"/>
          <w:lang w:eastAsia="en-SG"/>
        </w:rPr>
        <w:t xml:space="preserve"> </w:t>
      </w:r>
      <w:proofErr w:type="spellStart"/>
      <w:r w:rsidRPr="00492C3F">
        <w:rPr>
          <w:rFonts w:eastAsia="Times New Roman" w:cs="Times New Roman"/>
          <w:szCs w:val="24"/>
          <w:lang w:eastAsia="en-SG"/>
        </w:rPr>
        <w:t>obtinerea</w:t>
      </w:r>
      <w:proofErr w:type="spellEnd"/>
      <w:r w:rsidRPr="00492C3F">
        <w:rPr>
          <w:rFonts w:eastAsia="Times New Roman" w:cs="Times New Roman"/>
          <w:szCs w:val="24"/>
          <w:lang w:eastAsia="en-SG"/>
        </w:rPr>
        <w:t xml:space="preserve"> acordului Entității Contractante.</w:t>
      </w:r>
      <w:r w:rsidR="00023F65">
        <w:rPr>
          <w:rFonts w:eastAsia="Times New Roman" w:cs="Times New Roman"/>
          <w:szCs w:val="24"/>
          <w:lang w:eastAsia="en-SG"/>
        </w:rPr>
        <w:t xml:space="preserve"> </w:t>
      </w:r>
      <w:r w:rsidRPr="00492C3F">
        <w:rPr>
          <w:rFonts w:eastAsia="Times New Roman" w:cs="Times New Roman"/>
          <w:szCs w:val="24"/>
          <w:lang w:eastAsia="en-SG"/>
        </w:rPr>
        <w:t>În situația în care pe parcursul execuției se constată:</w:t>
      </w:r>
    </w:p>
    <w:p w14:paraId="72B3C341" w14:textId="77777777" w:rsidR="00E4774B" w:rsidRPr="00492C3F" w:rsidRDefault="00E4774B" w:rsidP="00455C13">
      <w:pPr>
        <w:widowControl/>
        <w:numPr>
          <w:ilvl w:val="0"/>
          <w:numId w:val="52"/>
        </w:numPr>
        <w:ind w:left="0" w:firstLine="567"/>
        <w:contextualSpacing/>
        <w:rPr>
          <w:rFonts w:eastAsia="Times New Roman" w:cs="Times New Roman"/>
          <w:szCs w:val="24"/>
          <w:lang w:eastAsia="x-none"/>
        </w:rPr>
      </w:pPr>
      <w:r w:rsidRPr="00492C3F">
        <w:rPr>
          <w:rFonts w:eastAsia="Times New Roman" w:cs="Times New Roman"/>
          <w:szCs w:val="24"/>
          <w:lang w:eastAsia="x-none"/>
        </w:rPr>
        <w:t xml:space="preserve">stabilirea prin proiect a unor </w:t>
      </w:r>
      <w:proofErr w:type="spellStart"/>
      <w:r w:rsidRPr="00492C3F">
        <w:rPr>
          <w:rFonts w:eastAsia="Times New Roman" w:cs="Times New Roman"/>
          <w:szCs w:val="24"/>
          <w:lang w:eastAsia="x-none"/>
        </w:rPr>
        <w:t>solutii</w:t>
      </w:r>
      <w:proofErr w:type="spellEnd"/>
      <w:r w:rsidRPr="00492C3F">
        <w:rPr>
          <w:rFonts w:eastAsia="Times New Roman" w:cs="Times New Roman"/>
          <w:szCs w:val="24"/>
          <w:lang w:eastAsia="x-none"/>
        </w:rPr>
        <w:t xml:space="preserve"> de execuție întocmite superficial sau ale </w:t>
      </w:r>
      <w:proofErr w:type="spellStart"/>
      <w:r w:rsidRPr="00492C3F">
        <w:rPr>
          <w:rFonts w:eastAsia="Times New Roman" w:cs="Times New Roman"/>
          <w:szCs w:val="24"/>
          <w:lang w:eastAsia="x-none"/>
        </w:rPr>
        <w:t>caror</w:t>
      </w:r>
      <w:proofErr w:type="spellEnd"/>
      <w:r w:rsidRPr="00492C3F">
        <w:rPr>
          <w:rFonts w:eastAsia="Times New Roman" w:cs="Times New Roman"/>
          <w:szCs w:val="24"/>
          <w:lang w:eastAsia="x-none"/>
        </w:rPr>
        <w:t xml:space="preserve"> rezultate sunt neconcludente și care nu corespund situației din teren, sau stabilirea prin proiect a unor </w:t>
      </w:r>
      <w:proofErr w:type="spellStart"/>
      <w:r w:rsidRPr="00492C3F">
        <w:rPr>
          <w:rFonts w:eastAsia="Times New Roman" w:cs="Times New Roman"/>
          <w:szCs w:val="24"/>
          <w:lang w:eastAsia="x-none"/>
        </w:rPr>
        <w:t>solutii</w:t>
      </w:r>
      <w:proofErr w:type="spellEnd"/>
      <w:r w:rsidRPr="00492C3F">
        <w:rPr>
          <w:rFonts w:eastAsia="Times New Roman" w:cs="Times New Roman"/>
          <w:szCs w:val="24"/>
          <w:lang w:eastAsia="x-none"/>
        </w:rPr>
        <w:t xml:space="preserve"> de execuție care nu au </w:t>
      </w:r>
      <w:proofErr w:type="spellStart"/>
      <w:r w:rsidRPr="00492C3F">
        <w:rPr>
          <w:rFonts w:eastAsia="Times New Roman" w:cs="Times New Roman"/>
          <w:szCs w:val="24"/>
          <w:lang w:eastAsia="x-none"/>
        </w:rPr>
        <w:t>tinut</w:t>
      </w:r>
      <w:proofErr w:type="spellEnd"/>
      <w:r w:rsidRPr="00492C3F">
        <w:rPr>
          <w:rFonts w:eastAsia="Times New Roman" w:cs="Times New Roman"/>
          <w:szCs w:val="24"/>
          <w:lang w:eastAsia="x-none"/>
        </w:rPr>
        <w:t xml:space="preserve"> cont de rezultatele expertizelor, studiilor de soluție, studiilor topografice și studiilor geotehnice,</w:t>
      </w:r>
    </w:p>
    <w:p w14:paraId="75567977" w14:textId="77777777" w:rsidR="00E4774B" w:rsidRPr="00492C3F" w:rsidRDefault="00E4774B" w:rsidP="00455C13">
      <w:pPr>
        <w:widowControl/>
        <w:numPr>
          <w:ilvl w:val="0"/>
          <w:numId w:val="52"/>
        </w:numPr>
        <w:ind w:left="0" w:firstLine="567"/>
        <w:contextualSpacing/>
        <w:rPr>
          <w:rFonts w:eastAsia="Times New Roman" w:cs="Times New Roman"/>
          <w:szCs w:val="24"/>
          <w:lang w:eastAsia="x-none"/>
        </w:rPr>
      </w:pPr>
      <w:r w:rsidRPr="00492C3F">
        <w:rPr>
          <w:rFonts w:eastAsia="Times New Roman" w:cs="Times New Roman"/>
          <w:szCs w:val="24"/>
          <w:lang w:eastAsia="x-none"/>
        </w:rPr>
        <w:t xml:space="preserve">lipsa unor părți din </w:t>
      </w:r>
      <w:proofErr w:type="spellStart"/>
      <w:r w:rsidRPr="00492C3F">
        <w:rPr>
          <w:rFonts w:eastAsia="Times New Roman" w:cs="Times New Roman"/>
          <w:szCs w:val="24"/>
          <w:lang w:eastAsia="x-none"/>
        </w:rPr>
        <w:t>proiectae</w:t>
      </w:r>
      <w:proofErr w:type="spellEnd"/>
      <w:r w:rsidRPr="00492C3F">
        <w:rPr>
          <w:rFonts w:eastAsia="Times New Roman" w:cs="Times New Roman"/>
          <w:szCs w:val="24"/>
          <w:lang w:eastAsia="x-none"/>
        </w:rPr>
        <w:t xml:space="preserve"> de specialități din cauza </w:t>
      </w:r>
      <w:proofErr w:type="spellStart"/>
      <w:r w:rsidRPr="00492C3F">
        <w:rPr>
          <w:rFonts w:eastAsia="Times New Roman" w:cs="Times New Roman"/>
          <w:szCs w:val="24"/>
          <w:lang w:eastAsia="x-none"/>
        </w:rPr>
        <w:t>necoordonarii</w:t>
      </w:r>
      <w:proofErr w:type="spellEnd"/>
      <w:r w:rsidRPr="00492C3F">
        <w:rPr>
          <w:rFonts w:eastAsia="Times New Roman" w:cs="Times New Roman"/>
          <w:szCs w:val="24"/>
          <w:lang w:eastAsia="x-none"/>
        </w:rPr>
        <w:t xml:space="preserve"> care nu permite terminarea și punerea în </w:t>
      </w:r>
      <w:proofErr w:type="spellStart"/>
      <w:r w:rsidRPr="00492C3F">
        <w:rPr>
          <w:rFonts w:eastAsia="Times New Roman" w:cs="Times New Roman"/>
          <w:szCs w:val="24"/>
          <w:lang w:eastAsia="x-none"/>
        </w:rPr>
        <w:t>functiune</w:t>
      </w:r>
      <w:proofErr w:type="spellEnd"/>
      <w:r w:rsidRPr="00492C3F">
        <w:rPr>
          <w:rFonts w:eastAsia="Times New Roman" w:cs="Times New Roman"/>
          <w:szCs w:val="24"/>
          <w:lang w:eastAsia="x-none"/>
        </w:rPr>
        <w:t xml:space="preserve"> a obiectivului;</w:t>
      </w:r>
    </w:p>
    <w:p w14:paraId="117EB6F4" w14:textId="77777777" w:rsidR="00E4774B" w:rsidRPr="00492C3F" w:rsidRDefault="00E4774B" w:rsidP="00455C13">
      <w:pPr>
        <w:widowControl/>
        <w:numPr>
          <w:ilvl w:val="0"/>
          <w:numId w:val="52"/>
        </w:numPr>
        <w:ind w:left="0" w:firstLine="567"/>
        <w:contextualSpacing/>
        <w:rPr>
          <w:rFonts w:eastAsia="Times New Roman" w:cs="Times New Roman"/>
          <w:szCs w:val="24"/>
          <w:lang w:eastAsia="x-none"/>
        </w:rPr>
      </w:pPr>
      <w:r w:rsidRPr="00492C3F">
        <w:rPr>
          <w:rFonts w:eastAsia="Times New Roman" w:cs="Times New Roman"/>
          <w:szCs w:val="24"/>
          <w:lang w:eastAsia="x-none"/>
        </w:rPr>
        <w:t>erori de calcul și lipsa unor detalii de execuție;</w:t>
      </w:r>
    </w:p>
    <w:p w14:paraId="453D77B2" w14:textId="77777777" w:rsidR="00E4774B" w:rsidRPr="00492C3F" w:rsidRDefault="00E4774B" w:rsidP="00455C13">
      <w:pPr>
        <w:widowControl/>
        <w:numPr>
          <w:ilvl w:val="0"/>
          <w:numId w:val="52"/>
        </w:numPr>
        <w:ind w:left="0" w:firstLine="567"/>
        <w:contextualSpacing/>
        <w:rPr>
          <w:rFonts w:eastAsia="Times New Roman" w:cs="Times New Roman"/>
          <w:szCs w:val="24"/>
          <w:lang w:eastAsia="x-none"/>
        </w:rPr>
      </w:pPr>
      <w:r w:rsidRPr="00492C3F">
        <w:rPr>
          <w:rFonts w:eastAsia="Times New Roman" w:cs="Times New Roman"/>
          <w:szCs w:val="24"/>
          <w:lang w:eastAsia="x-none"/>
        </w:rPr>
        <w:t xml:space="preserve">neconcordanța </w:t>
      </w:r>
      <w:proofErr w:type="spellStart"/>
      <w:r w:rsidRPr="00492C3F">
        <w:rPr>
          <w:rFonts w:eastAsia="Times New Roman" w:cs="Times New Roman"/>
          <w:szCs w:val="24"/>
          <w:lang w:eastAsia="x-none"/>
        </w:rPr>
        <w:t>solutiilor</w:t>
      </w:r>
      <w:proofErr w:type="spellEnd"/>
      <w:r w:rsidRPr="00492C3F">
        <w:rPr>
          <w:rFonts w:eastAsia="Times New Roman" w:cs="Times New Roman"/>
          <w:szCs w:val="24"/>
          <w:lang w:eastAsia="x-none"/>
        </w:rPr>
        <w:t xml:space="preserve"> proiectate cu </w:t>
      </w:r>
      <w:proofErr w:type="spellStart"/>
      <w:r w:rsidRPr="00492C3F">
        <w:rPr>
          <w:rFonts w:eastAsia="Times New Roman" w:cs="Times New Roman"/>
          <w:szCs w:val="24"/>
          <w:lang w:eastAsia="x-none"/>
        </w:rPr>
        <w:t>caracterisiticile</w:t>
      </w:r>
      <w:proofErr w:type="spellEnd"/>
      <w:r w:rsidRPr="00492C3F">
        <w:rPr>
          <w:rFonts w:eastAsia="Times New Roman" w:cs="Times New Roman"/>
          <w:szCs w:val="24"/>
          <w:lang w:eastAsia="x-none"/>
        </w:rPr>
        <w:t xml:space="preserve"> din teren deși acestea erau sau puteau fi cunoscute la data elaborării proiectului, Antreprenorul/</w:t>
      </w:r>
      <w:r w:rsidRPr="00492C3F">
        <w:rPr>
          <w:rFonts w:eastAsia="Times New Roman" w:cs="Times New Roman"/>
          <w:szCs w:val="24"/>
          <w:lang w:eastAsia="en-SG"/>
        </w:rPr>
        <w:t xml:space="preserve">Contractantul va pune la dispoziția </w:t>
      </w:r>
      <w:proofErr w:type="spellStart"/>
      <w:r w:rsidRPr="00492C3F">
        <w:rPr>
          <w:rFonts w:eastAsia="Times New Roman" w:cs="Times New Roman"/>
          <w:szCs w:val="24"/>
          <w:lang w:eastAsia="en-SG"/>
        </w:rPr>
        <w:t>Entităţii</w:t>
      </w:r>
      <w:proofErr w:type="spellEnd"/>
      <w:r w:rsidRPr="00492C3F">
        <w:rPr>
          <w:rFonts w:eastAsia="Times New Roman" w:cs="Times New Roman"/>
          <w:szCs w:val="24"/>
          <w:lang w:eastAsia="en-SG"/>
        </w:rPr>
        <w:t xml:space="preserve"> Contractante, toate completările necesare la proiecte.</w:t>
      </w:r>
    </w:p>
    <w:p w14:paraId="6225C553"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În </w:t>
      </w:r>
      <w:proofErr w:type="spellStart"/>
      <w:r w:rsidRPr="00492C3F">
        <w:rPr>
          <w:rFonts w:eastAsia="Times New Roman" w:cs="Times New Roman"/>
          <w:szCs w:val="24"/>
          <w:lang w:eastAsia="en-SG"/>
        </w:rPr>
        <w:t>situatia</w:t>
      </w:r>
      <w:proofErr w:type="spellEnd"/>
      <w:r w:rsidRPr="00492C3F">
        <w:rPr>
          <w:rFonts w:eastAsia="Times New Roman" w:cs="Times New Roman"/>
          <w:szCs w:val="24"/>
          <w:lang w:eastAsia="en-SG"/>
        </w:rPr>
        <w:t xml:space="preserve"> în care pe parcursul execuției se aduc modificări la proiecte, proiectantul va reface, fără costuri suplimentare, toate planurile și piesele scrise, </w:t>
      </w:r>
      <w:proofErr w:type="spellStart"/>
      <w:r w:rsidRPr="00492C3F">
        <w:rPr>
          <w:rFonts w:eastAsia="Times New Roman" w:cs="Times New Roman"/>
          <w:szCs w:val="24"/>
          <w:lang w:eastAsia="en-SG"/>
        </w:rPr>
        <w:t>dupa</w:t>
      </w:r>
      <w:proofErr w:type="spellEnd"/>
      <w:r w:rsidRPr="00492C3F">
        <w:rPr>
          <w:rFonts w:eastAsia="Times New Roman" w:cs="Times New Roman"/>
          <w:szCs w:val="24"/>
          <w:lang w:eastAsia="en-SG"/>
        </w:rPr>
        <w:t xml:space="preserve"> caz, afectate de modificări. Constatarea necesității refacerii planurilor și după caz a pieselor scrise se va face pe tot parcursul execuției lucrărilor și cu ocazia recepției la terminarea lucrării și probelor de funcționare.</w:t>
      </w:r>
    </w:p>
    <w:p w14:paraId="5E0FDCF0"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Antreprenorul/Contractantul </w:t>
      </w:r>
      <w:proofErr w:type="spellStart"/>
      <w:r w:rsidRPr="00492C3F">
        <w:rPr>
          <w:rFonts w:eastAsia="Times New Roman" w:cs="Times New Roman"/>
          <w:szCs w:val="24"/>
          <w:lang w:eastAsia="en-SG"/>
        </w:rPr>
        <w:t>ramâne</w:t>
      </w:r>
      <w:proofErr w:type="spellEnd"/>
      <w:r w:rsidRPr="00492C3F">
        <w:rPr>
          <w:rFonts w:eastAsia="Times New Roman" w:cs="Times New Roman"/>
          <w:szCs w:val="24"/>
          <w:lang w:eastAsia="en-SG"/>
        </w:rPr>
        <w:t xml:space="preserve"> </w:t>
      </w:r>
      <w:proofErr w:type="spellStart"/>
      <w:r w:rsidRPr="00492C3F">
        <w:rPr>
          <w:rFonts w:eastAsia="Times New Roman" w:cs="Times New Roman"/>
          <w:szCs w:val="24"/>
          <w:lang w:eastAsia="en-SG"/>
        </w:rPr>
        <w:t>raspunzător</w:t>
      </w:r>
      <w:proofErr w:type="spellEnd"/>
      <w:r w:rsidRPr="00492C3F">
        <w:rPr>
          <w:rFonts w:eastAsia="Times New Roman" w:cs="Times New Roman"/>
          <w:szCs w:val="24"/>
          <w:lang w:eastAsia="en-SG"/>
        </w:rPr>
        <w:t xml:space="preserve"> pentru lucrările suplimentare care apar pe parcursul execuției lucrării din motive imputabile acestuia.</w:t>
      </w:r>
    </w:p>
    <w:p w14:paraId="219BD096" w14:textId="77777777" w:rsidR="00E4774B" w:rsidRPr="00492C3F" w:rsidRDefault="00E4774B" w:rsidP="00E4774B">
      <w:pPr>
        <w:ind w:firstLine="426"/>
        <w:rPr>
          <w:rFonts w:eastAsia="Times New Roman" w:cs="Times New Roman"/>
          <w:szCs w:val="24"/>
          <w:lang w:eastAsia="en-SG"/>
        </w:rPr>
      </w:pPr>
      <w:proofErr w:type="spellStart"/>
      <w:r w:rsidRPr="00492C3F">
        <w:rPr>
          <w:rFonts w:cs="Times New Roman"/>
          <w:szCs w:val="24"/>
        </w:rPr>
        <w:t>Lucrarile</w:t>
      </w:r>
      <w:proofErr w:type="spellEnd"/>
      <w:r w:rsidRPr="00492C3F">
        <w:rPr>
          <w:rFonts w:cs="Times New Roman"/>
          <w:szCs w:val="24"/>
        </w:rPr>
        <w:t xml:space="preserve"> suplimentare care apar pe parcursul </w:t>
      </w:r>
      <w:proofErr w:type="spellStart"/>
      <w:r w:rsidRPr="00492C3F">
        <w:rPr>
          <w:rFonts w:cs="Times New Roman"/>
          <w:szCs w:val="24"/>
        </w:rPr>
        <w:t>executiei</w:t>
      </w:r>
      <w:proofErr w:type="spellEnd"/>
      <w:r w:rsidRPr="00492C3F">
        <w:rPr>
          <w:rFonts w:cs="Times New Roman"/>
          <w:szCs w:val="24"/>
        </w:rPr>
        <w:t xml:space="preserve"> </w:t>
      </w:r>
      <w:proofErr w:type="spellStart"/>
      <w:r w:rsidRPr="00492C3F">
        <w:rPr>
          <w:rFonts w:cs="Times New Roman"/>
          <w:szCs w:val="24"/>
        </w:rPr>
        <w:t>lucrarii</w:t>
      </w:r>
      <w:proofErr w:type="spellEnd"/>
      <w:r w:rsidRPr="00492C3F">
        <w:rPr>
          <w:rFonts w:cs="Times New Roman"/>
          <w:szCs w:val="24"/>
        </w:rPr>
        <w:t xml:space="preserve"> din motive imputabile Antreprenorului/Contractantului se vor stabili în conformitate cu prevederile legale si contractuale.</w:t>
      </w:r>
    </w:p>
    <w:p w14:paraId="719DC575"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Antreprenorul/Contractantul va acorda asistență tehnică Achizitorului și va fi prezent pe șantier pe parcursul execuției lucrărilor conform reglementărilor legale privind calitatea în construcții, la fazele determinante și ori de câte ori este chemat pentru clarificarea </w:t>
      </w:r>
      <w:proofErr w:type="spellStart"/>
      <w:r w:rsidRPr="00492C3F">
        <w:rPr>
          <w:rFonts w:eastAsia="Times New Roman" w:cs="Times New Roman"/>
          <w:szCs w:val="24"/>
          <w:lang w:eastAsia="en-SG"/>
        </w:rPr>
        <w:t>neconformitățiilor</w:t>
      </w:r>
      <w:proofErr w:type="spellEnd"/>
      <w:r w:rsidRPr="00492C3F">
        <w:rPr>
          <w:rFonts w:eastAsia="Times New Roman" w:cs="Times New Roman"/>
          <w:szCs w:val="24"/>
          <w:lang w:eastAsia="en-SG"/>
        </w:rPr>
        <w:t xml:space="preserve"> sau a situațiilor </w:t>
      </w:r>
      <w:r w:rsidRPr="00492C3F">
        <w:rPr>
          <w:rFonts w:eastAsia="Times New Roman" w:cs="Times New Roman"/>
          <w:szCs w:val="24"/>
          <w:lang w:eastAsia="en-SG"/>
        </w:rPr>
        <w:lastRenderedPageBreak/>
        <w:t>neprevăzute constatate pe teren.</w:t>
      </w:r>
    </w:p>
    <w:p w14:paraId="4CAD17D5"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Antreprenorul/Contractantul va soluționa toate neconformitățile, deficiențele de proiectare și defectele de execuție, sesizate pe parcursul execuției și care nu asigură nivelul de calitate </w:t>
      </w:r>
      <w:proofErr w:type="spellStart"/>
      <w:r w:rsidRPr="00492C3F">
        <w:rPr>
          <w:rFonts w:eastAsia="Times New Roman" w:cs="Times New Roman"/>
          <w:szCs w:val="24"/>
          <w:lang w:eastAsia="en-SG"/>
        </w:rPr>
        <w:t>corespunzator</w:t>
      </w:r>
      <w:proofErr w:type="spellEnd"/>
      <w:r w:rsidRPr="00492C3F">
        <w:rPr>
          <w:rFonts w:eastAsia="Times New Roman" w:cs="Times New Roman"/>
          <w:szCs w:val="24"/>
          <w:lang w:eastAsia="en-SG"/>
        </w:rPr>
        <w:t xml:space="preserve"> cerințelor esențiale (prevăzute prin proiect și normele și normativele specifice) și va urmări aplicarea pe șantier a soluțiilor adoptate, după însușirea acestora de către specialiști verificatori de proiect atestați, conform art. 5 </w:t>
      </w:r>
      <w:proofErr w:type="spellStart"/>
      <w:r w:rsidRPr="00492C3F">
        <w:rPr>
          <w:rFonts w:eastAsia="Times New Roman" w:cs="Times New Roman"/>
          <w:szCs w:val="24"/>
          <w:lang w:eastAsia="en-SG"/>
        </w:rPr>
        <w:t>lit</w:t>
      </w:r>
      <w:proofErr w:type="spellEnd"/>
      <w:r w:rsidRPr="00492C3F">
        <w:rPr>
          <w:rFonts w:eastAsia="Times New Roman" w:cs="Times New Roman"/>
          <w:szCs w:val="24"/>
          <w:lang w:eastAsia="en-SG"/>
        </w:rPr>
        <w:t xml:space="preserve"> b) din Regulamentul privind controlul de stat al calității în construcții Anexa 1 la </w:t>
      </w:r>
      <w:r w:rsidRPr="00492C3F">
        <w:rPr>
          <w:rFonts w:cs="Times New Roman"/>
          <w:szCs w:val="24"/>
          <w:shd w:val="clear" w:color="auto" w:fill="FFFFFF"/>
        </w:rPr>
        <w:t xml:space="preserve">HG nr. 492/2018 pentru aprobarea Regulamentului privind controlul de stat al </w:t>
      </w:r>
      <w:proofErr w:type="spellStart"/>
      <w:r w:rsidRPr="00492C3F">
        <w:rPr>
          <w:rFonts w:cs="Times New Roman"/>
          <w:szCs w:val="24"/>
          <w:shd w:val="clear" w:color="auto" w:fill="FFFFFF"/>
        </w:rPr>
        <w:t>calităţii</w:t>
      </w:r>
      <w:proofErr w:type="spellEnd"/>
      <w:r w:rsidRPr="00492C3F">
        <w:rPr>
          <w:rFonts w:cs="Times New Roman"/>
          <w:szCs w:val="24"/>
          <w:shd w:val="clear" w:color="auto" w:fill="FFFFFF"/>
        </w:rPr>
        <w:t xml:space="preserve"> în </w:t>
      </w:r>
      <w:proofErr w:type="spellStart"/>
      <w:r w:rsidRPr="00492C3F">
        <w:rPr>
          <w:rFonts w:cs="Times New Roman"/>
          <w:szCs w:val="24"/>
          <w:shd w:val="clear" w:color="auto" w:fill="FFFFFF"/>
        </w:rPr>
        <w:t>construcţii</w:t>
      </w:r>
      <w:proofErr w:type="spellEnd"/>
      <w:r w:rsidRPr="00492C3F">
        <w:rPr>
          <w:rFonts w:cs="Times New Roman"/>
          <w:szCs w:val="24"/>
          <w:shd w:val="clear" w:color="auto" w:fill="FFFFFF"/>
        </w:rPr>
        <w:t xml:space="preserve"> </w:t>
      </w:r>
      <w:r w:rsidRPr="00492C3F">
        <w:rPr>
          <w:rFonts w:eastAsia="Times New Roman" w:cs="Times New Roman"/>
          <w:szCs w:val="24"/>
          <w:lang w:eastAsia="en-SG"/>
        </w:rPr>
        <w:t xml:space="preserve">coroborat cu art. 22 </w:t>
      </w:r>
      <w:proofErr w:type="spellStart"/>
      <w:r w:rsidRPr="00492C3F">
        <w:rPr>
          <w:rFonts w:eastAsia="Times New Roman" w:cs="Times New Roman"/>
          <w:szCs w:val="24"/>
          <w:lang w:eastAsia="en-SG"/>
        </w:rPr>
        <w:t>lit</w:t>
      </w:r>
      <w:proofErr w:type="spellEnd"/>
      <w:r w:rsidRPr="00492C3F">
        <w:rPr>
          <w:rFonts w:eastAsia="Times New Roman" w:cs="Times New Roman"/>
          <w:szCs w:val="24"/>
          <w:lang w:eastAsia="en-SG"/>
        </w:rPr>
        <w:t xml:space="preserve"> f) Legea nr. 10/1995 privind calitatea în construcții cu modificările și completările ulterioare.</w:t>
      </w:r>
      <w:r w:rsidRPr="00492C3F">
        <w:rPr>
          <w:rFonts w:cs="Times New Roman"/>
          <w:szCs w:val="24"/>
          <w:shd w:val="clear" w:color="auto" w:fill="FFFFFF"/>
        </w:rPr>
        <w:t xml:space="preserve"> </w:t>
      </w:r>
    </w:p>
    <w:p w14:paraId="277829D0"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Antreprenorul/Contractantul va participa la toate etapele de recepție a lucrărilor, la terminarea lucrărilor și finale, consiliind Entitatea Contractantă în ceea ce </w:t>
      </w:r>
      <w:proofErr w:type="spellStart"/>
      <w:r w:rsidRPr="00492C3F">
        <w:rPr>
          <w:rFonts w:eastAsia="Times New Roman" w:cs="Times New Roman"/>
          <w:szCs w:val="24"/>
          <w:lang w:eastAsia="en-SG"/>
        </w:rPr>
        <w:t>priveste</w:t>
      </w:r>
      <w:proofErr w:type="spellEnd"/>
      <w:r w:rsidRPr="00492C3F">
        <w:rPr>
          <w:rFonts w:eastAsia="Times New Roman" w:cs="Times New Roman"/>
          <w:szCs w:val="24"/>
          <w:lang w:eastAsia="en-SG"/>
        </w:rPr>
        <w:t xml:space="preserve"> calitatea și conformitate cu proiectul a lucrărilor executate și a îndeplinirii parametrilor </w:t>
      </w:r>
      <w:proofErr w:type="spellStart"/>
      <w:r w:rsidRPr="00492C3F">
        <w:rPr>
          <w:rFonts w:eastAsia="Times New Roman" w:cs="Times New Roman"/>
          <w:szCs w:val="24"/>
          <w:lang w:eastAsia="en-SG"/>
        </w:rPr>
        <w:t>functionali</w:t>
      </w:r>
      <w:proofErr w:type="spellEnd"/>
      <w:r w:rsidRPr="00492C3F">
        <w:rPr>
          <w:rFonts w:eastAsia="Times New Roman" w:cs="Times New Roman"/>
          <w:szCs w:val="24"/>
          <w:lang w:eastAsia="en-SG"/>
        </w:rPr>
        <w:t xml:space="preserve"> și a condițiilor de </w:t>
      </w:r>
      <w:proofErr w:type="spellStart"/>
      <w:r w:rsidRPr="00492C3F">
        <w:rPr>
          <w:rFonts w:eastAsia="Times New Roman" w:cs="Times New Roman"/>
          <w:szCs w:val="24"/>
          <w:lang w:eastAsia="en-SG"/>
        </w:rPr>
        <w:t>șiguranta</w:t>
      </w:r>
      <w:proofErr w:type="spellEnd"/>
      <w:r w:rsidRPr="00492C3F">
        <w:rPr>
          <w:rFonts w:eastAsia="Times New Roman" w:cs="Times New Roman"/>
          <w:szCs w:val="24"/>
          <w:lang w:eastAsia="en-SG"/>
        </w:rPr>
        <w:t xml:space="preserve"> stabilite prin actele normative în domeniu. Conform obligațiilor legale care îi revin, proiectantului va întocmi și va prezenta în fața comisiei de recepție punctul său de vedere privind execuția construcției (conform </w:t>
      </w:r>
      <w:r w:rsidRPr="00492C3F">
        <w:rPr>
          <w:rFonts w:cs="Times New Roman"/>
          <w:szCs w:val="24"/>
          <w:shd w:val="clear" w:color="auto" w:fill="FFFFFF"/>
        </w:rPr>
        <w:t>HG</w:t>
      </w:r>
      <w:r w:rsidRPr="00492C3F">
        <w:rPr>
          <w:rFonts w:eastAsia="Times New Roman" w:cs="Times New Roman"/>
          <w:szCs w:val="24"/>
          <w:lang w:eastAsia="en-SG" w:bidi="ro-RO"/>
        </w:rPr>
        <w:t xml:space="preserve"> nr. 845/2018 pentru aprobarea Regulamentului privind </w:t>
      </w:r>
      <w:proofErr w:type="spellStart"/>
      <w:r w:rsidRPr="00492C3F">
        <w:rPr>
          <w:rFonts w:eastAsia="Times New Roman" w:cs="Times New Roman"/>
          <w:szCs w:val="24"/>
          <w:lang w:eastAsia="en-SG" w:bidi="ro-RO"/>
        </w:rPr>
        <w:t>recepţia</w:t>
      </w:r>
      <w:proofErr w:type="spellEnd"/>
      <w:r w:rsidRPr="00492C3F">
        <w:rPr>
          <w:rFonts w:eastAsia="Times New Roman" w:cs="Times New Roman"/>
          <w:szCs w:val="24"/>
          <w:lang w:eastAsia="en-SG" w:bidi="ro-RO"/>
        </w:rPr>
        <w:t xml:space="preserve"> </w:t>
      </w:r>
      <w:proofErr w:type="spellStart"/>
      <w:r w:rsidRPr="00492C3F">
        <w:rPr>
          <w:rFonts w:eastAsia="Times New Roman" w:cs="Times New Roman"/>
          <w:szCs w:val="24"/>
          <w:lang w:eastAsia="en-SG" w:bidi="ro-RO"/>
        </w:rPr>
        <w:t>construcţiilor</w:t>
      </w:r>
      <w:proofErr w:type="spellEnd"/>
      <w:r w:rsidRPr="00492C3F">
        <w:rPr>
          <w:rFonts w:eastAsia="Times New Roman" w:cs="Times New Roman"/>
          <w:szCs w:val="24"/>
          <w:lang w:eastAsia="en-SG" w:bidi="ro-RO"/>
        </w:rPr>
        <w:t xml:space="preserve"> din domeniul infrastructurii rutiere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feroviare de interes </w:t>
      </w:r>
      <w:proofErr w:type="spellStart"/>
      <w:r w:rsidRPr="00492C3F">
        <w:rPr>
          <w:rFonts w:eastAsia="Times New Roman" w:cs="Times New Roman"/>
          <w:szCs w:val="24"/>
          <w:lang w:eastAsia="en-SG" w:bidi="ro-RO"/>
        </w:rPr>
        <w:t>naţional</w:t>
      </w:r>
      <w:proofErr w:type="spellEnd"/>
      <w:r w:rsidRPr="00492C3F">
        <w:rPr>
          <w:rFonts w:eastAsia="Times New Roman" w:cs="Times New Roman"/>
          <w:szCs w:val="24"/>
          <w:lang w:eastAsia="en-SG"/>
        </w:rPr>
        <w:t>).</w:t>
      </w:r>
    </w:p>
    <w:p w14:paraId="47E8C576"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Antreprenorul/Contractantul va obține, în numele </w:t>
      </w:r>
      <w:proofErr w:type="spellStart"/>
      <w:r w:rsidRPr="00492C3F">
        <w:rPr>
          <w:rFonts w:eastAsia="Times New Roman" w:cs="Times New Roman"/>
          <w:szCs w:val="24"/>
          <w:lang w:eastAsia="en-SG"/>
        </w:rPr>
        <w:t>Entităţii</w:t>
      </w:r>
      <w:proofErr w:type="spellEnd"/>
      <w:r w:rsidRPr="00492C3F">
        <w:rPr>
          <w:rFonts w:eastAsia="Times New Roman" w:cs="Times New Roman"/>
          <w:szCs w:val="24"/>
          <w:lang w:eastAsia="en-SG"/>
        </w:rPr>
        <w:t xml:space="preserve"> Contractante, certificatul de urbanism, toate avizele, acordurile și autorizația de construire/desființare.</w:t>
      </w:r>
    </w:p>
    <w:p w14:paraId="47EC22D9" w14:textId="77777777" w:rsidR="00E4774B" w:rsidRPr="00492C3F" w:rsidRDefault="00E4774B" w:rsidP="00E4774B">
      <w:pPr>
        <w:ind w:firstLine="426"/>
        <w:rPr>
          <w:rFonts w:eastAsia="Times New Roman" w:cs="Times New Roman"/>
          <w:szCs w:val="24"/>
          <w:lang w:eastAsia="en-SG"/>
        </w:rPr>
      </w:pPr>
      <w:r w:rsidRPr="00492C3F">
        <w:rPr>
          <w:rFonts w:eastAsia="Times New Roman" w:cs="Times New Roman"/>
          <w:szCs w:val="24"/>
          <w:lang w:eastAsia="en-SG"/>
        </w:rPr>
        <w:t xml:space="preserve">Antreprenorul/Contractantul va elabora la cerința </w:t>
      </w:r>
      <w:proofErr w:type="spellStart"/>
      <w:r w:rsidRPr="00492C3F">
        <w:rPr>
          <w:rFonts w:eastAsia="Times New Roman" w:cs="Times New Roman"/>
          <w:szCs w:val="24"/>
          <w:lang w:eastAsia="en-SG"/>
        </w:rPr>
        <w:t>Entitații</w:t>
      </w:r>
      <w:proofErr w:type="spellEnd"/>
      <w:r w:rsidRPr="00492C3F">
        <w:rPr>
          <w:rFonts w:eastAsia="Times New Roman" w:cs="Times New Roman"/>
          <w:szCs w:val="24"/>
          <w:lang w:eastAsia="en-SG"/>
        </w:rPr>
        <w:t xml:space="preserve"> Contractante rapoarte tehnice de specialitate ori de câte ori este nevoie.</w:t>
      </w:r>
    </w:p>
    <w:p w14:paraId="4901B6A6" w14:textId="77777777" w:rsidR="00E4774B" w:rsidRPr="00492C3F" w:rsidRDefault="00E4774B" w:rsidP="00E4774B">
      <w:pPr>
        <w:ind w:firstLine="426"/>
        <w:rPr>
          <w:rFonts w:eastAsia="Times New Roman" w:cs="Times New Roman"/>
          <w:szCs w:val="24"/>
        </w:rPr>
      </w:pPr>
      <w:r w:rsidRPr="00492C3F">
        <w:rPr>
          <w:rFonts w:eastAsia="Times New Roman" w:cs="Times New Roman"/>
          <w:szCs w:val="24"/>
        </w:rPr>
        <w:t xml:space="preserve">Categoriile de rapoarte tehnice de specialitate vor fi solicitate de entitatea Contractantă în </w:t>
      </w:r>
      <w:proofErr w:type="spellStart"/>
      <w:r w:rsidRPr="00492C3F">
        <w:rPr>
          <w:rFonts w:eastAsia="Times New Roman" w:cs="Times New Roman"/>
          <w:szCs w:val="24"/>
        </w:rPr>
        <w:t>funcţie</w:t>
      </w:r>
      <w:proofErr w:type="spellEnd"/>
      <w:r w:rsidRPr="00492C3F">
        <w:rPr>
          <w:rFonts w:eastAsia="Times New Roman" w:cs="Times New Roman"/>
          <w:szCs w:val="24"/>
        </w:rPr>
        <w:t xml:space="preserve"> de </w:t>
      </w:r>
      <w:proofErr w:type="spellStart"/>
      <w:r w:rsidRPr="00492C3F">
        <w:rPr>
          <w:rFonts w:eastAsia="Times New Roman" w:cs="Times New Roman"/>
          <w:szCs w:val="24"/>
        </w:rPr>
        <w:t>situaţii</w:t>
      </w:r>
      <w:proofErr w:type="spellEnd"/>
      <w:r w:rsidRPr="00492C3F">
        <w:rPr>
          <w:rFonts w:eastAsia="Times New Roman" w:cs="Times New Roman"/>
          <w:szCs w:val="24"/>
        </w:rPr>
        <w:t xml:space="preserve"> aplicabile contractului, în </w:t>
      </w:r>
      <w:proofErr w:type="spellStart"/>
      <w:r w:rsidRPr="00492C3F">
        <w:rPr>
          <w:rFonts w:eastAsia="Times New Roman" w:cs="Times New Roman"/>
          <w:szCs w:val="24"/>
        </w:rPr>
        <w:t>funcţie</w:t>
      </w:r>
      <w:proofErr w:type="spellEnd"/>
      <w:r w:rsidRPr="00492C3F">
        <w:rPr>
          <w:rFonts w:eastAsia="Times New Roman" w:cs="Times New Roman"/>
          <w:szCs w:val="24"/>
        </w:rPr>
        <w:t xml:space="preserve"> de maturitatea acestuia </w:t>
      </w:r>
      <w:proofErr w:type="spellStart"/>
      <w:r w:rsidRPr="00492C3F">
        <w:rPr>
          <w:rFonts w:eastAsia="Times New Roman" w:cs="Times New Roman"/>
          <w:szCs w:val="24"/>
        </w:rPr>
        <w:t>şi</w:t>
      </w:r>
      <w:proofErr w:type="spellEnd"/>
      <w:r w:rsidRPr="00492C3F">
        <w:rPr>
          <w:rFonts w:eastAsia="Times New Roman" w:cs="Times New Roman"/>
          <w:szCs w:val="24"/>
        </w:rPr>
        <w:t xml:space="preserve"> de eventuale </w:t>
      </w:r>
      <w:proofErr w:type="spellStart"/>
      <w:r w:rsidRPr="00492C3F">
        <w:rPr>
          <w:rFonts w:eastAsia="Times New Roman" w:cs="Times New Roman"/>
          <w:szCs w:val="24"/>
        </w:rPr>
        <w:t>necesităţi</w:t>
      </w:r>
      <w:proofErr w:type="spellEnd"/>
      <w:r w:rsidRPr="00492C3F">
        <w:rPr>
          <w:rFonts w:eastAsia="Times New Roman" w:cs="Times New Roman"/>
          <w:szCs w:val="24"/>
        </w:rPr>
        <w:t xml:space="preserve"> de clarificare a </w:t>
      </w:r>
      <w:proofErr w:type="spellStart"/>
      <w:r w:rsidRPr="00492C3F">
        <w:rPr>
          <w:rFonts w:eastAsia="Times New Roman" w:cs="Times New Roman"/>
          <w:szCs w:val="24"/>
        </w:rPr>
        <w:t>activităţii</w:t>
      </w:r>
      <w:proofErr w:type="spellEnd"/>
      <w:r w:rsidRPr="00492C3F">
        <w:rPr>
          <w:rFonts w:eastAsia="Times New Roman" w:cs="Times New Roman"/>
          <w:szCs w:val="24"/>
        </w:rPr>
        <w:t xml:space="preserve"> Antreprenorului/ Contractantului.</w:t>
      </w:r>
    </w:p>
    <w:p w14:paraId="61C8D3A5" w14:textId="77777777" w:rsidR="00E4774B" w:rsidRPr="00492C3F" w:rsidRDefault="00E4774B" w:rsidP="00E4774B">
      <w:pPr>
        <w:ind w:firstLine="426"/>
        <w:rPr>
          <w:rFonts w:eastAsia="Times New Roman" w:cs="Times New Roman"/>
          <w:szCs w:val="24"/>
          <w:lang w:eastAsia="en-SG"/>
        </w:rPr>
      </w:pPr>
      <w:r w:rsidRPr="00492C3F">
        <w:rPr>
          <w:rFonts w:cs="Times New Roman"/>
          <w:szCs w:val="24"/>
        </w:rPr>
        <w:t xml:space="preserve">Rapoartele tehnice se vor solicita de la Antreprenor  in cazul in care este necesara justificarea suplimentara a anumitor  cheltuieli sau </w:t>
      </w:r>
      <w:proofErr w:type="spellStart"/>
      <w:r w:rsidRPr="00492C3F">
        <w:rPr>
          <w:rFonts w:cs="Times New Roman"/>
          <w:szCs w:val="24"/>
        </w:rPr>
        <w:t>activitati</w:t>
      </w:r>
      <w:proofErr w:type="spellEnd"/>
      <w:r w:rsidRPr="00492C3F">
        <w:rPr>
          <w:rFonts w:cs="Times New Roman"/>
          <w:szCs w:val="24"/>
        </w:rPr>
        <w:t xml:space="preserve"> ale Antreprenorului,  pentru corelarea unor discrepante tehnice in documentele prezentate pentru justificarea cheltuielilor, pentru clarificarea </w:t>
      </w:r>
      <w:proofErr w:type="spellStart"/>
      <w:r w:rsidRPr="00492C3F">
        <w:rPr>
          <w:rFonts w:cs="Times New Roman"/>
          <w:szCs w:val="24"/>
        </w:rPr>
        <w:t>documentatiilor</w:t>
      </w:r>
      <w:proofErr w:type="spellEnd"/>
      <w:r w:rsidRPr="00492C3F">
        <w:rPr>
          <w:rFonts w:cs="Times New Roman"/>
          <w:szCs w:val="24"/>
        </w:rPr>
        <w:t xml:space="preserve"> tehnice transmise in vederea </w:t>
      </w:r>
      <w:proofErr w:type="spellStart"/>
      <w:r w:rsidRPr="00492C3F">
        <w:rPr>
          <w:rFonts w:cs="Times New Roman"/>
          <w:szCs w:val="24"/>
        </w:rPr>
        <w:t>clarificarilor</w:t>
      </w:r>
      <w:proofErr w:type="spellEnd"/>
      <w:r w:rsidRPr="00492C3F">
        <w:rPr>
          <w:rFonts w:cs="Times New Roman"/>
          <w:szCs w:val="24"/>
        </w:rPr>
        <w:t xml:space="preserve"> eventualelor cheltuieli diverse si </w:t>
      </w:r>
      <w:proofErr w:type="spellStart"/>
      <w:r w:rsidRPr="00492C3F">
        <w:rPr>
          <w:rFonts w:cs="Times New Roman"/>
          <w:szCs w:val="24"/>
        </w:rPr>
        <w:t>neprevazute</w:t>
      </w:r>
      <w:proofErr w:type="spellEnd"/>
      <w:r w:rsidRPr="00492C3F">
        <w:rPr>
          <w:rFonts w:cs="Times New Roman"/>
          <w:szCs w:val="24"/>
        </w:rPr>
        <w:t xml:space="preserve"> sau alte </w:t>
      </w:r>
      <w:proofErr w:type="spellStart"/>
      <w:r w:rsidRPr="00492C3F">
        <w:rPr>
          <w:rFonts w:cs="Times New Roman"/>
          <w:szCs w:val="24"/>
        </w:rPr>
        <w:t>situatii</w:t>
      </w:r>
      <w:proofErr w:type="spellEnd"/>
      <w:r w:rsidRPr="00492C3F">
        <w:rPr>
          <w:rFonts w:cs="Times New Roman"/>
          <w:szCs w:val="24"/>
        </w:rPr>
        <w:t xml:space="preserve"> pe care Entitatea  Contractanta nu le poate identifica sau estima in cadrul caietului de sarcini.</w:t>
      </w:r>
    </w:p>
    <w:p w14:paraId="78E50498" w14:textId="2A3DF444" w:rsidR="0043590D" w:rsidRPr="00936DF7" w:rsidRDefault="00186ECB" w:rsidP="003723FA">
      <w:pPr>
        <w:pStyle w:val="Heading2"/>
        <w:numPr>
          <w:ilvl w:val="1"/>
          <w:numId w:val="120"/>
        </w:numPr>
        <w:ind w:left="576"/>
        <w:rPr>
          <w:rFonts w:eastAsia="Times New Roman"/>
          <w:noProof/>
          <w:lang w:eastAsia="en-SG"/>
        </w:rPr>
      </w:pPr>
      <w:bookmarkStart w:id="186" w:name="_Toc522785807"/>
      <w:bookmarkStart w:id="187" w:name="_Toc531862564"/>
      <w:bookmarkStart w:id="188" w:name="_Toc11931691"/>
      <w:bookmarkStart w:id="189" w:name="_Toc35611245"/>
      <w:r>
        <w:rPr>
          <w:rFonts w:eastAsia="Times New Roman"/>
          <w:noProof/>
          <w:lang w:eastAsia="en-SG"/>
        </w:rPr>
        <w:t xml:space="preserve"> </w:t>
      </w:r>
      <w:bookmarkStart w:id="190" w:name="_Toc89174974"/>
      <w:r w:rsidR="0043590D" w:rsidRPr="00936DF7">
        <w:rPr>
          <w:rFonts w:eastAsia="Times New Roman"/>
          <w:noProof/>
          <w:lang w:eastAsia="en-SG"/>
        </w:rPr>
        <w:t>Întocmirea devizului general al întregului obiectiv de investiție</w:t>
      </w:r>
      <w:bookmarkEnd w:id="186"/>
      <w:bookmarkEnd w:id="187"/>
      <w:bookmarkEnd w:id="188"/>
      <w:bookmarkEnd w:id="189"/>
      <w:bookmarkEnd w:id="190"/>
    </w:p>
    <w:p w14:paraId="3DBD4F6E" w14:textId="77777777" w:rsidR="004A00B1" w:rsidRPr="00492C3F" w:rsidRDefault="004A00B1" w:rsidP="004A00B1">
      <w:pPr>
        <w:ind w:firstLine="426"/>
        <w:rPr>
          <w:rFonts w:eastAsia="Times New Roman" w:cs="Times New Roman"/>
          <w:szCs w:val="24"/>
          <w:lang w:eastAsia="en-SG"/>
        </w:rPr>
      </w:pPr>
      <w:bookmarkStart w:id="191" w:name="_Toc522785808"/>
      <w:bookmarkStart w:id="192" w:name="_Toc531862565"/>
      <w:bookmarkStart w:id="193" w:name="_Toc11931692"/>
      <w:bookmarkStart w:id="194" w:name="_Toc35611246"/>
      <w:r w:rsidRPr="00492C3F">
        <w:rPr>
          <w:rFonts w:eastAsia="Times New Roman" w:cs="Times New Roman"/>
          <w:szCs w:val="24"/>
          <w:lang w:eastAsia="en-SG"/>
        </w:rPr>
        <w:t xml:space="preserve">Se va întocmi conform cerințelor </w:t>
      </w:r>
      <w:r w:rsidRPr="00492C3F">
        <w:rPr>
          <w:rFonts w:cs="Times New Roman"/>
          <w:szCs w:val="24"/>
          <w:shd w:val="clear" w:color="auto" w:fill="FFFFFF"/>
        </w:rPr>
        <w:t>HG</w:t>
      </w:r>
      <w:r w:rsidRPr="00492C3F">
        <w:rPr>
          <w:rFonts w:eastAsia="Times New Roman" w:cs="Times New Roman"/>
          <w:szCs w:val="24"/>
          <w:lang w:eastAsia="en-SG"/>
        </w:rPr>
        <w:t xml:space="preserve"> nr.907/29.11.2016 privind etapele de elaborare </w:t>
      </w:r>
      <w:proofErr w:type="spellStart"/>
      <w:r w:rsidRPr="00492C3F">
        <w:rPr>
          <w:rFonts w:eastAsia="Times New Roman" w:cs="Times New Roman"/>
          <w:szCs w:val="24"/>
          <w:lang w:eastAsia="en-SG"/>
        </w:rPr>
        <w:t>şi</w:t>
      </w:r>
      <w:proofErr w:type="spellEnd"/>
      <w:r w:rsidRPr="00492C3F">
        <w:rPr>
          <w:rFonts w:eastAsia="Times New Roman" w:cs="Times New Roman"/>
          <w:szCs w:val="24"/>
          <w:lang w:eastAsia="en-SG"/>
        </w:rPr>
        <w:t xml:space="preserve"> </w:t>
      </w:r>
      <w:proofErr w:type="spellStart"/>
      <w:r w:rsidRPr="00492C3F">
        <w:rPr>
          <w:rFonts w:eastAsia="Times New Roman" w:cs="Times New Roman"/>
          <w:szCs w:val="24"/>
          <w:lang w:eastAsia="en-SG"/>
        </w:rPr>
        <w:t>conţinutul</w:t>
      </w:r>
      <w:proofErr w:type="spellEnd"/>
      <w:r w:rsidRPr="00492C3F">
        <w:rPr>
          <w:rFonts w:eastAsia="Times New Roman" w:cs="Times New Roman"/>
          <w:szCs w:val="24"/>
          <w:lang w:eastAsia="en-SG"/>
        </w:rPr>
        <w:t xml:space="preserve">-cadru al </w:t>
      </w:r>
      <w:proofErr w:type="spellStart"/>
      <w:r w:rsidRPr="00492C3F">
        <w:rPr>
          <w:rFonts w:eastAsia="Times New Roman" w:cs="Times New Roman"/>
          <w:szCs w:val="24"/>
          <w:lang w:eastAsia="en-SG"/>
        </w:rPr>
        <w:t>documentaţiilor</w:t>
      </w:r>
      <w:proofErr w:type="spellEnd"/>
      <w:r w:rsidRPr="00492C3F">
        <w:rPr>
          <w:rFonts w:eastAsia="Times New Roman" w:cs="Times New Roman"/>
          <w:szCs w:val="24"/>
          <w:lang w:eastAsia="en-SG"/>
        </w:rPr>
        <w:t xml:space="preserve"> </w:t>
      </w:r>
      <w:proofErr w:type="spellStart"/>
      <w:r w:rsidRPr="00492C3F">
        <w:rPr>
          <w:rFonts w:eastAsia="Times New Roman" w:cs="Times New Roman"/>
          <w:szCs w:val="24"/>
          <w:lang w:eastAsia="en-SG"/>
        </w:rPr>
        <w:t>tehnico</w:t>
      </w:r>
      <w:proofErr w:type="spellEnd"/>
      <w:r w:rsidRPr="00492C3F">
        <w:rPr>
          <w:rFonts w:eastAsia="Times New Roman" w:cs="Times New Roman"/>
          <w:szCs w:val="24"/>
          <w:lang w:eastAsia="en-SG"/>
        </w:rPr>
        <w:t xml:space="preserve">-economice aferente obiectivelor/proiectelor de </w:t>
      </w:r>
      <w:proofErr w:type="spellStart"/>
      <w:r w:rsidRPr="00492C3F">
        <w:rPr>
          <w:rFonts w:eastAsia="Times New Roman" w:cs="Times New Roman"/>
          <w:szCs w:val="24"/>
          <w:lang w:eastAsia="en-SG"/>
        </w:rPr>
        <w:t>investiţii</w:t>
      </w:r>
      <w:proofErr w:type="spellEnd"/>
      <w:r w:rsidRPr="00492C3F">
        <w:rPr>
          <w:rFonts w:eastAsia="Times New Roman" w:cs="Times New Roman"/>
          <w:szCs w:val="24"/>
          <w:lang w:eastAsia="en-SG"/>
        </w:rPr>
        <w:t xml:space="preserve"> </w:t>
      </w:r>
      <w:proofErr w:type="spellStart"/>
      <w:r w:rsidRPr="00492C3F">
        <w:rPr>
          <w:rFonts w:eastAsia="Times New Roman" w:cs="Times New Roman"/>
          <w:szCs w:val="24"/>
          <w:lang w:eastAsia="en-SG"/>
        </w:rPr>
        <w:t>finanţate</w:t>
      </w:r>
      <w:proofErr w:type="spellEnd"/>
      <w:r w:rsidRPr="00492C3F">
        <w:rPr>
          <w:rFonts w:eastAsia="Times New Roman" w:cs="Times New Roman"/>
          <w:szCs w:val="24"/>
          <w:lang w:eastAsia="en-SG"/>
        </w:rPr>
        <w:t xml:space="preserve"> din fonduri publice.</w:t>
      </w:r>
    </w:p>
    <w:p w14:paraId="229D0774" w14:textId="77777777" w:rsidR="004A00B1" w:rsidRPr="00492C3F" w:rsidRDefault="004A00B1" w:rsidP="004A00B1">
      <w:pPr>
        <w:ind w:firstLine="426"/>
        <w:rPr>
          <w:rFonts w:eastAsia="Times New Roman" w:cs="Times New Roman"/>
          <w:szCs w:val="24"/>
          <w:lang w:eastAsia="en-SG"/>
        </w:rPr>
      </w:pPr>
      <w:r w:rsidRPr="00492C3F">
        <w:rPr>
          <w:rFonts w:eastAsia="Times New Roman" w:cs="Times New Roman"/>
          <w:szCs w:val="24"/>
          <w:lang w:eastAsia="en-SG"/>
        </w:rPr>
        <w:t xml:space="preserve">Antreprenorul/Contractantul va prezenta ordinea tehnologică de execuție a lucrărilor pe capitol de lucrări și va evidenția, sub aspectul costului, fiecare etapă din procesul tehnologic în desfășurare, defalcarea costurilor pe obiective precum și descrierea structurii detaliate a </w:t>
      </w:r>
      <w:proofErr w:type="spellStart"/>
      <w:r w:rsidRPr="00492C3F">
        <w:rPr>
          <w:rFonts w:eastAsia="Times New Roman" w:cs="Times New Roman"/>
          <w:szCs w:val="24"/>
          <w:lang w:eastAsia="en-SG"/>
        </w:rPr>
        <w:t>prețurilor,conform</w:t>
      </w:r>
      <w:proofErr w:type="spellEnd"/>
      <w:r w:rsidRPr="00492C3F">
        <w:rPr>
          <w:rFonts w:eastAsia="Times New Roman" w:cs="Times New Roman"/>
          <w:szCs w:val="24"/>
          <w:lang w:eastAsia="en-SG"/>
        </w:rPr>
        <w:t xml:space="preserve"> condițiilor de contract.</w:t>
      </w:r>
    </w:p>
    <w:p w14:paraId="7D33B478" w14:textId="77777777" w:rsidR="004A00B1" w:rsidRPr="00492C3F" w:rsidRDefault="004A00B1" w:rsidP="004A00B1">
      <w:pPr>
        <w:ind w:firstLine="418"/>
        <w:rPr>
          <w:rFonts w:eastAsia="Times New Roman" w:cs="Times New Roman"/>
          <w:szCs w:val="24"/>
          <w:lang w:eastAsia="en-SG"/>
        </w:rPr>
      </w:pPr>
      <w:r w:rsidRPr="00492C3F">
        <w:rPr>
          <w:rFonts w:eastAsia="Times New Roman" w:cs="Times New Roman"/>
          <w:szCs w:val="24"/>
          <w:lang w:eastAsia="en-SG"/>
        </w:rPr>
        <w:t xml:space="preserve">În elaborarea devizului general, în </w:t>
      </w:r>
      <w:proofErr w:type="spellStart"/>
      <w:r w:rsidRPr="00492C3F">
        <w:rPr>
          <w:rFonts w:eastAsia="Times New Roman" w:cs="Times New Roman"/>
          <w:szCs w:val="24"/>
          <w:lang w:eastAsia="en-SG"/>
        </w:rPr>
        <w:t>functie</w:t>
      </w:r>
      <w:proofErr w:type="spellEnd"/>
      <w:r w:rsidRPr="00492C3F">
        <w:rPr>
          <w:rFonts w:eastAsia="Times New Roman" w:cs="Times New Roman"/>
          <w:szCs w:val="24"/>
          <w:lang w:eastAsia="en-SG"/>
        </w:rPr>
        <w:t xml:space="preserve"> de natura și complexitatea lucrărilor, pentru </w:t>
      </w:r>
      <w:proofErr w:type="spellStart"/>
      <w:r w:rsidRPr="00492C3F">
        <w:rPr>
          <w:rFonts w:eastAsia="Times New Roman" w:cs="Times New Roman"/>
          <w:szCs w:val="24"/>
          <w:lang w:eastAsia="en-SG"/>
        </w:rPr>
        <w:t>subcap</w:t>
      </w:r>
      <w:proofErr w:type="spellEnd"/>
      <w:r w:rsidRPr="00492C3F">
        <w:rPr>
          <w:rFonts w:eastAsia="Times New Roman" w:cs="Times New Roman"/>
          <w:szCs w:val="24"/>
          <w:lang w:eastAsia="en-SG"/>
        </w:rPr>
        <w:t>. 5.3, cheltuieli diverse și neprevăzute se vor estima cheltuieli de până la 10%.</w:t>
      </w:r>
    </w:p>
    <w:p w14:paraId="6CBF8E1E" w14:textId="25D099B7" w:rsidR="0043590D" w:rsidRPr="00936DF7" w:rsidRDefault="00186ECB" w:rsidP="003723FA">
      <w:pPr>
        <w:pStyle w:val="Heading2"/>
        <w:numPr>
          <w:ilvl w:val="1"/>
          <w:numId w:val="120"/>
        </w:numPr>
        <w:ind w:left="576"/>
        <w:rPr>
          <w:rFonts w:eastAsia="Times New Roman"/>
          <w:noProof/>
          <w:lang w:eastAsia="en-SG"/>
        </w:rPr>
      </w:pPr>
      <w:r>
        <w:rPr>
          <w:rFonts w:eastAsia="Times New Roman"/>
          <w:noProof/>
          <w:lang w:eastAsia="en-SG"/>
        </w:rPr>
        <w:t xml:space="preserve"> </w:t>
      </w:r>
      <w:bookmarkStart w:id="195" w:name="_Toc89174975"/>
      <w:r w:rsidR="0043590D" w:rsidRPr="00936DF7">
        <w:rPr>
          <w:rFonts w:eastAsia="Times New Roman"/>
          <w:noProof/>
          <w:lang w:eastAsia="en-SG"/>
        </w:rPr>
        <w:t>Detalii de Execuție</w:t>
      </w:r>
      <w:bookmarkEnd w:id="191"/>
      <w:bookmarkEnd w:id="192"/>
      <w:bookmarkEnd w:id="193"/>
      <w:bookmarkEnd w:id="194"/>
      <w:bookmarkEnd w:id="195"/>
    </w:p>
    <w:p w14:paraId="6737983D" w14:textId="77777777" w:rsidR="004A00B1" w:rsidRPr="00492C3F" w:rsidRDefault="004A00B1" w:rsidP="004A00B1">
      <w:pPr>
        <w:ind w:firstLine="426"/>
        <w:rPr>
          <w:rFonts w:eastAsia="Times New Roman" w:cs="Times New Roman"/>
          <w:szCs w:val="24"/>
          <w:lang w:eastAsia="en-SG"/>
        </w:rPr>
      </w:pPr>
      <w:bookmarkStart w:id="196" w:name="_Toc522785809"/>
      <w:bookmarkStart w:id="197" w:name="_Toc531862566"/>
      <w:bookmarkStart w:id="198" w:name="_Toc11931693"/>
      <w:bookmarkStart w:id="199" w:name="_Toc35611247"/>
      <w:r w:rsidRPr="00492C3F">
        <w:rPr>
          <w:rFonts w:eastAsia="Times New Roman" w:cs="Times New Roman"/>
          <w:szCs w:val="24"/>
          <w:lang w:eastAsia="en-SG"/>
        </w:rPr>
        <w:t>Antreprenorul/Contractantul va proiecta în detaliu toate lucrările necesare a fi executate pentru a preîntâmpina necesitatea de a contracta ulterior execuția de lucrări suplimentare.</w:t>
      </w:r>
    </w:p>
    <w:p w14:paraId="5AD8529F" w14:textId="77777777" w:rsidR="004A00B1" w:rsidRPr="00492C3F" w:rsidRDefault="004A00B1" w:rsidP="004A00B1">
      <w:pPr>
        <w:ind w:firstLine="426"/>
        <w:rPr>
          <w:rFonts w:eastAsia="Times New Roman" w:cs="Times New Roman"/>
          <w:szCs w:val="24"/>
          <w:lang w:eastAsia="en-SG"/>
        </w:rPr>
      </w:pPr>
      <w:r w:rsidRPr="00492C3F">
        <w:rPr>
          <w:rFonts w:eastAsia="Times New Roman" w:cs="Times New Roman"/>
          <w:szCs w:val="24"/>
          <w:lang w:eastAsia="en-SG"/>
        </w:rPr>
        <w:t>Documentația va cuprinde toate piesele scrise și desenate necesare pentru detalierea lucrărilor conform procesului tehnologic.</w:t>
      </w:r>
    </w:p>
    <w:p w14:paraId="37E67E45" w14:textId="77777777" w:rsidR="004A00B1" w:rsidRPr="00492C3F" w:rsidRDefault="004A00B1" w:rsidP="004A00B1">
      <w:pPr>
        <w:ind w:firstLine="426"/>
        <w:rPr>
          <w:rFonts w:eastAsia="Times New Roman" w:cs="Times New Roman"/>
          <w:szCs w:val="24"/>
          <w:lang w:eastAsia="en-SG"/>
        </w:rPr>
      </w:pPr>
      <w:r w:rsidRPr="00492C3F">
        <w:rPr>
          <w:rFonts w:eastAsia="Times New Roman" w:cs="Times New Roman"/>
          <w:szCs w:val="24"/>
          <w:lang w:eastAsia="en-SG"/>
        </w:rPr>
        <w:t xml:space="preserve">Antreprenorul/Contractantul va superviza întocmirea și adaptare </w:t>
      </w:r>
      <w:proofErr w:type="spellStart"/>
      <w:r w:rsidRPr="00492C3F">
        <w:rPr>
          <w:rFonts w:eastAsia="Times New Roman" w:cs="Times New Roman"/>
          <w:szCs w:val="24"/>
          <w:lang w:eastAsia="en-SG"/>
        </w:rPr>
        <w:t>functională</w:t>
      </w:r>
      <w:proofErr w:type="spellEnd"/>
      <w:r w:rsidRPr="00492C3F">
        <w:rPr>
          <w:rFonts w:eastAsia="Times New Roman" w:cs="Times New Roman"/>
          <w:szCs w:val="24"/>
          <w:lang w:eastAsia="en-SG"/>
        </w:rPr>
        <w:t xml:space="preserve"> a tuturor detaliilor de execuție.</w:t>
      </w:r>
    </w:p>
    <w:p w14:paraId="61FA27A7" w14:textId="4EA5C01F" w:rsidR="0043590D" w:rsidRPr="00936DF7" w:rsidRDefault="00186ECB" w:rsidP="003723FA">
      <w:pPr>
        <w:pStyle w:val="Heading2"/>
        <w:numPr>
          <w:ilvl w:val="1"/>
          <w:numId w:val="120"/>
        </w:numPr>
        <w:ind w:left="576"/>
        <w:rPr>
          <w:rFonts w:eastAsia="Times New Roman"/>
          <w:noProof/>
          <w:lang w:eastAsia="en-SG"/>
        </w:rPr>
      </w:pPr>
      <w:r>
        <w:rPr>
          <w:rFonts w:eastAsia="Times New Roman"/>
          <w:noProof/>
          <w:lang w:eastAsia="en-SG"/>
        </w:rPr>
        <w:t xml:space="preserve"> </w:t>
      </w:r>
      <w:bookmarkStart w:id="200" w:name="_Toc89174976"/>
      <w:r w:rsidR="0043590D" w:rsidRPr="00936DF7">
        <w:rPr>
          <w:rFonts w:eastAsia="Times New Roman"/>
          <w:noProof/>
          <w:lang w:eastAsia="en-SG"/>
        </w:rPr>
        <w:t>Planul de Sănatate și Securitate pe Șantier și Dosarul Intervențiilor Ulterioare</w:t>
      </w:r>
      <w:bookmarkEnd w:id="196"/>
      <w:bookmarkEnd w:id="197"/>
      <w:bookmarkEnd w:id="198"/>
      <w:bookmarkEnd w:id="199"/>
      <w:bookmarkEnd w:id="200"/>
    </w:p>
    <w:p w14:paraId="19AE5A2D" w14:textId="77777777" w:rsidR="00222A77" w:rsidRDefault="0043590D" w:rsidP="004A00B1">
      <w:pPr>
        <w:ind w:firstLine="284"/>
        <w:rPr>
          <w:rFonts w:cs="Times New Roman"/>
          <w:noProof/>
          <w:lang w:eastAsia="en-SG"/>
        </w:rPr>
      </w:pPr>
      <w:r w:rsidRPr="00936DF7">
        <w:rPr>
          <w:rFonts w:cs="Times New Roman"/>
          <w:noProof/>
          <w:lang w:eastAsia="en-SG"/>
        </w:rPr>
        <w:t>Se elaborează din faza de proiectare în conformitate cu prevederile H.G. nr.300/2006 privind cerințele minime de securitate și sănatate pentru șantierele temporare sau mobile.</w:t>
      </w:r>
    </w:p>
    <w:p w14:paraId="580225EA" w14:textId="77777777" w:rsidR="00186ECB" w:rsidRDefault="00222A77" w:rsidP="00186ECB">
      <w:pPr>
        <w:ind w:firstLine="270"/>
        <w:rPr>
          <w:rFonts w:eastAsia="Times New Roman" w:cs="Times New Roman"/>
          <w:szCs w:val="24"/>
          <w:lang w:eastAsia="en-SG"/>
        </w:rPr>
      </w:pPr>
      <w:proofErr w:type="spellStart"/>
      <w:r w:rsidRPr="009520E2">
        <w:rPr>
          <w:rFonts w:eastAsia="Times New Roman" w:cs="Times New Roman"/>
          <w:szCs w:val="24"/>
          <w:lang w:eastAsia="en-SG"/>
        </w:rPr>
        <w:t>Condiţiile</w:t>
      </w:r>
      <w:proofErr w:type="spellEnd"/>
      <w:r w:rsidRPr="009520E2">
        <w:rPr>
          <w:rFonts w:eastAsia="Times New Roman" w:cs="Times New Roman"/>
          <w:szCs w:val="24"/>
          <w:lang w:eastAsia="en-SG"/>
        </w:rPr>
        <w:t xml:space="preserve"> de elaborare se regăsesc detaliate la Cap. 5.6 al Caietului de sarcini.</w:t>
      </w:r>
    </w:p>
    <w:p w14:paraId="0D73531C" w14:textId="5816CBB6" w:rsidR="00AB0FBB" w:rsidRPr="00186ECB" w:rsidRDefault="00186ECB" w:rsidP="003723FA">
      <w:pPr>
        <w:pStyle w:val="ListParagraph"/>
        <w:numPr>
          <w:ilvl w:val="1"/>
          <w:numId w:val="120"/>
        </w:numPr>
        <w:ind w:left="504"/>
        <w:rPr>
          <w:rFonts w:eastAsia="Times New Roman" w:cs="Times New Roman"/>
          <w:b/>
          <w:szCs w:val="24"/>
          <w:lang w:eastAsia="en-SG"/>
        </w:rPr>
      </w:pPr>
      <w:r>
        <w:rPr>
          <w:rFonts w:eastAsia="Times New Roman"/>
          <w:b/>
          <w:lang w:eastAsia="en-SG"/>
        </w:rPr>
        <w:lastRenderedPageBreak/>
        <w:t xml:space="preserve"> </w:t>
      </w:r>
      <w:r w:rsidR="004F01BD" w:rsidRPr="00186ECB">
        <w:rPr>
          <w:rFonts w:eastAsia="Times New Roman"/>
          <w:b/>
          <w:lang w:eastAsia="en-SG"/>
        </w:rPr>
        <w:t>Actualizarea la terminarea lucrărilor, în conformitate cu legislația română în vigoare, a Devizului General</w:t>
      </w:r>
    </w:p>
    <w:p w14:paraId="677DE7F6" w14:textId="77777777" w:rsidR="004F01BD" w:rsidRPr="009520E2" w:rsidRDefault="004F01BD" w:rsidP="004F01BD">
      <w:pPr>
        <w:widowControl/>
        <w:tabs>
          <w:tab w:val="left" w:pos="426"/>
        </w:tabs>
        <w:ind w:firstLine="0"/>
        <w:rPr>
          <w:rFonts w:eastAsia="Times New Roman" w:cs="Times New Roman"/>
          <w:bCs/>
          <w:noProof/>
          <w:szCs w:val="24"/>
          <w:shd w:val="clear" w:color="auto" w:fill="FFFFFF"/>
          <w:lang w:eastAsia="en-SG"/>
        </w:rPr>
      </w:pPr>
      <w:r w:rsidRPr="009520E2">
        <w:rPr>
          <w:rFonts w:eastAsia="Times New Roman" w:cs="Times New Roman"/>
          <w:bCs/>
          <w:noProof/>
          <w:szCs w:val="24"/>
          <w:shd w:val="clear" w:color="auto" w:fill="FFFFFF"/>
          <w:lang w:eastAsia="en-SG"/>
        </w:rPr>
        <w:t>Devizul general se va întocmi și actualiza de către Antreprenor/Contractant în conformitate cu HG nr. 907/2016 privind etapele de elaborare şi conţinutul-cadru al documentaţiilor tehnico-economice aferente obiectivelor/proiectelor de investiţii finanţate din fonduri publice, cu modificările ulterioare.</w:t>
      </w:r>
    </w:p>
    <w:p w14:paraId="6438BCE1" w14:textId="77777777" w:rsidR="004F01BD" w:rsidRPr="009520E2" w:rsidRDefault="004F01BD" w:rsidP="004F01BD">
      <w:pPr>
        <w:widowControl/>
        <w:tabs>
          <w:tab w:val="left" w:pos="426"/>
        </w:tabs>
        <w:ind w:firstLine="0"/>
        <w:rPr>
          <w:rFonts w:eastAsia="Times New Roman" w:cs="Times New Roman"/>
          <w:bCs/>
          <w:noProof/>
          <w:szCs w:val="24"/>
          <w:shd w:val="clear" w:color="auto" w:fill="FFFFFF"/>
          <w:lang w:eastAsia="en-SG"/>
        </w:rPr>
      </w:pPr>
      <w:r w:rsidRPr="009520E2">
        <w:rPr>
          <w:rFonts w:eastAsia="Times New Roman" w:cs="Times New Roman"/>
          <w:bCs/>
          <w:noProof/>
          <w:szCs w:val="24"/>
          <w:shd w:val="clear" w:color="auto" w:fill="FFFFFF"/>
          <w:lang w:eastAsia="en-SG"/>
        </w:rPr>
        <w:t>Antreprenorul/Contractantul va prezenta ordinea tehnologică de execuţie a lucrărilor pe capitole de lucrări şi va evidenţia, sub aspectul costului, fiecare etapă din procesul tehnologic în desfăşurare.</w:t>
      </w:r>
    </w:p>
    <w:p w14:paraId="5C7392C0" w14:textId="6FB2EEE2" w:rsidR="004F01BD" w:rsidRPr="009520E2" w:rsidRDefault="004F01BD" w:rsidP="004F01BD">
      <w:pPr>
        <w:widowControl/>
        <w:tabs>
          <w:tab w:val="left" w:pos="426"/>
        </w:tabs>
        <w:ind w:firstLine="0"/>
        <w:rPr>
          <w:rFonts w:eastAsia="Times New Roman" w:cs="Times New Roman"/>
          <w:bCs/>
          <w:noProof/>
          <w:szCs w:val="24"/>
          <w:shd w:val="clear" w:color="auto" w:fill="FFFFFF"/>
          <w:lang w:eastAsia="en-SG"/>
        </w:rPr>
      </w:pPr>
      <w:r w:rsidRPr="009520E2">
        <w:rPr>
          <w:rFonts w:eastAsia="Times New Roman" w:cs="Times New Roman"/>
          <w:bCs/>
          <w:noProof/>
          <w:szCs w:val="24"/>
          <w:shd w:val="clear" w:color="auto" w:fill="FFFFFF"/>
          <w:lang w:eastAsia="en-SG"/>
        </w:rPr>
        <w:t>În actualizarea devizului general, Cheltuielile diverse şi neprevăzute vor fi folosite în conformitate cu legislaţia în domeniul achiziţiilor publice ce face referire la modificările contractuale apărute în timpul execuţiei.</w:t>
      </w:r>
    </w:p>
    <w:p w14:paraId="4500B417" w14:textId="5CADF850" w:rsidR="008B7D7C" w:rsidRPr="009520E2" w:rsidRDefault="008B7D7C" w:rsidP="003723FA">
      <w:pPr>
        <w:pStyle w:val="Heading2"/>
        <w:numPr>
          <w:ilvl w:val="1"/>
          <w:numId w:val="120"/>
        </w:numPr>
        <w:ind w:left="0" w:firstLine="0"/>
        <w:rPr>
          <w:rFonts w:eastAsia="Times New Roman"/>
          <w:bCs w:val="0"/>
          <w:lang w:eastAsia="en-SG"/>
        </w:rPr>
      </w:pPr>
      <w:bookmarkStart w:id="201" w:name="_Toc89174977"/>
      <w:r w:rsidRPr="009520E2">
        <w:rPr>
          <w:rFonts w:eastAsia="Times New Roman"/>
          <w:bCs w:val="0"/>
          <w:lang w:eastAsia="en-SG"/>
        </w:rPr>
        <w:t>Durata pentru elaborarea documentației</w:t>
      </w:r>
      <w:bookmarkEnd w:id="201"/>
    </w:p>
    <w:p w14:paraId="47099E5D" w14:textId="77777777" w:rsidR="008B7D7C" w:rsidRPr="009520E2" w:rsidRDefault="008B7D7C" w:rsidP="008B7D7C">
      <w:pPr>
        <w:ind w:firstLine="426"/>
        <w:rPr>
          <w:rFonts w:eastAsia="Times New Roman" w:cs="Times New Roman"/>
          <w:szCs w:val="24"/>
          <w:lang w:eastAsia="en-SG"/>
        </w:rPr>
      </w:pPr>
      <w:r w:rsidRPr="009520E2">
        <w:rPr>
          <w:rFonts w:eastAsia="Times New Roman" w:cs="Times New Roman"/>
          <w:szCs w:val="24"/>
          <w:lang w:eastAsia="en-SG"/>
        </w:rPr>
        <w:t xml:space="preserve">Antreprenorul/Contractantul va începe execuția lucrărilor numai după avizarea caietelor de sarcini de către AFER, verificarea de către verificatorul de proiect atestat MLPAT/ MLPTL/ MT avizarea Proiectului Tehnic în Consiliul </w:t>
      </w:r>
      <w:proofErr w:type="spellStart"/>
      <w:r w:rsidRPr="009520E2">
        <w:rPr>
          <w:rFonts w:eastAsia="Times New Roman" w:cs="Times New Roman"/>
          <w:szCs w:val="24"/>
          <w:lang w:eastAsia="en-SG"/>
        </w:rPr>
        <w:t>Tehnico</w:t>
      </w:r>
      <w:proofErr w:type="spellEnd"/>
      <w:r w:rsidRPr="009520E2">
        <w:rPr>
          <w:rFonts w:eastAsia="Times New Roman" w:cs="Times New Roman"/>
          <w:szCs w:val="24"/>
          <w:lang w:eastAsia="en-SG"/>
        </w:rPr>
        <w:t>-Economic al ”C.F.R.”-S.A. și S.R.C.F. Timișoara, și după obținerea autorizației de construire.</w:t>
      </w:r>
    </w:p>
    <w:p w14:paraId="570D1E9D" w14:textId="77777777" w:rsidR="008B7D7C" w:rsidRPr="009520E2" w:rsidRDefault="008B7D7C" w:rsidP="008B7D7C">
      <w:pPr>
        <w:ind w:firstLine="426"/>
        <w:rPr>
          <w:rFonts w:eastAsia="Times New Roman" w:cs="Times New Roman"/>
          <w:szCs w:val="24"/>
          <w:lang w:eastAsia="en-SG"/>
        </w:rPr>
      </w:pPr>
      <w:r w:rsidRPr="009520E2">
        <w:rPr>
          <w:rFonts w:eastAsia="Times New Roman" w:cs="Times New Roman"/>
          <w:szCs w:val="24"/>
          <w:lang w:eastAsia="en-SG"/>
        </w:rPr>
        <w:t>În eventualitatea în care este necesară modificarea documentației contractuale care necesită verificarea de către verificatorul de proiect atestat MLPAT/ MLPTL/ MT, Antreprenorul/Contractantul are obligația de a obține aceste vize fără costuri suplimentare.</w:t>
      </w:r>
    </w:p>
    <w:p w14:paraId="2D5C5C28" w14:textId="77777777" w:rsidR="008B7D7C" w:rsidRPr="009520E2" w:rsidRDefault="008B7D7C" w:rsidP="008B7D7C">
      <w:pPr>
        <w:ind w:firstLine="426"/>
        <w:rPr>
          <w:rFonts w:eastAsia="Times New Roman" w:cs="Times New Roman"/>
          <w:szCs w:val="24"/>
          <w:lang w:eastAsia="en-SG"/>
        </w:rPr>
      </w:pPr>
      <w:r w:rsidRPr="009520E2">
        <w:rPr>
          <w:rFonts w:eastAsia="Times New Roman" w:cs="Times New Roman"/>
          <w:szCs w:val="24"/>
          <w:lang w:eastAsia="en-SG"/>
        </w:rPr>
        <w:t xml:space="preserve">La ofertare, Antreprenor/Contractantul va prezenta un grafic detaliat pe faze de proiectare și de </w:t>
      </w:r>
      <w:proofErr w:type="spellStart"/>
      <w:r w:rsidRPr="009520E2">
        <w:rPr>
          <w:rFonts w:eastAsia="Times New Roman" w:cs="Times New Roman"/>
          <w:szCs w:val="24"/>
          <w:lang w:eastAsia="en-SG"/>
        </w:rPr>
        <w:t>obtinere</w:t>
      </w:r>
      <w:proofErr w:type="spellEnd"/>
      <w:r w:rsidRPr="009520E2">
        <w:rPr>
          <w:rFonts w:eastAsia="Times New Roman" w:cs="Times New Roman"/>
          <w:szCs w:val="24"/>
          <w:lang w:eastAsia="en-SG"/>
        </w:rPr>
        <w:t xml:space="preserve"> a avizelor, </w:t>
      </w:r>
      <w:proofErr w:type="spellStart"/>
      <w:r w:rsidRPr="009520E2">
        <w:rPr>
          <w:rFonts w:eastAsia="Times New Roman" w:cs="Times New Roman"/>
          <w:szCs w:val="24"/>
          <w:lang w:eastAsia="en-SG"/>
        </w:rPr>
        <w:t>verificarilor</w:t>
      </w:r>
      <w:proofErr w:type="spellEnd"/>
      <w:r w:rsidRPr="009520E2">
        <w:rPr>
          <w:rFonts w:eastAsia="Times New Roman" w:cs="Times New Roman"/>
          <w:szCs w:val="24"/>
          <w:lang w:eastAsia="en-SG"/>
        </w:rPr>
        <w:t xml:space="preserve"> și </w:t>
      </w:r>
      <w:proofErr w:type="spellStart"/>
      <w:r w:rsidRPr="009520E2">
        <w:rPr>
          <w:rFonts w:eastAsia="Times New Roman" w:cs="Times New Roman"/>
          <w:szCs w:val="24"/>
          <w:lang w:eastAsia="en-SG"/>
        </w:rPr>
        <w:t>autorizatiilor</w:t>
      </w:r>
      <w:proofErr w:type="spellEnd"/>
      <w:r w:rsidRPr="009520E2">
        <w:rPr>
          <w:rFonts w:eastAsia="Times New Roman" w:cs="Times New Roman"/>
          <w:szCs w:val="24"/>
          <w:lang w:eastAsia="en-SG"/>
        </w:rPr>
        <w:t xml:space="preserve"> necesare, cu încadrarea în termenul limită precizat.</w:t>
      </w:r>
    </w:p>
    <w:p w14:paraId="4B482C51" w14:textId="2B110AD4" w:rsidR="008B7D7C" w:rsidRPr="009520E2" w:rsidRDefault="008B7D7C" w:rsidP="008B7D7C">
      <w:pPr>
        <w:ind w:firstLine="426"/>
        <w:rPr>
          <w:rFonts w:eastAsia="Times New Roman" w:cs="Times New Roman"/>
          <w:szCs w:val="24"/>
          <w:lang w:eastAsia="en-SG"/>
        </w:rPr>
      </w:pPr>
      <w:r w:rsidRPr="009520E2">
        <w:rPr>
          <w:rFonts w:eastAsia="Times New Roman" w:cs="Times New Roman"/>
          <w:szCs w:val="24"/>
          <w:lang w:eastAsia="en-SG"/>
        </w:rPr>
        <w:t xml:space="preserve">Antreprenor/Contractantul va transmite, </w:t>
      </w:r>
      <w:r w:rsidR="00213327">
        <w:rPr>
          <w:rFonts w:eastAsia="Times New Roman" w:cs="Times New Roman"/>
          <w:szCs w:val="24"/>
          <w:lang w:eastAsia="en-SG"/>
        </w:rPr>
        <w:t>î</w:t>
      </w:r>
      <w:r w:rsidRPr="009520E2">
        <w:rPr>
          <w:rFonts w:eastAsia="Times New Roman" w:cs="Times New Roman"/>
          <w:szCs w:val="24"/>
          <w:lang w:eastAsia="en-SG"/>
        </w:rPr>
        <w:t xml:space="preserve">n termen de </w:t>
      </w:r>
      <w:r w:rsidRPr="009520E2">
        <w:rPr>
          <w:rFonts w:eastAsia="Times New Roman" w:cs="Times New Roman"/>
          <w:b/>
          <w:szCs w:val="24"/>
          <w:lang w:eastAsia="en-SG"/>
        </w:rPr>
        <w:t>4 luni</w:t>
      </w:r>
      <w:r w:rsidRPr="009520E2">
        <w:rPr>
          <w:rFonts w:eastAsia="Times New Roman" w:cs="Times New Roman"/>
          <w:szCs w:val="24"/>
          <w:lang w:eastAsia="en-SG"/>
        </w:rPr>
        <w:t xml:space="preserve"> de la data de </w:t>
      </w:r>
      <w:r w:rsidR="009413F7">
        <w:rPr>
          <w:rFonts w:eastAsia="Times New Roman" w:cs="Times New Roman"/>
          <w:szCs w:val="24"/>
          <w:lang w:eastAsia="en-SG"/>
        </w:rPr>
        <w:t>î</w:t>
      </w:r>
      <w:r w:rsidRPr="009520E2">
        <w:rPr>
          <w:rFonts w:eastAsia="Times New Roman" w:cs="Times New Roman"/>
          <w:szCs w:val="24"/>
          <w:lang w:eastAsia="en-SG"/>
        </w:rPr>
        <w:t xml:space="preserve">ncepere, DTAC </w:t>
      </w:r>
      <w:proofErr w:type="spellStart"/>
      <w:r w:rsidR="009413F7">
        <w:rPr>
          <w:rFonts w:eastAsia="Times New Roman" w:cs="Times New Roman"/>
          <w:szCs w:val="24"/>
          <w:lang w:eastAsia="en-SG"/>
        </w:rPr>
        <w:t>ş</w:t>
      </w:r>
      <w:r w:rsidRPr="009520E2">
        <w:rPr>
          <w:rFonts w:eastAsia="Times New Roman" w:cs="Times New Roman"/>
          <w:szCs w:val="24"/>
          <w:lang w:eastAsia="en-SG"/>
        </w:rPr>
        <w:t>i</w:t>
      </w:r>
      <w:proofErr w:type="spellEnd"/>
      <w:r w:rsidRPr="009520E2">
        <w:rPr>
          <w:rFonts w:eastAsia="Times New Roman" w:cs="Times New Roman"/>
          <w:szCs w:val="24"/>
          <w:lang w:eastAsia="en-SG"/>
        </w:rPr>
        <w:t xml:space="preserve"> DTAD Supervizorului.</w:t>
      </w:r>
    </w:p>
    <w:p w14:paraId="2AD90BB3" w14:textId="216FE98D" w:rsidR="008B7D7C" w:rsidRPr="009520E2" w:rsidRDefault="008B7D7C" w:rsidP="008B7D7C">
      <w:pPr>
        <w:ind w:firstLine="426"/>
        <w:rPr>
          <w:rFonts w:eastAsia="Times New Roman" w:cs="Times New Roman"/>
          <w:szCs w:val="24"/>
          <w:lang w:eastAsia="en-SG"/>
        </w:rPr>
      </w:pPr>
      <w:r w:rsidRPr="009520E2">
        <w:rPr>
          <w:rFonts w:eastAsia="Times New Roman" w:cs="Times New Roman"/>
          <w:szCs w:val="24"/>
          <w:lang w:eastAsia="en-SG"/>
        </w:rPr>
        <w:t xml:space="preserve">Antreprenor/Contractantul va transmite, </w:t>
      </w:r>
      <w:r w:rsidR="00213327">
        <w:rPr>
          <w:rFonts w:eastAsia="Times New Roman" w:cs="Times New Roman"/>
          <w:szCs w:val="24"/>
          <w:lang w:eastAsia="en-SG"/>
        </w:rPr>
        <w:t>î</w:t>
      </w:r>
      <w:r w:rsidRPr="009520E2">
        <w:rPr>
          <w:rFonts w:eastAsia="Times New Roman" w:cs="Times New Roman"/>
          <w:szCs w:val="24"/>
          <w:lang w:eastAsia="en-SG"/>
        </w:rPr>
        <w:t xml:space="preserve">n termen de </w:t>
      </w:r>
      <w:r w:rsidRPr="009520E2">
        <w:rPr>
          <w:rFonts w:eastAsia="Times New Roman" w:cs="Times New Roman"/>
          <w:b/>
          <w:szCs w:val="24"/>
          <w:lang w:eastAsia="en-SG"/>
        </w:rPr>
        <w:t>6 luni</w:t>
      </w:r>
      <w:r w:rsidRPr="009520E2">
        <w:rPr>
          <w:rFonts w:eastAsia="Times New Roman" w:cs="Times New Roman"/>
          <w:szCs w:val="24"/>
          <w:lang w:eastAsia="en-SG"/>
        </w:rPr>
        <w:t xml:space="preserve"> de la data de începere, Proiectul tehnic Supervizorului.</w:t>
      </w:r>
    </w:p>
    <w:p w14:paraId="63A2978F" w14:textId="77777777" w:rsidR="008B7D7C" w:rsidRPr="009520E2" w:rsidRDefault="008B7D7C" w:rsidP="008B7D7C">
      <w:pPr>
        <w:ind w:firstLine="426"/>
        <w:rPr>
          <w:rFonts w:eastAsia="Times New Roman" w:cs="Times New Roman"/>
          <w:szCs w:val="24"/>
          <w:lang w:eastAsia="en-SG"/>
        </w:rPr>
      </w:pPr>
      <w:r w:rsidRPr="009520E2">
        <w:rPr>
          <w:rFonts w:eastAsia="Times New Roman" w:cs="Times New Roman"/>
          <w:szCs w:val="24"/>
          <w:lang w:eastAsia="en-SG"/>
        </w:rPr>
        <w:t xml:space="preserve">Durata de elaborare a proiectului tehnic de execuție, detaliilor de execuție și documentațiilor aferente acestei faze este de </w:t>
      </w:r>
      <w:r w:rsidRPr="009520E2">
        <w:rPr>
          <w:rFonts w:eastAsia="Times New Roman" w:cs="Times New Roman"/>
          <w:b/>
          <w:szCs w:val="24"/>
          <w:lang w:eastAsia="en-SG"/>
        </w:rPr>
        <w:t>6 luni</w:t>
      </w:r>
      <w:r w:rsidRPr="009520E2">
        <w:rPr>
          <w:rFonts w:eastAsia="Times New Roman" w:cs="Times New Roman"/>
          <w:szCs w:val="24"/>
          <w:lang w:eastAsia="en-SG"/>
        </w:rPr>
        <w:t>.</w:t>
      </w:r>
    </w:p>
    <w:p w14:paraId="6F9D385D" w14:textId="77777777" w:rsidR="008B7D7C" w:rsidRPr="009520E2" w:rsidRDefault="008B7D7C" w:rsidP="008B7D7C">
      <w:pPr>
        <w:ind w:firstLine="426"/>
        <w:rPr>
          <w:rFonts w:eastAsia="Times New Roman" w:cs="Times New Roman"/>
          <w:szCs w:val="24"/>
          <w:lang w:eastAsia="en-SG"/>
        </w:rPr>
      </w:pPr>
      <w:r w:rsidRPr="009520E2">
        <w:rPr>
          <w:rFonts w:eastAsia="Times New Roman" w:cs="Times New Roman"/>
          <w:szCs w:val="24"/>
          <w:lang w:eastAsia="en-SG"/>
        </w:rPr>
        <w:t xml:space="preserve">Durata de avizare a proiectului tehnic de către Entitatea Contractanta este de </w:t>
      </w:r>
      <w:r w:rsidRPr="009520E2">
        <w:rPr>
          <w:rFonts w:eastAsia="Times New Roman" w:cs="Times New Roman"/>
          <w:b/>
          <w:szCs w:val="24"/>
          <w:lang w:eastAsia="en-SG"/>
        </w:rPr>
        <w:t>o lună</w:t>
      </w:r>
      <w:r w:rsidRPr="009520E2">
        <w:rPr>
          <w:rFonts w:eastAsia="Times New Roman" w:cs="Times New Roman"/>
          <w:szCs w:val="24"/>
          <w:lang w:eastAsia="en-SG"/>
        </w:rPr>
        <w:t xml:space="preserve"> de la data predării Proiectului tehnic în integralitate, la nivelul de calitate specificat în lege și în contract.</w:t>
      </w:r>
    </w:p>
    <w:p w14:paraId="600C92B3" w14:textId="18493793" w:rsidR="00E61FB1" w:rsidRPr="009520E2" w:rsidRDefault="005205D7" w:rsidP="003723FA">
      <w:pPr>
        <w:pStyle w:val="Heading2"/>
        <w:numPr>
          <w:ilvl w:val="1"/>
          <w:numId w:val="120"/>
        </w:numPr>
        <w:ind w:left="418" w:hanging="432"/>
        <w:rPr>
          <w:rFonts w:eastAsia="Times New Roman"/>
          <w:bCs w:val="0"/>
          <w:lang w:eastAsia="en-SG"/>
        </w:rPr>
      </w:pPr>
      <w:bookmarkStart w:id="202" w:name="_Toc522785811"/>
      <w:bookmarkStart w:id="203" w:name="_Toc531862568"/>
      <w:bookmarkStart w:id="204" w:name="_Toc11931695"/>
      <w:r w:rsidRPr="009520E2">
        <w:rPr>
          <w:rFonts w:eastAsia="Times New Roman"/>
          <w:noProof/>
          <w:lang w:eastAsia="en-SG"/>
        </w:rPr>
        <w:t xml:space="preserve"> </w:t>
      </w:r>
      <w:bookmarkStart w:id="205" w:name="_Toc89174978"/>
      <w:r w:rsidR="00E61FB1" w:rsidRPr="009520E2">
        <w:rPr>
          <w:rFonts w:eastAsia="Times New Roman"/>
          <w:bCs w:val="0"/>
          <w:lang w:eastAsia="en-SG"/>
        </w:rPr>
        <w:t>Cerințe privind avizarea proiectării</w:t>
      </w:r>
      <w:bookmarkEnd w:id="205"/>
    </w:p>
    <w:p w14:paraId="5D64D489" w14:textId="77777777" w:rsidR="00E61FB1" w:rsidRPr="009520E2" w:rsidRDefault="00E61FB1" w:rsidP="00E61FB1">
      <w:pPr>
        <w:rPr>
          <w:rFonts w:eastAsia="Times New Roman" w:cs="Times New Roman"/>
          <w:szCs w:val="24"/>
          <w:lang w:eastAsia="en-SG"/>
        </w:rPr>
      </w:pPr>
      <w:r w:rsidRPr="009520E2">
        <w:rPr>
          <w:rFonts w:eastAsia="Times New Roman" w:cs="Times New Roman"/>
          <w:szCs w:val="24"/>
          <w:lang w:eastAsia="en-SG"/>
        </w:rPr>
        <w:t xml:space="preserve">Antreprenorul/Contractantul va transmite </w:t>
      </w:r>
      <w:proofErr w:type="spellStart"/>
      <w:r w:rsidRPr="009520E2">
        <w:rPr>
          <w:rFonts w:eastAsia="Times New Roman" w:cs="Times New Roman"/>
          <w:szCs w:val="24"/>
          <w:lang w:eastAsia="en-SG"/>
        </w:rPr>
        <w:t>Entităţii</w:t>
      </w:r>
      <w:proofErr w:type="spellEnd"/>
      <w:r w:rsidRPr="009520E2">
        <w:rPr>
          <w:rFonts w:eastAsia="Times New Roman" w:cs="Times New Roman"/>
          <w:szCs w:val="24"/>
          <w:lang w:eastAsia="en-SG"/>
        </w:rPr>
        <w:t xml:space="preserve"> Contractante, însoțit de o </w:t>
      </w:r>
      <w:proofErr w:type="spellStart"/>
      <w:r w:rsidRPr="009520E2">
        <w:rPr>
          <w:rFonts w:eastAsia="Times New Roman" w:cs="Times New Roman"/>
          <w:szCs w:val="24"/>
          <w:lang w:eastAsia="en-SG"/>
        </w:rPr>
        <w:t>înștințare</w:t>
      </w:r>
      <w:proofErr w:type="spellEnd"/>
      <w:r w:rsidRPr="009520E2">
        <w:rPr>
          <w:rFonts w:eastAsia="Times New Roman" w:cs="Times New Roman"/>
          <w:szCs w:val="24"/>
          <w:lang w:eastAsia="en-SG"/>
        </w:rPr>
        <w:t xml:space="preserve">, Documentația tehnică pentru autorizarea execuție lucrărilor DTAC și DTOE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respectiv, Proiectul tehnic. După primirea documentelor, Entitatea Contractantă le va analiza și le va trata după caz, astfel:</w:t>
      </w:r>
    </w:p>
    <w:p w14:paraId="003A811D" w14:textId="77777777" w:rsidR="00E61FB1" w:rsidRPr="009520E2" w:rsidRDefault="00E61FB1" w:rsidP="00E61FB1">
      <w:pPr>
        <w:widowControl/>
        <w:numPr>
          <w:ilvl w:val="0"/>
          <w:numId w:val="52"/>
        </w:numPr>
        <w:ind w:left="0" w:firstLine="567"/>
        <w:contextualSpacing/>
        <w:rPr>
          <w:rFonts w:eastAsia="Times New Roman" w:cs="Times New Roman"/>
          <w:szCs w:val="24"/>
          <w:lang w:eastAsia="x-none"/>
        </w:rPr>
      </w:pPr>
      <w:r w:rsidRPr="009520E2">
        <w:rPr>
          <w:rFonts w:eastAsia="Times New Roman" w:cs="Times New Roman"/>
          <w:szCs w:val="24"/>
          <w:lang w:eastAsia="x-none"/>
        </w:rPr>
        <w:t xml:space="preserve">va aviza documentele în C.T.E. –”C.F.R.” – S.A. cu sau fără obiecțiuni, cu specificarea obiecțiunilor, pentru aceasta, Antreprenorul/Contractantul va acorda asistență tehnică </w:t>
      </w:r>
      <w:proofErr w:type="spellStart"/>
      <w:r w:rsidRPr="009520E2">
        <w:rPr>
          <w:rFonts w:eastAsia="Times New Roman" w:cs="Times New Roman"/>
          <w:szCs w:val="24"/>
          <w:lang w:eastAsia="en-SG"/>
        </w:rPr>
        <w:t>Entităţii</w:t>
      </w:r>
      <w:proofErr w:type="spellEnd"/>
      <w:r w:rsidRPr="009520E2">
        <w:rPr>
          <w:rFonts w:eastAsia="Times New Roman" w:cs="Times New Roman"/>
          <w:szCs w:val="24"/>
          <w:lang w:eastAsia="en-SG"/>
        </w:rPr>
        <w:t xml:space="preserve"> Contractante</w:t>
      </w:r>
      <w:r w:rsidRPr="009520E2">
        <w:rPr>
          <w:rFonts w:eastAsia="Times New Roman" w:cs="Times New Roman"/>
          <w:szCs w:val="24"/>
          <w:lang w:eastAsia="x-none"/>
        </w:rPr>
        <w:t xml:space="preserve"> și va asigura </w:t>
      </w:r>
      <w:proofErr w:type="spellStart"/>
      <w:r w:rsidRPr="009520E2">
        <w:rPr>
          <w:rFonts w:eastAsia="Times New Roman" w:cs="Times New Roman"/>
          <w:szCs w:val="24"/>
          <w:lang w:eastAsia="x-none"/>
        </w:rPr>
        <w:t>suporul</w:t>
      </w:r>
      <w:proofErr w:type="spellEnd"/>
      <w:r w:rsidRPr="009520E2">
        <w:rPr>
          <w:rFonts w:eastAsia="Times New Roman" w:cs="Times New Roman"/>
          <w:szCs w:val="24"/>
          <w:lang w:eastAsia="x-none"/>
        </w:rPr>
        <w:t xml:space="preserve"> necesar;</w:t>
      </w:r>
    </w:p>
    <w:p w14:paraId="5F77D3E1" w14:textId="77777777" w:rsidR="00E61FB1" w:rsidRPr="009520E2" w:rsidRDefault="00E61FB1" w:rsidP="00E61FB1">
      <w:pPr>
        <w:widowControl/>
        <w:numPr>
          <w:ilvl w:val="0"/>
          <w:numId w:val="52"/>
        </w:numPr>
        <w:ind w:left="0" w:firstLine="567"/>
        <w:contextualSpacing/>
        <w:rPr>
          <w:rFonts w:eastAsia="Times New Roman" w:cs="Times New Roman"/>
          <w:szCs w:val="24"/>
          <w:lang w:eastAsia="x-none"/>
        </w:rPr>
      </w:pPr>
      <w:r w:rsidRPr="009520E2">
        <w:rPr>
          <w:rFonts w:eastAsia="Times New Roman" w:cs="Times New Roman"/>
          <w:szCs w:val="24"/>
          <w:lang w:eastAsia="x-none"/>
        </w:rPr>
        <w:t>va returna documentele pentru revizuire însoțite de o nota de neconformități, în situația în care acestea nu sunt acceptate.</w:t>
      </w:r>
    </w:p>
    <w:p w14:paraId="40AE2073" w14:textId="47BBD0BA" w:rsidR="00E61FB1" w:rsidRPr="009520E2" w:rsidRDefault="00E61FB1" w:rsidP="00E61FB1">
      <w:pPr>
        <w:ind w:firstLine="426"/>
        <w:rPr>
          <w:rFonts w:eastAsia="Times New Roman" w:cs="Times New Roman"/>
          <w:szCs w:val="24"/>
          <w:lang w:eastAsia="en-SG"/>
        </w:rPr>
      </w:pPr>
      <w:r w:rsidRPr="009520E2">
        <w:rPr>
          <w:rFonts w:eastAsia="Times New Roman" w:cs="Times New Roman"/>
          <w:szCs w:val="24"/>
          <w:lang w:eastAsia="en-SG"/>
        </w:rPr>
        <w:t xml:space="preserve">Entitatea Contractantă va </w:t>
      </w:r>
      <w:proofErr w:type="spellStart"/>
      <w:r w:rsidRPr="009520E2">
        <w:rPr>
          <w:rFonts w:eastAsia="Times New Roman" w:cs="Times New Roman"/>
          <w:szCs w:val="24"/>
          <w:lang w:eastAsia="en-SG"/>
        </w:rPr>
        <w:t>înștința</w:t>
      </w:r>
      <w:proofErr w:type="spellEnd"/>
      <w:r w:rsidRPr="009520E2">
        <w:rPr>
          <w:rFonts w:eastAsia="Times New Roman" w:cs="Times New Roman"/>
          <w:szCs w:val="24"/>
          <w:lang w:eastAsia="en-SG"/>
        </w:rPr>
        <w:t xml:space="preserve"> Antreprenorul/Contractantul că documentele sale au fost avizate cu sau fără obiecțiuni, urmând a se emite ordinul de începere a execuției lucrărilor, după predarea amplasamentului. Cartea tehnică a Construcției, întocmită conform legislației în vigoare, însoțită de un set de fotografii pe suport electronic CD care să </w:t>
      </w:r>
      <w:proofErr w:type="spellStart"/>
      <w:r w:rsidRPr="009520E2">
        <w:rPr>
          <w:rFonts w:eastAsia="Times New Roman" w:cs="Times New Roman"/>
          <w:szCs w:val="24"/>
          <w:lang w:eastAsia="en-SG"/>
        </w:rPr>
        <w:t>suprindă</w:t>
      </w:r>
      <w:proofErr w:type="spellEnd"/>
      <w:r w:rsidRPr="009520E2">
        <w:rPr>
          <w:rFonts w:eastAsia="Times New Roman" w:cs="Times New Roman"/>
          <w:szCs w:val="24"/>
          <w:lang w:eastAsia="en-SG"/>
        </w:rPr>
        <w:t xml:space="preserve"> momentele relevante pe faze de execuție și specialități de pe parcursul execuției lucrărilor, va fi prezentată într-un exemplar original și o copie Xerox purtând inscripția ”conform cu originalul”.</w:t>
      </w:r>
    </w:p>
    <w:p w14:paraId="731FAEA5" w14:textId="77777777" w:rsidR="00E61FB1" w:rsidRPr="009520E2" w:rsidRDefault="00E61FB1" w:rsidP="00E61FB1">
      <w:pPr>
        <w:ind w:firstLine="426"/>
        <w:rPr>
          <w:rFonts w:eastAsia="Times New Roman" w:cs="Times New Roman"/>
          <w:szCs w:val="24"/>
          <w:lang w:eastAsia="en-SG"/>
        </w:rPr>
      </w:pPr>
      <w:r w:rsidRPr="009520E2">
        <w:rPr>
          <w:rFonts w:eastAsia="Times New Roman" w:cs="Times New Roman"/>
          <w:szCs w:val="24"/>
          <w:lang w:eastAsia="en-SG"/>
        </w:rPr>
        <w:t xml:space="preserve">În cazul în care, în proiectul tehnic și Documentația Antreprenorului/Contractantului, se identifică erori, omisiuni, ambiguități, discrepanțe sau alte </w:t>
      </w:r>
      <w:proofErr w:type="spellStart"/>
      <w:r w:rsidRPr="009520E2">
        <w:rPr>
          <w:rFonts w:eastAsia="Times New Roman" w:cs="Times New Roman"/>
          <w:szCs w:val="24"/>
          <w:lang w:eastAsia="en-SG"/>
        </w:rPr>
        <w:t>deficențe</w:t>
      </w:r>
      <w:proofErr w:type="spellEnd"/>
      <w:r w:rsidRPr="009520E2">
        <w:rPr>
          <w:rFonts w:eastAsia="Times New Roman" w:cs="Times New Roman"/>
          <w:szCs w:val="24"/>
          <w:lang w:eastAsia="en-SG"/>
        </w:rPr>
        <w:t>, acestea vor fi remediat pe cheltuiala Antreprenorului/Contractantului, fără a ține cont de niciun aviz sau aprobare emise potrivit prevederilor caietului de sarcini.</w:t>
      </w:r>
    </w:p>
    <w:p w14:paraId="217BEC1A" w14:textId="77777777" w:rsidR="00E61FB1" w:rsidRPr="009520E2" w:rsidRDefault="00E61FB1" w:rsidP="00E61FB1">
      <w:pPr>
        <w:ind w:firstLine="426"/>
        <w:rPr>
          <w:rFonts w:eastAsia="Times New Roman" w:cs="Times New Roman"/>
          <w:szCs w:val="24"/>
          <w:lang w:eastAsia="en-SG"/>
        </w:rPr>
      </w:pPr>
      <w:r w:rsidRPr="009520E2">
        <w:rPr>
          <w:rFonts w:eastAsia="Times New Roman" w:cs="Times New Roman"/>
          <w:szCs w:val="24"/>
          <w:lang w:eastAsia="en-SG"/>
        </w:rPr>
        <w:t>Scoaterea din funcțiune și casarea instalațiilor, respectiv a suporturilor TC, aparținând Societății ”TELECOMUNICAȚII C.F.R.” S.A. se vor efectua numai după obținerea aprobărilor necesare în conformitate cu legislația în vigoare.</w:t>
      </w:r>
    </w:p>
    <w:p w14:paraId="4232F4B3" w14:textId="71A7A6ED" w:rsidR="00E61FB1" w:rsidRPr="009520E2" w:rsidRDefault="00E61FB1" w:rsidP="00186ECB">
      <w:pPr>
        <w:ind w:firstLine="426"/>
        <w:rPr>
          <w:rFonts w:eastAsia="Times New Roman" w:cs="Times New Roman"/>
          <w:szCs w:val="24"/>
          <w:lang w:eastAsia="en-SG"/>
        </w:rPr>
      </w:pPr>
      <w:r w:rsidRPr="009520E2">
        <w:rPr>
          <w:rFonts w:eastAsia="Times New Roman" w:cs="Times New Roman"/>
          <w:szCs w:val="24"/>
          <w:lang w:eastAsia="en-SG"/>
        </w:rPr>
        <w:lastRenderedPageBreak/>
        <w:t xml:space="preserve">În Documentația </w:t>
      </w:r>
      <w:proofErr w:type="spellStart"/>
      <w:r w:rsidRPr="009520E2">
        <w:rPr>
          <w:rFonts w:eastAsia="Times New Roman" w:cs="Times New Roman"/>
          <w:szCs w:val="24"/>
          <w:lang w:eastAsia="en-SG"/>
        </w:rPr>
        <w:t>tehnico</w:t>
      </w:r>
      <w:proofErr w:type="spellEnd"/>
      <w:r w:rsidRPr="009520E2">
        <w:rPr>
          <w:rFonts w:eastAsia="Times New Roman" w:cs="Times New Roman"/>
          <w:szCs w:val="24"/>
          <w:lang w:eastAsia="en-SG"/>
        </w:rPr>
        <w:t xml:space="preserve"> - economica trebuie incluse toate lucrările de proiectare necesare pentru realizarea lucrării.</w:t>
      </w:r>
      <w:r w:rsidR="00186ECB">
        <w:rPr>
          <w:rFonts w:eastAsia="Times New Roman" w:cs="Times New Roman"/>
          <w:szCs w:val="24"/>
          <w:lang w:eastAsia="en-SG"/>
        </w:rPr>
        <w:t xml:space="preserve"> </w:t>
      </w:r>
      <w:r w:rsidRPr="009520E2">
        <w:rPr>
          <w:rFonts w:eastAsia="Times New Roman" w:cs="Times New Roman"/>
          <w:szCs w:val="24"/>
          <w:lang w:eastAsia="en-SG"/>
        </w:rPr>
        <w:t xml:space="preserve">Documentația tehnică va fi furnizata în 3 (trei) exemplare pe suport de hârtie și 3 (trei) exemplare pe DVD/CD, în format electronic scanat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editabil.</w:t>
      </w:r>
    </w:p>
    <w:p w14:paraId="0A7D9374" w14:textId="2BC8D25B" w:rsidR="005E79D1" w:rsidRPr="009520E2" w:rsidRDefault="005E79D1" w:rsidP="00186ECB">
      <w:pPr>
        <w:pStyle w:val="Heading2"/>
        <w:numPr>
          <w:ilvl w:val="0"/>
          <w:numId w:val="0"/>
        </w:numPr>
        <w:rPr>
          <w:rFonts w:eastAsia="Times New Roman"/>
          <w:strike/>
          <w:lang w:eastAsia="en-SG"/>
        </w:rPr>
      </w:pPr>
      <w:bookmarkStart w:id="206" w:name="_Toc89174979"/>
      <w:bookmarkStart w:id="207" w:name="_Toc522785812"/>
      <w:bookmarkStart w:id="208" w:name="_Toc531862569"/>
      <w:bookmarkStart w:id="209" w:name="_Toc11931696"/>
      <w:bookmarkEnd w:id="202"/>
      <w:bookmarkEnd w:id="203"/>
      <w:bookmarkEnd w:id="204"/>
      <w:r w:rsidRPr="009520E2">
        <w:rPr>
          <w:rFonts w:eastAsia="Times New Roman"/>
          <w:lang w:eastAsia="en-SG"/>
        </w:rPr>
        <w:t>Asistența tehnică</w:t>
      </w:r>
      <w:bookmarkEnd w:id="206"/>
    </w:p>
    <w:p w14:paraId="0E8E88E8" w14:textId="77777777" w:rsidR="005E79D1" w:rsidRPr="009520E2" w:rsidRDefault="005E79D1" w:rsidP="005E79D1">
      <w:pPr>
        <w:ind w:firstLine="426"/>
        <w:rPr>
          <w:rFonts w:eastAsia="Times New Roman" w:cs="Times New Roman"/>
          <w:szCs w:val="24"/>
          <w:lang w:eastAsia="en-SG" w:bidi="ro-RO"/>
        </w:rPr>
      </w:pPr>
      <w:r w:rsidRPr="009520E2">
        <w:rPr>
          <w:rFonts w:eastAsia="Times New Roman" w:cs="Times New Roman"/>
          <w:szCs w:val="24"/>
          <w:lang w:eastAsia="en-SG" w:bidi="ro-RO"/>
        </w:rPr>
        <w:t xml:space="preserve">Proiectantul Antreprenorului/Contractantului va asigura asistența tehnică pe toată perioada de execuție a lucrărilor și va avea, printre altele, și următoarele sarcini:  </w:t>
      </w:r>
    </w:p>
    <w:p w14:paraId="0D26F5DD" w14:textId="77777777" w:rsidR="005E79D1" w:rsidRPr="009520E2" w:rsidRDefault="005E79D1" w:rsidP="005E79D1">
      <w:pPr>
        <w:numPr>
          <w:ilvl w:val="0"/>
          <w:numId w:val="62"/>
        </w:numPr>
        <w:tabs>
          <w:tab w:val="left" w:pos="851"/>
        </w:tabs>
        <w:ind w:left="0" w:firstLine="567"/>
        <w:contextualSpacing/>
        <w:rPr>
          <w:rFonts w:eastAsia="Times New Roman" w:cs="Times New Roman"/>
          <w:szCs w:val="24"/>
          <w:lang w:eastAsia="x-none" w:bidi="ro-RO"/>
        </w:rPr>
      </w:pPr>
      <w:r w:rsidRPr="009520E2">
        <w:rPr>
          <w:rFonts w:eastAsia="Times New Roman" w:cs="Times New Roman"/>
          <w:szCs w:val="24"/>
          <w:lang w:eastAsia="x-none" w:bidi="ro-RO"/>
        </w:rPr>
        <w:t xml:space="preserve">stabilirea modului de tratare a defectelor apărute în </w:t>
      </w:r>
      <w:proofErr w:type="spellStart"/>
      <w:r w:rsidRPr="009520E2">
        <w:rPr>
          <w:rFonts w:eastAsia="Times New Roman" w:cs="Times New Roman"/>
          <w:szCs w:val="24"/>
          <w:lang w:eastAsia="x-none" w:bidi="ro-RO"/>
        </w:rPr>
        <w:t>execuţie</w:t>
      </w:r>
      <w:proofErr w:type="spellEnd"/>
      <w:r w:rsidRPr="009520E2">
        <w:rPr>
          <w:rFonts w:eastAsia="Times New Roman" w:cs="Times New Roman"/>
          <w:szCs w:val="24"/>
          <w:lang w:eastAsia="x-none" w:bidi="ro-RO"/>
        </w:rPr>
        <w:t xml:space="preserve">, precum și urmărirea aplicării pe </w:t>
      </w:r>
      <w:proofErr w:type="spellStart"/>
      <w:r w:rsidRPr="009520E2">
        <w:rPr>
          <w:rFonts w:eastAsia="Times New Roman" w:cs="Times New Roman"/>
          <w:szCs w:val="24"/>
          <w:lang w:eastAsia="x-none" w:bidi="ro-RO"/>
        </w:rPr>
        <w:t>şantier</w:t>
      </w:r>
      <w:proofErr w:type="spellEnd"/>
      <w:r w:rsidRPr="009520E2">
        <w:rPr>
          <w:rFonts w:eastAsia="Times New Roman" w:cs="Times New Roman"/>
          <w:szCs w:val="24"/>
          <w:lang w:eastAsia="x-none" w:bidi="ro-RO"/>
        </w:rPr>
        <w:t xml:space="preserve"> a </w:t>
      </w:r>
      <w:proofErr w:type="spellStart"/>
      <w:r w:rsidRPr="009520E2">
        <w:rPr>
          <w:rFonts w:eastAsia="Times New Roman" w:cs="Times New Roman"/>
          <w:szCs w:val="24"/>
          <w:lang w:eastAsia="x-none" w:bidi="ro-RO"/>
        </w:rPr>
        <w:t>soluţiilor</w:t>
      </w:r>
      <w:proofErr w:type="spellEnd"/>
      <w:r w:rsidRPr="009520E2">
        <w:rPr>
          <w:rFonts w:eastAsia="Times New Roman" w:cs="Times New Roman"/>
          <w:szCs w:val="24"/>
          <w:lang w:eastAsia="x-none" w:bidi="ro-RO"/>
        </w:rPr>
        <w:t xml:space="preserve"> adoptate, după însușirea acestora de către </w:t>
      </w:r>
      <w:proofErr w:type="spellStart"/>
      <w:r w:rsidRPr="009520E2">
        <w:rPr>
          <w:rFonts w:eastAsia="Times New Roman" w:cs="Times New Roman"/>
          <w:szCs w:val="24"/>
          <w:lang w:eastAsia="x-none" w:bidi="ro-RO"/>
        </w:rPr>
        <w:t>specialişti</w:t>
      </w:r>
      <w:proofErr w:type="spellEnd"/>
      <w:r w:rsidRPr="009520E2">
        <w:rPr>
          <w:rFonts w:eastAsia="Times New Roman" w:cs="Times New Roman"/>
          <w:szCs w:val="24"/>
          <w:lang w:eastAsia="x-none" w:bidi="ro-RO"/>
        </w:rPr>
        <w:t xml:space="preserve"> verificatori de proiect atestați;</w:t>
      </w:r>
    </w:p>
    <w:p w14:paraId="2AB2E100" w14:textId="77777777" w:rsidR="005E79D1" w:rsidRPr="009520E2" w:rsidRDefault="005E79D1" w:rsidP="005E79D1">
      <w:pPr>
        <w:numPr>
          <w:ilvl w:val="0"/>
          <w:numId w:val="62"/>
        </w:numPr>
        <w:tabs>
          <w:tab w:val="left" w:pos="851"/>
        </w:tabs>
        <w:ind w:left="0" w:firstLine="567"/>
        <w:contextualSpacing/>
        <w:rPr>
          <w:rFonts w:eastAsia="Times New Roman" w:cs="Times New Roman"/>
          <w:szCs w:val="24"/>
          <w:lang w:eastAsia="x-none" w:bidi="ro-RO"/>
        </w:rPr>
      </w:pPr>
      <w:r w:rsidRPr="009520E2">
        <w:rPr>
          <w:rFonts w:eastAsia="Times New Roman" w:cs="Times New Roman"/>
          <w:szCs w:val="24"/>
          <w:lang w:eastAsia="x-none" w:bidi="ro-RO"/>
        </w:rPr>
        <w:t xml:space="preserve">asigurarea pe perioada de </w:t>
      </w:r>
      <w:proofErr w:type="spellStart"/>
      <w:r w:rsidRPr="009520E2">
        <w:rPr>
          <w:rFonts w:eastAsia="Times New Roman" w:cs="Times New Roman"/>
          <w:szCs w:val="24"/>
          <w:lang w:eastAsia="x-none" w:bidi="ro-RO"/>
        </w:rPr>
        <w:t>execuţie</w:t>
      </w:r>
      <w:proofErr w:type="spellEnd"/>
      <w:r w:rsidRPr="009520E2">
        <w:rPr>
          <w:rFonts w:eastAsia="Times New Roman" w:cs="Times New Roman"/>
          <w:szCs w:val="24"/>
          <w:lang w:eastAsia="x-none" w:bidi="ro-RO"/>
        </w:rPr>
        <w:t xml:space="preserve"> prin </w:t>
      </w:r>
      <w:proofErr w:type="spellStart"/>
      <w:r w:rsidRPr="009520E2">
        <w:rPr>
          <w:rFonts w:eastAsia="Times New Roman" w:cs="Times New Roman"/>
          <w:szCs w:val="24"/>
          <w:lang w:eastAsia="x-none" w:bidi="ro-RO"/>
        </w:rPr>
        <w:t>dispoziţii</w:t>
      </w:r>
      <w:proofErr w:type="spellEnd"/>
      <w:r w:rsidRPr="009520E2">
        <w:rPr>
          <w:rFonts w:eastAsia="Times New Roman" w:cs="Times New Roman"/>
          <w:szCs w:val="24"/>
          <w:lang w:eastAsia="x-none" w:bidi="ro-RO"/>
        </w:rPr>
        <w:t xml:space="preserve"> de </w:t>
      </w:r>
      <w:proofErr w:type="spellStart"/>
      <w:r w:rsidRPr="009520E2">
        <w:rPr>
          <w:rFonts w:eastAsia="Times New Roman" w:cs="Times New Roman"/>
          <w:szCs w:val="24"/>
          <w:lang w:eastAsia="x-none" w:bidi="ro-RO"/>
        </w:rPr>
        <w:t>şantier</w:t>
      </w:r>
      <w:proofErr w:type="spellEnd"/>
      <w:r w:rsidRPr="009520E2">
        <w:rPr>
          <w:rFonts w:eastAsia="Times New Roman" w:cs="Times New Roman"/>
          <w:szCs w:val="24"/>
          <w:lang w:eastAsia="x-none" w:bidi="ro-RO"/>
        </w:rPr>
        <w:t xml:space="preserve"> </w:t>
      </w:r>
      <w:proofErr w:type="spellStart"/>
      <w:r w:rsidRPr="009520E2">
        <w:rPr>
          <w:rFonts w:eastAsia="Times New Roman" w:cs="Times New Roman"/>
          <w:szCs w:val="24"/>
          <w:lang w:eastAsia="x-none" w:bidi="ro-RO"/>
        </w:rPr>
        <w:t>şi</w:t>
      </w:r>
      <w:proofErr w:type="spellEnd"/>
      <w:r w:rsidRPr="009520E2">
        <w:rPr>
          <w:rFonts w:eastAsia="Times New Roman" w:cs="Times New Roman"/>
          <w:szCs w:val="24"/>
          <w:lang w:eastAsia="x-none" w:bidi="ro-RO"/>
        </w:rPr>
        <w:t xml:space="preserve"> detalii de </w:t>
      </w:r>
      <w:proofErr w:type="spellStart"/>
      <w:r w:rsidRPr="009520E2">
        <w:rPr>
          <w:rFonts w:eastAsia="Times New Roman" w:cs="Times New Roman"/>
          <w:szCs w:val="24"/>
          <w:lang w:eastAsia="x-none" w:bidi="ro-RO"/>
        </w:rPr>
        <w:t>execuţie</w:t>
      </w:r>
      <w:proofErr w:type="spellEnd"/>
      <w:r w:rsidRPr="009520E2">
        <w:rPr>
          <w:rFonts w:eastAsia="Times New Roman" w:cs="Times New Roman"/>
          <w:szCs w:val="24"/>
          <w:lang w:eastAsia="x-none" w:bidi="ro-RO"/>
        </w:rPr>
        <w:t xml:space="preserve">, a nivelului de calitate corespunzător </w:t>
      </w:r>
      <w:proofErr w:type="spellStart"/>
      <w:r w:rsidRPr="009520E2">
        <w:rPr>
          <w:rFonts w:eastAsia="Times New Roman" w:cs="Times New Roman"/>
          <w:szCs w:val="24"/>
          <w:lang w:eastAsia="x-none" w:bidi="ro-RO"/>
        </w:rPr>
        <w:t>cerinţelor</w:t>
      </w:r>
      <w:proofErr w:type="spellEnd"/>
      <w:r w:rsidRPr="009520E2">
        <w:rPr>
          <w:rFonts w:eastAsia="Times New Roman" w:cs="Times New Roman"/>
          <w:szCs w:val="24"/>
          <w:lang w:eastAsia="x-none" w:bidi="ro-RO"/>
        </w:rPr>
        <w:t xml:space="preserve"> </w:t>
      </w:r>
      <w:proofErr w:type="spellStart"/>
      <w:r w:rsidRPr="009520E2">
        <w:rPr>
          <w:rFonts w:eastAsia="Times New Roman" w:cs="Times New Roman"/>
          <w:szCs w:val="24"/>
          <w:lang w:eastAsia="x-none" w:bidi="ro-RO"/>
        </w:rPr>
        <w:t>esenţiale</w:t>
      </w:r>
      <w:proofErr w:type="spellEnd"/>
      <w:r w:rsidRPr="009520E2">
        <w:rPr>
          <w:rFonts w:eastAsia="Times New Roman" w:cs="Times New Roman"/>
          <w:szCs w:val="24"/>
          <w:lang w:eastAsia="x-none" w:bidi="ro-RO"/>
        </w:rPr>
        <w:t xml:space="preserve">, cu respectarea reglementărilor tehnice </w:t>
      </w:r>
      <w:proofErr w:type="spellStart"/>
      <w:r w:rsidRPr="009520E2">
        <w:rPr>
          <w:rFonts w:eastAsia="Times New Roman" w:cs="Times New Roman"/>
          <w:szCs w:val="24"/>
          <w:lang w:eastAsia="x-none" w:bidi="ro-RO"/>
        </w:rPr>
        <w:t>şi</w:t>
      </w:r>
      <w:proofErr w:type="spellEnd"/>
      <w:r w:rsidRPr="009520E2">
        <w:rPr>
          <w:rFonts w:eastAsia="Times New Roman" w:cs="Times New Roman"/>
          <w:szCs w:val="24"/>
          <w:lang w:eastAsia="x-none" w:bidi="ro-RO"/>
        </w:rPr>
        <w:t xml:space="preserve"> a clauzelor contractuale și prezentarea </w:t>
      </w:r>
      <w:proofErr w:type="spellStart"/>
      <w:r w:rsidRPr="009520E2">
        <w:rPr>
          <w:rFonts w:eastAsia="Times New Roman" w:cs="Times New Roman"/>
          <w:szCs w:val="24"/>
          <w:lang w:eastAsia="x-none" w:bidi="ro-RO"/>
        </w:rPr>
        <w:t>dispoziţiilor</w:t>
      </w:r>
      <w:proofErr w:type="spellEnd"/>
      <w:r w:rsidRPr="009520E2">
        <w:rPr>
          <w:rFonts w:eastAsia="Times New Roman" w:cs="Times New Roman"/>
          <w:szCs w:val="24"/>
          <w:lang w:eastAsia="x-none" w:bidi="ro-RO"/>
        </w:rPr>
        <w:t xml:space="preserve"> elaborate în </w:t>
      </w:r>
      <w:proofErr w:type="spellStart"/>
      <w:r w:rsidRPr="009520E2">
        <w:rPr>
          <w:rFonts w:eastAsia="Times New Roman" w:cs="Times New Roman"/>
          <w:szCs w:val="24"/>
          <w:lang w:eastAsia="x-none" w:bidi="ro-RO"/>
        </w:rPr>
        <w:t>faţa</w:t>
      </w:r>
      <w:proofErr w:type="spellEnd"/>
      <w:r w:rsidRPr="009520E2">
        <w:rPr>
          <w:rFonts w:eastAsia="Times New Roman" w:cs="Times New Roman"/>
          <w:szCs w:val="24"/>
          <w:lang w:eastAsia="x-none" w:bidi="ro-RO"/>
        </w:rPr>
        <w:t xml:space="preserve"> </w:t>
      </w:r>
      <w:proofErr w:type="spellStart"/>
      <w:r w:rsidRPr="009520E2">
        <w:rPr>
          <w:rFonts w:eastAsia="Times New Roman" w:cs="Times New Roman"/>
          <w:szCs w:val="24"/>
          <w:lang w:eastAsia="x-none" w:bidi="ro-RO"/>
        </w:rPr>
        <w:t>specialiştilor</w:t>
      </w:r>
      <w:proofErr w:type="spellEnd"/>
      <w:r w:rsidRPr="009520E2">
        <w:rPr>
          <w:rFonts w:eastAsia="Times New Roman" w:cs="Times New Roman"/>
          <w:szCs w:val="24"/>
          <w:lang w:eastAsia="x-none" w:bidi="ro-RO"/>
        </w:rPr>
        <w:t xml:space="preserve"> verificatori de proiecte </w:t>
      </w:r>
      <w:proofErr w:type="spellStart"/>
      <w:r w:rsidRPr="009520E2">
        <w:rPr>
          <w:rFonts w:eastAsia="Times New Roman" w:cs="Times New Roman"/>
          <w:szCs w:val="24"/>
          <w:lang w:eastAsia="x-none" w:bidi="ro-RO"/>
        </w:rPr>
        <w:t>atestaţi</w:t>
      </w:r>
      <w:proofErr w:type="spellEnd"/>
      <w:r w:rsidRPr="009520E2">
        <w:rPr>
          <w:rFonts w:eastAsia="Times New Roman" w:cs="Times New Roman"/>
          <w:szCs w:val="24"/>
          <w:lang w:eastAsia="x-none" w:bidi="ro-RO"/>
        </w:rPr>
        <w:t>.</w:t>
      </w:r>
    </w:p>
    <w:p w14:paraId="2B6E7BF1" w14:textId="77777777" w:rsidR="005E79D1" w:rsidRPr="009520E2" w:rsidRDefault="005E79D1" w:rsidP="005E79D1">
      <w:pPr>
        <w:rPr>
          <w:rFonts w:eastAsia="Times New Roman" w:cs="Times New Roman"/>
          <w:szCs w:val="24"/>
          <w:lang w:eastAsia="en-SG" w:bidi="ro-RO"/>
        </w:rPr>
      </w:pPr>
      <w:r w:rsidRPr="009520E2">
        <w:rPr>
          <w:rFonts w:eastAsia="Times New Roman" w:cs="Times New Roman"/>
          <w:szCs w:val="24"/>
          <w:lang w:eastAsia="en-SG" w:bidi="ro-RO"/>
        </w:rPr>
        <w:t xml:space="preserve">Antreprenorul/Contractantul prin proiectantul desemnat va acorda </w:t>
      </w:r>
      <w:proofErr w:type="spellStart"/>
      <w:r w:rsidRPr="009520E2">
        <w:rPr>
          <w:rFonts w:eastAsia="Times New Roman" w:cs="Times New Roman"/>
          <w:szCs w:val="24"/>
          <w:lang w:eastAsia="en-SG" w:bidi="ro-RO"/>
        </w:rPr>
        <w:t>asistenţă</w:t>
      </w:r>
      <w:proofErr w:type="spellEnd"/>
      <w:r w:rsidRPr="009520E2">
        <w:rPr>
          <w:rFonts w:eastAsia="Times New Roman" w:cs="Times New Roman"/>
          <w:szCs w:val="24"/>
          <w:lang w:eastAsia="en-SG" w:bidi="ro-RO"/>
        </w:rPr>
        <w:t xml:space="preserve"> tehnică </w:t>
      </w:r>
      <w:proofErr w:type="spellStart"/>
      <w:r w:rsidRPr="009520E2">
        <w:rPr>
          <w:rFonts w:eastAsia="Times New Roman" w:cs="Times New Roman"/>
          <w:szCs w:val="24"/>
          <w:lang w:eastAsia="en-SG" w:bidi="ro-RO"/>
        </w:rPr>
        <w:t>Entităţii</w:t>
      </w:r>
      <w:proofErr w:type="spellEnd"/>
      <w:r w:rsidRPr="009520E2">
        <w:rPr>
          <w:rFonts w:eastAsia="Times New Roman" w:cs="Times New Roman"/>
          <w:szCs w:val="24"/>
          <w:lang w:eastAsia="en-SG" w:bidi="ro-RO"/>
        </w:rPr>
        <w:t xml:space="preserve"> Contractante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va fi prezent pe </w:t>
      </w:r>
      <w:proofErr w:type="spellStart"/>
      <w:r w:rsidRPr="009520E2">
        <w:rPr>
          <w:rFonts w:eastAsia="Times New Roman" w:cs="Times New Roman"/>
          <w:szCs w:val="24"/>
          <w:lang w:eastAsia="en-SG" w:bidi="ro-RO"/>
        </w:rPr>
        <w:t>şantier</w:t>
      </w:r>
      <w:proofErr w:type="spellEnd"/>
      <w:r w:rsidRPr="009520E2">
        <w:rPr>
          <w:rFonts w:eastAsia="Times New Roman" w:cs="Times New Roman"/>
          <w:szCs w:val="24"/>
          <w:lang w:eastAsia="en-SG" w:bidi="ro-RO"/>
        </w:rPr>
        <w:t xml:space="preserve"> pe parcursul </w:t>
      </w:r>
      <w:proofErr w:type="spellStart"/>
      <w:r w:rsidRPr="009520E2">
        <w:rPr>
          <w:rFonts w:eastAsia="Times New Roman" w:cs="Times New Roman"/>
          <w:szCs w:val="24"/>
          <w:lang w:eastAsia="en-SG" w:bidi="ro-RO"/>
        </w:rPr>
        <w:t>execuţiei</w:t>
      </w:r>
      <w:proofErr w:type="spellEnd"/>
      <w:r w:rsidRPr="009520E2">
        <w:rPr>
          <w:rFonts w:eastAsia="Times New Roman" w:cs="Times New Roman"/>
          <w:szCs w:val="24"/>
          <w:lang w:eastAsia="en-SG" w:bidi="ro-RO"/>
        </w:rPr>
        <w:t xml:space="preserve"> lucrărilor conform reglementărilor legale privind calitatea în </w:t>
      </w:r>
      <w:proofErr w:type="spellStart"/>
      <w:r w:rsidRPr="009520E2">
        <w:rPr>
          <w:rFonts w:eastAsia="Times New Roman" w:cs="Times New Roman"/>
          <w:szCs w:val="24"/>
          <w:lang w:eastAsia="en-SG" w:bidi="ro-RO"/>
        </w:rPr>
        <w:t>construcţii</w:t>
      </w:r>
      <w:proofErr w:type="spellEnd"/>
      <w:r w:rsidRPr="009520E2">
        <w:rPr>
          <w:rFonts w:eastAsia="Times New Roman" w:cs="Times New Roman"/>
          <w:szCs w:val="24"/>
          <w:lang w:eastAsia="en-SG" w:bidi="ro-RO"/>
        </w:rPr>
        <w:t xml:space="preserve">, la fazele determinante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ori de câte ori este chemat pentru clarificarea neconformităților sau a </w:t>
      </w:r>
      <w:proofErr w:type="spellStart"/>
      <w:r w:rsidRPr="009520E2">
        <w:rPr>
          <w:rFonts w:eastAsia="Times New Roman" w:cs="Times New Roman"/>
          <w:szCs w:val="24"/>
          <w:lang w:eastAsia="en-SG" w:bidi="ro-RO"/>
        </w:rPr>
        <w:t>situaţiilor</w:t>
      </w:r>
      <w:proofErr w:type="spellEnd"/>
      <w:r w:rsidRPr="009520E2">
        <w:rPr>
          <w:rFonts w:eastAsia="Times New Roman" w:cs="Times New Roman"/>
          <w:szCs w:val="24"/>
          <w:lang w:eastAsia="en-SG" w:bidi="ro-RO"/>
        </w:rPr>
        <w:t xml:space="preserve"> neprevăzute constatate pe teren.</w:t>
      </w:r>
    </w:p>
    <w:p w14:paraId="148F5683" w14:textId="4444DB51" w:rsidR="005E79D1" w:rsidRPr="009520E2" w:rsidRDefault="005E79D1" w:rsidP="003723FA">
      <w:pPr>
        <w:pStyle w:val="Heading2"/>
        <w:numPr>
          <w:ilvl w:val="1"/>
          <w:numId w:val="120"/>
        </w:numPr>
        <w:ind w:left="418" w:hanging="432"/>
        <w:rPr>
          <w:rFonts w:eastAsia="Times New Roman"/>
          <w:bCs w:val="0"/>
          <w:lang w:eastAsia="en-SG"/>
        </w:rPr>
      </w:pPr>
      <w:r w:rsidRPr="009520E2">
        <w:rPr>
          <w:rFonts w:eastAsia="Times New Roman"/>
          <w:bCs w:val="0"/>
          <w:lang w:eastAsia="en-SG"/>
        </w:rPr>
        <w:t xml:space="preserve"> </w:t>
      </w:r>
      <w:bookmarkStart w:id="210" w:name="_Toc89174980"/>
      <w:r w:rsidRPr="009520E2">
        <w:rPr>
          <w:rFonts w:eastAsia="Times New Roman"/>
          <w:bCs w:val="0"/>
          <w:lang w:eastAsia="en-SG"/>
        </w:rPr>
        <w:t>Finalizarea proiectului tehnic</w:t>
      </w:r>
      <w:bookmarkEnd w:id="210"/>
    </w:p>
    <w:p w14:paraId="59F693AA" w14:textId="2F41945F" w:rsidR="005E79D1" w:rsidRPr="009520E2" w:rsidRDefault="005E79D1" w:rsidP="005E79D1">
      <w:pPr>
        <w:tabs>
          <w:tab w:val="left" w:pos="918"/>
        </w:tabs>
        <w:rPr>
          <w:rFonts w:eastAsia="Times New Roman" w:cs="Times New Roman"/>
          <w:szCs w:val="24"/>
          <w:lang w:eastAsia="x-none"/>
        </w:rPr>
      </w:pPr>
      <w:r w:rsidRPr="009520E2">
        <w:rPr>
          <w:rFonts w:eastAsia="Times New Roman" w:cs="Times New Roman"/>
          <w:szCs w:val="24"/>
          <w:lang w:eastAsia="x-none"/>
        </w:rPr>
        <w:t>În cazul în care Antreprenorul/Contractantul a finalizat proiectul tehnic, Antreprenorul</w:t>
      </w:r>
      <w:r w:rsidR="00186ECB">
        <w:rPr>
          <w:rFonts w:eastAsia="Times New Roman" w:cs="Times New Roman"/>
          <w:szCs w:val="24"/>
          <w:lang w:eastAsia="x-none"/>
        </w:rPr>
        <w:t xml:space="preserve"> </w:t>
      </w:r>
      <w:r w:rsidRPr="009520E2">
        <w:rPr>
          <w:rFonts w:eastAsia="Times New Roman" w:cs="Times New Roman"/>
          <w:szCs w:val="24"/>
          <w:lang w:eastAsia="x-none"/>
        </w:rPr>
        <w:t>/</w:t>
      </w:r>
      <w:r w:rsidR="00186ECB">
        <w:rPr>
          <w:rFonts w:eastAsia="Times New Roman" w:cs="Times New Roman"/>
          <w:szCs w:val="24"/>
          <w:lang w:eastAsia="x-none"/>
        </w:rPr>
        <w:t xml:space="preserve"> </w:t>
      </w:r>
      <w:r w:rsidRPr="009520E2">
        <w:rPr>
          <w:rFonts w:eastAsia="Times New Roman" w:cs="Times New Roman"/>
          <w:szCs w:val="24"/>
          <w:lang w:eastAsia="x-none"/>
        </w:rPr>
        <w:t>Contractantul trebuie să certifice faptul ca proiectul complet:</w:t>
      </w:r>
    </w:p>
    <w:p w14:paraId="638BC3D0" w14:textId="77777777" w:rsidR="005E79D1" w:rsidRPr="00050116" w:rsidRDefault="005E79D1" w:rsidP="005E79D1">
      <w:pPr>
        <w:numPr>
          <w:ilvl w:val="0"/>
          <w:numId w:val="63"/>
        </w:numPr>
        <w:tabs>
          <w:tab w:val="left" w:pos="851"/>
        </w:tabs>
        <w:ind w:firstLine="567"/>
        <w:rPr>
          <w:rFonts w:eastAsia="Times New Roman" w:cs="Times New Roman"/>
          <w:szCs w:val="24"/>
          <w:lang w:eastAsia="x-none"/>
        </w:rPr>
      </w:pPr>
      <w:r w:rsidRPr="00050116">
        <w:rPr>
          <w:rFonts w:eastAsia="Times New Roman" w:cs="Times New Roman"/>
          <w:szCs w:val="24"/>
          <w:lang w:eastAsia="x-none"/>
        </w:rPr>
        <w:t xml:space="preserve">a fost elaborat în conformitate cu </w:t>
      </w:r>
      <w:proofErr w:type="spellStart"/>
      <w:r w:rsidRPr="00050116">
        <w:rPr>
          <w:rFonts w:eastAsia="Times New Roman" w:cs="Times New Roman"/>
          <w:szCs w:val="24"/>
          <w:lang w:eastAsia="x-none"/>
        </w:rPr>
        <w:t>cerinţele</w:t>
      </w:r>
      <w:proofErr w:type="spellEnd"/>
      <w:r w:rsidRPr="00050116">
        <w:rPr>
          <w:rFonts w:eastAsia="Times New Roman" w:cs="Times New Roman"/>
          <w:szCs w:val="24"/>
          <w:lang w:eastAsia="x-none"/>
        </w:rPr>
        <w:t xml:space="preserve"> Contractului;</w:t>
      </w:r>
    </w:p>
    <w:p w14:paraId="03E3E15A" w14:textId="77777777" w:rsidR="005E79D1" w:rsidRPr="00050116" w:rsidRDefault="005E79D1" w:rsidP="005E79D1">
      <w:pPr>
        <w:numPr>
          <w:ilvl w:val="0"/>
          <w:numId w:val="63"/>
        </w:numPr>
        <w:tabs>
          <w:tab w:val="left" w:pos="851"/>
        </w:tabs>
        <w:ind w:firstLine="567"/>
        <w:rPr>
          <w:rFonts w:eastAsia="Times New Roman" w:cs="Times New Roman"/>
          <w:szCs w:val="24"/>
          <w:lang w:eastAsia="x-none"/>
        </w:rPr>
      </w:pPr>
      <w:r w:rsidRPr="00050116">
        <w:rPr>
          <w:rFonts w:eastAsia="Times New Roman" w:cs="Times New Roman"/>
          <w:szCs w:val="24"/>
          <w:lang w:eastAsia="x-none"/>
        </w:rPr>
        <w:t xml:space="preserve">a fost controlat în conformitate cu planul de calitate aprobat al Antreprenorului/ Contractantului </w:t>
      </w:r>
      <w:proofErr w:type="spellStart"/>
      <w:r w:rsidRPr="00050116">
        <w:rPr>
          <w:rFonts w:eastAsia="Times New Roman" w:cs="Times New Roman"/>
          <w:szCs w:val="24"/>
          <w:lang w:eastAsia="x-none"/>
        </w:rPr>
        <w:t>şi</w:t>
      </w:r>
      <w:proofErr w:type="spellEnd"/>
      <w:r w:rsidRPr="00050116">
        <w:rPr>
          <w:rFonts w:eastAsia="Times New Roman" w:cs="Times New Roman"/>
          <w:szCs w:val="24"/>
          <w:lang w:eastAsia="x-none"/>
        </w:rPr>
        <w:t xml:space="preserve"> cu prevederile Contractului;</w:t>
      </w:r>
    </w:p>
    <w:p w14:paraId="5848E48E" w14:textId="77777777" w:rsidR="005E79D1" w:rsidRPr="00050116" w:rsidRDefault="005E79D1" w:rsidP="005E79D1">
      <w:pPr>
        <w:numPr>
          <w:ilvl w:val="0"/>
          <w:numId w:val="63"/>
        </w:numPr>
        <w:tabs>
          <w:tab w:val="left" w:pos="851"/>
        </w:tabs>
        <w:ind w:firstLine="567"/>
        <w:rPr>
          <w:rFonts w:eastAsia="Times New Roman" w:cs="Times New Roman"/>
          <w:szCs w:val="24"/>
          <w:lang w:eastAsia="x-none"/>
        </w:rPr>
      </w:pPr>
      <w:r w:rsidRPr="00050116">
        <w:rPr>
          <w:rFonts w:eastAsia="Times New Roman" w:cs="Times New Roman"/>
          <w:szCs w:val="24"/>
          <w:lang w:eastAsia="x-none"/>
        </w:rPr>
        <w:t xml:space="preserve">este gata de </w:t>
      </w:r>
      <w:proofErr w:type="spellStart"/>
      <w:r w:rsidRPr="00050116">
        <w:rPr>
          <w:rFonts w:eastAsia="Times New Roman" w:cs="Times New Roman"/>
          <w:szCs w:val="24"/>
          <w:lang w:eastAsia="x-none"/>
        </w:rPr>
        <w:t>execuţie</w:t>
      </w:r>
      <w:proofErr w:type="spellEnd"/>
      <w:r w:rsidRPr="00050116">
        <w:rPr>
          <w:rFonts w:eastAsia="Times New Roman" w:cs="Times New Roman"/>
          <w:szCs w:val="24"/>
          <w:lang w:eastAsia="x-none"/>
        </w:rPr>
        <w:t>.</w:t>
      </w:r>
    </w:p>
    <w:p w14:paraId="7F74F186" w14:textId="77777777" w:rsidR="005E79D1" w:rsidRPr="009520E2" w:rsidRDefault="005E79D1" w:rsidP="005E79D1">
      <w:pPr>
        <w:ind w:firstLine="426"/>
        <w:rPr>
          <w:rFonts w:eastAsia="Times New Roman" w:cs="Times New Roman"/>
          <w:szCs w:val="24"/>
          <w:lang w:eastAsia="x-none"/>
        </w:rPr>
      </w:pPr>
      <w:r w:rsidRPr="009520E2">
        <w:rPr>
          <w:rFonts w:eastAsia="Times New Roman" w:cs="Times New Roman"/>
          <w:szCs w:val="24"/>
          <w:lang w:eastAsia="x-none"/>
        </w:rPr>
        <w:t xml:space="preserve">Proiectul complet elaborat în conformitate cu </w:t>
      </w:r>
      <w:proofErr w:type="spellStart"/>
      <w:r w:rsidRPr="009520E2">
        <w:rPr>
          <w:rFonts w:eastAsia="Times New Roman" w:cs="Times New Roman"/>
          <w:szCs w:val="24"/>
          <w:lang w:eastAsia="x-none"/>
        </w:rPr>
        <w:t>cerinţele</w:t>
      </w:r>
      <w:proofErr w:type="spellEnd"/>
      <w:r w:rsidRPr="009520E2">
        <w:rPr>
          <w:rFonts w:eastAsia="Times New Roman" w:cs="Times New Roman"/>
          <w:szCs w:val="24"/>
          <w:lang w:eastAsia="x-none"/>
        </w:rPr>
        <w:t xml:space="preserve"> Contractului va fi prezentat verificatorului atestat angajat de Antreprenor/Contractant. După verificarea </w:t>
      </w:r>
      <w:proofErr w:type="spellStart"/>
      <w:r w:rsidRPr="009520E2">
        <w:rPr>
          <w:rFonts w:eastAsia="Times New Roman" w:cs="Times New Roman"/>
          <w:szCs w:val="24"/>
          <w:lang w:eastAsia="x-none"/>
        </w:rPr>
        <w:t>şi</w:t>
      </w:r>
      <w:proofErr w:type="spellEnd"/>
      <w:r w:rsidRPr="009520E2">
        <w:rPr>
          <w:rFonts w:eastAsia="Times New Roman" w:cs="Times New Roman"/>
          <w:szCs w:val="24"/>
          <w:lang w:eastAsia="x-none"/>
        </w:rPr>
        <w:t xml:space="preserve"> aprobarea de către verificatorul atestat, proiectul este gata de </w:t>
      </w:r>
      <w:proofErr w:type="spellStart"/>
      <w:r w:rsidRPr="009520E2">
        <w:rPr>
          <w:rFonts w:eastAsia="Times New Roman" w:cs="Times New Roman"/>
          <w:szCs w:val="24"/>
          <w:lang w:eastAsia="x-none"/>
        </w:rPr>
        <w:t>execuţie</w:t>
      </w:r>
      <w:proofErr w:type="spellEnd"/>
      <w:r w:rsidRPr="009520E2">
        <w:rPr>
          <w:rFonts w:eastAsia="Times New Roman" w:cs="Times New Roman"/>
          <w:szCs w:val="24"/>
          <w:lang w:eastAsia="x-none"/>
        </w:rPr>
        <w:t>, în condițiile avizării de către CTE CFR SA.</w:t>
      </w:r>
    </w:p>
    <w:p w14:paraId="09113E3E" w14:textId="0710283D" w:rsidR="00C60575" w:rsidRPr="009520E2" w:rsidRDefault="005E79D1" w:rsidP="008B7B26">
      <w:pPr>
        <w:ind w:firstLine="426"/>
        <w:rPr>
          <w:rFonts w:eastAsia="Times New Roman"/>
          <w:strike/>
          <w:lang w:eastAsia="en-SG"/>
        </w:rPr>
      </w:pPr>
      <w:r w:rsidRPr="009520E2">
        <w:rPr>
          <w:rFonts w:eastAsia="Times New Roman" w:cs="Times New Roman"/>
          <w:szCs w:val="24"/>
          <w:lang w:eastAsia="en-SG" w:bidi="ro-RO"/>
        </w:rPr>
        <w:t xml:space="preserve">Cerințele privind documentația de proiectare se completează cu prevederile din </w:t>
      </w:r>
      <w:r w:rsidRPr="009520E2">
        <w:rPr>
          <w:rFonts w:cs="Times New Roman"/>
          <w:szCs w:val="24"/>
        </w:rPr>
        <w:t>Specificațiile tehnice pentru proiect tehnic, detalii de execuție și execuție lucrări.</w:t>
      </w:r>
      <w:r w:rsidR="00BC7647" w:rsidRPr="009520E2">
        <w:rPr>
          <w:rFonts w:eastAsia="Times New Roman"/>
          <w:strike/>
          <w:noProof/>
          <w:lang w:eastAsia="en-SG"/>
        </w:rPr>
        <w:t xml:space="preserve"> </w:t>
      </w:r>
      <w:bookmarkStart w:id="211" w:name="_Toc531862570"/>
      <w:bookmarkStart w:id="212" w:name="_Toc11931697"/>
      <w:bookmarkStart w:id="213" w:name="_Toc35611251"/>
      <w:bookmarkEnd w:id="207"/>
      <w:bookmarkEnd w:id="208"/>
      <w:bookmarkEnd w:id="209"/>
    </w:p>
    <w:p w14:paraId="461F90EC" w14:textId="7C17FEEA" w:rsidR="00154456" w:rsidRPr="009520E2" w:rsidRDefault="00154456" w:rsidP="003723FA">
      <w:pPr>
        <w:pStyle w:val="Heading2"/>
        <w:numPr>
          <w:ilvl w:val="1"/>
          <w:numId w:val="120"/>
        </w:numPr>
        <w:ind w:left="216"/>
        <w:rPr>
          <w:rFonts w:eastAsia="Times New Roman"/>
          <w:bCs w:val="0"/>
          <w:lang w:eastAsia="en-SG"/>
        </w:rPr>
      </w:pPr>
      <w:bookmarkStart w:id="214" w:name="_Toc89174981"/>
      <w:bookmarkStart w:id="215" w:name="_Toc531862571"/>
      <w:bookmarkStart w:id="216" w:name="_Toc35611252"/>
      <w:bookmarkEnd w:id="211"/>
      <w:bookmarkEnd w:id="212"/>
      <w:bookmarkEnd w:id="213"/>
      <w:r w:rsidRPr="009520E2">
        <w:rPr>
          <w:rFonts w:eastAsia="Times New Roman"/>
          <w:bCs w:val="0"/>
          <w:lang w:eastAsia="en-SG"/>
        </w:rPr>
        <w:t>Cerințe / Obligații minime ce revin Contractantului pentru partea de Execuție a lucrărilor</w:t>
      </w:r>
      <w:bookmarkEnd w:id="214"/>
    </w:p>
    <w:p w14:paraId="440785ED"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Lucrările vor fi executate în conformitate cu Documentația tehnică aprobată în ordinea tehnologică de execuție, cu respectarea strictă a programului pentru controlarea calității lucrărilor și a fazelor determinante.</w:t>
      </w:r>
    </w:p>
    <w:p w14:paraId="6FA9A6EB" w14:textId="77777777" w:rsidR="00154456" w:rsidRPr="009520E2" w:rsidRDefault="00154456" w:rsidP="00154456">
      <w:pPr>
        <w:ind w:firstLine="426"/>
        <w:rPr>
          <w:rFonts w:eastAsia="Times New Roman" w:cs="Times New Roman"/>
          <w:szCs w:val="24"/>
          <w:lang w:eastAsia="en-SG"/>
        </w:rPr>
      </w:pPr>
      <w:r w:rsidRPr="009520E2">
        <w:rPr>
          <w:rFonts w:cs="Times New Roman"/>
          <w:szCs w:val="24"/>
          <w:lang w:eastAsia="en-SG"/>
        </w:rPr>
        <w:t>Pentru a se încadra în termenul de execuție stabilit,</w:t>
      </w:r>
      <w:r w:rsidRPr="009520E2">
        <w:rPr>
          <w:rFonts w:cs="Times New Roman"/>
          <w:lang w:eastAsia="en-SG"/>
        </w:rPr>
        <w:t xml:space="preserve"> </w:t>
      </w:r>
      <w:r w:rsidRPr="009520E2">
        <w:rPr>
          <w:rFonts w:cs="Times New Roman"/>
          <w:bCs/>
          <w:lang w:eastAsia="ro-RO"/>
        </w:rPr>
        <w:t xml:space="preserve">în </w:t>
      </w:r>
      <w:proofErr w:type="spellStart"/>
      <w:r w:rsidRPr="009520E2">
        <w:rPr>
          <w:rFonts w:cs="Times New Roman"/>
          <w:bCs/>
          <w:lang w:eastAsia="ro-RO"/>
        </w:rPr>
        <w:t>funcţie</w:t>
      </w:r>
      <w:proofErr w:type="spellEnd"/>
      <w:r w:rsidRPr="009520E2">
        <w:rPr>
          <w:rFonts w:cs="Times New Roman"/>
          <w:bCs/>
          <w:lang w:eastAsia="ro-RO"/>
        </w:rPr>
        <w:t xml:space="preserve"> de stadiul lucrărilor </w:t>
      </w:r>
      <w:proofErr w:type="spellStart"/>
      <w:r w:rsidRPr="009520E2">
        <w:rPr>
          <w:rFonts w:cs="Times New Roman"/>
          <w:bCs/>
          <w:lang w:eastAsia="ro-RO"/>
        </w:rPr>
        <w:t>şi</w:t>
      </w:r>
      <w:proofErr w:type="spellEnd"/>
      <w:r w:rsidRPr="009520E2">
        <w:rPr>
          <w:rFonts w:cs="Times New Roman"/>
          <w:bCs/>
          <w:lang w:eastAsia="ro-RO"/>
        </w:rPr>
        <w:t xml:space="preserve"> de graficul de </w:t>
      </w:r>
      <w:proofErr w:type="spellStart"/>
      <w:r w:rsidRPr="009520E2">
        <w:rPr>
          <w:rFonts w:cs="Times New Roman"/>
          <w:bCs/>
          <w:lang w:eastAsia="ro-RO"/>
        </w:rPr>
        <w:t>execuţie</w:t>
      </w:r>
      <w:proofErr w:type="spellEnd"/>
      <w:r w:rsidRPr="009520E2">
        <w:rPr>
          <w:rFonts w:cs="Times New Roman"/>
          <w:bCs/>
          <w:lang w:eastAsia="ro-RO"/>
        </w:rPr>
        <w:t xml:space="preserve"> asumat,</w:t>
      </w:r>
      <w:r w:rsidRPr="009520E2">
        <w:rPr>
          <w:rFonts w:cs="Times New Roman"/>
          <w:lang w:eastAsia="en-SG"/>
        </w:rPr>
        <w:t xml:space="preserve"> </w:t>
      </w:r>
      <w:r w:rsidRPr="009520E2">
        <w:rPr>
          <w:rFonts w:cs="Times New Roman"/>
          <w:szCs w:val="24"/>
          <w:lang w:eastAsia="en-SG"/>
        </w:rPr>
        <w:t xml:space="preserve">Antreprenorul/Contractantul trebuie să asigure permanența </w:t>
      </w:r>
      <w:proofErr w:type="spellStart"/>
      <w:r w:rsidRPr="009520E2">
        <w:rPr>
          <w:rFonts w:cs="Times New Roman"/>
          <w:szCs w:val="24"/>
          <w:lang w:eastAsia="en-SG"/>
        </w:rPr>
        <w:t>executarii</w:t>
      </w:r>
      <w:proofErr w:type="spellEnd"/>
      <w:r w:rsidRPr="009520E2">
        <w:rPr>
          <w:rFonts w:cs="Times New Roman"/>
          <w:szCs w:val="24"/>
          <w:lang w:eastAsia="en-SG"/>
        </w:rPr>
        <w:t xml:space="preserve"> lucrărilor </w:t>
      </w:r>
      <w:r w:rsidRPr="009520E2">
        <w:rPr>
          <w:rFonts w:cs="Times New Roman"/>
          <w:b/>
          <w:szCs w:val="24"/>
        </w:rPr>
        <w:t xml:space="preserve">24 ore din 24 ore pe zi, </w:t>
      </w:r>
      <w:r w:rsidRPr="009520E2">
        <w:rPr>
          <w:rFonts w:cs="Times New Roman"/>
          <w:b/>
          <w:bCs/>
          <w:lang w:eastAsia="ro-RO"/>
        </w:rPr>
        <w:t>7 zile pe săptămână</w:t>
      </w:r>
      <w:r w:rsidRPr="009520E2">
        <w:rPr>
          <w:rFonts w:cs="Times New Roman"/>
          <w:b/>
          <w:szCs w:val="24"/>
          <w:lang w:eastAsia="en-SG"/>
        </w:rPr>
        <w:t>.</w:t>
      </w:r>
    </w:p>
    <w:p w14:paraId="5A756CB2" w14:textId="77777777" w:rsidR="00154456" w:rsidRPr="009520E2" w:rsidRDefault="00154456" w:rsidP="003723FA">
      <w:pPr>
        <w:widowControl/>
        <w:numPr>
          <w:ilvl w:val="0"/>
          <w:numId w:val="118"/>
        </w:numPr>
        <w:tabs>
          <w:tab w:val="left" w:pos="709"/>
        </w:tabs>
        <w:ind w:left="0" w:firstLine="567"/>
        <w:rPr>
          <w:rFonts w:eastAsia="Times New Roman" w:cs="Times New Roman"/>
          <w:bCs/>
          <w:szCs w:val="24"/>
          <w:lang w:eastAsia="ro-RO"/>
        </w:rPr>
      </w:pPr>
      <w:proofErr w:type="spellStart"/>
      <w:r w:rsidRPr="009520E2">
        <w:rPr>
          <w:rFonts w:eastAsia="Times New Roman" w:cs="Times New Roman"/>
          <w:bCs/>
          <w:szCs w:val="24"/>
          <w:lang w:eastAsia="ro-RO"/>
        </w:rPr>
        <w:t>Execuţia</w:t>
      </w:r>
      <w:proofErr w:type="spellEnd"/>
      <w:r w:rsidRPr="009520E2">
        <w:rPr>
          <w:rFonts w:eastAsia="Times New Roman" w:cs="Times New Roman"/>
          <w:bCs/>
          <w:szCs w:val="24"/>
          <w:lang w:eastAsia="ro-RO"/>
        </w:rPr>
        <w:t xml:space="preserve"> efectivă a lucrărilor proiectate va începe numai după </w:t>
      </w:r>
      <w:proofErr w:type="spellStart"/>
      <w:r w:rsidRPr="009520E2">
        <w:rPr>
          <w:rFonts w:eastAsia="Times New Roman" w:cs="Times New Roman"/>
          <w:bCs/>
          <w:szCs w:val="24"/>
          <w:lang w:eastAsia="ro-RO"/>
        </w:rPr>
        <w:t>obţinerea</w:t>
      </w:r>
      <w:proofErr w:type="spellEnd"/>
      <w:r w:rsidRPr="009520E2">
        <w:rPr>
          <w:rFonts w:eastAsia="Times New Roman" w:cs="Times New Roman"/>
          <w:bCs/>
          <w:szCs w:val="24"/>
          <w:lang w:eastAsia="ro-RO"/>
        </w:rPr>
        <w:t xml:space="preserve"> avizului favorabil al  Consiliului </w:t>
      </w:r>
      <w:proofErr w:type="spellStart"/>
      <w:r w:rsidRPr="009520E2">
        <w:rPr>
          <w:rFonts w:eastAsia="Times New Roman" w:cs="Times New Roman"/>
          <w:bCs/>
          <w:szCs w:val="24"/>
          <w:lang w:eastAsia="ro-RO"/>
        </w:rPr>
        <w:t>Tehnico</w:t>
      </w:r>
      <w:proofErr w:type="spellEnd"/>
      <w:r w:rsidRPr="009520E2">
        <w:rPr>
          <w:rFonts w:eastAsia="Times New Roman" w:cs="Times New Roman"/>
          <w:bCs/>
          <w:szCs w:val="24"/>
          <w:lang w:eastAsia="ro-RO"/>
        </w:rPr>
        <w:t xml:space="preserve"> –Economic al </w:t>
      </w:r>
      <w:r w:rsidRPr="009520E2">
        <w:rPr>
          <w:rFonts w:eastAsia="Times New Roman" w:cs="Times New Roman"/>
          <w:szCs w:val="24"/>
        </w:rPr>
        <w:t xml:space="preserve">”C.F.R.” – S.A. </w:t>
      </w:r>
      <w:r w:rsidRPr="009520E2">
        <w:rPr>
          <w:rFonts w:eastAsia="Times New Roman" w:cs="Times New Roman"/>
          <w:bCs/>
          <w:szCs w:val="24"/>
          <w:lang w:eastAsia="ro-RO"/>
        </w:rPr>
        <w:t>aferent proiectului tehnic, caietelor de sarcini.</w:t>
      </w:r>
    </w:p>
    <w:p w14:paraId="65D7D515" w14:textId="77777777" w:rsidR="00154456" w:rsidRPr="009520E2" w:rsidRDefault="00154456" w:rsidP="00154456">
      <w:pPr>
        <w:tabs>
          <w:tab w:val="left" w:pos="993"/>
        </w:tabs>
        <w:ind w:firstLine="426"/>
        <w:rPr>
          <w:rFonts w:eastAsia="Times New Roman" w:cs="Times New Roman"/>
          <w:szCs w:val="24"/>
          <w:lang w:eastAsia="en-SG"/>
        </w:rPr>
      </w:pPr>
      <w:r w:rsidRPr="009520E2">
        <w:rPr>
          <w:rFonts w:eastAsia="Times New Roman" w:cs="Times New Roman"/>
          <w:szCs w:val="24"/>
          <w:lang w:eastAsia="en-SG"/>
        </w:rPr>
        <w:t xml:space="preserve">Executantul va dispune de mijloace tehnice </w:t>
      </w:r>
      <w:proofErr w:type="spellStart"/>
      <w:r w:rsidRPr="009520E2">
        <w:rPr>
          <w:rFonts w:eastAsia="Times New Roman" w:cs="Times New Roman"/>
          <w:szCs w:val="24"/>
          <w:lang w:eastAsia="en-SG"/>
        </w:rPr>
        <w:t>corespunzatoare</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indeplinirii</w:t>
      </w:r>
      <w:proofErr w:type="spellEnd"/>
      <w:r w:rsidRPr="009520E2">
        <w:rPr>
          <w:rFonts w:eastAsia="Times New Roman" w:cs="Times New Roman"/>
          <w:szCs w:val="24"/>
          <w:lang w:eastAsia="en-SG"/>
        </w:rPr>
        <w:t xml:space="preserve"> cerințelor din proiectul tehnic și va </w:t>
      </w:r>
      <w:proofErr w:type="spellStart"/>
      <w:r w:rsidRPr="009520E2">
        <w:rPr>
          <w:rFonts w:eastAsia="Times New Roman" w:cs="Times New Roman"/>
          <w:szCs w:val="24"/>
          <w:lang w:eastAsia="en-SG"/>
        </w:rPr>
        <w:t>deţine</w:t>
      </w:r>
      <w:proofErr w:type="spellEnd"/>
      <w:r w:rsidRPr="009520E2">
        <w:rPr>
          <w:rFonts w:eastAsia="Times New Roman" w:cs="Times New Roman"/>
          <w:szCs w:val="24"/>
          <w:lang w:eastAsia="en-SG"/>
        </w:rPr>
        <w:t xml:space="preserve"> agrementările tehnice feroviare eliberate de AFER </w:t>
      </w:r>
      <w:proofErr w:type="spellStart"/>
      <w:r w:rsidRPr="009520E2">
        <w:rPr>
          <w:rFonts w:eastAsia="Times New Roman" w:cs="Times New Roman"/>
          <w:szCs w:val="24"/>
          <w:lang w:eastAsia="en-SG"/>
        </w:rPr>
        <w:t>corespunzatoare</w:t>
      </w:r>
      <w:proofErr w:type="spellEnd"/>
      <w:r w:rsidRPr="009520E2">
        <w:rPr>
          <w:rFonts w:eastAsia="Times New Roman" w:cs="Times New Roman"/>
          <w:szCs w:val="24"/>
          <w:lang w:eastAsia="en-SG"/>
        </w:rPr>
        <w:t xml:space="preserve">, certificate de atestare al sistemului </w:t>
      </w:r>
      <w:proofErr w:type="spellStart"/>
      <w:r w:rsidRPr="009520E2">
        <w:rPr>
          <w:rFonts w:eastAsia="Times New Roman" w:cs="Times New Roman"/>
          <w:szCs w:val="24"/>
          <w:lang w:eastAsia="en-SG"/>
        </w:rPr>
        <w:t>calităţii</w:t>
      </w:r>
      <w:proofErr w:type="spellEnd"/>
      <w:r w:rsidRPr="009520E2">
        <w:rPr>
          <w:rFonts w:eastAsia="Times New Roman" w:cs="Times New Roman"/>
          <w:szCs w:val="24"/>
          <w:lang w:eastAsia="en-SG"/>
        </w:rPr>
        <w:t>, eliberate de organisme acreditate.</w:t>
      </w:r>
    </w:p>
    <w:p w14:paraId="24168077" w14:textId="77777777" w:rsidR="00154456" w:rsidRPr="009520E2" w:rsidRDefault="00154456" w:rsidP="003723FA">
      <w:pPr>
        <w:widowControl/>
        <w:numPr>
          <w:ilvl w:val="0"/>
          <w:numId w:val="118"/>
        </w:numPr>
        <w:tabs>
          <w:tab w:val="left" w:pos="709"/>
        </w:tabs>
        <w:ind w:left="0" w:firstLine="567"/>
        <w:rPr>
          <w:rFonts w:eastAsia="Times New Roman" w:cs="Times New Roman"/>
          <w:bCs/>
          <w:szCs w:val="24"/>
          <w:lang w:eastAsia="ro-RO"/>
        </w:rPr>
      </w:pPr>
      <w:r w:rsidRPr="009520E2">
        <w:rPr>
          <w:rFonts w:eastAsia="Times New Roman" w:cs="Times New Roman"/>
          <w:bCs/>
          <w:szCs w:val="24"/>
          <w:lang w:eastAsia="ro-RO"/>
        </w:rPr>
        <w:t xml:space="preserve">Lucrările vor fi executate în conformitate cu </w:t>
      </w:r>
      <w:proofErr w:type="spellStart"/>
      <w:r w:rsidRPr="009520E2">
        <w:rPr>
          <w:rFonts w:eastAsia="Times New Roman" w:cs="Times New Roman"/>
          <w:bCs/>
          <w:szCs w:val="24"/>
          <w:lang w:eastAsia="ro-RO"/>
        </w:rPr>
        <w:t>documentaţia</w:t>
      </w:r>
      <w:proofErr w:type="spellEnd"/>
      <w:r w:rsidRPr="009520E2">
        <w:rPr>
          <w:rFonts w:eastAsia="Times New Roman" w:cs="Times New Roman"/>
          <w:bCs/>
          <w:szCs w:val="24"/>
          <w:lang w:eastAsia="ro-RO"/>
        </w:rPr>
        <w:t xml:space="preserve"> tehnică aprobată în ordinea tehnologică de </w:t>
      </w:r>
      <w:proofErr w:type="spellStart"/>
      <w:r w:rsidRPr="009520E2">
        <w:rPr>
          <w:rFonts w:eastAsia="Times New Roman" w:cs="Times New Roman"/>
          <w:bCs/>
          <w:szCs w:val="24"/>
          <w:lang w:eastAsia="ro-RO"/>
        </w:rPr>
        <w:t>execuţie</w:t>
      </w:r>
      <w:proofErr w:type="spellEnd"/>
      <w:r w:rsidRPr="009520E2">
        <w:rPr>
          <w:rFonts w:eastAsia="Times New Roman" w:cs="Times New Roman"/>
          <w:bCs/>
          <w:szCs w:val="24"/>
          <w:lang w:eastAsia="ro-RO"/>
        </w:rPr>
        <w:t xml:space="preserve">, cu respectarea strictă a programului pentru controlul </w:t>
      </w:r>
      <w:proofErr w:type="spellStart"/>
      <w:r w:rsidRPr="009520E2">
        <w:rPr>
          <w:rFonts w:eastAsia="Times New Roman" w:cs="Times New Roman"/>
          <w:bCs/>
          <w:szCs w:val="24"/>
          <w:lang w:eastAsia="ro-RO"/>
        </w:rPr>
        <w:t>calităţii</w:t>
      </w:r>
      <w:proofErr w:type="spellEnd"/>
      <w:r w:rsidRPr="009520E2">
        <w:rPr>
          <w:rFonts w:eastAsia="Times New Roman" w:cs="Times New Roman"/>
          <w:bCs/>
          <w:szCs w:val="24"/>
          <w:lang w:eastAsia="ro-RO"/>
        </w:rPr>
        <w:t xml:space="preserve"> lucrărilor </w:t>
      </w:r>
      <w:proofErr w:type="spellStart"/>
      <w:r w:rsidRPr="009520E2">
        <w:rPr>
          <w:rFonts w:eastAsia="Times New Roman" w:cs="Times New Roman"/>
          <w:bCs/>
          <w:szCs w:val="24"/>
          <w:lang w:eastAsia="ro-RO"/>
        </w:rPr>
        <w:t>şi</w:t>
      </w:r>
      <w:proofErr w:type="spellEnd"/>
      <w:r w:rsidRPr="009520E2">
        <w:rPr>
          <w:rFonts w:eastAsia="Times New Roman" w:cs="Times New Roman"/>
          <w:bCs/>
          <w:szCs w:val="24"/>
          <w:lang w:eastAsia="ro-RO"/>
        </w:rPr>
        <w:t xml:space="preserve"> a fazelor determinante. </w:t>
      </w:r>
    </w:p>
    <w:p w14:paraId="0E4B160C" w14:textId="77777777" w:rsidR="00154456" w:rsidRPr="009520E2" w:rsidRDefault="00154456" w:rsidP="003723FA">
      <w:pPr>
        <w:widowControl/>
        <w:numPr>
          <w:ilvl w:val="0"/>
          <w:numId w:val="118"/>
        </w:numPr>
        <w:tabs>
          <w:tab w:val="left" w:pos="709"/>
        </w:tabs>
        <w:ind w:left="0" w:firstLine="567"/>
        <w:rPr>
          <w:rFonts w:eastAsia="Times New Roman" w:cs="Times New Roman"/>
          <w:bCs/>
          <w:szCs w:val="24"/>
          <w:lang w:eastAsia="ro-RO"/>
        </w:rPr>
      </w:pPr>
      <w:r w:rsidRPr="009520E2">
        <w:rPr>
          <w:rFonts w:eastAsia="Times New Roman" w:cs="Times New Roman"/>
          <w:bCs/>
          <w:szCs w:val="24"/>
          <w:lang w:eastAsia="ro-RO"/>
        </w:rPr>
        <w:t xml:space="preserve">Pe toata durata </w:t>
      </w:r>
      <w:proofErr w:type="spellStart"/>
      <w:r w:rsidRPr="009520E2">
        <w:rPr>
          <w:rFonts w:eastAsia="Times New Roman" w:cs="Times New Roman"/>
          <w:bCs/>
          <w:szCs w:val="24"/>
          <w:lang w:eastAsia="ro-RO"/>
        </w:rPr>
        <w:t>executiei</w:t>
      </w:r>
      <w:proofErr w:type="spellEnd"/>
      <w:r w:rsidRPr="009520E2">
        <w:rPr>
          <w:rFonts w:eastAsia="Times New Roman" w:cs="Times New Roman"/>
          <w:bCs/>
          <w:szCs w:val="24"/>
          <w:lang w:eastAsia="ro-RO"/>
        </w:rPr>
        <w:t xml:space="preserve"> </w:t>
      </w:r>
      <w:proofErr w:type="spellStart"/>
      <w:r w:rsidRPr="009520E2">
        <w:rPr>
          <w:rFonts w:eastAsia="Times New Roman" w:cs="Times New Roman"/>
          <w:bCs/>
          <w:szCs w:val="24"/>
          <w:lang w:eastAsia="ro-RO"/>
        </w:rPr>
        <w:t>lucrarilor</w:t>
      </w:r>
      <w:proofErr w:type="spellEnd"/>
      <w:r w:rsidRPr="009520E2">
        <w:rPr>
          <w:rFonts w:eastAsia="Times New Roman" w:cs="Times New Roman"/>
          <w:bCs/>
          <w:szCs w:val="24"/>
          <w:lang w:eastAsia="ro-RO"/>
        </w:rPr>
        <w:t>, executantul va lua masuri pentru protejarea mediului.</w:t>
      </w:r>
    </w:p>
    <w:p w14:paraId="71998267"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La execuție se va ține seama de standardele, normativele și prescripțiile în vigoare specifice execuției lucrării.</w:t>
      </w:r>
    </w:p>
    <w:p w14:paraId="292CA487" w14:textId="77777777" w:rsidR="00154456" w:rsidRPr="009520E2" w:rsidRDefault="00154456" w:rsidP="00154456">
      <w:pPr>
        <w:ind w:firstLine="426"/>
        <w:rPr>
          <w:rFonts w:eastAsia="Times New Roman" w:cs="Times New Roman"/>
          <w:szCs w:val="24"/>
        </w:rPr>
      </w:pPr>
      <w:r w:rsidRPr="009520E2">
        <w:rPr>
          <w:rFonts w:eastAsia="Times New Roman" w:cs="Times New Roman"/>
          <w:szCs w:val="24"/>
          <w:lang w:eastAsia="en-SG"/>
        </w:rPr>
        <w:t xml:space="preserve">Antreprenorul/Contractantul este pe deplin responsabil pentru conformitate, stabilitate și siguranța tuturor operațiunilor executate pe șantier, precum și pentru procedeele de execuție utilizate, cu respectarea prevederilor și a reglementărilor legii privind calitatea în construcții, precum și cu instrucțiunile </w:t>
      </w:r>
      <w:r w:rsidRPr="009520E2">
        <w:rPr>
          <w:rFonts w:eastAsia="Times New Roman" w:cs="Times New Roman"/>
          <w:szCs w:val="24"/>
        </w:rPr>
        <w:t xml:space="preserve">”C.F.R.” – S.A. </w:t>
      </w:r>
    </w:p>
    <w:p w14:paraId="30B0934E"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 xml:space="preserve">Înainte de începerea execuției lucrării, Antreprenorul/Contractantul are obligația de a prezenta </w:t>
      </w:r>
      <w:r w:rsidRPr="009520E2">
        <w:rPr>
          <w:rFonts w:eastAsia="Times New Roman" w:cs="Times New Roman"/>
          <w:szCs w:val="24"/>
          <w:lang w:eastAsia="en-SG"/>
        </w:rPr>
        <w:lastRenderedPageBreak/>
        <w:t>următoarele:</w:t>
      </w:r>
    </w:p>
    <w:p w14:paraId="010FDD06" w14:textId="77777777" w:rsidR="00154456" w:rsidRPr="009520E2" w:rsidRDefault="00154456" w:rsidP="00154456">
      <w:pPr>
        <w:widowControl/>
        <w:numPr>
          <w:ilvl w:val="0"/>
          <w:numId w:val="52"/>
        </w:numPr>
        <w:tabs>
          <w:tab w:val="left" w:pos="567"/>
        </w:tabs>
        <w:ind w:left="0" w:firstLine="567"/>
        <w:contextualSpacing/>
        <w:rPr>
          <w:rFonts w:eastAsia="Times New Roman" w:cs="Times New Roman"/>
          <w:szCs w:val="24"/>
          <w:lang w:eastAsia="x-none"/>
        </w:rPr>
      </w:pPr>
      <w:r w:rsidRPr="009520E2">
        <w:rPr>
          <w:rFonts w:eastAsia="Times New Roman" w:cs="Times New Roman"/>
          <w:szCs w:val="24"/>
          <w:lang w:eastAsia="x-none"/>
        </w:rPr>
        <w:t>Graficul de execuție a lucrărilor, în ordinea tehnologica de execuție;</w:t>
      </w:r>
    </w:p>
    <w:p w14:paraId="589EDFCF" w14:textId="77777777" w:rsidR="00154456" w:rsidRPr="009520E2" w:rsidRDefault="00154456" w:rsidP="00154456">
      <w:pPr>
        <w:widowControl/>
        <w:numPr>
          <w:ilvl w:val="0"/>
          <w:numId w:val="52"/>
        </w:numPr>
        <w:tabs>
          <w:tab w:val="left" w:pos="567"/>
        </w:tabs>
        <w:ind w:left="0" w:firstLine="567"/>
        <w:contextualSpacing/>
        <w:rPr>
          <w:rFonts w:eastAsia="Times New Roman" w:cs="Times New Roman"/>
          <w:szCs w:val="24"/>
          <w:lang w:eastAsia="x-none"/>
        </w:rPr>
      </w:pPr>
      <w:r w:rsidRPr="009520E2">
        <w:rPr>
          <w:rFonts w:eastAsia="Times New Roman" w:cs="Times New Roman"/>
          <w:szCs w:val="24"/>
          <w:lang w:eastAsia="x-none"/>
        </w:rPr>
        <w:t xml:space="preserve">Documentația </w:t>
      </w:r>
      <w:proofErr w:type="spellStart"/>
      <w:r w:rsidRPr="009520E2">
        <w:rPr>
          <w:rFonts w:eastAsia="Times New Roman" w:cs="Times New Roman"/>
          <w:szCs w:val="24"/>
          <w:lang w:eastAsia="x-none"/>
        </w:rPr>
        <w:t>tehnico</w:t>
      </w:r>
      <w:proofErr w:type="spellEnd"/>
      <w:r w:rsidRPr="009520E2">
        <w:rPr>
          <w:rFonts w:eastAsia="Times New Roman" w:cs="Times New Roman"/>
          <w:szCs w:val="24"/>
          <w:lang w:eastAsia="x-none"/>
        </w:rPr>
        <w:t xml:space="preserve"> - economica aferentă organizării de șantier, necesară pentru execuția lucrării, în limita maximă cuprinsă în oferta financiară, care va conține:</w:t>
      </w:r>
    </w:p>
    <w:p w14:paraId="61FCDD9E" w14:textId="77777777" w:rsidR="00154456" w:rsidRPr="009520E2" w:rsidRDefault="00154456" w:rsidP="00154456">
      <w:pPr>
        <w:widowControl/>
        <w:numPr>
          <w:ilvl w:val="0"/>
          <w:numId w:val="53"/>
        </w:numPr>
        <w:tabs>
          <w:tab w:val="left" w:pos="993"/>
        </w:tabs>
        <w:ind w:left="0" w:firstLine="851"/>
        <w:contextualSpacing/>
        <w:rPr>
          <w:rFonts w:eastAsia="Times New Roman" w:cs="Times New Roman"/>
          <w:szCs w:val="24"/>
          <w:lang w:eastAsia="x-none"/>
        </w:rPr>
      </w:pPr>
      <w:r w:rsidRPr="009520E2">
        <w:rPr>
          <w:rFonts w:eastAsia="Times New Roman" w:cs="Times New Roman"/>
          <w:szCs w:val="24"/>
          <w:lang w:eastAsia="x-none"/>
        </w:rPr>
        <w:t>listele cu cantități de lucrări și anexele (specificațiile) aferente privind materialele, manopera, utilaj, transporturi, dotări, etc. - calculate în baza prețurilor unitare deja cuprinse în oferta financiară pentru execuția lucrării;</w:t>
      </w:r>
    </w:p>
    <w:p w14:paraId="3CCEDE66" w14:textId="77777777" w:rsidR="00154456" w:rsidRPr="009520E2" w:rsidRDefault="00154456" w:rsidP="00154456">
      <w:pPr>
        <w:widowControl/>
        <w:numPr>
          <w:ilvl w:val="0"/>
          <w:numId w:val="53"/>
        </w:numPr>
        <w:tabs>
          <w:tab w:val="left" w:pos="993"/>
        </w:tabs>
        <w:ind w:left="0" w:firstLine="851"/>
        <w:contextualSpacing/>
        <w:jc w:val="left"/>
        <w:rPr>
          <w:rFonts w:eastAsia="Times New Roman" w:cs="Times New Roman"/>
          <w:szCs w:val="24"/>
          <w:lang w:eastAsia="x-none"/>
        </w:rPr>
      </w:pPr>
      <w:r w:rsidRPr="009520E2">
        <w:rPr>
          <w:rFonts w:eastAsia="Times New Roman" w:cs="Times New Roman"/>
          <w:szCs w:val="24"/>
          <w:lang w:eastAsia="x-none"/>
        </w:rPr>
        <w:t>piese desenate (daca este cazul).</w:t>
      </w:r>
    </w:p>
    <w:p w14:paraId="6736CD63" w14:textId="77777777" w:rsidR="00154456" w:rsidRPr="009520E2" w:rsidRDefault="00154456" w:rsidP="00154456">
      <w:pPr>
        <w:widowControl/>
        <w:numPr>
          <w:ilvl w:val="0"/>
          <w:numId w:val="52"/>
        </w:numPr>
        <w:tabs>
          <w:tab w:val="left" w:pos="567"/>
        </w:tabs>
        <w:ind w:left="0" w:firstLine="567"/>
        <w:contextualSpacing/>
        <w:rPr>
          <w:rFonts w:eastAsia="Times New Roman" w:cs="Times New Roman"/>
          <w:szCs w:val="24"/>
          <w:lang w:eastAsia="x-none"/>
        </w:rPr>
      </w:pPr>
      <w:r w:rsidRPr="009520E2">
        <w:rPr>
          <w:rFonts w:eastAsia="Times New Roman" w:cs="Times New Roman"/>
          <w:szCs w:val="24"/>
          <w:lang w:eastAsia="x-none"/>
        </w:rPr>
        <w:t xml:space="preserve">În termen de 14 zile de la data avizării în CTE CFR a proiectului Tehnic, se vor transmite documentele principale ale sistemului calității pentru </w:t>
      </w:r>
      <w:proofErr w:type="spellStart"/>
      <w:r w:rsidRPr="009520E2">
        <w:rPr>
          <w:rFonts w:eastAsia="Times New Roman" w:cs="Times New Roman"/>
          <w:szCs w:val="24"/>
          <w:lang w:eastAsia="x-none"/>
        </w:rPr>
        <w:t>execuţia</w:t>
      </w:r>
      <w:proofErr w:type="spellEnd"/>
      <w:r w:rsidRPr="009520E2">
        <w:rPr>
          <w:rFonts w:eastAsia="Times New Roman" w:cs="Times New Roman"/>
          <w:szCs w:val="24"/>
          <w:lang w:eastAsia="x-none"/>
        </w:rPr>
        <w:t xml:space="preserve"> lucrărilor (manualul calității, procedurile sistemului, proceduri tehnice de execuție sau proces, care include planul de control, proceduri administrative, etc.)</w:t>
      </w:r>
    </w:p>
    <w:p w14:paraId="3C72431B"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 xml:space="preserve">În cazul executării lucrărilor în închidere de linie, orice depășire a </w:t>
      </w:r>
      <w:proofErr w:type="spellStart"/>
      <w:r w:rsidRPr="009520E2">
        <w:rPr>
          <w:rFonts w:eastAsia="Times New Roman" w:cs="Times New Roman"/>
          <w:szCs w:val="24"/>
          <w:lang w:eastAsia="en-SG"/>
        </w:rPr>
        <w:t>ferestei</w:t>
      </w:r>
      <w:proofErr w:type="spellEnd"/>
      <w:r w:rsidRPr="009520E2">
        <w:rPr>
          <w:rFonts w:eastAsia="Times New Roman" w:cs="Times New Roman"/>
          <w:szCs w:val="24"/>
          <w:lang w:eastAsia="en-SG"/>
        </w:rPr>
        <w:t xml:space="preserve"> aprobate, care va produce </w:t>
      </w:r>
      <w:proofErr w:type="spellStart"/>
      <w:r w:rsidRPr="009520E2">
        <w:rPr>
          <w:rFonts w:eastAsia="Times New Roman" w:cs="Times New Roman"/>
          <w:szCs w:val="24"/>
          <w:lang w:eastAsia="en-SG"/>
        </w:rPr>
        <w:t>întarzieri</w:t>
      </w:r>
      <w:proofErr w:type="spellEnd"/>
      <w:r w:rsidRPr="009520E2">
        <w:rPr>
          <w:rFonts w:eastAsia="Times New Roman" w:cs="Times New Roman"/>
          <w:szCs w:val="24"/>
          <w:lang w:eastAsia="en-SG"/>
        </w:rPr>
        <w:t xml:space="preserve"> în circulația trenurilor, minute de </w:t>
      </w:r>
      <w:proofErr w:type="spellStart"/>
      <w:r w:rsidRPr="009520E2">
        <w:rPr>
          <w:rFonts w:eastAsia="Times New Roman" w:cs="Times New Roman"/>
          <w:szCs w:val="24"/>
          <w:lang w:eastAsia="en-SG"/>
        </w:rPr>
        <w:t>întarziere</w:t>
      </w:r>
      <w:proofErr w:type="spellEnd"/>
      <w:r w:rsidRPr="009520E2">
        <w:rPr>
          <w:rFonts w:eastAsia="Times New Roman" w:cs="Times New Roman"/>
          <w:szCs w:val="24"/>
          <w:lang w:eastAsia="en-SG"/>
        </w:rPr>
        <w:t>, se vor analiza ca fiind din culpa Antreprenorului/Contractantului. În cazul închiderilor totale de linie, costurile aferente transbordării călătorilor este în sarcina Contractantului.</w:t>
      </w:r>
    </w:p>
    <w:p w14:paraId="06852B1E"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Antreprenorul/Contractantul răspunde din punct de vedere a siguranței circulației pe zona predate și pe care execută lucrările, până la predarea acesteia către Beneficiar.</w:t>
      </w:r>
    </w:p>
    <w:p w14:paraId="3DD3DC3D" w14:textId="77777777" w:rsidR="00154456" w:rsidRPr="009520E2" w:rsidRDefault="00154456" w:rsidP="00154456">
      <w:pPr>
        <w:rPr>
          <w:rFonts w:eastAsia="Times New Roman" w:cs="Times New Roman"/>
          <w:szCs w:val="24"/>
          <w:lang w:eastAsia="en-SG"/>
        </w:rPr>
      </w:pPr>
      <w:r w:rsidRPr="009520E2">
        <w:rPr>
          <w:rFonts w:eastAsia="Times New Roman" w:cs="Times New Roman"/>
          <w:szCs w:val="24"/>
          <w:lang w:eastAsia="en-SG"/>
        </w:rPr>
        <w:t>În cazul vinovăției Antreprenorului/Contractantului la producerea unor accidente sau incidente de cale ferată pe zona de cale ferată unde execută sau a executat lucrări, acesta va suporta pagubele și va reface lucrarea pe propria cheltuială.</w:t>
      </w:r>
    </w:p>
    <w:p w14:paraId="03B4EECC"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 xml:space="preserve">Pe parcursul derulării contractului, pentru resursele material stabilite de către Entitate Contractantă din cadrul Formularului C6 - Lista consumurilor de resurse, Antreprenorul/ Contractantul va prezenta aviz de însoțire a mărfii, din care să rezulte denumire, destinația și cantitatea bunurilor livrate. În </w:t>
      </w:r>
      <w:proofErr w:type="spellStart"/>
      <w:r w:rsidRPr="009520E2">
        <w:rPr>
          <w:rFonts w:eastAsia="Times New Roman" w:cs="Times New Roman"/>
          <w:szCs w:val="24"/>
          <w:lang w:eastAsia="en-SG"/>
        </w:rPr>
        <w:t>situatia</w:t>
      </w:r>
      <w:proofErr w:type="spellEnd"/>
      <w:r w:rsidRPr="009520E2">
        <w:rPr>
          <w:rFonts w:eastAsia="Times New Roman" w:cs="Times New Roman"/>
          <w:szCs w:val="24"/>
          <w:lang w:eastAsia="en-SG"/>
        </w:rPr>
        <w:t xml:space="preserve"> în care resursele material au fost aprovizionate înaintea </w:t>
      </w:r>
      <w:proofErr w:type="spellStart"/>
      <w:r w:rsidRPr="009520E2">
        <w:rPr>
          <w:rFonts w:eastAsia="Times New Roman" w:cs="Times New Roman"/>
          <w:szCs w:val="24"/>
          <w:lang w:eastAsia="en-SG"/>
        </w:rPr>
        <w:t>semnarii</w:t>
      </w:r>
      <w:proofErr w:type="spellEnd"/>
      <w:r w:rsidRPr="009520E2">
        <w:rPr>
          <w:rFonts w:eastAsia="Times New Roman" w:cs="Times New Roman"/>
          <w:szCs w:val="24"/>
          <w:lang w:eastAsia="en-SG"/>
        </w:rPr>
        <w:t xml:space="preserve"> contractului și se afla în stoc, Antreprenorul/Contractantul lucrărilor va prezenta avizul de însoțire al </w:t>
      </w:r>
      <w:proofErr w:type="spellStart"/>
      <w:r w:rsidRPr="009520E2">
        <w:rPr>
          <w:rFonts w:eastAsia="Times New Roman" w:cs="Times New Roman"/>
          <w:szCs w:val="24"/>
          <w:lang w:eastAsia="en-SG"/>
        </w:rPr>
        <w:t>marfii</w:t>
      </w:r>
      <w:proofErr w:type="spellEnd"/>
      <w:r w:rsidRPr="009520E2">
        <w:rPr>
          <w:rFonts w:eastAsia="Times New Roman" w:cs="Times New Roman"/>
          <w:szCs w:val="24"/>
          <w:lang w:eastAsia="en-SG"/>
        </w:rPr>
        <w:t xml:space="preserve"> întocmit de executant pentru asigurarea transportului la locul lucrării. Conținutul minimal obligatoriu de informații al avizului de însoțire a mărfii </w:t>
      </w:r>
      <w:proofErr w:type="spellStart"/>
      <w:r w:rsidRPr="009520E2">
        <w:rPr>
          <w:rFonts w:eastAsia="Times New Roman" w:cs="Times New Roman"/>
          <w:szCs w:val="24"/>
          <w:lang w:eastAsia="en-SG"/>
        </w:rPr>
        <w:t>il</w:t>
      </w:r>
      <w:proofErr w:type="spellEnd"/>
      <w:r w:rsidRPr="009520E2">
        <w:rPr>
          <w:rFonts w:eastAsia="Times New Roman" w:cs="Times New Roman"/>
          <w:szCs w:val="24"/>
          <w:lang w:eastAsia="en-SG"/>
        </w:rPr>
        <w:t xml:space="preserve"> reprezintă denumirea furnizorului, denumirea materialului, destinația și cantitatea bunurilor livrate. </w:t>
      </w:r>
    </w:p>
    <w:p w14:paraId="4F39CB65"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 xml:space="preserve">Antreprenorul/Contractantul este responsabil de interpretarea și utilizarea datelor obținute de la Entitate Contractantă pe care acesta le deține cu privire la structura geologica, condiții hidrologice ale amplasamentului, condiții de mediu, etc. pentru instalarea, organizarea, securitatea și igiena șantierului. Se consideră că Antreprenorul/Contractantul a obținut toate informațiile privind riscurile, evenimentele neprevăzute și </w:t>
      </w:r>
      <w:proofErr w:type="spellStart"/>
      <w:r w:rsidRPr="009520E2">
        <w:rPr>
          <w:rFonts w:eastAsia="Times New Roman" w:cs="Times New Roman"/>
          <w:szCs w:val="24"/>
          <w:lang w:eastAsia="en-SG"/>
        </w:rPr>
        <w:t>circumstantele</w:t>
      </w:r>
      <w:proofErr w:type="spellEnd"/>
      <w:r w:rsidRPr="009520E2">
        <w:rPr>
          <w:rFonts w:eastAsia="Times New Roman" w:cs="Times New Roman"/>
          <w:szCs w:val="24"/>
          <w:lang w:eastAsia="en-SG"/>
        </w:rPr>
        <w:t xml:space="preserve"> care ar putea afecta sau influența execuția lucrărilor.</w:t>
      </w:r>
    </w:p>
    <w:p w14:paraId="773CBFE0"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 xml:space="preserve">Antreprenorul/Contractantul va întreprinde toate demersurile în vederea întocmirii documentației, depunerii acesteia și obținerii tuturor documentelor solicitate prin Certificatul de Urbanism în scopul emiterii Autorizației de Construire/Desființare și a altor posibile avize, acorduri și </w:t>
      </w:r>
      <w:proofErr w:type="spellStart"/>
      <w:r w:rsidRPr="009520E2">
        <w:rPr>
          <w:rFonts w:eastAsia="Times New Roman" w:cs="Times New Roman"/>
          <w:szCs w:val="24"/>
          <w:lang w:eastAsia="en-SG"/>
        </w:rPr>
        <w:t>aprobari</w:t>
      </w:r>
      <w:proofErr w:type="spellEnd"/>
      <w:r w:rsidRPr="009520E2">
        <w:rPr>
          <w:rFonts w:eastAsia="Times New Roman" w:cs="Times New Roman"/>
          <w:szCs w:val="24"/>
          <w:lang w:eastAsia="en-SG"/>
        </w:rPr>
        <w:t xml:space="preserve"> necesare execuției lucrărilor </w:t>
      </w:r>
      <w:proofErr w:type="spellStart"/>
      <w:r w:rsidRPr="009520E2">
        <w:rPr>
          <w:rFonts w:eastAsia="Times New Roman" w:cs="Times New Roman"/>
          <w:szCs w:val="24"/>
          <w:lang w:eastAsia="en-SG"/>
        </w:rPr>
        <w:t>nspecificate</w:t>
      </w:r>
      <w:proofErr w:type="spellEnd"/>
      <w:r w:rsidRPr="009520E2">
        <w:rPr>
          <w:rFonts w:eastAsia="Times New Roman" w:cs="Times New Roman"/>
          <w:szCs w:val="24"/>
          <w:lang w:eastAsia="en-SG"/>
        </w:rPr>
        <w:t xml:space="preserve"> prin Certificatul de Urbanism. Entitate </w:t>
      </w:r>
      <w:proofErr w:type="spellStart"/>
      <w:r w:rsidRPr="009520E2">
        <w:rPr>
          <w:rFonts w:eastAsia="Times New Roman" w:cs="Times New Roman"/>
          <w:szCs w:val="24"/>
          <w:lang w:eastAsia="en-SG"/>
        </w:rPr>
        <w:t>Contractantăul</w:t>
      </w:r>
      <w:proofErr w:type="spellEnd"/>
      <w:r w:rsidRPr="009520E2">
        <w:rPr>
          <w:rFonts w:eastAsia="Times New Roman" w:cs="Times New Roman"/>
          <w:szCs w:val="24"/>
          <w:lang w:eastAsia="en-SG"/>
        </w:rPr>
        <w:t xml:space="preserve"> va acorda suport Antreprenorul/Contractantului, punând la dispoziția acestuia toate datele deținute în acest sens. Plata taxelor și avizelor legale se face de către Antreprenor/Contractant în numele </w:t>
      </w:r>
      <w:proofErr w:type="spellStart"/>
      <w:r w:rsidRPr="009520E2">
        <w:rPr>
          <w:rFonts w:eastAsia="Times New Roman" w:cs="Times New Roman"/>
          <w:szCs w:val="24"/>
          <w:lang w:eastAsia="en-SG"/>
        </w:rPr>
        <w:t>Entităţii</w:t>
      </w:r>
      <w:proofErr w:type="spellEnd"/>
      <w:r w:rsidRPr="009520E2">
        <w:rPr>
          <w:rFonts w:eastAsia="Times New Roman" w:cs="Times New Roman"/>
          <w:szCs w:val="24"/>
          <w:lang w:eastAsia="en-SG"/>
        </w:rPr>
        <w:t xml:space="preserve"> Contractante.</w:t>
      </w:r>
    </w:p>
    <w:p w14:paraId="7099DA93" w14:textId="77777777" w:rsidR="00154456" w:rsidRPr="009520E2" w:rsidRDefault="00154456" w:rsidP="00154456">
      <w:pPr>
        <w:rPr>
          <w:rFonts w:eastAsia="Times New Roman" w:cs="Times New Roman"/>
          <w:szCs w:val="24"/>
          <w:lang w:eastAsia="en-SG"/>
        </w:rPr>
      </w:pPr>
      <w:r w:rsidRPr="009520E2">
        <w:rPr>
          <w:rFonts w:eastAsia="Times New Roman" w:cs="Times New Roman"/>
          <w:szCs w:val="24"/>
          <w:lang w:eastAsia="en-SG"/>
        </w:rPr>
        <w:t xml:space="preserve">În </w:t>
      </w:r>
      <w:proofErr w:type="spellStart"/>
      <w:r w:rsidRPr="009520E2">
        <w:rPr>
          <w:rFonts w:eastAsia="Times New Roman" w:cs="Times New Roman"/>
          <w:szCs w:val="24"/>
          <w:lang w:eastAsia="en-SG"/>
        </w:rPr>
        <w:t>situatia</w:t>
      </w:r>
      <w:proofErr w:type="spellEnd"/>
      <w:r w:rsidRPr="009520E2">
        <w:rPr>
          <w:rFonts w:eastAsia="Times New Roman" w:cs="Times New Roman"/>
          <w:szCs w:val="24"/>
          <w:lang w:eastAsia="en-SG"/>
        </w:rPr>
        <w:t xml:space="preserve"> în care pe perioada </w:t>
      </w:r>
      <w:proofErr w:type="spellStart"/>
      <w:r w:rsidRPr="009520E2">
        <w:rPr>
          <w:rFonts w:eastAsia="Times New Roman" w:cs="Times New Roman"/>
          <w:szCs w:val="24"/>
          <w:lang w:eastAsia="en-SG"/>
        </w:rPr>
        <w:t>derularii</w:t>
      </w:r>
      <w:proofErr w:type="spellEnd"/>
      <w:r w:rsidRPr="009520E2">
        <w:rPr>
          <w:rFonts w:eastAsia="Times New Roman" w:cs="Times New Roman"/>
          <w:szCs w:val="24"/>
          <w:lang w:eastAsia="en-SG"/>
        </w:rPr>
        <w:t xml:space="preserve"> contractului Contractantul, Certificatele de Urbanism existente </w:t>
      </w:r>
      <w:proofErr w:type="spellStart"/>
      <w:r w:rsidRPr="009520E2">
        <w:rPr>
          <w:rFonts w:eastAsia="Times New Roman" w:cs="Times New Roman"/>
          <w:szCs w:val="24"/>
          <w:lang w:eastAsia="en-SG"/>
        </w:rPr>
        <w:t>iși</w:t>
      </w:r>
      <w:proofErr w:type="spellEnd"/>
      <w:r w:rsidRPr="009520E2">
        <w:rPr>
          <w:rFonts w:eastAsia="Times New Roman" w:cs="Times New Roman"/>
          <w:szCs w:val="24"/>
          <w:lang w:eastAsia="en-SG"/>
        </w:rPr>
        <w:t xml:space="preserve"> pierd valabilitatea, Contractantul va întreprinde toate demersurile necesare, împreuna cu Achizitorul, în vederea întocmirii documentației, depunerea documentației și </w:t>
      </w:r>
      <w:proofErr w:type="spellStart"/>
      <w:r w:rsidRPr="009520E2">
        <w:rPr>
          <w:rFonts w:eastAsia="Times New Roman" w:cs="Times New Roman"/>
          <w:szCs w:val="24"/>
          <w:lang w:eastAsia="en-SG"/>
        </w:rPr>
        <w:t>obtinerea</w:t>
      </w:r>
      <w:proofErr w:type="spellEnd"/>
      <w:r w:rsidRPr="009520E2">
        <w:rPr>
          <w:rFonts w:eastAsia="Times New Roman" w:cs="Times New Roman"/>
          <w:szCs w:val="24"/>
          <w:lang w:eastAsia="en-SG"/>
        </w:rPr>
        <w:t xml:space="preserve"> unui nou Certificat de Urbanism.</w:t>
      </w:r>
    </w:p>
    <w:p w14:paraId="59633050"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La punerea în funcțiune, Antreprenorul/Contractantul va preda cărțile tehnice ale construcțiilor conform regulamentului în vigoare.</w:t>
      </w:r>
    </w:p>
    <w:p w14:paraId="4D415117" w14:textId="77777777" w:rsidR="00154456" w:rsidRPr="009520E2" w:rsidRDefault="00154456" w:rsidP="00154456">
      <w:pPr>
        <w:rPr>
          <w:rFonts w:eastAsia="Times New Roman" w:cs="Times New Roman"/>
          <w:szCs w:val="24"/>
          <w:lang w:eastAsia="en-SG"/>
        </w:rPr>
      </w:pPr>
      <w:r w:rsidRPr="009520E2">
        <w:rPr>
          <w:rFonts w:eastAsia="Times New Roman" w:cs="Times New Roman"/>
          <w:szCs w:val="24"/>
          <w:lang w:eastAsia="en-SG"/>
        </w:rPr>
        <w:t xml:space="preserve">Conform Ordinului MT nr. 290/2000 </w:t>
      </w:r>
      <w:r w:rsidRPr="009520E2">
        <w:rPr>
          <w:rFonts w:cs="Times New Roman"/>
          <w:szCs w:val="24"/>
          <w:shd w:val="clear" w:color="auto" w:fill="FFFFFF"/>
        </w:rPr>
        <w:t xml:space="preserve">privind admiterea tehnică a produselor </w:t>
      </w:r>
      <w:proofErr w:type="spellStart"/>
      <w:r w:rsidRPr="009520E2">
        <w:rPr>
          <w:rFonts w:cs="Times New Roman"/>
          <w:szCs w:val="24"/>
          <w:shd w:val="clear" w:color="auto" w:fill="FFFFFF"/>
        </w:rPr>
        <w:t>şi</w:t>
      </w:r>
      <w:proofErr w:type="spellEnd"/>
      <w:r w:rsidRPr="009520E2">
        <w:rPr>
          <w:rFonts w:cs="Times New Roman"/>
          <w:szCs w:val="24"/>
          <w:shd w:val="clear" w:color="auto" w:fill="FFFFFF"/>
        </w:rPr>
        <w:t xml:space="preserve">/sau serviciilor destinate utilizării în </w:t>
      </w:r>
      <w:proofErr w:type="spellStart"/>
      <w:r w:rsidRPr="009520E2">
        <w:rPr>
          <w:rFonts w:cs="Times New Roman"/>
          <w:szCs w:val="24"/>
          <w:shd w:val="clear" w:color="auto" w:fill="FFFFFF"/>
        </w:rPr>
        <w:t>activităţile</w:t>
      </w:r>
      <w:proofErr w:type="spellEnd"/>
      <w:r w:rsidRPr="009520E2">
        <w:rPr>
          <w:rFonts w:cs="Times New Roman"/>
          <w:szCs w:val="24"/>
          <w:shd w:val="clear" w:color="auto" w:fill="FFFFFF"/>
        </w:rPr>
        <w:t xml:space="preserve"> de construire, modernizare, </w:t>
      </w:r>
      <w:proofErr w:type="spellStart"/>
      <w:r w:rsidRPr="009520E2">
        <w:rPr>
          <w:rFonts w:cs="Times New Roman"/>
          <w:szCs w:val="24"/>
          <w:shd w:val="clear" w:color="auto" w:fill="FFFFFF"/>
        </w:rPr>
        <w:t>întreţinere</w:t>
      </w:r>
      <w:proofErr w:type="spellEnd"/>
      <w:r w:rsidRPr="009520E2">
        <w:rPr>
          <w:rFonts w:cs="Times New Roman"/>
          <w:szCs w:val="24"/>
          <w:shd w:val="clear" w:color="auto" w:fill="FFFFFF"/>
        </w:rPr>
        <w:t xml:space="preserve"> </w:t>
      </w:r>
      <w:proofErr w:type="spellStart"/>
      <w:r w:rsidRPr="009520E2">
        <w:rPr>
          <w:rFonts w:cs="Times New Roman"/>
          <w:szCs w:val="24"/>
          <w:shd w:val="clear" w:color="auto" w:fill="FFFFFF"/>
        </w:rPr>
        <w:t>şi</w:t>
      </w:r>
      <w:proofErr w:type="spellEnd"/>
      <w:r w:rsidRPr="009520E2">
        <w:rPr>
          <w:rFonts w:cs="Times New Roman"/>
          <w:szCs w:val="24"/>
          <w:shd w:val="clear" w:color="auto" w:fill="FFFFFF"/>
        </w:rPr>
        <w:t xml:space="preserve"> de reparare a infrastructurii feroviare </w:t>
      </w:r>
      <w:proofErr w:type="spellStart"/>
      <w:r w:rsidRPr="009520E2">
        <w:rPr>
          <w:rFonts w:cs="Times New Roman"/>
          <w:szCs w:val="24"/>
          <w:shd w:val="clear" w:color="auto" w:fill="FFFFFF"/>
        </w:rPr>
        <w:t>şi</w:t>
      </w:r>
      <w:proofErr w:type="spellEnd"/>
      <w:r w:rsidRPr="009520E2">
        <w:rPr>
          <w:rFonts w:cs="Times New Roman"/>
          <w:szCs w:val="24"/>
          <w:shd w:val="clear" w:color="auto" w:fill="FFFFFF"/>
        </w:rPr>
        <w:t xml:space="preserve"> a materialului rulant, pentru transportul feroviar </w:t>
      </w:r>
      <w:proofErr w:type="spellStart"/>
      <w:r w:rsidRPr="009520E2">
        <w:rPr>
          <w:rFonts w:cs="Times New Roman"/>
          <w:szCs w:val="24"/>
          <w:shd w:val="clear" w:color="auto" w:fill="FFFFFF"/>
        </w:rPr>
        <w:t>şi</w:t>
      </w:r>
      <w:proofErr w:type="spellEnd"/>
      <w:r w:rsidRPr="009520E2">
        <w:rPr>
          <w:rFonts w:cs="Times New Roman"/>
          <w:szCs w:val="24"/>
          <w:shd w:val="clear" w:color="auto" w:fill="FFFFFF"/>
        </w:rPr>
        <w:t xml:space="preserve"> cu metroul</w:t>
      </w:r>
      <w:r w:rsidRPr="009520E2">
        <w:rPr>
          <w:rFonts w:eastAsia="Times New Roman" w:cs="Times New Roman"/>
          <w:szCs w:val="24"/>
          <w:lang w:eastAsia="en-SG"/>
        </w:rPr>
        <w:t xml:space="preserve">, activitățile de construire, modernizare, întreținere și reparare a infrastructurii feroviare pot fi realizate numai de către furnizorii </w:t>
      </w:r>
      <w:r w:rsidRPr="009520E2">
        <w:rPr>
          <w:rFonts w:eastAsia="Times New Roman" w:cs="Times New Roman"/>
          <w:szCs w:val="24"/>
          <w:lang w:eastAsia="en-SG"/>
        </w:rPr>
        <w:lastRenderedPageBreak/>
        <w:t xml:space="preserve">de produse și servicii care sunt autorizați și </w:t>
      </w:r>
      <w:proofErr w:type="spellStart"/>
      <w:r w:rsidRPr="009520E2">
        <w:rPr>
          <w:rFonts w:eastAsia="Times New Roman" w:cs="Times New Roman"/>
          <w:szCs w:val="24"/>
          <w:lang w:eastAsia="en-SG"/>
        </w:rPr>
        <w:t>supravegheți</w:t>
      </w:r>
      <w:proofErr w:type="spellEnd"/>
      <w:r w:rsidRPr="009520E2">
        <w:rPr>
          <w:rFonts w:eastAsia="Times New Roman" w:cs="Times New Roman"/>
          <w:szCs w:val="24"/>
          <w:lang w:eastAsia="en-SG"/>
        </w:rPr>
        <w:t xml:space="preserve"> din punct de vedere tehnic de către Autoritatea Feroviara Română (AFER). Normele cuprinse în Anexa 1 a Ordinului MT nr.290 din 13.04.2000 prevăd la art. 7, punctul b, necesitatea ca aceștia să dispună de ”structuri organizatorice, de </w:t>
      </w:r>
      <w:proofErr w:type="spellStart"/>
      <w:r w:rsidRPr="009520E2">
        <w:rPr>
          <w:rFonts w:eastAsia="Times New Roman" w:cs="Times New Roman"/>
          <w:szCs w:val="24"/>
          <w:lang w:eastAsia="en-SG"/>
        </w:rPr>
        <w:t>dotari</w:t>
      </w:r>
      <w:proofErr w:type="spellEnd"/>
      <w:r w:rsidRPr="009520E2">
        <w:rPr>
          <w:rFonts w:eastAsia="Times New Roman" w:cs="Times New Roman"/>
          <w:szCs w:val="24"/>
          <w:lang w:eastAsia="en-SG"/>
        </w:rPr>
        <w:t xml:space="preserve"> tehnice, de documentație tehnică și de personal instruit și atestat, care să asigure desfășurarea proceselor de realizare a produselor și/sau prestării serviciilor feroviare critice pentru care s-a solicitat autorizația.”</w:t>
      </w:r>
    </w:p>
    <w:p w14:paraId="5DD0CC00"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Prin urmare, lucrările vor fi realizate numai de firme ce dețin agrementările tehnice feroviare și autorizații de furnizorii feroviar eliberate de AFER, pentru:</w:t>
      </w:r>
    </w:p>
    <w:p w14:paraId="2E2F0460" w14:textId="77777777" w:rsidR="00154456" w:rsidRPr="009520E2" w:rsidRDefault="00154456" w:rsidP="00154456">
      <w:pPr>
        <w:widowControl/>
        <w:numPr>
          <w:ilvl w:val="0"/>
          <w:numId w:val="52"/>
        </w:numPr>
        <w:tabs>
          <w:tab w:val="left" w:pos="567"/>
        </w:tabs>
        <w:ind w:left="0" w:firstLine="567"/>
        <w:contextualSpacing/>
        <w:jc w:val="left"/>
        <w:rPr>
          <w:rFonts w:eastAsia="Times New Roman" w:cs="Times New Roman"/>
          <w:szCs w:val="24"/>
          <w:lang w:eastAsia="x-none"/>
        </w:rPr>
      </w:pPr>
      <w:r w:rsidRPr="009520E2">
        <w:rPr>
          <w:rFonts w:eastAsia="Times New Roman" w:cs="Times New Roman"/>
          <w:szCs w:val="24"/>
          <w:lang w:eastAsia="x-none"/>
        </w:rPr>
        <w:t>construcții/reparații de cale ferată, clasa de risc 1A</w:t>
      </w:r>
    </w:p>
    <w:p w14:paraId="5CC7B1B0" w14:textId="77777777" w:rsidR="00154456" w:rsidRPr="009520E2" w:rsidRDefault="00154456" w:rsidP="00154456">
      <w:pPr>
        <w:widowControl/>
        <w:numPr>
          <w:ilvl w:val="0"/>
          <w:numId w:val="52"/>
        </w:numPr>
        <w:tabs>
          <w:tab w:val="left" w:pos="567"/>
        </w:tabs>
        <w:ind w:left="0" w:firstLine="567"/>
        <w:contextualSpacing/>
        <w:jc w:val="left"/>
        <w:rPr>
          <w:rFonts w:eastAsia="Times New Roman" w:cs="Times New Roman"/>
          <w:szCs w:val="24"/>
          <w:lang w:eastAsia="x-none"/>
        </w:rPr>
      </w:pPr>
      <w:r w:rsidRPr="009520E2">
        <w:rPr>
          <w:rFonts w:eastAsia="Times New Roman" w:cs="Times New Roman"/>
          <w:szCs w:val="24"/>
          <w:lang w:eastAsia="x-none"/>
        </w:rPr>
        <w:t>construcție calea fără joante și sudarea șinelor, clasa de risc 1A</w:t>
      </w:r>
    </w:p>
    <w:p w14:paraId="73F88C78" w14:textId="77777777" w:rsidR="00154456" w:rsidRPr="009520E2" w:rsidRDefault="00154456" w:rsidP="00154456">
      <w:pPr>
        <w:widowControl/>
        <w:numPr>
          <w:ilvl w:val="0"/>
          <w:numId w:val="52"/>
        </w:numPr>
        <w:tabs>
          <w:tab w:val="left" w:pos="567"/>
        </w:tabs>
        <w:ind w:left="0" w:firstLine="567"/>
        <w:contextualSpacing/>
        <w:jc w:val="left"/>
        <w:rPr>
          <w:rFonts w:eastAsia="Times New Roman" w:cs="Times New Roman"/>
          <w:szCs w:val="24"/>
          <w:lang w:eastAsia="x-none"/>
        </w:rPr>
      </w:pPr>
      <w:r w:rsidRPr="009520E2">
        <w:rPr>
          <w:rFonts w:eastAsia="Times New Roman" w:cs="Times New Roman"/>
          <w:szCs w:val="24"/>
          <w:lang w:eastAsia="x-none"/>
        </w:rPr>
        <w:t xml:space="preserve">sudarea </w:t>
      </w:r>
      <w:proofErr w:type="spellStart"/>
      <w:r w:rsidRPr="009520E2">
        <w:rPr>
          <w:rFonts w:eastAsia="Times New Roman" w:cs="Times New Roman"/>
          <w:szCs w:val="24"/>
          <w:lang w:eastAsia="x-none"/>
        </w:rPr>
        <w:t>aluminotermică</w:t>
      </w:r>
      <w:proofErr w:type="spellEnd"/>
      <w:r w:rsidRPr="009520E2">
        <w:rPr>
          <w:rFonts w:eastAsia="Times New Roman" w:cs="Times New Roman"/>
          <w:szCs w:val="24"/>
          <w:lang w:eastAsia="x-none"/>
        </w:rPr>
        <w:t xml:space="preserve"> a șinelor, clasa de risc 1A</w:t>
      </w:r>
    </w:p>
    <w:p w14:paraId="2131C823" w14:textId="77777777" w:rsidR="00154456" w:rsidRPr="009520E2" w:rsidRDefault="00154456" w:rsidP="00154456">
      <w:pPr>
        <w:widowControl/>
        <w:numPr>
          <w:ilvl w:val="0"/>
          <w:numId w:val="52"/>
        </w:numPr>
        <w:tabs>
          <w:tab w:val="left" w:pos="567"/>
        </w:tabs>
        <w:ind w:left="0" w:firstLine="567"/>
        <w:contextualSpacing/>
        <w:jc w:val="left"/>
        <w:rPr>
          <w:rFonts w:eastAsia="Times New Roman" w:cs="Times New Roman"/>
          <w:szCs w:val="24"/>
          <w:lang w:eastAsia="x-none"/>
        </w:rPr>
      </w:pPr>
      <w:r w:rsidRPr="009520E2">
        <w:rPr>
          <w:rFonts w:eastAsia="Times New Roman" w:cs="Times New Roman"/>
          <w:szCs w:val="24"/>
          <w:lang w:eastAsia="x-none"/>
        </w:rPr>
        <w:t>construcții/reparații lucrări de artă, clasa de risc 1A</w:t>
      </w:r>
    </w:p>
    <w:p w14:paraId="0DD7B9F7" w14:textId="77777777" w:rsidR="00154456" w:rsidRPr="009520E2" w:rsidRDefault="00154456" w:rsidP="00154456">
      <w:pPr>
        <w:widowControl/>
        <w:numPr>
          <w:ilvl w:val="0"/>
          <w:numId w:val="52"/>
        </w:numPr>
        <w:tabs>
          <w:tab w:val="left" w:pos="567"/>
        </w:tabs>
        <w:ind w:left="0" w:firstLine="567"/>
        <w:contextualSpacing/>
        <w:jc w:val="left"/>
        <w:rPr>
          <w:rFonts w:eastAsia="Times New Roman" w:cs="Times New Roman"/>
          <w:szCs w:val="24"/>
          <w:lang w:eastAsia="x-none"/>
        </w:rPr>
      </w:pPr>
      <w:r w:rsidRPr="009520E2">
        <w:rPr>
          <w:rFonts w:eastAsia="Times New Roman" w:cs="Times New Roman"/>
          <w:szCs w:val="24"/>
          <w:lang w:eastAsia="x-none"/>
        </w:rPr>
        <w:t>construcții-montaj / reparații instalații feroviare SCB, clasa de risc 1A</w:t>
      </w:r>
    </w:p>
    <w:p w14:paraId="2805E4A4" w14:textId="77777777" w:rsidR="00154456" w:rsidRPr="009520E2" w:rsidRDefault="00154456" w:rsidP="00154456">
      <w:pPr>
        <w:widowControl/>
        <w:numPr>
          <w:ilvl w:val="0"/>
          <w:numId w:val="52"/>
        </w:numPr>
        <w:tabs>
          <w:tab w:val="left" w:pos="567"/>
        </w:tabs>
        <w:ind w:left="0" w:firstLine="567"/>
        <w:contextualSpacing/>
        <w:jc w:val="left"/>
        <w:rPr>
          <w:rFonts w:eastAsia="Times New Roman" w:cs="Times New Roman"/>
          <w:szCs w:val="24"/>
          <w:lang w:eastAsia="x-none"/>
        </w:rPr>
      </w:pPr>
      <w:r w:rsidRPr="009520E2">
        <w:rPr>
          <w:rFonts w:eastAsia="Times New Roman" w:cs="Times New Roman"/>
          <w:szCs w:val="24"/>
          <w:lang w:eastAsia="x-none"/>
        </w:rPr>
        <w:t>construcții-montaj / reparații instalații de telecomunicații feroviare (TTR).</w:t>
      </w:r>
    </w:p>
    <w:p w14:paraId="05212BFE"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 xml:space="preserve">Antreprenorul/Contractantul va colabora în </w:t>
      </w:r>
      <w:proofErr w:type="spellStart"/>
      <w:r w:rsidRPr="009520E2">
        <w:rPr>
          <w:rFonts w:eastAsia="Times New Roman" w:cs="Times New Roman"/>
          <w:szCs w:val="24"/>
          <w:lang w:eastAsia="en-SG"/>
        </w:rPr>
        <w:t>permanenţă</w:t>
      </w:r>
      <w:proofErr w:type="spellEnd"/>
      <w:r w:rsidRPr="009520E2">
        <w:rPr>
          <w:rFonts w:eastAsia="Times New Roman" w:cs="Times New Roman"/>
          <w:szCs w:val="24"/>
          <w:lang w:eastAsia="en-SG"/>
        </w:rPr>
        <w:t xml:space="preserve"> cu </w:t>
      </w:r>
      <w:proofErr w:type="spellStart"/>
      <w:r w:rsidRPr="009520E2">
        <w:rPr>
          <w:rFonts w:eastAsia="Times New Roman" w:cs="Times New Roman"/>
          <w:szCs w:val="24"/>
          <w:lang w:eastAsia="en-SG"/>
        </w:rPr>
        <w:t>emitenţii</w:t>
      </w:r>
      <w:proofErr w:type="spellEnd"/>
      <w:r w:rsidRPr="009520E2">
        <w:rPr>
          <w:rFonts w:eastAsia="Times New Roman" w:cs="Times New Roman"/>
          <w:szCs w:val="24"/>
          <w:lang w:eastAsia="en-SG"/>
        </w:rPr>
        <w:t xml:space="preserve"> de avize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va respecta cu </w:t>
      </w:r>
      <w:proofErr w:type="spellStart"/>
      <w:r w:rsidRPr="009520E2">
        <w:rPr>
          <w:rFonts w:eastAsia="Times New Roman" w:cs="Times New Roman"/>
          <w:szCs w:val="24"/>
          <w:lang w:eastAsia="en-SG"/>
        </w:rPr>
        <w:t>stricteţe</w:t>
      </w:r>
      <w:proofErr w:type="spellEnd"/>
      <w:r w:rsidRPr="009520E2">
        <w:rPr>
          <w:rFonts w:eastAsia="Times New Roman" w:cs="Times New Roman"/>
          <w:szCs w:val="24"/>
          <w:lang w:eastAsia="en-SG"/>
        </w:rPr>
        <w:t xml:space="preserve"> avizele, solicitând Supervizorului, dacă este cazul, </w:t>
      </w:r>
      <w:proofErr w:type="spellStart"/>
      <w:r w:rsidRPr="009520E2">
        <w:rPr>
          <w:rFonts w:eastAsia="Times New Roman" w:cs="Times New Roman"/>
          <w:szCs w:val="24"/>
          <w:lang w:eastAsia="en-SG"/>
        </w:rPr>
        <w:t>prezenţa</w:t>
      </w:r>
      <w:proofErr w:type="spellEnd"/>
      <w:r w:rsidRPr="009520E2">
        <w:rPr>
          <w:rFonts w:eastAsia="Times New Roman" w:cs="Times New Roman"/>
          <w:szCs w:val="24"/>
          <w:lang w:eastAsia="en-SG"/>
        </w:rPr>
        <w:t xml:space="preserve"> pe </w:t>
      </w:r>
      <w:proofErr w:type="spellStart"/>
      <w:r w:rsidRPr="009520E2">
        <w:rPr>
          <w:rFonts w:eastAsia="Times New Roman" w:cs="Times New Roman"/>
          <w:szCs w:val="24"/>
          <w:lang w:eastAsia="en-SG"/>
        </w:rPr>
        <w:t>şantier</w:t>
      </w:r>
      <w:proofErr w:type="spellEnd"/>
      <w:r w:rsidRPr="009520E2">
        <w:rPr>
          <w:rFonts w:eastAsia="Times New Roman" w:cs="Times New Roman"/>
          <w:szCs w:val="24"/>
          <w:lang w:eastAsia="en-SG"/>
        </w:rPr>
        <w:t xml:space="preserve"> a </w:t>
      </w:r>
      <w:proofErr w:type="spellStart"/>
      <w:r w:rsidRPr="009520E2">
        <w:rPr>
          <w:rFonts w:eastAsia="Times New Roman" w:cs="Times New Roman"/>
          <w:szCs w:val="24"/>
          <w:lang w:eastAsia="en-SG"/>
        </w:rPr>
        <w:t>delegaţilor</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emitenţilor</w:t>
      </w:r>
      <w:proofErr w:type="spellEnd"/>
      <w:r w:rsidRPr="009520E2">
        <w:rPr>
          <w:rFonts w:eastAsia="Times New Roman" w:cs="Times New Roman"/>
          <w:szCs w:val="24"/>
          <w:lang w:eastAsia="en-SG"/>
        </w:rPr>
        <w:t xml:space="preserve"> de avize.</w:t>
      </w:r>
    </w:p>
    <w:p w14:paraId="64A15C87" w14:textId="77777777" w:rsidR="00154456" w:rsidRPr="009520E2" w:rsidRDefault="00154456" w:rsidP="00154456">
      <w:pPr>
        <w:ind w:firstLine="426"/>
        <w:rPr>
          <w:rFonts w:eastAsia="Times New Roman" w:cs="Times New Roman"/>
          <w:szCs w:val="24"/>
          <w:lang w:eastAsia="en-SG"/>
        </w:rPr>
      </w:pPr>
      <w:r w:rsidRPr="009520E2">
        <w:rPr>
          <w:rFonts w:eastAsia="Times New Roman" w:cs="Times New Roman"/>
          <w:szCs w:val="24"/>
          <w:lang w:eastAsia="en-SG"/>
        </w:rPr>
        <w:t xml:space="preserve">Pentru asigurarea suprafețelor suplimentare necesare execuției lucrărilor definitive, Antreprenorul/Contractantul va avea în vedere ca pentru suprafețele de teren necesare implementării proiectului, altele decât cele determinate la faza de studiu de fezabilitate și anume cele din perioada proiectării sau pe parcursul execuției lucrărilor, să elaboreze documentația necesară promovării actelor normative în vederea realizării </w:t>
      </w:r>
      <w:proofErr w:type="spellStart"/>
      <w:r w:rsidRPr="009520E2">
        <w:rPr>
          <w:rFonts w:eastAsia="Times New Roman" w:cs="Times New Roman"/>
          <w:szCs w:val="24"/>
          <w:lang w:eastAsia="en-SG"/>
        </w:rPr>
        <w:t>activitaților</w:t>
      </w:r>
      <w:proofErr w:type="spellEnd"/>
      <w:r w:rsidRPr="009520E2">
        <w:rPr>
          <w:rFonts w:eastAsia="Times New Roman" w:cs="Times New Roman"/>
          <w:szCs w:val="24"/>
          <w:lang w:eastAsia="en-SG"/>
        </w:rPr>
        <w:t xml:space="preserve"> de expropriere în conformitate cu prevederile legislației în vigoare (Legea nr.255/2010 </w:t>
      </w:r>
      <w:r w:rsidRPr="009520E2">
        <w:rPr>
          <w:rFonts w:cs="Times New Roman"/>
          <w:szCs w:val="24"/>
          <w:shd w:val="clear" w:color="auto" w:fill="FFFFFF"/>
        </w:rPr>
        <w:t xml:space="preserve">privind exproprierea pentru cauză de utilitate publică, necesară realizării unor obiective de interes </w:t>
      </w:r>
      <w:proofErr w:type="spellStart"/>
      <w:r w:rsidRPr="009520E2">
        <w:rPr>
          <w:rFonts w:cs="Times New Roman"/>
          <w:szCs w:val="24"/>
          <w:shd w:val="clear" w:color="auto" w:fill="FFFFFF"/>
        </w:rPr>
        <w:t>naţional</w:t>
      </w:r>
      <w:proofErr w:type="spellEnd"/>
      <w:r w:rsidRPr="009520E2">
        <w:rPr>
          <w:rFonts w:cs="Times New Roman"/>
          <w:szCs w:val="24"/>
          <w:shd w:val="clear" w:color="auto" w:fill="FFFFFF"/>
        </w:rPr>
        <w:t xml:space="preserve">, </w:t>
      </w:r>
      <w:proofErr w:type="spellStart"/>
      <w:r w:rsidRPr="009520E2">
        <w:rPr>
          <w:rFonts w:cs="Times New Roman"/>
          <w:szCs w:val="24"/>
          <w:shd w:val="clear" w:color="auto" w:fill="FFFFFF"/>
        </w:rPr>
        <w:t>judeţean</w:t>
      </w:r>
      <w:proofErr w:type="spellEnd"/>
      <w:r w:rsidRPr="009520E2">
        <w:rPr>
          <w:rFonts w:cs="Times New Roman"/>
          <w:szCs w:val="24"/>
          <w:shd w:val="clear" w:color="auto" w:fill="FFFFFF"/>
        </w:rPr>
        <w:t xml:space="preserve"> </w:t>
      </w:r>
      <w:proofErr w:type="spellStart"/>
      <w:r w:rsidRPr="009520E2">
        <w:rPr>
          <w:rFonts w:cs="Times New Roman"/>
          <w:szCs w:val="24"/>
          <w:shd w:val="clear" w:color="auto" w:fill="FFFFFF"/>
        </w:rPr>
        <w:t>şi</w:t>
      </w:r>
      <w:proofErr w:type="spellEnd"/>
      <w:r w:rsidRPr="009520E2">
        <w:rPr>
          <w:rFonts w:cs="Times New Roman"/>
          <w:szCs w:val="24"/>
          <w:shd w:val="clear" w:color="auto" w:fill="FFFFFF"/>
        </w:rPr>
        <w:t xml:space="preserve"> local, cu modificările și completările ulterioare și HG 53/2011 pentru aprobarea Normelor metodologice de aplicare a Legii nr. 255/2010 privind exproprierea pentru cauză de utilitate publică, necesară realizării unor obiective de interes </w:t>
      </w:r>
      <w:proofErr w:type="spellStart"/>
      <w:r w:rsidRPr="009520E2">
        <w:rPr>
          <w:rFonts w:cs="Times New Roman"/>
          <w:szCs w:val="24"/>
          <w:shd w:val="clear" w:color="auto" w:fill="FFFFFF"/>
        </w:rPr>
        <w:t>naţional</w:t>
      </w:r>
      <w:proofErr w:type="spellEnd"/>
      <w:r w:rsidRPr="009520E2">
        <w:rPr>
          <w:rFonts w:cs="Times New Roman"/>
          <w:szCs w:val="24"/>
          <w:shd w:val="clear" w:color="auto" w:fill="FFFFFF"/>
        </w:rPr>
        <w:t xml:space="preserve">, </w:t>
      </w:r>
      <w:proofErr w:type="spellStart"/>
      <w:r w:rsidRPr="009520E2">
        <w:rPr>
          <w:rFonts w:cs="Times New Roman"/>
          <w:szCs w:val="24"/>
          <w:shd w:val="clear" w:color="auto" w:fill="FFFFFF"/>
        </w:rPr>
        <w:t>judeţean</w:t>
      </w:r>
      <w:proofErr w:type="spellEnd"/>
      <w:r w:rsidRPr="009520E2">
        <w:rPr>
          <w:rFonts w:cs="Times New Roman"/>
          <w:szCs w:val="24"/>
          <w:shd w:val="clear" w:color="auto" w:fill="FFFFFF"/>
        </w:rPr>
        <w:t xml:space="preserve"> </w:t>
      </w:r>
      <w:proofErr w:type="spellStart"/>
      <w:r w:rsidRPr="009520E2">
        <w:rPr>
          <w:rFonts w:cs="Times New Roman"/>
          <w:szCs w:val="24"/>
          <w:shd w:val="clear" w:color="auto" w:fill="FFFFFF"/>
        </w:rPr>
        <w:t>şi</w:t>
      </w:r>
      <w:proofErr w:type="spellEnd"/>
      <w:r w:rsidRPr="009520E2">
        <w:rPr>
          <w:rFonts w:cs="Times New Roman"/>
          <w:szCs w:val="24"/>
          <w:shd w:val="clear" w:color="auto" w:fill="FFFFFF"/>
        </w:rPr>
        <w:t xml:space="preserve"> local, cu modificările și completările ulterioare</w:t>
      </w:r>
      <w:r w:rsidRPr="009520E2">
        <w:rPr>
          <w:rFonts w:eastAsia="Times New Roman" w:cs="Times New Roman"/>
          <w:szCs w:val="24"/>
          <w:lang w:eastAsia="en-SG"/>
        </w:rPr>
        <w:t>). Accesul la respectivele suprafețe va fi asigurat numai după parcurgerea etapelor legale privind realizarea activității de expropriere/transfer. Antreprenorul/Contractantul va fi responsabil pentru corectitudinea documentațiilor cadastrale întocmite și pentru obținerea tuturor avizelor din partea OCPI și a Autorităților Locale, pentru documentația care va face obiectul Anexei 2 din Proiectul de Hotărâre de Guvern pentru exproprierea suprafețelor necesare execuției lucrărilor definitive. Pentru suprafețele necesare realizării lucrărilor provizorii sau pentru suprafețele ocupate temporar și determinate de tehnologia de execuție, Antreprenorul/Contractantul este responsabil pentru ocuparea temporară, aceste suprafețe nefăcând obiectul procedurii de expropriere/transfer.</w:t>
      </w:r>
    </w:p>
    <w:p w14:paraId="5D08CF62" w14:textId="462B3BD4" w:rsidR="00434C44" w:rsidRPr="009520E2" w:rsidRDefault="00434C44" w:rsidP="003723FA">
      <w:pPr>
        <w:pStyle w:val="Heading2"/>
        <w:numPr>
          <w:ilvl w:val="1"/>
          <w:numId w:val="120"/>
        </w:numPr>
        <w:ind w:left="576"/>
        <w:rPr>
          <w:rFonts w:eastAsia="Times New Roman"/>
          <w:bCs w:val="0"/>
          <w:lang w:eastAsia="en-SG"/>
        </w:rPr>
      </w:pPr>
      <w:bookmarkStart w:id="217" w:name="_Toc89174982"/>
      <w:bookmarkStart w:id="218" w:name="_Toc531862572"/>
      <w:bookmarkStart w:id="219" w:name="_Toc11931698"/>
      <w:bookmarkStart w:id="220" w:name="_Toc35611253"/>
      <w:bookmarkEnd w:id="215"/>
      <w:bookmarkEnd w:id="216"/>
      <w:r w:rsidRPr="009520E2">
        <w:rPr>
          <w:rFonts w:eastAsia="Times New Roman"/>
          <w:bCs w:val="0"/>
          <w:lang w:eastAsia="en-SG"/>
        </w:rPr>
        <w:t>Inspecție, probe tehnologice și testare</w:t>
      </w:r>
      <w:bookmarkEnd w:id="217"/>
    </w:p>
    <w:p w14:paraId="3608D325" w14:textId="77777777" w:rsidR="00434C44" w:rsidRPr="009520E2" w:rsidRDefault="00434C44" w:rsidP="00434C44">
      <w:pPr>
        <w:ind w:firstLine="426"/>
        <w:rPr>
          <w:rFonts w:eastAsia="Times New Roman" w:cs="Times New Roman"/>
          <w:szCs w:val="24"/>
          <w:lang w:eastAsia="en-SG"/>
        </w:rPr>
      </w:pPr>
      <w:r w:rsidRPr="009520E2">
        <w:rPr>
          <w:rFonts w:eastAsia="Times New Roman" w:cs="Times New Roman"/>
          <w:szCs w:val="24"/>
          <w:lang w:eastAsia="en-SG"/>
        </w:rPr>
        <w:t>În perioada de execuție a lucrărilor proiectate și înainte de recepția finală a lucrărilor executate se vor face teste, verificarea lucrărilor și recepționarea lor având la bază specificațiile tehnice europene și legislația românească.</w:t>
      </w:r>
    </w:p>
    <w:p w14:paraId="0B99058A" w14:textId="3767BB0B" w:rsidR="00434C44" w:rsidRPr="009520E2" w:rsidRDefault="00434C44" w:rsidP="00434C44">
      <w:pPr>
        <w:ind w:firstLine="426"/>
        <w:rPr>
          <w:rFonts w:eastAsia="Times New Roman" w:cs="Times New Roman"/>
          <w:szCs w:val="24"/>
          <w:lang w:eastAsia="en-SG"/>
        </w:rPr>
      </w:pPr>
      <w:r w:rsidRPr="009520E2">
        <w:rPr>
          <w:rFonts w:eastAsia="Times New Roman" w:cs="Times New Roman"/>
          <w:szCs w:val="24"/>
          <w:lang w:eastAsia="en-SG"/>
        </w:rPr>
        <w:t xml:space="preserve">Supervizorul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membri ai Personalului </w:t>
      </w:r>
      <w:proofErr w:type="spellStart"/>
      <w:r w:rsidRPr="009520E2">
        <w:rPr>
          <w:rFonts w:eastAsia="Times New Roman" w:cs="Times New Roman"/>
          <w:szCs w:val="24"/>
          <w:lang w:eastAsia="en-SG"/>
        </w:rPr>
        <w:t>Entităţii</w:t>
      </w:r>
      <w:proofErr w:type="spellEnd"/>
      <w:r w:rsidRPr="009520E2">
        <w:rPr>
          <w:rFonts w:eastAsia="Times New Roman" w:cs="Times New Roman"/>
          <w:szCs w:val="24"/>
          <w:lang w:eastAsia="en-SG"/>
        </w:rPr>
        <w:t xml:space="preserve"> Contractante (dacă este cazul) vor avea dreptul să inspecteze, să examineze, să evalueze, să măsoare, să solicite să fie testate Echipamentele, Materialele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executarea Lucrărilor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să verifice întocmirea, fabricarea sau producerea oricărui element pregătit, fabricat sau produs pentru Lucrări în vederea stabilirii dacă respectivele Echipamente, Materiale, elemente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execuţie</w:t>
      </w:r>
      <w:proofErr w:type="spellEnd"/>
      <w:r w:rsidRPr="009520E2">
        <w:rPr>
          <w:rFonts w:eastAsia="Times New Roman" w:cs="Times New Roman"/>
          <w:szCs w:val="24"/>
          <w:lang w:eastAsia="en-SG"/>
        </w:rPr>
        <w:t xml:space="preserve"> au calitatea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cantitatea prevăzute. Acestea se pot </w:t>
      </w:r>
      <w:proofErr w:type="spellStart"/>
      <w:r w:rsidRPr="009520E2">
        <w:rPr>
          <w:rFonts w:eastAsia="Times New Roman" w:cs="Times New Roman"/>
          <w:szCs w:val="24"/>
          <w:lang w:eastAsia="en-SG"/>
        </w:rPr>
        <w:t>desfăşura</w:t>
      </w:r>
      <w:proofErr w:type="spellEnd"/>
      <w:r w:rsidRPr="009520E2">
        <w:rPr>
          <w:rFonts w:eastAsia="Times New Roman" w:cs="Times New Roman"/>
          <w:szCs w:val="24"/>
          <w:lang w:eastAsia="en-SG"/>
        </w:rPr>
        <w:t xml:space="preserve"> la locurile de </w:t>
      </w:r>
      <w:proofErr w:type="spellStart"/>
      <w:r w:rsidRPr="009520E2">
        <w:rPr>
          <w:rFonts w:eastAsia="Times New Roman" w:cs="Times New Roman"/>
          <w:szCs w:val="24"/>
          <w:lang w:eastAsia="en-SG"/>
        </w:rPr>
        <w:t>producţie</w:t>
      </w:r>
      <w:proofErr w:type="spellEnd"/>
      <w:r w:rsidRPr="009520E2">
        <w:rPr>
          <w:rFonts w:eastAsia="Times New Roman" w:cs="Times New Roman"/>
          <w:szCs w:val="24"/>
          <w:lang w:eastAsia="en-SG"/>
        </w:rPr>
        <w:t xml:space="preserve">, fabricare, pregătire, depozitare sau în </w:t>
      </w:r>
      <w:proofErr w:type="spellStart"/>
      <w:r w:rsidRPr="009520E2">
        <w:rPr>
          <w:rFonts w:eastAsia="Times New Roman" w:cs="Times New Roman"/>
          <w:szCs w:val="24"/>
          <w:lang w:eastAsia="en-SG"/>
        </w:rPr>
        <w:t>Şantier</w:t>
      </w:r>
      <w:proofErr w:type="spellEnd"/>
      <w:r w:rsidRPr="009520E2">
        <w:rPr>
          <w:rFonts w:eastAsia="Times New Roman" w:cs="Times New Roman"/>
          <w:szCs w:val="24"/>
          <w:lang w:eastAsia="en-SG"/>
        </w:rPr>
        <w:t xml:space="preserve"> sau alte locuri prevăzute în </w:t>
      </w:r>
      <w:proofErr w:type="spellStart"/>
      <w:r w:rsidRPr="009520E2">
        <w:rPr>
          <w:rFonts w:eastAsia="Times New Roman" w:cs="Times New Roman"/>
          <w:szCs w:val="24"/>
          <w:lang w:eastAsia="en-SG"/>
        </w:rPr>
        <w:t>Cerinţele</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Entităţii</w:t>
      </w:r>
      <w:proofErr w:type="spellEnd"/>
      <w:r w:rsidRPr="009520E2">
        <w:rPr>
          <w:rFonts w:eastAsia="Times New Roman" w:cs="Times New Roman"/>
          <w:szCs w:val="24"/>
          <w:lang w:eastAsia="en-SG"/>
        </w:rPr>
        <w:t xml:space="preserve"> Contractante</w:t>
      </w:r>
      <w:r w:rsidR="00023F65">
        <w:rPr>
          <w:rFonts w:eastAsia="Times New Roman" w:cs="Times New Roman"/>
          <w:szCs w:val="24"/>
          <w:lang w:eastAsia="en-SG"/>
        </w:rPr>
        <w:t>.</w:t>
      </w:r>
    </w:p>
    <w:p w14:paraId="08764379" w14:textId="77777777" w:rsidR="00434C44" w:rsidRPr="009520E2" w:rsidRDefault="00434C44" w:rsidP="00434C44">
      <w:pPr>
        <w:ind w:firstLine="426"/>
        <w:rPr>
          <w:rFonts w:eastAsia="Times New Roman" w:cs="Times New Roman"/>
          <w:szCs w:val="24"/>
          <w:lang w:eastAsia="en-SG"/>
        </w:rPr>
      </w:pPr>
      <w:r w:rsidRPr="009520E2">
        <w:rPr>
          <w:rFonts w:eastAsia="Times New Roman" w:cs="Times New Roman"/>
          <w:szCs w:val="24"/>
          <w:lang w:eastAsia="en-SG"/>
        </w:rPr>
        <w:t xml:space="preserve">Pentru efectuarea testelor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inspecţiilor</w:t>
      </w:r>
      <w:proofErr w:type="spellEnd"/>
      <w:r w:rsidRPr="009520E2">
        <w:rPr>
          <w:rFonts w:eastAsia="Times New Roman" w:cs="Times New Roman"/>
          <w:szCs w:val="24"/>
          <w:lang w:eastAsia="en-SG"/>
        </w:rPr>
        <w:t>, Antreprenorul/Contractantul:</w:t>
      </w:r>
    </w:p>
    <w:p w14:paraId="3C071F3F" w14:textId="77777777" w:rsidR="00434C44" w:rsidRPr="009520E2" w:rsidRDefault="00434C44" w:rsidP="00434C44">
      <w:pPr>
        <w:numPr>
          <w:ilvl w:val="0"/>
          <w:numId w:val="59"/>
        </w:numPr>
        <w:tabs>
          <w:tab w:val="left" w:pos="851"/>
        </w:tabs>
        <w:contextualSpacing/>
        <w:rPr>
          <w:rFonts w:eastAsia="Times New Roman" w:cs="Times New Roman"/>
          <w:szCs w:val="24"/>
          <w:lang w:eastAsia="en-SG" w:bidi="ro-RO"/>
        </w:rPr>
      </w:pPr>
      <w:r w:rsidRPr="009520E2">
        <w:rPr>
          <w:rFonts w:eastAsia="Times New Roman" w:cs="Times New Roman"/>
          <w:szCs w:val="24"/>
          <w:lang w:eastAsia="en-SG" w:bidi="ro-RO"/>
        </w:rPr>
        <w:t xml:space="preserve">va asigura Supervizorului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Personalului </w:t>
      </w:r>
      <w:proofErr w:type="spellStart"/>
      <w:r w:rsidRPr="009520E2">
        <w:rPr>
          <w:rFonts w:eastAsia="Times New Roman" w:cs="Times New Roman"/>
          <w:szCs w:val="24"/>
          <w:lang w:eastAsia="en-SG" w:bidi="ro-RO"/>
        </w:rPr>
        <w:t>Entităţii</w:t>
      </w:r>
      <w:proofErr w:type="spellEnd"/>
      <w:r w:rsidRPr="009520E2">
        <w:rPr>
          <w:rFonts w:eastAsia="Times New Roman" w:cs="Times New Roman"/>
          <w:szCs w:val="24"/>
          <w:lang w:eastAsia="en-SG" w:bidi="ro-RO"/>
        </w:rPr>
        <w:t xml:space="preserve"> Contractante (dacă este cazul), temporar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gratuit, </w:t>
      </w:r>
      <w:proofErr w:type="spellStart"/>
      <w:r w:rsidRPr="009520E2">
        <w:rPr>
          <w:rFonts w:eastAsia="Times New Roman" w:cs="Times New Roman"/>
          <w:szCs w:val="24"/>
          <w:lang w:eastAsia="en-SG" w:bidi="ro-RO"/>
        </w:rPr>
        <w:t>asistenţă</w:t>
      </w:r>
      <w:proofErr w:type="spellEnd"/>
      <w:r w:rsidRPr="009520E2">
        <w:rPr>
          <w:rFonts w:eastAsia="Times New Roman" w:cs="Times New Roman"/>
          <w:szCs w:val="24"/>
          <w:lang w:eastAsia="en-SG" w:bidi="ro-RO"/>
        </w:rPr>
        <w:t xml:space="preserve">, mostre sau piese de testare, </w:t>
      </w:r>
      <w:proofErr w:type="spellStart"/>
      <w:r w:rsidRPr="009520E2">
        <w:rPr>
          <w:rFonts w:eastAsia="Times New Roman" w:cs="Times New Roman"/>
          <w:szCs w:val="24"/>
          <w:lang w:eastAsia="en-SG" w:bidi="ro-RO"/>
        </w:rPr>
        <w:t>maşini</w:t>
      </w:r>
      <w:proofErr w:type="spellEnd"/>
      <w:r w:rsidRPr="009520E2">
        <w:rPr>
          <w:rFonts w:eastAsia="Times New Roman" w:cs="Times New Roman"/>
          <w:szCs w:val="24"/>
          <w:lang w:eastAsia="en-SG" w:bidi="ro-RO"/>
        </w:rPr>
        <w:t xml:space="preserve">, utilaje, instrumente, mână de lucru calificată, materiale, grafice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date de </w:t>
      </w:r>
      <w:proofErr w:type="spellStart"/>
      <w:r w:rsidRPr="009520E2">
        <w:rPr>
          <w:rFonts w:eastAsia="Times New Roman" w:cs="Times New Roman"/>
          <w:szCs w:val="24"/>
          <w:lang w:eastAsia="en-SG" w:bidi="ro-RO"/>
        </w:rPr>
        <w:t>producţie</w:t>
      </w:r>
      <w:proofErr w:type="spellEnd"/>
      <w:r w:rsidRPr="009520E2">
        <w:rPr>
          <w:rFonts w:eastAsia="Times New Roman" w:cs="Times New Roman"/>
          <w:szCs w:val="24"/>
          <w:lang w:eastAsia="en-SG" w:bidi="ro-RO"/>
        </w:rPr>
        <w:t xml:space="preserve"> solicitate în mod </w:t>
      </w:r>
      <w:proofErr w:type="spellStart"/>
      <w:r w:rsidRPr="009520E2">
        <w:rPr>
          <w:rFonts w:eastAsia="Times New Roman" w:cs="Times New Roman"/>
          <w:szCs w:val="24"/>
          <w:lang w:eastAsia="en-SG" w:bidi="ro-RO"/>
        </w:rPr>
        <w:t>obişnuit</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/sau potrivit prevederilor </w:t>
      </w:r>
      <w:proofErr w:type="spellStart"/>
      <w:r w:rsidRPr="009520E2">
        <w:rPr>
          <w:rFonts w:eastAsia="Times New Roman" w:cs="Times New Roman"/>
          <w:szCs w:val="24"/>
          <w:lang w:eastAsia="en-SG" w:bidi="ro-RO"/>
        </w:rPr>
        <w:t>Cerinţelor</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lastRenderedPageBreak/>
        <w:t>Entităţii</w:t>
      </w:r>
      <w:proofErr w:type="spellEnd"/>
      <w:r w:rsidRPr="009520E2">
        <w:rPr>
          <w:rFonts w:eastAsia="Times New Roman" w:cs="Times New Roman"/>
          <w:szCs w:val="24"/>
          <w:lang w:eastAsia="en-SG" w:bidi="ro-RO"/>
        </w:rPr>
        <w:t xml:space="preserve"> Contractante pentru </w:t>
      </w:r>
      <w:proofErr w:type="spellStart"/>
      <w:r w:rsidRPr="009520E2">
        <w:rPr>
          <w:rFonts w:eastAsia="Times New Roman" w:cs="Times New Roman"/>
          <w:szCs w:val="24"/>
          <w:lang w:eastAsia="en-SG" w:bidi="ro-RO"/>
        </w:rPr>
        <w:t>inspecţie</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testare, inclusiv echipamente de </w:t>
      </w:r>
      <w:proofErr w:type="spellStart"/>
      <w:r w:rsidRPr="009520E2">
        <w:rPr>
          <w:rFonts w:eastAsia="Times New Roman" w:cs="Times New Roman"/>
          <w:szCs w:val="24"/>
          <w:lang w:eastAsia="en-SG" w:bidi="ro-RO"/>
        </w:rPr>
        <w:t>protecţie</w:t>
      </w:r>
      <w:proofErr w:type="spellEnd"/>
      <w:r w:rsidRPr="009520E2">
        <w:rPr>
          <w:rFonts w:eastAsia="Times New Roman" w:cs="Times New Roman"/>
          <w:szCs w:val="24"/>
          <w:lang w:eastAsia="en-SG" w:bidi="ro-RO"/>
        </w:rPr>
        <w:t>;</w:t>
      </w:r>
    </w:p>
    <w:p w14:paraId="784686C1" w14:textId="77777777" w:rsidR="00434C44" w:rsidRPr="009520E2" w:rsidRDefault="00434C44" w:rsidP="00434C44">
      <w:pPr>
        <w:numPr>
          <w:ilvl w:val="0"/>
          <w:numId w:val="59"/>
        </w:numPr>
        <w:tabs>
          <w:tab w:val="left" w:pos="851"/>
        </w:tabs>
        <w:contextualSpacing/>
        <w:rPr>
          <w:rFonts w:eastAsia="Times New Roman" w:cs="Times New Roman"/>
          <w:szCs w:val="24"/>
          <w:lang w:eastAsia="en-SG" w:bidi="ro-RO"/>
        </w:rPr>
      </w:pPr>
      <w:r w:rsidRPr="009520E2">
        <w:rPr>
          <w:rFonts w:eastAsia="Times New Roman" w:cs="Times New Roman"/>
          <w:szCs w:val="24"/>
          <w:lang w:eastAsia="en-SG" w:bidi="ro-RO"/>
        </w:rPr>
        <w:t xml:space="preserve">va stabili cu Supervizorul ora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locul testelor;</w:t>
      </w:r>
    </w:p>
    <w:p w14:paraId="44AC9645" w14:textId="77777777" w:rsidR="00434C44" w:rsidRPr="009520E2" w:rsidRDefault="00434C44" w:rsidP="00434C44">
      <w:pPr>
        <w:numPr>
          <w:ilvl w:val="0"/>
          <w:numId w:val="59"/>
        </w:numPr>
        <w:tabs>
          <w:tab w:val="left" w:pos="851"/>
        </w:tabs>
        <w:rPr>
          <w:rFonts w:eastAsia="Times New Roman" w:cs="Times New Roman"/>
          <w:szCs w:val="24"/>
          <w:lang w:eastAsia="en-SG" w:bidi="ro-RO"/>
        </w:rPr>
      </w:pPr>
      <w:r w:rsidRPr="009520E2">
        <w:rPr>
          <w:rFonts w:eastAsia="Times New Roman" w:cs="Times New Roman"/>
          <w:szCs w:val="24"/>
          <w:lang w:eastAsia="en-SG" w:bidi="ro-RO"/>
        </w:rPr>
        <w:t xml:space="preserve">va asigura accesul Supervizorului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Personalului </w:t>
      </w:r>
      <w:proofErr w:type="spellStart"/>
      <w:r w:rsidRPr="009520E2">
        <w:rPr>
          <w:rFonts w:eastAsia="Times New Roman" w:cs="Times New Roman"/>
          <w:szCs w:val="24"/>
          <w:lang w:eastAsia="en-SG" w:bidi="ro-RO"/>
        </w:rPr>
        <w:t>Entităţii</w:t>
      </w:r>
      <w:proofErr w:type="spellEnd"/>
      <w:r w:rsidRPr="009520E2">
        <w:rPr>
          <w:rFonts w:eastAsia="Times New Roman" w:cs="Times New Roman"/>
          <w:szCs w:val="24"/>
          <w:lang w:eastAsia="en-SG" w:bidi="ro-RO"/>
        </w:rPr>
        <w:t xml:space="preserve"> Contractante (dacă este cazul) în toate locurile de efectuare a </w:t>
      </w:r>
      <w:proofErr w:type="spellStart"/>
      <w:r w:rsidRPr="009520E2">
        <w:rPr>
          <w:rFonts w:eastAsia="Times New Roman" w:cs="Times New Roman"/>
          <w:szCs w:val="24"/>
          <w:lang w:eastAsia="en-SG" w:bidi="ro-RO"/>
        </w:rPr>
        <w:t>inspecţiilor</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testelor.</w:t>
      </w:r>
    </w:p>
    <w:p w14:paraId="2C0DAE28" w14:textId="77777777" w:rsidR="00434C44" w:rsidRPr="009520E2" w:rsidRDefault="00434C44" w:rsidP="00434C44">
      <w:pPr>
        <w:tabs>
          <w:tab w:val="left" w:pos="426"/>
          <w:tab w:val="left" w:pos="851"/>
        </w:tabs>
        <w:rPr>
          <w:rFonts w:eastAsia="Times New Roman" w:cs="Times New Roman"/>
          <w:szCs w:val="24"/>
          <w:lang w:eastAsia="en-SG" w:bidi="ro-RO"/>
        </w:rPr>
      </w:pPr>
      <w:r w:rsidRPr="009520E2">
        <w:rPr>
          <w:rFonts w:eastAsia="Times New Roman" w:cs="Times New Roman"/>
          <w:szCs w:val="24"/>
          <w:lang w:eastAsia="en-SG" w:bidi="ro-RO"/>
        </w:rPr>
        <w:tab/>
        <w:t xml:space="preserve">Atunci când Entitatea Contractanta are motive rezonabile, poate solicita Antreprenorului/Contractantului teste și încercări pe lucrările recepționate prin procese verbale de </w:t>
      </w:r>
      <w:proofErr w:type="spellStart"/>
      <w:r w:rsidRPr="009520E2">
        <w:rPr>
          <w:rFonts w:eastAsia="Times New Roman" w:cs="Times New Roman"/>
          <w:szCs w:val="24"/>
          <w:lang w:eastAsia="en-SG" w:bidi="ro-RO"/>
        </w:rPr>
        <w:t>receptie</w:t>
      </w:r>
      <w:proofErr w:type="spellEnd"/>
      <w:r w:rsidRPr="009520E2">
        <w:rPr>
          <w:rFonts w:eastAsia="Times New Roman" w:cs="Times New Roman"/>
          <w:szCs w:val="24"/>
          <w:lang w:eastAsia="en-SG" w:bidi="ro-RO"/>
        </w:rPr>
        <w:t xml:space="preserve"> calitativă (fie ele și lucrări ascunse) în vederea confirmării documentelor puse la dispoziție la momentul efectuării recepției. În cazul necorelării datelor, Antreprenorul/Contractantul va reface lucrarea pe costul său.</w:t>
      </w:r>
    </w:p>
    <w:p w14:paraId="23DF0D40" w14:textId="77777777" w:rsidR="00434C44" w:rsidRPr="009520E2" w:rsidRDefault="00434C44" w:rsidP="00434C44">
      <w:pPr>
        <w:ind w:firstLine="426"/>
        <w:rPr>
          <w:rFonts w:eastAsia="Times New Roman" w:cs="Times New Roman"/>
          <w:szCs w:val="24"/>
          <w:lang w:eastAsia="en-SG" w:bidi="ro-RO"/>
        </w:rPr>
      </w:pPr>
      <w:r w:rsidRPr="009520E2">
        <w:rPr>
          <w:rFonts w:eastAsia="Times New Roman" w:cs="Times New Roman"/>
          <w:szCs w:val="24"/>
          <w:lang w:eastAsia="en-SG" w:bidi="ro-RO"/>
        </w:rPr>
        <w:t xml:space="preserve">De fiecare dată când o lucrare sau o parte din lucrare ajunge în faza determinantă, în conformitate cu programul de control stabilit de către proiectantul lucrării respective, Antreprenorul/Contractantului va convoca, în conformitate cu prevederile Legii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în termenul prevăzut de Lege, factorii responsabili în vederea verificării lucrărilor ajunse în fază determinantă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aprobării continuării </w:t>
      </w:r>
      <w:proofErr w:type="spellStart"/>
      <w:r w:rsidRPr="009520E2">
        <w:rPr>
          <w:rFonts w:eastAsia="Times New Roman" w:cs="Times New Roman"/>
          <w:szCs w:val="24"/>
          <w:lang w:eastAsia="en-SG" w:bidi="ro-RO"/>
        </w:rPr>
        <w:t>execuţiei</w:t>
      </w:r>
      <w:proofErr w:type="spellEnd"/>
      <w:r w:rsidRPr="009520E2">
        <w:rPr>
          <w:rFonts w:eastAsia="Times New Roman" w:cs="Times New Roman"/>
          <w:szCs w:val="24"/>
          <w:lang w:eastAsia="en-SG" w:bidi="ro-RO"/>
        </w:rPr>
        <w:t xml:space="preserve"> Lucrărilor. În conformitate cu prevederile Legii, vor fi verificate lucrările ajunse în faze determinante, documentele de calitate aferente, precum și măsurile dispuse prin actele de control anterior încheiate. Pe baza constatărilor consemnate în procesul-verbal, Supervizorul va </w:t>
      </w:r>
      <w:proofErr w:type="spellStart"/>
      <w:r w:rsidRPr="009520E2">
        <w:rPr>
          <w:rFonts w:eastAsia="Times New Roman" w:cs="Times New Roman"/>
          <w:szCs w:val="24"/>
          <w:lang w:eastAsia="en-SG" w:bidi="ro-RO"/>
        </w:rPr>
        <w:t>acţiona</w:t>
      </w:r>
      <w:proofErr w:type="spellEnd"/>
      <w:r w:rsidRPr="009520E2">
        <w:rPr>
          <w:rFonts w:eastAsia="Times New Roman" w:cs="Times New Roman"/>
          <w:szCs w:val="24"/>
          <w:lang w:eastAsia="en-SG" w:bidi="ro-RO"/>
        </w:rPr>
        <w:t>, după cum este relevant.</w:t>
      </w:r>
    </w:p>
    <w:p w14:paraId="46E62B40" w14:textId="37570E5A" w:rsidR="00CB77AC" w:rsidRPr="009520E2" w:rsidRDefault="00CB77AC" w:rsidP="003723FA">
      <w:pPr>
        <w:pStyle w:val="Heading2"/>
        <w:numPr>
          <w:ilvl w:val="1"/>
          <w:numId w:val="120"/>
        </w:numPr>
        <w:ind w:left="576"/>
        <w:rPr>
          <w:rFonts w:eastAsia="Times New Roman"/>
          <w:bCs w:val="0"/>
          <w:lang w:eastAsia="en-SG"/>
        </w:rPr>
      </w:pPr>
      <w:bookmarkStart w:id="221" w:name="_Toc89174983"/>
      <w:bookmarkStart w:id="222" w:name="_Toc531862573"/>
      <w:bookmarkEnd w:id="218"/>
      <w:bookmarkEnd w:id="219"/>
      <w:bookmarkEnd w:id="220"/>
      <w:r w:rsidRPr="009520E2">
        <w:rPr>
          <w:rFonts w:eastAsia="Times New Roman"/>
          <w:bCs w:val="0"/>
          <w:lang w:eastAsia="en-SG"/>
        </w:rPr>
        <w:t>Recepția lucrărilor și recepția la terminarea lucrărilor</w:t>
      </w:r>
      <w:bookmarkEnd w:id="221"/>
    </w:p>
    <w:p w14:paraId="071611AB"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 xml:space="preserve">Verificarea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testarea Lucrărilor de către Supervizor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/sau Entitate Contractantă în pregătirea </w:t>
      </w:r>
      <w:proofErr w:type="spellStart"/>
      <w:r w:rsidRPr="009520E2">
        <w:rPr>
          <w:rFonts w:eastAsia="Times New Roman" w:cs="Times New Roman"/>
          <w:szCs w:val="24"/>
          <w:lang w:eastAsia="en-SG" w:bidi="ro-RO"/>
        </w:rPr>
        <w:t>Recepţiei</w:t>
      </w:r>
      <w:proofErr w:type="spellEnd"/>
      <w:r w:rsidRPr="009520E2">
        <w:rPr>
          <w:rFonts w:eastAsia="Times New Roman" w:cs="Times New Roman"/>
          <w:szCs w:val="24"/>
          <w:lang w:eastAsia="en-SG" w:bidi="ro-RO"/>
        </w:rPr>
        <w:t xml:space="preserve"> la Terminarea Lucrărilor sau a </w:t>
      </w:r>
      <w:proofErr w:type="spellStart"/>
      <w:r w:rsidRPr="009520E2">
        <w:rPr>
          <w:rFonts w:eastAsia="Times New Roman" w:cs="Times New Roman"/>
          <w:szCs w:val="24"/>
          <w:lang w:eastAsia="en-SG" w:bidi="ro-RO"/>
        </w:rPr>
        <w:t>Recepţiei</w:t>
      </w:r>
      <w:proofErr w:type="spellEnd"/>
      <w:r w:rsidRPr="009520E2">
        <w:rPr>
          <w:rFonts w:eastAsia="Times New Roman" w:cs="Times New Roman"/>
          <w:szCs w:val="24"/>
          <w:lang w:eastAsia="en-SG" w:bidi="ro-RO"/>
        </w:rPr>
        <w:t xml:space="preserve"> Finale se vor efectua în </w:t>
      </w:r>
      <w:proofErr w:type="spellStart"/>
      <w:r w:rsidRPr="009520E2">
        <w:rPr>
          <w:rFonts w:eastAsia="Times New Roman" w:cs="Times New Roman"/>
          <w:szCs w:val="24"/>
          <w:lang w:eastAsia="en-SG" w:bidi="ro-RO"/>
        </w:rPr>
        <w:t>prezenţa</w:t>
      </w:r>
      <w:proofErr w:type="spellEnd"/>
      <w:r w:rsidRPr="009520E2">
        <w:rPr>
          <w:rFonts w:eastAsia="Times New Roman" w:cs="Times New Roman"/>
          <w:szCs w:val="24"/>
          <w:lang w:eastAsia="en-SG" w:bidi="ro-RO"/>
        </w:rPr>
        <w:t xml:space="preserve"> Antreprenorului/Contractantului. </w:t>
      </w:r>
      <w:proofErr w:type="spellStart"/>
      <w:r w:rsidRPr="009520E2">
        <w:rPr>
          <w:rFonts w:eastAsia="Times New Roman" w:cs="Times New Roman"/>
          <w:szCs w:val="24"/>
          <w:lang w:eastAsia="en-SG" w:bidi="ro-RO"/>
        </w:rPr>
        <w:t>Absenţa</w:t>
      </w:r>
      <w:proofErr w:type="spellEnd"/>
      <w:r w:rsidRPr="009520E2">
        <w:rPr>
          <w:rFonts w:eastAsia="Times New Roman" w:cs="Times New Roman"/>
          <w:szCs w:val="24"/>
          <w:lang w:eastAsia="en-SG" w:bidi="ro-RO"/>
        </w:rPr>
        <w:t xml:space="preserve"> Antreprenorului/Contractantului nu constituie un impediment pentru verificare cu </w:t>
      </w:r>
      <w:proofErr w:type="spellStart"/>
      <w:r w:rsidRPr="009520E2">
        <w:rPr>
          <w:rFonts w:eastAsia="Times New Roman" w:cs="Times New Roman"/>
          <w:szCs w:val="24"/>
          <w:lang w:eastAsia="en-SG" w:bidi="ro-RO"/>
        </w:rPr>
        <w:t>condiţia</w:t>
      </w:r>
      <w:proofErr w:type="spellEnd"/>
      <w:r w:rsidRPr="009520E2">
        <w:rPr>
          <w:rFonts w:eastAsia="Times New Roman" w:cs="Times New Roman"/>
          <w:szCs w:val="24"/>
          <w:lang w:eastAsia="en-SG" w:bidi="ro-RO"/>
        </w:rPr>
        <w:t xml:space="preserve"> ca Antreprenorul/Contractantului să fi fost notificat corespunzător cu cel </w:t>
      </w:r>
      <w:proofErr w:type="spellStart"/>
      <w:r w:rsidRPr="009520E2">
        <w:rPr>
          <w:rFonts w:eastAsia="Times New Roman" w:cs="Times New Roman"/>
          <w:szCs w:val="24"/>
          <w:lang w:eastAsia="en-SG" w:bidi="ro-RO"/>
        </w:rPr>
        <w:t>puţin</w:t>
      </w:r>
      <w:proofErr w:type="spellEnd"/>
      <w:r w:rsidRPr="009520E2">
        <w:rPr>
          <w:rFonts w:eastAsia="Times New Roman" w:cs="Times New Roman"/>
          <w:szCs w:val="24"/>
          <w:lang w:eastAsia="en-SG" w:bidi="ro-RO"/>
        </w:rPr>
        <w:t xml:space="preserve"> 30 de zile înainte de data verificării. </w:t>
      </w:r>
    </w:p>
    <w:p w14:paraId="74B0714F"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 xml:space="preserve">Dacă </w:t>
      </w:r>
      <w:proofErr w:type="spellStart"/>
      <w:r w:rsidRPr="009520E2">
        <w:rPr>
          <w:rFonts w:eastAsia="Times New Roman" w:cs="Times New Roman"/>
          <w:szCs w:val="24"/>
          <w:lang w:eastAsia="en-SG" w:bidi="ro-RO"/>
        </w:rPr>
        <w:t>circumstanţele</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excepţionale</w:t>
      </w:r>
      <w:proofErr w:type="spellEnd"/>
      <w:r w:rsidRPr="009520E2">
        <w:rPr>
          <w:rFonts w:eastAsia="Times New Roman" w:cs="Times New Roman"/>
          <w:szCs w:val="24"/>
          <w:lang w:eastAsia="en-SG" w:bidi="ro-RO"/>
        </w:rPr>
        <w:t xml:space="preserve"> sau meteorologice fac imposibile evaluarea stării Lucrărilor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/sau testarea acestora în pregătirea </w:t>
      </w:r>
      <w:proofErr w:type="spellStart"/>
      <w:r w:rsidRPr="009520E2">
        <w:rPr>
          <w:rFonts w:eastAsia="Times New Roman" w:cs="Times New Roman"/>
          <w:szCs w:val="24"/>
          <w:lang w:eastAsia="en-SG" w:bidi="ro-RO"/>
        </w:rPr>
        <w:t>Recepţiei</w:t>
      </w:r>
      <w:proofErr w:type="spellEnd"/>
      <w:r w:rsidRPr="009520E2">
        <w:rPr>
          <w:rFonts w:eastAsia="Times New Roman" w:cs="Times New Roman"/>
          <w:szCs w:val="24"/>
          <w:lang w:eastAsia="en-SG" w:bidi="ro-RO"/>
        </w:rPr>
        <w:t xml:space="preserve"> la Terminarea Lucrărilor sau a </w:t>
      </w:r>
      <w:proofErr w:type="spellStart"/>
      <w:r w:rsidRPr="009520E2">
        <w:rPr>
          <w:rFonts w:eastAsia="Times New Roman" w:cs="Times New Roman"/>
          <w:szCs w:val="24"/>
          <w:lang w:eastAsia="en-SG" w:bidi="ro-RO"/>
        </w:rPr>
        <w:t>Recepţiei</w:t>
      </w:r>
      <w:proofErr w:type="spellEnd"/>
      <w:r w:rsidRPr="009520E2">
        <w:rPr>
          <w:rFonts w:eastAsia="Times New Roman" w:cs="Times New Roman"/>
          <w:szCs w:val="24"/>
          <w:lang w:eastAsia="en-SG" w:bidi="ro-RO"/>
        </w:rPr>
        <w:t xml:space="preserve"> Finale, Supervizorul, după consultarea, în măsura posibilului, a Antreprenorului/Contractantului, va întocmi o </w:t>
      </w:r>
      <w:proofErr w:type="spellStart"/>
      <w:r w:rsidRPr="009520E2">
        <w:rPr>
          <w:rFonts w:eastAsia="Times New Roman" w:cs="Times New Roman"/>
          <w:szCs w:val="24"/>
          <w:lang w:eastAsia="en-SG" w:bidi="ro-RO"/>
        </w:rPr>
        <w:t>declaraţie</w:t>
      </w:r>
      <w:proofErr w:type="spellEnd"/>
      <w:r w:rsidRPr="009520E2">
        <w:rPr>
          <w:rFonts w:eastAsia="Times New Roman" w:cs="Times New Roman"/>
          <w:szCs w:val="24"/>
          <w:lang w:eastAsia="en-SG" w:bidi="ro-RO"/>
        </w:rPr>
        <w:t xml:space="preserve"> prin care se certifică imposibilitatea. </w:t>
      </w:r>
    </w:p>
    <w:p w14:paraId="2FF7D9A3"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 xml:space="preserve">Se vor efectua verificarea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testarea în termen de 30 de zile de la data la care această imposibilitate încetează. Antreprenorul/Contractantul nu va invoca aceste </w:t>
      </w:r>
      <w:proofErr w:type="spellStart"/>
      <w:r w:rsidRPr="009520E2">
        <w:rPr>
          <w:rFonts w:eastAsia="Times New Roman" w:cs="Times New Roman"/>
          <w:szCs w:val="24"/>
          <w:lang w:eastAsia="en-SG" w:bidi="ro-RO"/>
        </w:rPr>
        <w:t>circumstanţe</w:t>
      </w:r>
      <w:proofErr w:type="spellEnd"/>
      <w:r w:rsidRPr="009520E2">
        <w:rPr>
          <w:rFonts w:eastAsia="Times New Roman" w:cs="Times New Roman"/>
          <w:szCs w:val="24"/>
          <w:lang w:eastAsia="en-SG" w:bidi="ro-RO"/>
        </w:rPr>
        <w:t xml:space="preserve"> pentru a evita </w:t>
      </w:r>
      <w:proofErr w:type="spellStart"/>
      <w:r w:rsidRPr="009520E2">
        <w:rPr>
          <w:rFonts w:eastAsia="Times New Roman" w:cs="Times New Roman"/>
          <w:szCs w:val="24"/>
          <w:lang w:eastAsia="en-SG" w:bidi="ro-RO"/>
        </w:rPr>
        <w:t>obligaţia</w:t>
      </w:r>
      <w:proofErr w:type="spellEnd"/>
      <w:r w:rsidRPr="009520E2">
        <w:rPr>
          <w:rFonts w:eastAsia="Times New Roman" w:cs="Times New Roman"/>
          <w:szCs w:val="24"/>
          <w:lang w:eastAsia="en-SG" w:bidi="ro-RO"/>
        </w:rPr>
        <w:t xml:space="preserve"> prezentării Lucrărilor într-o stare corespunzătoare.</w:t>
      </w:r>
    </w:p>
    <w:p w14:paraId="52651875"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 xml:space="preserve">Responsabilitatea pentru calitatea probelor tehnologice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verificarea </w:t>
      </w:r>
      <w:proofErr w:type="spellStart"/>
      <w:r w:rsidRPr="009520E2">
        <w:rPr>
          <w:rFonts w:eastAsia="Times New Roman" w:cs="Times New Roman"/>
          <w:szCs w:val="24"/>
          <w:lang w:eastAsia="en-SG" w:bidi="ro-RO"/>
        </w:rPr>
        <w:t>condiţiilor</w:t>
      </w:r>
      <w:proofErr w:type="spellEnd"/>
      <w:r w:rsidRPr="009520E2">
        <w:rPr>
          <w:rFonts w:eastAsia="Times New Roman" w:cs="Times New Roman"/>
          <w:szCs w:val="24"/>
          <w:lang w:eastAsia="en-SG" w:bidi="ro-RO"/>
        </w:rPr>
        <w:t xml:space="preserve"> de </w:t>
      </w:r>
      <w:proofErr w:type="spellStart"/>
      <w:r w:rsidRPr="009520E2">
        <w:rPr>
          <w:rFonts w:eastAsia="Times New Roman" w:cs="Times New Roman"/>
          <w:szCs w:val="24"/>
          <w:lang w:eastAsia="en-SG" w:bidi="ro-RO"/>
        </w:rPr>
        <w:t>siguranţă</w:t>
      </w:r>
      <w:proofErr w:type="spellEnd"/>
      <w:r w:rsidRPr="009520E2">
        <w:rPr>
          <w:rFonts w:eastAsia="Times New Roman" w:cs="Times New Roman"/>
          <w:szCs w:val="24"/>
          <w:lang w:eastAsia="en-SG" w:bidi="ro-RO"/>
        </w:rPr>
        <w:t xml:space="preserve"> a </w:t>
      </w:r>
      <w:proofErr w:type="spellStart"/>
      <w:r w:rsidRPr="009520E2">
        <w:rPr>
          <w:rFonts w:eastAsia="Times New Roman" w:cs="Times New Roman"/>
          <w:szCs w:val="24"/>
          <w:lang w:eastAsia="en-SG" w:bidi="ro-RO"/>
        </w:rPr>
        <w:t>circulaţiei</w:t>
      </w:r>
      <w:proofErr w:type="spellEnd"/>
      <w:r w:rsidRPr="009520E2">
        <w:rPr>
          <w:rFonts w:eastAsia="Times New Roman" w:cs="Times New Roman"/>
          <w:szCs w:val="24"/>
          <w:lang w:eastAsia="en-SG" w:bidi="ro-RO"/>
        </w:rPr>
        <w:t xml:space="preserve"> feroviare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rutiere în vederea recepției revine Antreprenorului/Contractantului prin compartimentele specializate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abilitate pentru controlul </w:t>
      </w:r>
      <w:proofErr w:type="spellStart"/>
      <w:r w:rsidRPr="009520E2">
        <w:rPr>
          <w:rFonts w:eastAsia="Times New Roman" w:cs="Times New Roman"/>
          <w:szCs w:val="24"/>
          <w:lang w:eastAsia="en-SG" w:bidi="ro-RO"/>
        </w:rPr>
        <w:t>calităţii</w:t>
      </w:r>
      <w:proofErr w:type="spellEnd"/>
      <w:r w:rsidRPr="009520E2">
        <w:rPr>
          <w:rFonts w:eastAsia="Times New Roman" w:cs="Times New Roman"/>
          <w:szCs w:val="24"/>
          <w:lang w:eastAsia="en-SG" w:bidi="ro-RO"/>
        </w:rPr>
        <w:t xml:space="preserve">, precum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Entităţii</w:t>
      </w:r>
      <w:proofErr w:type="spellEnd"/>
      <w:r w:rsidRPr="009520E2">
        <w:rPr>
          <w:rFonts w:eastAsia="Times New Roman" w:cs="Times New Roman"/>
          <w:szCs w:val="24"/>
          <w:lang w:eastAsia="en-SG" w:bidi="ro-RO"/>
        </w:rPr>
        <w:t xml:space="preserve"> Contractante prin comisiile de recepție, după executarea remedierilor, după caz.</w:t>
      </w:r>
    </w:p>
    <w:p w14:paraId="0B681CF8"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 xml:space="preserve">Antreprenorul/Contractantul, va întocmi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va prezenta, în </w:t>
      </w:r>
      <w:proofErr w:type="spellStart"/>
      <w:r w:rsidRPr="009520E2">
        <w:rPr>
          <w:rFonts w:eastAsia="Times New Roman" w:cs="Times New Roman"/>
          <w:szCs w:val="24"/>
          <w:lang w:eastAsia="en-SG" w:bidi="ro-RO"/>
        </w:rPr>
        <w:t>faţa</w:t>
      </w:r>
      <w:proofErr w:type="spellEnd"/>
      <w:r w:rsidRPr="009520E2">
        <w:rPr>
          <w:rFonts w:eastAsia="Times New Roman" w:cs="Times New Roman"/>
          <w:szCs w:val="24"/>
          <w:lang w:eastAsia="en-SG" w:bidi="ro-RO"/>
        </w:rPr>
        <w:t xml:space="preserve"> comisiei de recepție punctul său de vedere privind </w:t>
      </w:r>
      <w:proofErr w:type="spellStart"/>
      <w:r w:rsidRPr="009520E2">
        <w:rPr>
          <w:rFonts w:eastAsia="Times New Roman" w:cs="Times New Roman"/>
          <w:szCs w:val="24"/>
          <w:lang w:eastAsia="en-SG" w:bidi="ro-RO"/>
        </w:rPr>
        <w:t>execuţia</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construcţiei</w:t>
      </w:r>
      <w:proofErr w:type="spellEnd"/>
      <w:r w:rsidRPr="009520E2">
        <w:rPr>
          <w:rFonts w:eastAsia="Times New Roman" w:cs="Times New Roman"/>
          <w:szCs w:val="24"/>
          <w:lang w:eastAsia="en-SG" w:bidi="ro-RO"/>
        </w:rPr>
        <w:t>.</w:t>
      </w:r>
    </w:p>
    <w:p w14:paraId="342C0F1D"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Antreprenorul/</w:t>
      </w:r>
      <w:proofErr w:type="spellStart"/>
      <w:r w:rsidRPr="009520E2">
        <w:rPr>
          <w:rFonts w:eastAsia="Times New Roman" w:cs="Times New Roman"/>
          <w:szCs w:val="24"/>
          <w:lang w:eastAsia="en-SG" w:bidi="ro-RO"/>
        </w:rPr>
        <w:t>Contractactul</w:t>
      </w:r>
      <w:proofErr w:type="spellEnd"/>
      <w:r w:rsidRPr="009520E2">
        <w:rPr>
          <w:rFonts w:eastAsia="Times New Roman" w:cs="Times New Roman"/>
          <w:szCs w:val="24"/>
          <w:lang w:eastAsia="en-SG" w:bidi="ro-RO"/>
        </w:rPr>
        <w:t xml:space="preserve"> va notifica finalizarea lucrărilor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va solicita </w:t>
      </w:r>
      <w:proofErr w:type="spellStart"/>
      <w:r w:rsidRPr="009520E2">
        <w:rPr>
          <w:rFonts w:eastAsia="Times New Roman" w:cs="Times New Roman"/>
          <w:szCs w:val="24"/>
          <w:lang w:eastAsia="en-SG" w:bidi="ro-RO"/>
        </w:rPr>
        <w:t>Entităţii</w:t>
      </w:r>
      <w:proofErr w:type="spellEnd"/>
      <w:r w:rsidRPr="009520E2">
        <w:rPr>
          <w:rFonts w:eastAsia="Times New Roman" w:cs="Times New Roman"/>
          <w:szCs w:val="24"/>
          <w:lang w:eastAsia="en-SG" w:bidi="ro-RO"/>
        </w:rPr>
        <w:t xml:space="preserve"> Contractante efectuarea </w:t>
      </w:r>
      <w:proofErr w:type="spellStart"/>
      <w:r w:rsidRPr="009520E2">
        <w:rPr>
          <w:rFonts w:eastAsia="Times New Roman" w:cs="Times New Roman"/>
          <w:szCs w:val="24"/>
          <w:lang w:eastAsia="en-SG" w:bidi="ro-RO"/>
        </w:rPr>
        <w:t>recepţiei</w:t>
      </w:r>
      <w:proofErr w:type="spellEnd"/>
      <w:r w:rsidRPr="009520E2">
        <w:rPr>
          <w:rFonts w:eastAsia="Times New Roman" w:cs="Times New Roman"/>
          <w:szCs w:val="24"/>
          <w:lang w:eastAsia="en-SG" w:bidi="ro-RO"/>
        </w:rPr>
        <w:t xml:space="preserve"> la terminarea lucrărilor, inclusiv stabilirea datei și locului de întrunire a comisiei de recepție.</w:t>
      </w:r>
    </w:p>
    <w:p w14:paraId="194CAE25"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 xml:space="preserve">Pentru </w:t>
      </w:r>
      <w:proofErr w:type="spellStart"/>
      <w:r w:rsidRPr="009520E2">
        <w:rPr>
          <w:rFonts w:eastAsia="Times New Roman" w:cs="Times New Roman"/>
          <w:b/>
          <w:bCs/>
          <w:szCs w:val="24"/>
          <w:lang w:eastAsia="en-SG" w:bidi="ro-RO"/>
        </w:rPr>
        <w:t>Recepţia</w:t>
      </w:r>
      <w:proofErr w:type="spellEnd"/>
      <w:r w:rsidRPr="009520E2">
        <w:rPr>
          <w:rFonts w:eastAsia="Times New Roman" w:cs="Times New Roman"/>
          <w:b/>
          <w:bCs/>
          <w:szCs w:val="24"/>
          <w:lang w:eastAsia="en-SG" w:bidi="ro-RO"/>
        </w:rPr>
        <w:t xml:space="preserve"> la Terminarea Lucrărilor</w:t>
      </w:r>
      <w:r w:rsidRPr="009520E2">
        <w:rPr>
          <w:rFonts w:eastAsia="Times New Roman" w:cs="Times New Roman"/>
          <w:szCs w:val="24"/>
          <w:lang w:eastAsia="en-SG" w:bidi="ro-RO"/>
        </w:rPr>
        <w:t xml:space="preserve"> se respectă </w:t>
      </w:r>
      <w:proofErr w:type="spellStart"/>
      <w:r w:rsidRPr="009520E2">
        <w:rPr>
          <w:rFonts w:eastAsia="Times New Roman" w:cs="Times New Roman"/>
          <w:szCs w:val="24"/>
          <w:lang w:eastAsia="en-SG" w:bidi="ro-RO"/>
        </w:rPr>
        <w:t>legislaţia</w:t>
      </w:r>
      <w:proofErr w:type="spellEnd"/>
      <w:r w:rsidRPr="009520E2">
        <w:rPr>
          <w:rFonts w:eastAsia="Times New Roman" w:cs="Times New Roman"/>
          <w:szCs w:val="24"/>
          <w:lang w:eastAsia="en-SG" w:bidi="ro-RO"/>
        </w:rPr>
        <w:t xml:space="preserve"> românească, cu modificările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completările ulterioare, respectiv </w:t>
      </w:r>
      <w:r w:rsidRPr="009520E2">
        <w:rPr>
          <w:rFonts w:cs="Times New Roman"/>
          <w:b/>
          <w:szCs w:val="24"/>
          <w:shd w:val="clear" w:color="auto" w:fill="FFFFFF"/>
        </w:rPr>
        <w:t>HG</w:t>
      </w:r>
      <w:r w:rsidRPr="009520E2">
        <w:rPr>
          <w:rFonts w:eastAsia="Times New Roman" w:cs="Times New Roman"/>
          <w:b/>
          <w:szCs w:val="24"/>
          <w:lang w:eastAsia="en-SG" w:bidi="ro-RO"/>
        </w:rPr>
        <w:t xml:space="preserve"> nr. 845/2018</w:t>
      </w:r>
      <w:r w:rsidRPr="009520E2">
        <w:rPr>
          <w:rFonts w:eastAsia="Times New Roman" w:cs="Times New Roman"/>
          <w:szCs w:val="24"/>
          <w:lang w:eastAsia="en-SG" w:bidi="ro-RO"/>
        </w:rPr>
        <w:t xml:space="preserve"> pentru aprobarea Regulamentului privind </w:t>
      </w:r>
      <w:proofErr w:type="spellStart"/>
      <w:r w:rsidRPr="009520E2">
        <w:rPr>
          <w:rFonts w:eastAsia="Times New Roman" w:cs="Times New Roman"/>
          <w:szCs w:val="24"/>
          <w:lang w:eastAsia="en-SG" w:bidi="ro-RO"/>
        </w:rPr>
        <w:t>recepţia</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construcţiilor</w:t>
      </w:r>
      <w:proofErr w:type="spellEnd"/>
      <w:r w:rsidRPr="009520E2">
        <w:rPr>
          <w:rFonts w:eastAsia="Times New Roman" w:cs="Times New Roman"/>
          <w:szCs w:val="24"/>
          <w:lang w:eastAsia="en-SG" w:bidi="ro-RO"/>
        </w:rPr>
        <w:t xml:space="preserve"> din domeniul infrastructurii rutiere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feroviare de interes </w:t>
      </w:r>
      <w:proofErr w:type="spellStart"/>
      <w:r w:rsidRPr="009520E2">
        <w:rPr>
          <w:rFonts w:eastAsia="Times New Roman" w:cs="Times New Roman"/>
          <w:szCs w:val="24"/>
          <w:lang w:eastAsia="en-SG" w:bidi="ro-RO"/>
        </w:rPr>
        <w:t>naţional</w:t>
      </w:r>
      <w:proofErr w:type="spellEnd"/>
      <w:r w:rsidRPr="009520E2">
        <w:rPr>
          <w:rFonts w:eastAsia="Times New Roman" w:cs="Times New Roman"/>
          <w:szCs w:val="24"/>
          <w:lang w:eastAsia="en-SG" w:bidi="ro-RO"/>
        </w:rPr>
        <w:t>.</w:t>
      </w:r>
    </w:p>
    <w:p w14:paraId="2DC1766B"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 xml:space="preserve">Entitatea Contractantă va organiza începerea recepției în maxim 15 zile calendaristice de la notificarea terminării lucrărilor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va comunica data stabilită.</w:t>
      </w:r>
    </w:p>
    <w:p w14:paraId="71E8AA74" w14:textId="77777777" w:rsidR="00CB77AC" w:rsidRPr="009520E2" w:rsidRDefault="00CB77AC" w:rsidP="00CB77AC">
      <w:pPr>
        <w:ind w:firstLine="426"/>
        <w:rPr>
          <w:rFonts w:eastAsia="Times New Roman" w:cs="Times New Roman"/>
          <w:szCs w:val="24"/>
          <w:lang w:eastAsia="en-SG" w:bidi="ro-RO"/>
        </w:rPr>
      </w:pPr>
      <w:r w:rsidRPr="009520E2">
        <w:rPr>
          <w:rFonts w:eastAsia="Times New Roman" w:cs="Times New Roman"/>
          <w:szCs w:val="24"/>
          <w:lang w:eastAsia="en-SG" w:bidi="ro-RO"/>
        </w:rPr>
        <w:t xml:space="preserve">Comisia de </w:t>
      </w:r>
      <w:proofErr w:type="spellStart"/>
      <w:r w:rsidRPr="009520E2">
        <w:rPr>
          <w:rFonts w:eastAsia="Times New Roman" w:cs="Times New Roman"/>
          <w:szCs w:val="24"/>
          <w:lang w:eastAsia="en-SG" w:bidi="ro-RO"/>
        </w:rPr>
        <w:t>recepţie</w:t>
      </w:r>
      <w:proofErr w:type="spellEnd"/>
      <w:r w:rsidRPr="009520E2">
        <w:rPr>
          <w:rFonts w:eastAsia="Times New Roman" w:cs="Times New Roman"/>
          <w:szCs w:val="24"/>
          <w:lang w:eastAsia="en-SG" w:bidi="ro-RO"/>
        </w:rPr>
        <w:t xml:space="preserve"> la terminarea lucrărilor va examina, printre altele, următoarele:</w:t>
      </w:r>
    </w:p>
    <w:p w14:paraId="05E01E34" w14:textId="77777777" w:rsidR="00CB77AC" w:rsidRPr="009520E2" w:rsidRDefault="00CB77AC" w:rsidP="00CB77AC">
      <w:pPr>
        <w:numPr>
          <w:ilvl w:val="0"/>
          <w:numId w:val="60"/>
        </w:numPr>
        <w:tabs>
          <w:tab w:val="clear" w:pos="927"/>
          <w:tab w:val="num" w:pos="709"/>
        </w:tabs>
        <w:ind w:left="0" w:firstLine="567"/>
        <w:rPr>
          <w:rFonts w:eastAsia="Times New Roman" w:cs="Times New Roman"/>
          <w:szCs w:val="24"/>
          <w:lang w:eastAsia="en-SG" w:bidi="ro-RO"/>
        </w:rPr>
      </w:pPr>
      <w:r w:rsidRPr="009520E2">
        <w:rPr>
          <w:rFonts w:eastAsia="Times New Roman" w:cs="Times New Roman"/>
          <w:szCs w:val="24"/>
          <w:lang w:eastAsia="en-SG" w:bidi="ro-RO"/>
        </w:rPr>
        <w:t xml:space="preserve">respectarea prevederilor din </w:t>
      </w:r>
      <w:proofErr w:type="spellStart"/>
      <w:r w:rsidRPr="009520E2">
        <w:rPr>
          <w:rFonts w:eastAsia="Times New Roman" w:cs="Times New Roman"/>
          <w:szCs w:val="24"/>
          <w:lang w:eastAsia="en-SG" w:bidi="ro-RO"/>
        </w:rPr>
        <w:t>autorizaţia</w:t>
      </w:r>
      <w:proofErr w:type="spellEnd"/>
      <w:r w:rsidRPr="009520E2">
        <w:rPr>
          <w:rFonts w:eastAsia="Times New Roman" w:cs="Times New Roman"/>
          <w:szCs w:val="24"/>
          <w:lang w:eastAsia="en-SG" w:bidi="ro-RO"/>
        </w:rPr>
        <w:t xml:space="preserve"> de construire, precum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avizele/acordurile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condiţiile</w:t>
      </w:r>
      <w:proofErr w:type="spellEnd"/>
      <w:r w:rsidRPr="009520E2">
        <w:rPr>
          <w:rFonts w:eastAsia="Times New Roman" w:cs="Times New Roman"/>
          <w:szCs w:val="24"/>
          <w:lang w:eastAsia="en-SG" w:bidi="ro-RO"/>
        </w:rPr>
        <w:t xml:space="preserve"> de </w:t>
      </w:r>
      <w:proofErr w:type="spellStart"/>
      <w:r w:rsidRPr="009520E2">
        <w:rPr>
          <w:rFonts w:eastAsia="Times New Roman" w:cs="Times New Roman"/>
          <w:szCs w:val="24"/>
          <w:lang w:eastAsia="en-SG" w:bidi="ro-RO"/>
        </w:rPr>
        <w:t>execuţie</w:t>
      </w:r>
      <w:proofErr w:type="spellEnd"/>
      <w:r w:rsidRPr="009520E2">
        <w:rPr>
          <w:rFonts w:eastAsia="Times New Roman" w:cs="Times New Roman"/>
          <w:szCs w:val="24"/>
          <w:lang w:eastAsia="en-SG" w:bidi="ro-RO"/>
        </w:rPr>
        <w:t xml:space="preserve"> impuse de </w:t>
      </w:r>
      <w:proofErr w:type="spellStart"/>
      <w:r w:rsidRPr="009520E2">
        <w:rPr>
          <w:rFonts w:eastAsia="Times New Roman" w:cs="Times New Roman"/>
          <w:szCs w:val="24"/>
          <w:lang w:eastAsia="en-SG" w:bidi="ro-RO"/>
        </w:rPr>
        <w:t>autorităţile</w:t>
      </w:r>
      <w:proofErr w:type="spellEnd"/>
      <w:r w:rsidRPr="009520E2">
        <w:rPr>
          <w:rFonts w:eastAsia="Times New Roman" w:cs="Times New Roman"/>
          <w:szCs w:val="24"/>
          <w:lang w:eastAsia="en-SG" w:bidi="ro-RO"/>
        </w:rPr>
        <w:t xml:space="preserve"> competente;</w:t>
      </w:r>
    </w:p>
    <w:p w14:paraId="01F36053" w14:textId="77777777" w:rsidR="00CB77AC" w:rsidRPr="009520E2" w:rsidRDefault="00CB77AC" w:rsidP="00CB77AC">
      <w:pPr>
        <w:numPr>
          <w:ilvl w:val="0"/>
          <w:numId w:val="60"/>
        </w:numPr>
        <w:tabs>
          <w:tab w:val="clear" w:pos="927"/>
          <w:tab w:val="num" w:pos="709"/>
        </w:tabs>
        <w:ind w:left="0" w:firstLine="567"/>
        <w:rPr>
          <w:rFonts w:eastAsia="Times New Roman" w:cs="Times New Roman"/>
          <w:szCs w:val="24"/>
          <w:lang w:eastAsia="en-SG" w:bidi="ro-RO"/>
        </w:rPr>
      </w:pPr>
      <w:r w:rsidRPr="009520E2">
        <w:rPr>
          <w:rFonts w:eastAsia="Times New Roman" w:cs="Times New Roman"/>
          <w:szCs w:val="24"/>
          <w:lang w:eastAsia="en-SG" w:bidi="ro-RO"/>
        </w:rPr>
        <w:t xml:space="preserve">executarea lucrărilor în conformitate cu prevederile contractului, ale </w:t>
      </w:r>
      <w:proofErr w:type="spellStart"/>
      <w:r w:rsidRPr="009520E2">
        <w:rPr>
          <w:rFonts w:eastAsia="Times New Roman" w:cs="Times New Roman"/>
          <w:szCs w:val="24"/>
          <w:lang w:eastAsia="en-SG" w:bidi="ro-RO"/>
        </w:rPr>
        <w:t>documentaţiei</w:t>
      </w:r>
      <w:proofErr w:type="spellEnd"/>
      <w:r w:rsidRPr="009520E2">
        <w:rPr>
          <w:rFonts w:eastAsia="Times New Roman" w:cs="Times New Roman"/>
          <w:szCs w:val="24"/>
          <w:lang w:eastAsia="en-SG" w:bidi="ro-RO"/>
        </w:rPr>
        <w:t xml:space="preserve"> de proiectare, ale </w:t>
      </w:r>
      <w:proofErr w:type="spellStart"/>
      <w:r w:rsidRPr="009520E2">
        <w:rPr>
          <w:rFonts w:eastAsia="Times New Roman" w:cs="Times New Roman"/>
          <w:szCs w:val="24"/>
          <w:lang w:eastAsia="en-SG" w:bidi="ro-RO"/>
        </w:rPr>
        <w:t>documentaţiei</w:t>
      </w:r>
      <w:proofErr w:type="spellEnd"/>
      <w:r w:rsidRPr="009520E2">
        <w:rPr>
          <w:rFonts w:eastAsia="Times New Roman" w:cs="Times New Roman"/>
          <w:szCs w:val="24"/>
          <w:lang w:eastAsia="en-SG" w:bidi="ro-RO"/>
        </w:rPr>
        <w:t xml:space="preserve"> de </w:t>
      </w:r>
      <w:proofErr w:type="spellStart"/>
      <w:r w:rsidRPr="009520E2">
        <w:rPr>
          <w:rFonts w:eastAsia="Times New Roman" w:cs="Times New Roman"/>
          <w:szCs w:val="24"/>
          <w:lang w:eastAsia="en-SG" w:bidi="ro-RO"/>
        </w:rPr>
        <w:t>execuţie</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ale reglementărilor specifice, cu respectarea </w:t>
      </w:r>
      <w:proofErr w:type="spellStart"/>
      <w:r w:rsidRPr="009520E2">
        <w:rPr>
          <w:rFonts w:eastAsia="Times New Roman" w:cs="Times New Roman"/>
          <w:szCs w:val="24"/>
          <w:lang w:eastAsia="en-SG" w:bidi="ro-RO"/>
        </w:rPr>
        <w:t>cerinţelor</w:t>
      </w:r>
      <w:proofErr w:type="spellEnd"/>
      <w:r w:rsidRPr="009520E2">
        <w:rPr>
          <w:rFonts w:eastAsia="Times New Roman" w:cs="Times New Roman"/>
          <w:szCs w:val="24"/>
          <w:lang w:eastAsia="en-SG" w:bidi="ro-RO"/>
        </w:rPr>
        <w:t xml:space="preserve"> fundamentale, conform legii;</w:t>
      </w:r>
    </w:p>
    <w:p w14:paraId="70C302CD" w14:textId="77777777" w:rsidR="00CB77AC" w:rsidRPr="009520E2" w:rsidRDefault="00CB77AC" w:rsidP="00CB77AC">
      <w:pPr>
        <w:numPr>
          <w:ilvl w:val="0"/>
          <w:numId w:val="60"/>
        </w:numPr>
        <w:tabs>
          <w:tab w:val="clear" w:pos="927"/>
          <w:tab w:val="num" w:pos="709"/>
        </w:tabs>
        <w:ind w:left="0" w:firstLine="567"/>
        <w:rPr>
          <w:rFonts w:eastAsia="Times New Roman" w:cs="Times New Roman"/>
          <w:szCs w:val="24"/>
          <w:lang w:eastAsia="en-SG" w:bidi="ro-RO"/>
        </w:rPr>
      </w:pPr>
      <w:r w:rsidRPr="009520E2">
        <w:rPr>
          <w:rFonts w:eastAsia="Times New Roman" w:cs="Times New Roman"/>
          <w:szCs w:val="24"/>
          <w:lang w:eastAsia="en-SG" w:bidi="ro-RO"/>
        </w:rPr>
        <w:t xml:space="preserve">terminarea tuturor lucrărilor prevăzute în contract încheiat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în </w:t>
      </w:r>
      <w:proofErr w:type="spellStart"/>
      <w:r w:rsidRPr="009520E2">
        <w:rPr>
          <w:rFonts w:eastAsia="Times New Roman" w:cs="Times New Roman"/>
          <w:szCs w:val="24"/>
          <w:lang w:eastAsia="en-SG" w:bidi="ro-RO"/>
        </w:rPr>
        <w:t>documentaţia</w:t>
      </w:r>
      <w:proofErr w:type="spellEnd"/>
      <w:r w:rsidRPr="009520E2">
        <w:rPr>
          <w:rFonts w:eastAsia="Times New Roman" w:cs="Times New Roman"/>
          <w:szCs w:val="24"/>
          <w:lang w:eastAsia="en-SG" w:bidi="ro-RO"/>
        </w:rPr>
        <w:t xml:space="preserve"> anexă la contract, </w:t>
      </w:r>
      <w:r w:rsidRPr="009520E2">
        <w:rPr>
          <w:rFonts w:eastAsia="Times New Roman" w:cs="Times New Roman"/>
          <w:szCs w:val="24"/>
          <w:lang w:eastAsia="en-SG" w:bidi="ro-RO"/>
        </w:rPr>
        <w:lastRenderedPageBreak/>
        <w:t xml:space="preserve">respectiv a lucrărilor aferente </w:t>
      </w:r>
      <w:proofErr w:type="spellStart"/>
      <w:r w:rsidRPr="009520E2">
        <w:rPr>
          <w:rFonts w:eastAsia="Times New Roman" w:cs="Times New Roman"/>
          <w:szCs w:val="24"/>
          <w:lang w:eastAsia="en-SG" w:bidi="ro-RO"/>
        </w:rPr>
        <w:t>părţilor</w:t>
      </w:r>
      <w:proofErr w:type="spellEnd"/>
      <w:r w:rsidRPr="009520E2">
        <w:rPr>
          <w:rFonts w:eastAsia="Times New Roman" w:cs="Times New Roman"/>
          <w:szCs w:val="24"/>
          <w:lang w:eastAsia="en-SG" w:bidi="ro-RO"/>
        </w:rPr>
        <w:t xml:space="preserve">/obiectelor/sectoarelor din/de </w:t>
      </w:r>
      <w:proofErr w:type="spellStart"/>
      <w:r w:rsidRPr="009520E2">
        <w:rPr>
          <w:rFonts w:eastAsia="Times New Roman" w:cs="Times New Roman"/>
          <w:szCs w:val="24"/>
          <w:lang w:eastAsia="en-SG" w:bidi="ro-RO"/>
        </w:rPr>
        <w:t>construcţie</w:t>
      </w:r>
      <w:proofErr w:type="spellEnd"/>
      <w:r w:rsidRPr="009520E2">
        <w:rPr>
          <w:rFonts w:eastAsia="Times New Roman" w:cs="Times New Roman"/>
          <w:szCs w:val="24"/>
          <w:lang w:eastAsia="en-SG" w:bidi="ro-RO"/>
        </w:rPr>
        <w:t>;</w:t>
      </w:r>
    </w:p>
    <w:p w14:paraId="044F6A97" w14:textId="77777777" w:rsidR="00CB77AC" w:rsidRPr="009520E2" w:rsidRDefault="00CB77AC" w:rsidP="00CB77AC">
      <w:pPr>
        <w:numPr>
          <w:ilvl w:val="0"/>
          <w:numId w:val="60"/>
        </w:numPr>
        <w:tabs>
          <w:tab w:val="clear" w:pos="927"/>
          <w:tab w:val="num" w:pos="709"/>
        </w:tabs>
        <w:ind w:left="0" w:firstLine="426"/>
        <w:rPr>
          <w:rFonts w:eastAsia="Times New Roman" w:cs="Times New Roman"/>
          <w:szCs w:val="24"/>
          <w:lang w:eastAsia="en-SG" w:bidi="ro-RO"/>
        </w:rPr>
      </w:pPr>
      <w:r w:rsidRPr="009520E2">
        <w:rPr>
          <w:rFonts w:eastAsia="Times New Roman" w:cs="Times New Roman"/>
          <w:szCs w:val="24"/>
          <w:lang w:eastAsia="en-SG" w:bidi="ro-RO"/>
        </w:rPr>
        <w:t xml:space="preserve">documentele care intră în </w:t>
      </w:r>
      <w:proofErr w:type="spellStart"/>
      <w:r w:rsidRPr="009520E2">
        <w:rPr>
          <w:rFonts w:eastAsia="Times New Roman" w:cs="Times New Roman"/>
          <w:szCs w:val="24"/>
          <w:lang w:eastAsia="en-SG" w:bidi="ro-RO"/>
        </w:rPr>
        <w:t>componenţa</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cărţii</w:t>
      </w:r>
      <w:proofErr w:type="spellEnd"/>
      <w:r w:rsidRPr="009520E2">
        <w:rPr>
          <w:rFonts w:eastAsia="Times New Roman" w:cs="Times New Roman"/>
          <w:szCs w:val="24"/>
          <w:lang w:eastAsia="en-SG" w:bidi="ro-RO"/>
        </w:rPr>
        <w:t xml:space="preserve"> tehnice a </w:t>
      </w:r>
      <w:proofErr w:type="spellStart"/>
      <w:r w:rsidRPr="009520E2">
        <w:rPr>
          <w:rFonts w:eastAsia="Times New Roman" w:cs="Times New Roman"/>
          <w:szCs w:val="24"/>
          <w:lang w:eastAsia="en-SG" w:bidi="ro-RO"/>
        </w:rPr>
        <w:t>construcţiei</w:t>
      </w:r>
      <w:proofErr w:type="spellEnd"/>
      <w:r w:rsidRPr="009520E2">
        <w:rPr>
          <w:rFonts w:eastAsia="Times New Roman" w:cs="Times New Roman"/>
          <w:szCs w:val="24"/>
          <w:lang w:eastAsia="en-SG" w:bidi="ro-RO"/>
        </w:rPr>
        <w:t xml:space="preserve">, inclusiv proiectul tehnic de </w:t>
      </w:r>
      <w:proofErr w:type="spellStart"/>
      <w:r w:rsidRPr="009520E2">
        <w:rPr>
          <w:rFonts w:eastAsia="Times New Roman" w:cs="Times New Roman"/>
          <w:szCs w:val="24"/>
          <w:lang w:eastAsia="en-SG" w:bidi="ro-RO"/>
        </w:rPr>
        <w:t>execuţie</w:t>
      </w:r>
      <w:proofErr w:type="spellEnd"/>
      <w:r w:rsidRPr="009520E2">
        <w:rPr>
          <w:rFonts w:eastAsia="Times New Roman" w:cs="Times New Roman"/>
          <w:szCs w:val="24"/>
          <w:lang w:eastAsia="en-SG" w:bidi="ro-RO"/>
        </w:rPr>
        <w:t xml:space="preserve"> actualizat la data finalizării lucrărilor - "as </w:t>
      </w:r>
      <w:proofErr w:type="spellStart"/>
      <w:r w:rsidRPr="009520E2">
        <w:rPr>
          <w:rFonts w:eastAsia="Times New Roman" w:cs="Times New Roman"/>
          <w:szCs w:val="24"/>
          <w:lang w:eastAsia="en-SG" w:bidi="ro-RO"/>
        </w:rPr>
        <w:t>built</w:t>
      </w:r>
      <w:proofErr w:type="spellEnd"/>
      <w:r w:rsidRPr="009520E2">
        <w:rPr>
          <w:rFonts w:eastAsia="Times New Roman" w:cs="Times New Roman"/>
          <w:szCs w:val="24"/>
          <w:lang w:eastAsia="en-SG" w:bidi="ro-RO"/>
        </w:rPr>
        <w:t xml:space="preserve">”, certificate de calitate pentru materiale, </w:t>
      </w:r>
      <w:proofErr w:type="spellStart"/>
      <w:r w:rsidRPr="009520E2">
        <w:rPr>
          <w:rFonts w:eastAsia="Times New Roman" w:cs="Times New Roman"/>
          <w:szCs w:val="24"/>
          <w:lang w:eastAsia="en-SG" w:bidi="ro-RO"/>
        </w:rPr>
        <w:t>declaraţii</w:t>
      </w:r>
      <w:proofErr w:type="spellEnd"/>
      <w:r w:rsidRPr="009520E2">
        <w:rPr>
          <w:rFonts w:eastAsia="Times New Roman" w:cs="Times New Roman"/>
          <w:szCs w:val="24"/>
          <w:lang w:eastAsia="en-SG" w:bidi="ro-RO"/>
        </w:rPr>
        <w:t xml:space="preserve"> de conformitate, buletine de încercări, procese verbale de trasare, procese verbale de  </w:t>
      </w:r>
      <w:proofErr w:type="spellStart"/>
      <w:r w:rsidRPr="009520E2">
        <w:rPr>
          <w:rFonts w:eastAsia="Times New Roman" w:cs="Times New Roman"/>
          <w:szCs w:val="24"/>
          <w:lang w:eastAsia="en-SG" w:bidi="ro-RO"/>
        </w:rPr>
        <w:t>recepţie</w:t>
      </w:r>
      <w:proofErr w:type="spellEnd"/>
      <w:r w:rsidRPr="009520E2">
        <w:rPr>
          <w:rFonts w:eastAsia="Times New Roman" w:cs="Times New Roman"/>
          <w:szCs w:val="24"/>
          <w:lang w:eastAsia="en-SG" w:bidi="ro-RO"/>
        </w:rPr>
        <w:t xml:space="preserve"> calitativă a lucrărilor (ascunse sau nu), procese verbale de control în faze determinante, </w:t>
      </w:r>
      <w:proofErr w:type="spellStart"/>
      <w:r w:rsidRPr="009520E2">
        <w:rPr>
          <w:rFonts w:eastAsia="Times New Roman" w:cs="Times New Roman"/>
          <w:szCs w:val="24"/>
          <w:lang w:eastAsia="en-SG" w:bidi="ro-RO"/>
        </w:rPr>
        <w:t>dispoziţii</w:t>
      </w:r>
      <w:proofErr w:type="spellEnd"/>
      <w:r w:rsidRPr="009520E2">
        <w:rPr>
          <w:rFonts w:eastAsia="Times New Roman" w:cs="Times New Roman"/>
          <w:szCs w:val="24"/>
          <w:lang w:eastAsia="en-SG" w:bidi="ro-RO"/>
        </w:rPr>
        <w:t xml:space="preserve"> de </w:t>
      </w:r>
      <w:proofErr w:type="spellStart"/>
      <w:r w:rsidRPr="009520E2">
        <w:rPr>
          <w:rFonts w:eastAsia="Times New Roman" w:cs="Times New Roman"/>
          <w:szCs w:val="24"/>
          <w:lang w:eastAsia="en-SG" w:bidi="ro-RO"/>
        </w:rPr>
        <w:t>şantier</w:t>
      </w:r>
      <w:proofErr w:type="spellEnd"/>
      <w:r w:rsidRPr="009520E2">
        <w:rPr>
          <w:rFonts w:eastAsia="Times New Roman" w:cs="Times New Roman"/>
          <w:szCs w:val="24"/>
          <w:lang w:eastAsia="en-SG" w:bidi="ro-RO"/>
        </w:rPr>
        <w:t xml:space="preserve">, proces verbal de  predare primire amplasament, precum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orice alt document aferent proiectării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w:t>
      </w:r>
      <w:proofErr w:type="spellStart"/>
      <w:r w:rsidRPr="009520E2">
        <w:rPr>
          <w:rFonts w:eastAsia="Times New Roman" w:cs="Times New Roman"/>
          <w:szCs w:val="24"/>
          <w:lang w:eastAsia="en-SG" w:bidi="ro-RO"/>
        </w:rPr>
        <w:t>execuţiei</w:t>
      </w:r>
      <w:proofErr w:type="spellEnd"/>
      <w:r w:rsidRPr="009520E2">
        <w:rPr>
          <w:rFonts w:eastAsia="Times New Roman" w:cs="Times New Roman"/>
          <w:szCs w:val="24"/>
          <w:lang w:eastAsia="en-SG" w:bidi="ro-RO"/>
        </w:rPr>
        <w:t xml:space="preserve"> lucrărilor. Deci, toate documentele care constituie cap. A </w:t>
      </w:r>
      <w:proofErr w:type="spellStart"/>
      <w:r w:rsidRPr="009520E2">
        <w:rPr>
          <w:rFonts w:eastAsia="Times New Roman" w:cs="Times New Roman"/>
          <w:szCs w:val="24"/>
          <w:lang w:eastAsia="en-SG" w:bidi="ro-RO"/>
        </w:rPr>
        <w:t>şi</w:t>
      </w:r>
      <w:proofErr w:type="spellEnd"/>
      <w:r w:rsidRPr="009520E2">
        <w:rPr>
          <w:rFonts w:eastAsia="Times New Roman" w:cs="Times New Roman"/>
          <w:szCs w:val="24"/>
          <w:lang w:eastAsia="en-SG" w:bidi="ro-RO"/>
        </w:rPr>
        <w:t xml:space="preserve"> cap. B a </w:t>
      </w:r>
      <w:r w:rsidRPr="009520E2">
        <w:rPr>
          <w:rFonts w:eastAsia="Times New Roman" w:cs="Times New Roman"/>
          <w:i/>
          <w:szCs w:val="24"/>
          <w:lang w:eastAsia="en-SG" w:bidi="ro-RO"/>
        </w:rPr>
        <w:t xml:space="preserve">Cărții tehnice a </w:t>
      </w:r>
      <w:proofErr w:type="spellStart"/>
      <w:r w:rsidRPr="009520E2">
        <w:rPr>
          <w:rFonts w:eastAsia="Times New Roman" w:cs="Times New Roman"/>
          <w:i/>
          <w:szCs w:val="24"/>
          <w:lang w:eastAsia="en-SG" w:bidi="ro-RO"/>
        </w:rPr>
        <w:t>construcţiei</w:t>
      </w:r>
      <w:proofErr w:type="spellEnd"/>
      <w:r w:rsidRPr="009520E2">
        <w:rPr>
          <w:rFonts w:eastAsia="Times New Roman" w:cs="Times New Roman"/>
          <w:szCs w:val="24"/>
          <w:lang w:eastAsia="en-SG" w:bidi="ro-RO"/>
        </w:rPr>
        <w:t>, conform ghidului de întocmire a cărții tehnice;</w:t>
      </w:r>
    </w:p>
    <w:p w14:paraId="75B8CD7D" w14:textId="77777777" w:rsidR="00CB77AC" w:rsidRPr="009520E2" w:rsidRDefault="00CB77AC" w:rsidP="00CB77AC">
      <w:pPr>
        <w:numPr>
          <w:ilvl w:val="0"/>
          <w:numId w:val="60"/>
        </w:numPr>
        <w:tabs>
          <w:tab w:val="clear" w:pos="927"/>
          <w:tab w:val="num" w:pos="709"/>
        </w:tabs>
        <w:ind w:left="0" w:firstLine="567"/>
        <w:rPr>
          <w:rFonts w:eastAsia="Times New Roman" w:cs="Times New Roman"/>
          <w:szCs w:val="24"/>
          <w:lang w:eastAsia="en-SG" w:bidi="ro-RO"/>
        </w:rPr>
      </w:pPr>
      <w:r w:rsidRPr="009520E2">
        <w:rPr>
          <w:rFonts w:eastAsia="Times New Roman" w:cs="Times New Roman"/>
          <w:szCs w:val="24"/>
          <w:lang w:eastAsia="en-SG" w:bidi="ro-RO"/>
        </w:rPr>
        <w:t>referatul proiectantului asupra modului în care a fost executată lucrarea.</w:t>
      </w:r>
    </w:p>
    <w:p w14:paraId="4DB01BD0" w14:textId="77777777" w:rsidR="00CB77AC" w:rsidRPr="009520E2" w:rsidRDefault="00CB77AC" w:rsidP="00CB77AC">
      <w:pPr>
        <w:ind w:firstLine="426"/>
        <w:rPr>
          <w:rFonts w:eastAsia="Times New Roman" w:cs="Times New Roman"/>
          <w:szCs w:val="24"/>
          <w:lang w:eastAsia="en-SG"/>
        </w:rPr>
      </w:pPr>
      <w:r w:rsidRPr="009520E2">
        <w:rPr>
          <w:rFonts w:eastAsia="Times New Roman" w:cs="Times New Roman"/>
          <w:szCs w:val="24"/>
          <w:lang w:eastAsia="en-SG" w:bidi="ro-RO"/>
        </w:rPr>
        <w:t>Comisia</w:t>
      </w:r>
      <w:r w:rsidRPr="009520E2">
        <w:rPr>
          <w:rFonts w:eastAsia="Times New Roman" w:cs="Times New Roman"/>
          <w:szCs w:val="24"/>
          <w:lang w:eastAsia="en-SG"/>
        </w:rPr>
        <w:t xml:space="preserve">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la terminarea lucrărilor decide </w:t>
      </w:r>
      <w:r w:rsidRPr="009520E2">
        <w:rPr>
          <w:rFonts w:eastAsia="Times New Roman" w:cs="Times New Roman"/>
          <w:b/>
          <w:bCs/>
          <w:szCs w:val="24"/>
          <w:lang w:eastAsia="en-SG"/>
        </w:rPr>
        <w:t xml:space="preserve">suspendarea procesului de </w:t>
      </w:r>
      <w:proofErr w:type="spellStart"/>
      <w:r w:rsidRPr="009520E2">
        <w:rPr>
          <w:rFonts w:eastAsia="Times New Roman" w:cs="Times New Roman"/>
          <w:b/>
          <w:bCs/>
          <w:szCs w:val="24"/>
          <w:lang w:eastAsia="en-SG"/>
        </w:rPr>
        <w:t>recepţie</w:t>
      </w:r>
      <w:proofErr w:type="spellEnd"/>
      <w:r w:rsidRPr="009520E2">
        <w:rPr>
          <w:rFonts w:eastAsia="Times New Roman" w:cs="Times New Roman"/>
          <w:szCs w:val="24"/>
          <w:lang w:eastAsia="en-SG"/>
        </w:rPr>
        <w:t xml:space="preserve"> la terminarea lucrărilor dacă constată următoarele:</w:t>
      </w:r>
    </w:p>
    <w:p w14:paraId="7827C783" w14:textId="77777777" w:rsidR="00CB77AC" w:rsidRPr="009520E2" w:rsidRDefault="00CB77AC" w:rsidP="00CB77AC">
      <w:pPr>
        <w:ind w:left="567" w:hanging="283"/>
        <w:rPr>
          <w:rFonts w:eastAsia="Times New Roman" w:cs="Times New Roman"/>
          <w:szCs w:val="24"/>
          <w:lang w:eastAsia="en-SG"/>
        </w:rPr>
      </w:pPr>
      <w:r w:rsidRPr="009520E2">
        <w:rPr>
          <w:rFonts w:eastAsia="Times New Roman" w:cs="Times New Roman"/>
          <w:szCs w:val="24"/>
          <w:lang w:eastAsia="en-SG"/>
        </w:rPr>
        <w:t xml:space="preserve">a) </w:t>
      </w:r>
      <w:proofErr w:type="spellStart"/>
      <w:r w:rsidRPr="009520E2">
        <w:rPr>
          <w:rFonts w:eastAsia="Times New Roman" w:cs="Times New Roman"/>
          <w:szCs w:val="24"/>
          <w:lang w:eastAsia="en-SG"/>
        </w:rPr>
        <w:t>existenţa</w:t>
      </w:r>
      <w:proofErr w:type="spellEnd"/>
      <w:r w:rsidRPr="009520E2">
        <w:rPr>
          <w:rFonts w:eastAsia="Times New Roman" w:cs="Times New Roman"/>
          <w:szCs w:val="24"/>
          <w:lang w:eastAsia="en-SG"/>
        </w:rPr>
        <w:t xml:space="preserve"> unor </w:t>
      </w:r>
      <w:proofErr w:type="spellStart"/>
      <w:r w:rsidRPr="009520E2">
        <w:rPr>
          <w:rFonts w:eastAsia="Times New Roman" w:cs="Times New Roman"/>
          <w:szCs w:val="24"/>
          <w:lang w:eastAsia="en-SG"/>
        </w:rPr>
        <w:t>neconformităţi</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neconcordanţe</w:t>
      </w:r>
      <w:proofErr w:type="spellEnd"/>
      <w:r w:rsidRPr="009520E2">
        <w:rPr>
          <w:rFonts w:eastAsia="Times New Roman" w:cs="Times New Roman"/>
          <w:szCs w:val="24"/>
          <w:lang w:eastAsia="en-SG"/>
        </w:rPr>
        <w:t xml:space="preserve">, defecte ori </w:t>
      </w:r>
      <w:proofErr w:type="spellStart"/>
      <w:r w:rsidRPr="009520E2">
        <w:rPr>
          <w:rFonts w:eastAsia="Times New Roman" w:cs="Times New Roman"/>
          <w:szCs w:val="24"/>
          <w:lang w:eastAsia="en-SG"/>
        </w:rPr>
        <w:t>deficienţe</w:t>
      </w:r>
      <w:proofErr w:type="spellEnd"/>
      <w:r w:rsidRPr="009520E2">
        <w:rPr>
          <w:rFonts w:eastAsia="Times New Roman" w:cs="Times New Roman"/>
          <w:szCs w:val="24"/>
          <w:lang w:eastAsia="en-SG"/>
        </w:rPr>
        <w:t xml:space="preserve"> care sunt de natură să afecteze utilizarea </w:t>
      </w:r>
      <w:proofErr w:type="spellStart"/>
      <w:r w:rsidRPr="009520E2">
        <w:rPr>
          <w:rFonts w:eastAsia="Times New Roman" w:cs="Times New Roman"/>
          <w:szCs w:val="24"/>
          <w:lang w:eastAsia="en-SG"/>
        </w:rPr>
        <w:t>construcţiei</w:t>
      </w:r>
      <w:proofErr w:type="spellEnd"/>
      <w:r w:rsidRPr="009520E2">
        <w:rPr>
          <w:rFonts w:eastAsia="Times New Roman" w:cs="Times New Roman"/>
          <w:szCs w:val="24"/>
          <w:lang w:eastAsia="en-SG"/>
        </w:rPr>
        <w:t xml:space="preserve"> conform </w:t>
      </w:r>
      <w:proofErr w:type="spellStart"/>
      <w:r w:rsidRPr="009520E2">
        <w:rPr>
          <w:rFonts w:eastAsia="Times New Roman" w:cs="Times New Roman"/>
          <w:szCs w:val="24"/>
          <w:lang w:eastAsia="en-SG"/>
        </w:rPr>
        <w:t>destinaţiei</w:t>
      </w:r>
      <w:proofErr w:type="spellEnd"/>
      <w:r w:rsidRPr="009520E2">
        <w:rPr>
          <w:rFonts w:eastAsia="Times New Roman" w:cs="Times New Roman"/>
          <w:szCs w:val="24"/>
          <w:lang w:eastAsia="en-SG"/>
        </w:rPr>
        <w:t xml:space="preserve"> sale;</w:t>
      </w:r>
    </w:p>
    <w:p w14:paraId="291DDB56" w14:textId="77777777" w:rsidR="00CB77AC" w:rsidRPr="009520E2" w:rsidRDefault="00CB77AC" w:rsidP="00CB77AC">
      <w:pPr>
        <w:ind w:left="567" w:hanging="283"/>
        <w:rPr>
          <w:rFonts w:eastAsia="Times New Roman" w:cs="Times New Roman"/>
          <w:szCs w:val="24"/>
          <w:lang w:eastAsia="en-SG"/>
        </w:rPr>
      </w:pPr>
      <w:r w:rsidRPr="009520E2">
        <w:rPr>
          <w:rFonts w:eastAsia="Times New Roman" w:cs="Times New Roman"/>
          <w:szCs w:val="24"/>
          <w:lang w:eastAsia="en-SG"/>
        </w:rPr>
        <w:t xml:space="preserve">b) </w:t>
      </w:r>
      <w:proofErr w:type="spellStart"/>
      <w:r w:rsidRPr="009520E2">
        <w:rPr>
          <w:rFonts w:eastAsia="Times New Roman" w:cs="Times New Roman"/>
          <w:szCs w:val="24"/>
          <w:lang w:eastAsia="en-SG"/>
        </w:rPr>
        <w:t>existenţa</w:t>
      </w:r>
      <w:proofErr w:type="spellEnd"/>
      <w:r w:rsidRPr="009520E2">
        <w:rPr>
          <w:rFonts w:eastAsia="Times New Roman" w:cs="Times New Roman"/>
          <w:szCs w:val="24"/>
          <w:lang w:eastAsia="en-SG"/>
        </w:rPr>
        <w:t xml:space="preserve"> unor lucrări realizate necorespunzător, nefinalizate sau neexecutate, care pot afecta </w:t>
      </w:r>
      <w:proofErr w:type="spellStart"/>
      <w:r w:rsidRPr="009520E2">
        <w:rPr>
          <w:rFonts w:eastAsia="Times New Roman" w:cs="Times New Roman"/>
          <w:szCs w:val="24"/>
          <w:lang w:eastAsia="en-SG"/>
        </w:rPr>
        <w:t>cerinţele</w:t>
      </w:r>
      <w:proofErr w:type="spellEnd"/>
      <w:r w:rsidRPr="009520E2">
        <w:rPr>
          <w:rFonts w:eastAsia="Times New Roman" w:cs="Times New Roman"/>
          <w:szCs w:val="24"/>
          <w:lang w:eastAsia="en-SG"/>
        </w:rPr>
        <w:t xml:space="preserve"> fundamentale aplicabile;</w:t>
      </w:r>
    </w:p>
    <w:p w14:paraId="797437B3" w14:textId="77777777" w:rsidR="00CB77AC" w:rsidRPr="009520E2" w:rsidRDefault="00CB77AC" w:rsidP="00CB77AC">
      <w:pPr>
        <w:ind w:left="567" w:hanging="283"/>
        <w:rPr>
          <w:rFonts w:eastAsia="Times New Roman" w:cs="Times New Roman"/>
          <w:szCs w:val="24"/>
          <w:lang w:eastAsia="en-SG"/>
        </w:rPr>
      </w:pPr>
      <w:r w:rsidRPr="009520E2">
        <w:rPr>
          <w:rFonts w:eastAsia="Times New Roman" w:cs="Times New Roman"/>
          <w:szCs w:val="24"/>
          <w:lang w:eastAsia="en-SG"/>
        </w:rPr>
        <w:t xml:space="preserve">c) </w:t>
      </w:r>
      <w:proofErr w:type="spellStart"/>
      <w:r w:rsidRPr="009520E2">
        <w:rPr>
          <w:rFonts w:eastAsia="Times New Roman" w:cs="Times New Roman"/>
          <w:szCs w:val="24"/>
          <w:lang w:eastAsia="en-SG"/>
        </w:rPr>
        <w:t>construcţia</w:t>
      </w:r>
      <w:proofErr w:type="spellEnd"/>
      <w:r w:rsidRPr="009520E2">
        <w:rPr>
          <w:rFonts w:eastAsia="Times New Roman" w:cs="Times New Roman"/>
          <w:szCs w:val="24"/>
          <w:lang w:eastAsia="en-SG"/>
        </w:rPr>
        <w:t xml:space="preserve"> prezintă vicii a căror remediere este de durată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strict necesară pentru asigurarea </w:t>
      </w:r>
      <w:proofErr w:type="spellStart"/>
      <w:r w:rsidRPr="009520E2">
        <w:rPr>
          <w:rFonts w:eastAsia="Times New Roman" w:cs="Times New Roman"/>
          <w:szCs w:val="24"/>
          <w:lang w:eastAsia="en-SG"/>
        </w:rPr>
        <w:t>utilităţii</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construcţiei</w:t>
      </w:r>
      <w:proofErr w:type="spellEnd"/>
      <w:r w:rsidRPr="009520E2">
        <w:rPr>
          <w:rFonts w:eastAsia="Times New Roman" w:cs="Times New Roman"/>
          <w:szCs w:val="24"/>
          <w:lang w:eastAsia="en-SG"/>
        </w:rPr>
        <w:t xml:space="preserve"> conform </w:t>
      </w:r>
      <w:proofErr w:type="spellStart"/>
      <w:r w:rsidRPr="009520E2">
        <w:rPr>
          <w:rFonts w:eastAsia="Times New Roman" w:cs="Times New Roman"/>
          <w:szCs w:val="24"/>
          <w:lang w:eastAsia="en-SG"/>
        </w:rPr>
        <w:t>destinaţiei</w:t>
      </w:r>
      <w:proofErr w:type="spellEnd"/>
      <w:r w:rsidRPr="009520E2">
        <w:rPr>
          <w:rFonts w:eastAsia="Times New Roman" w:cs="Times New Roman"/>
          <w:szCs w:val="24"/>
          <w:lang w:eastAsia="en-SG"/>
        </w:rPr>
        <w:t xml:space="preserve"> preconizate, potrivit Legii nr. 10/1995, republicată;</w:t>
      </w:r>
    </w:p>
    <w:p w14:paraId="7A89B679" w14:textId="77777777" w:rsidR="00CB77AC" w:rsidRPr="009520E2" w:rsidRDefault="00CB77AC" w:rsidP="00CB77AC">
      <w:pPr>
        <w:ind w:left="567" w:hanging="283"/>
        <w:rPr>
          <w:rFonts w:eastAsia="Times New Roman" w:cs="Times New Roman"/>
          <w:szCs w:val="24"/>
          <w:lang w:eastAsia="en-SG"/>
        </w:rPr>
      </w:pPr>
      <w:r w:rsidRPr="009520E2">
        <w:rPr>
          <w:rFonts w:eastAsia="Times New Roman" w:cs="Times New Roman"/>
          <w:szCs w:val="24"/>
          <w:lang w:eastAsia="en-SG"/>
        </w:rPr>
        <w:t xml:space="preserve">d) </w:t>
      </w:r>
      <w:proofErr w:type="spellStart"/>
      <w:r w:rsidRPr="009520E2">
        <w:rPr>
          <w:rFonts w:eastAsia="Times New Roman" w:cs="Times New Roman"/>
          <w:szCs w:val="24"/>
          <w:lang w:eastAsia="en-SG"/>
        </w:rPr>
        <w:t>existenţa</w:t>
      </w:r>
      <w:proofErr w:type="spellEnd"/>
      <w:r w:rsidRPr="009520E2">
        <w:rPr>
          <w:rFonts w:eastAsia="Times New Roman" w:cs="Times New Roman"/>
          <w:szCs w:val="24"/>
          <w:lang w:eastAsia="en-SG"/>
        </w:rPr>
        <w:t xml:space="preserve">, în mod justificat, a unor suspiciuni rezonabile cu privire la calitatea lucrărilor realizate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necesitatea unor expertize tehnice, încercări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teste suplimentare pentru a le clarifica;</w:t>
      </w:r>
    </w:p>
    <w:p w14:paraId="102A4841" w14:textId="77777777" w:rsidR="00CB77AC" w:rsidRPr="009520E2" w:rsidRDefault="00CB77AC" w:rsidP="00CB77AC">
      <w:pPr>
        <w:ind w:left="567" w:hanging="283"/>
        <w:rPr>
          <w:rFonts w:eastAsia="Times New Roman" w:cs="Times New Roman"/>
          <w:spacing w:val="6"/>
          <w:szCs w:val="24"/>
          <w:lang w:eastAsia="en-GB"/>
        </w:rPr>
      </w:pPr>
      <w:r w:rsidRPr="009520E2">
        <w:rPr>
          <w:rFonts w:eastAsia="Times New Roman" w:cs="Times New Roman"/>
          <w:szCs w:val="24"/>
          <w:lang w:eastAsia="en-SG"/>
        </w:rPr>
        <w:t xml:space="preserve">e) investitorul nu pune la </w:t>
      </w:r>
      <w:proofErr w:type="spellStart"/>
      <w:r w:rsidRPr="009520E2">
        <w:rPr>
          <w:rFonts w:eastAsia="Times New Roman" w:cs="Times New Roman"/>
          <w:szCs w:val="24"/>
          <w:lang w:eastAsia="en-SG"/>
        </w:rPr>
        <w:t>dispoziţia</w:t>
      </w:r>
      <w:proofErr w:type="spellEnd"/>
      <w:r w:rsidRPr="009520E2">
        <w:rPr>
          <w:rFonts w:eastAsia="Times New Roman" w:cs="Times New Roman"/>
          <w:szCs w:val="24"/>
          <w:lang w:eastAsia="en-SG"/>
        </w:rPr>
        <w:t xml:space="preserve"> comisiei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la terminarea lucrărilor documentele solicitate de Comisie, conform legii.</w:t>
      </w:r>
    </w:p>
    <w:p w14:paraId="4122A8AD" w14:textId="77777777" w:rsidR="00CB77AC" w:rsidRPr="009520E2" w:rsidRDefault="00CB77AC" w:rsidP="00CB77AC">
      <w:pPr>
        <w:ind w:firstLine="426"/>
        <w:rPr>
          <w:rFonts w:eastAsia="Times New Roman" w:cs="Times New Roman"/>
          <w:szCs w:val="24"/>
          <w:lang w:eastAsia="en-SG"/>
        </w:rPr>
      </w:pPr>
      <w:r w:rsidRPr="009520E2">
        <w:rPr>
          <w:rFonts w:eastAsia="Times New Roman" w:cs="Times New Roman"/>
          <w:szCs w:val="24"/>
          <w:lang w:eastAsia="en-SG"/>
        </w:rPr>
        <w:t xml:space="preserve">În acest caz, Comisia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încheie un </w:t>
      </w:r>
      <w:r w:rsidRPr="009520E2">
        <w:rPr>
          <w:rFonts w:eastAsia="Times New Roman" w:cs="Times New Roman"/>
          <w:b/>
          <w:bCs/>
          <w:i/>
          <w:iCs/>
          <w:szCs w:val="24"/>
          <w:lang w:eastAsia="en-SG"/>
        </w:rPr>
        <w:t xml:space="preserve">proces-verbal de suspendare a procesului de </w:t>
      </w:r>
      <w:proofErr w:type="spellStart"/>
      <w:r w:rsidRPr="009520E2">
        <w:rPr>
          <w:rFonts w:eastAsia="Times New Roman" w:cs="Times New Roman"/>
          <w:b/>
          <w:bCs/>
          <w:i/>
          <w:iCs/>
          <w:szCs w:val="24"/>
          <w:lang w:eastAsia="en-SG"/>
        </w:rPr>
        <w:t>recepţie</w:t>
      </w:r>
      <w:proofErr w:type="spellEnd"/>
      <w:r w:rsidRPr="009520E2">
        <w:rPr>
          <w:rFonts w:eastAsia="Times New Roman" w:cs="Times New Roman"/>
          <w:b/>
          <w:bCs/>
          <w:i/>
          <w:iCs/>
          <w:szCs w:val="24"/>
          <w:lang w:eastAsia="en-SG"/>
        </w:rPr>
        <w:t xml:space="preserve"> la terminarea lucrărilor</w:t>
      </w:r>
      <w:r w:rsidRPr="009520E2">
        <w:rPr>
          <w:rFonts w:eastAsia="Times New Roman" w:cs="Times New Roman"/>
          <w:szCs w:val="24"/>
          <w:lang w:eastAsia="en-SG"/>
        </w:rPr>
        <w:t xml:space="preserve">, în care consemnează decizia de suspendare, măsurile recomandate în scopul remedierii aspectelor constatate, precum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termenul de remediere, iar investitorul comunică executantului decizia comisiei în maximum 3 zile lucrătoare de la luarea la </w:t>
      </w:r>
      <w:proofErr w:type="spellStart"/>
      <w:r w:rsidRPr="009520E2">
        <w:rPr>
          <w:rFonts w:eastAsia="Times New Roman" w:cs="Times New Roman"/>
          <w:szCs w:val="24"/>
          <w:lang w:eastAsia="en-SG"/>
        </w:rPr>
        <w:t>cunoştinţă</w:t>
      </w:r>
      <w:proofErr w:type="spellEnd"/>
      <w:r w:rsidRPr="009520E2">
        <w:rPr>
          <w:rFonts w:eastAsia="Times New Roman" w:cs="Times New Roman"/>
          <w:szCs w:val="24"/>
          <w:lang w:eastAsia="en-SG"/>
        </w:rPr>
        <w:t xml:space="preserve"> a procesului-verbal de suspendare a procesului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la terminarea lucrărilor</w:t>
      </w:r>
    </w:p>
    <w:p w14:paraId="69ADBE20" w14:textId="77777777" w:rsidR="00CB77AC" w:rsidRPr="009520E2" w:rsidRDefault="00CB77AC" w:rsidP="00CB77AC">
      <w:pPr>
        <w:ind w:firstLine="426"/>
        <w:rPr>
          <w:rFonts w:eastAsia="Times New Roman" w:cs="Times New Roman"/>
          <w:szCs w:val="24"/>
          <w:lang w:eastAsia="en-SG"/>
        </w:rPr>
      </w:pPr>
      <w:r w:rsidRPr="009520E2">
        <w:rPr>
          <w:rFonts w:eastAsia="Times New Roman" w:cs="Times New Roman"/>
          <w:szCs w:val="24"/>
          <w:lang w:eastAsia="en-SG"/>
        </w:rPr>
        <w:t xml:space="preserve">Termenul de remediere este stabilit de Comisia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la terminarea lucrărilor împreună cu executantul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nu poate </w:t>
      </w:r>
      <w:proofErr w:type="spellStart"/>
      <w:r w:rsidRPr="009520E2">
        <w:rPr>
          <w:rFonts w:eastAsia="Times New Roman" w:cs="Times New Roman"/>
          <w:szCs w:val="24"/>
          <w:lang w:eastAsia="en-SG"/>
        </w:rPr>
        <w:t>depăşi</w:t>
      </w:r>
      <w:proofErr w:type="spellEnd"/>
      <w:r w:rsidRPr="009520E2">
        <w:rPr>
          <w:rFonts w:eastAsia="Times New Roman" w:cs="Times New Roman"/>
          <w:szCs w:val="24"/>
          <w:lang w:eastAsia="en-SG"/>
        </w:rPr>
        <w:t xml:space="preserve"> 90 de zile de la data încheierii procesului-verbal de suspendare.</w:t>
      </w:r>
    </w:p>
    <w:p w14:paraId="4963C431" w14:textId="77777777" w:rsidR="00CB77AC" w:rsidRPr="009520E2" w:rsidRDefault="00CB77AC" w:rsidP="00CB77AC">
      <w:pPr>
        <w:rPr>
          <w:rFonts w:eastAsia="Times New Roman" w:cs="Times New Roman"/>
          <w:szCs w:val="24"/>
          <w:lang w:eastAsia="en-SG"/>
        </w:rPr>
      </w:pPr>
      <w:r w:rsidRPr="009520E2">
        <w:rPr>
          <w:rFonts w:eastAsia="Times New Roman" w:cs="Times New Roman"/>
          <w:szCs w:val="24"/>
          <w:lang w:eastAsia="en-SG"/>
        </w:rPr>
        <w:t xml:space="preserve">Comisia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la terminarea lucrărilor decide </w:t>
      </w:r>
      <w:r w:rsidRPr="009520E2">
        <w:rPr>
          <w:rFonts w:eastAsia="Times New Roman" w:cs="Times New Roman"/>
          <w:b/>
          <w:bCs/>
          <w:szCs w:val="24"/>
          <w:lang w:eastAsia="en-SG"/>
        </w:rPr>
        <w:t xml:space="preserve">respingerea </w:t>
      </w:r>
      <w:proofErr w:type="spellStart"/>
      <w:r w:rsidRPr="009520E2">
        <w:rPr>
          <w:rFonts w:eastAsia="Times New Roman" w:cs="Times New Roman"/>
          <w:b/>
          <w:bCs/>
          <w:szCs w:val="24"/>
          <w:lang w:eastAsia="en-SG"/>
        </w:rPr>
        <w:t>recepţiei</w:t>
      </w:r>
      <w:proofErr w:type="spellEnd"/>
      <w:r w:rsidRPr="009520E2">
        <w:rPr>
          <w:rFonts w:eastAsia="Times New Roman" w:cs="Times New Roman"/>
          <w:szCs w:val="24"/>
          <w:lang w:eastAsia="en-SG"/>
        </w:rPr>
        <w:t xml:space="preserve"> la terminarea lucrărilor în </w:t>
      </w:r>
      <w:proofErr w:type="spellStart"/>
      <w:r w:rsidRPr="009520E2">
        <w:rPr>
          <w:rFonts w:eastAsia="Times New Roman" w:cs="Times New Roman"/>
          <w:szCs w:val="24"/>
          <w:lang w:eastAsia="en-SG"/>
        </w:rPr>
        <w:t>situaţia</w:t>
      </w:r>
      <w:proofErr w:type="spellEnd"/>
      <w:r w:rsidRPr="009520E2">
        <w:rPr>
          <w:rFonts w:eastAsia="Times New Roman" w:cs="Times New Roman"/>
          <w:szCs w:val="24"/>
          <w:lang w:eastAsia="en-SG"/>
        </w:rPr>
        <w:t xml:space="preserve"> în care: </w:t>
      </w:r>
    </w:p>
    <w:p w14:paraId="136A5B3A" w14:textId="77777777" w:rsidR="00CB77AC" w:rsidRPr="009520E2" w:rsidRDefault="00CB77AC" w:rsidP="00CB77AC">
      <w:pPr>
        <w:ind w:left="567" w:hanging="283"/>
        <w:rPr>
          <w:rFonts w:eastAsia="Times New Roman" w:cs="Times New Roman"/>
          <w:szCs w:val="24"/>
          <w:lang w:eastAsia="en-SG"/>
        </w:rPr>
      </w:pPr>
      <w:r w:rsidRPr="009520E2">
        <w:rPr>
          <w:rFonts w:eastAsia="Times New Roman" w:cs="Times New Roman"/>
          <w:b/>
          <w:bCs/>
          <w:szCs w:val="24"/>
          <w:lang w:eastAsia="en-SG"/>
        </w:rPr>
        <w:t>i)</w:t>
      </w:r>
      <w:r w:rsidRPr="009520E2">
        <w:rPr>
          <w:rFonts w:eastAsia="Times New Roman" w:cs="Times New Roman"/>
          <w:szCs w:val="24"/>
          <w:lang w:eastAsia="en-SG"/>
        </w:rPr>
        <w:t xml:space="preserve"> executantul nu remediază aspectele prevăzute mai sus, inclusiv cele rezultate în urma expertizelor tehnice, ridicărilor topografice, încercărilor suplimentare, probelor, măsurătorilor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altor teste solicitate, în termenul de remediere, </w:t>
      </w:r>
    </w:p>
    <w:p w14:paraId="723A8839" w14:textId="77777777" w:rsidR="00CB77AC" w:rsidRPr="009520E2" w:rsidRDefault="00CB77AC" w:rsidP="00CB77AC">
      <w:pPr>
        <w:ind w:left="567" w:hanging="283"/>
        <w:rPr>
          <w:rFonts w:eastAsia="Times New Roman" w:cs="Times New Roman"/>
          <w:szCs w:val="24"/>
          <w:lang w:eastAsia="en-SG"/>
        </w:rPr>
      </w:pPr>
      <w:r w:rsidRPr="009520E2">
        <w:rPr>
          <w:rFonts w:eastAsia="Times New Roman" w:cs="Times New Roman"/>
          <w:b/>
          <w:bCs/>
          <w:szCs w:val="24"/>
          <w:lang w:eastAsia="en-SG"/>
        </w:rPr>
        <w:t>ii)</w:t>
      </w:r>
      <w:r w:rsidRPr="009520E2">
        <w:rPr>
          <w:rFonts w:eastAsia="Times New Roman" w:cs="Times New Roman"/>
          <w:szCs w:val="24"/>
          <w:lang w:eastAsia="en-SG"/>
        </w:rPr>
        <w:t xml:space="preserve"> nu au fost realizate măsurile prevăzute în avizul de securitate la incendiu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în </w:t>
      </w:r>
      <w:proofErr w:type="spellStart"/>
      <w:r w:rsidRPr="009520E2">
        <w:rPr>
          <w:rFonts w:eastAsia="Times New Roman" w:cs="Times New Roman"/>
          <w:szCs w:val="24"/>
          <w:lang w:eastAsia="en-SG"/>
        </w:rPr>
        <w:t>documentaţia</w:t>
      </w:r>
      <w:proofErr w:type="spellEnd"/>
      <w:r w:rsidRPr="009520E2">
        <w:rPr>
          <w:rFonts w:eastAsia="Times New Roman" w:cs="Times New Roman"/>
          <w:szCs w:val="24"/>
          <w:lang w:eastAsia="en-SG"/>
        </w:rPr>
        <w:t xml:space="preserve"> de </w:t>
      </w:r>
      <w:proofErr w:type="spellStart"/>
      <w:r w:rsidRPr="009520E2">
        <w:rPr>
          <w:rFonts w:eastAsia="Times New Roman" w:cs="Times New Roman"/>
          <w:szCs w:val="24"/>
          <w:lang w:eastAsia="en-SG"/>
        </w:rPr>
        <w:t>execuţie</w:t>
      </w:r>
      <w:proofErr w:type="spellEnd"/>
      <w:r w:rsidRPr="009520E2">
        <w:rPr>
          <w:rFonts w:eastAsia="Times New Roman" w:cs="Times New Roman"/>
          <w:szCs w:val="24"/>
          <w:lang w:eastAsia="en-SG"/>
        </w:rPr>
        <w:t xml:space="preserve"> din punct de vedere al prevenirii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al stingerii incendiilor, </w:t>
      </w:r>
    </w:p>
    <w:p w14:paraId="4A88EFD6" w14:textId="77777777" w:rsidR="00CB77AC" w:rsidRPr="009520E2" w:rsidRDefault="00CB77AC" w:rsidP="00CB77AC">
      <w:pPr>
        <w:ind w:left="567" w:hanging="283"/>
        <w:rPr>
          <w:rFonts w:eastAsia="Times New Roman" w:cs="Times New Roman"/>
          <w:szCs w:val="24"/>
          <w:lang w:eastAsia="en-SG"/>
        </w:rPr>
      </w:pPr>
      <w:r w:rsidRPr="009520E2">
        <w:rPr>
          <w:rFonts w:eastAsia="Times New Roman" w:cs="Times New Roman"/>
          <w:b/>
          <w:bCs/>
          <w:szCs w:val="24"/>
          <w:lang w:eastAsia="en-SG"/>
        </w:rPr>
        <w:t>iii)</w:t>
      </w:r>
      <w:r w:rsidRPr="009520E2">
        <w:rPr>
          <w:rFonts w:eastAsia="Times New Roman" w:cs="Times New Roman"/>
          <w:szCs w:val="24"/>
          <w:lang w:eastAsia="en-SG"/>
        </w:rPr>
        <w:t xml:space="preserve"> se constată vicii care nu pot fi înlăturate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care prin natura lor implică nerealizarea uneia sau a mai multor </w:t>
      </w:r>
      <w:proofErr w:type="spellStart"/>
      <w:r w:rsidRPr="009520E2">
        <w:rPr>
          <w:rFonts w:eastAsia="Times New Roman" w:cs="Times New Roman"/>
          <w:szCs w:val="24"/>
          <w:lang w:eastAsia="en-SG"/>
        </w:rPr>
        <w:t>cerinţe</w:t>
      </w:r>
      <w:proofErr w:type="spellEnd"/>
      <w:r w:rsidRPr="009520E2">
        <w:rPr>
          <w:rFonts w:eastAsia="Times New Roman" w:cs="Times New Roman"/>
          <w:szCs w:val="24"/>
          <w:lang w:eastAsia="en-SG"/>
        </w:rPr>
        <w:t xml:space="preserve"> fundamentale, caz în care se impun expertize tehnice, reproiectări, refaceri de lucrări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altele, </w:t>
      </w:r>
    </w:p>
    <w:p w14:paraId="0265CBC6" w14:textId="77777777" w:rsidR="00CB77AC" w:rsidRPr="009520E2" w:rsidRDefault="00CB77AC" w:rsidP="00CB77AC">
      <w:pPr>
        <w:ind w:left="567" w:hanging="283"/>
        <w:rPr>
          <w:rFonts w:eastAsia="Times New Roman" w:cs="Times New Roman"/>
          <w:szCs w:val="24"/>
          <w:lang w:eastAsia="en-SG"/>
        </w:rPr>
      </w:pPr>
      <w:r w:rsidRPr="009520E2">
        <w:rPr>
          <w:rFonts w:eastAsia="Times New Roman" w:cs="Times New Roman"/>
          <w:b/>
          <w:bCs/>
          <w:szCs w:val="24"/>
          <w:lang w:eastAsia="en-SG"/>
        </w:rPr>
        <w:t>iv)</w:t>
      </w:r>
      <w:r w:rsidRPr="009520E2">
        <w:rPr>
          <w:rFonts w:eastAsia="Times New Roman" w:cs="Times New Roman"/>
          <w:szCs w:val="24"/>
          <w:lang w:eastAsia="en-SG"/>
        </w:rPr>
        <w:t xml:space="preserve"> reprezentantul </w:t>
      </w:r>
      <w:proofErr w:type="spellStart"/>
      <w:r w:rsidRPr="009520E2">
        <w:rPr>
          <w:rFonts w:eastAsia="Times New Roman" w:cs="Times New Roman"/>
          <w:szCs w:val="24"/>
          <w:lang w:eastAsia="en-SG"/>
        </w:rPr>
        <w:t>autorităţii</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administraţiei</w:t>
      </w:r>
      <w:proofErr w:type="spellEnd"/>
      <w:r w:rsidRPr="009520E2">
        <w:rPr>
          <w:rFonts w:eastAsia="Times New Roman" w:cs="Times New Roman"/>
          <w:szCs w:val="24"/>
          <w:lang w:eastAsia="en-SG"/>
        </w:rPr>
        <w:t xml:space="preserve"> publice competente care a emis </w:t>
      </w:r>
      <w:proofErr w:type="spellStart"/>
      <w:r w:rsidRPr="009520E2">
        <w:rPr>
          <w:rFonts w:eastAsia="Times New Roman" w:cs="Times New Roman"/>
          <w:szCs w:val="24"/>
          <w:lang w:eastAsia="en-SG"/>
        </w:rPr>
        <w:t>autorizaţia</w:t>
      </w:r>
      <w:proofErr w:type="spellEnd"/>
      <w:r w:rsidRPr="009520E2">
        <w:rPr>
          <w:rFonts w:eastAsia="Times New Roman" w:cs="Times New Roman"/>
          <w:szCs w:val="24"/>
          <w:lang w:eastAsia="en-SG"/>
        </w:rPr>
        <w:t xml:space="preserve"> de construire/</w:t>
      </w:r>
      <w:proofErr w:type="spellStart"/>
      <w:r w:rsidRPr="009520E2">
        <w:rPr>
          <w:rFonts w:eastAsia="Times New Roman" w:cs="Times New Roman"/>
          <w:szCs w:val="24"/>
          <w:lang w:eastAsia="en-SG"/>
        </w:rPr>
        <w:t>desfiinţare</w:t>
      </w:r>
      <w:proofErr w:type="spellEnd"/>
      <w:r w:rsidRPr="009520E2">
        <w:rPr>
          <w:rFonts w:eastAsia="Times New Roman" w:cs="Times New Roman"/>
          <w:szCs w:val="24"/>
          <w:lang w:eastAsia="en-SG"/>
        </w:rPr>
        <w:t xml:space="preserve">, al Inspectoratului de Stat în </w:t>
      </w:r>
      <w:proofErr w:type="spellStart"/>
      <w:r w:rsidRPr="009520E2">
        <w:rPr>
          <w:rFonts w:eastAsia="Times New Roman" w:cs="Times New Roman"/>
          <w:szCs w:val="24"/>
          <w:lang w:eastAsia="en-SG"/>
        </w:rPr>
        <w:t>Construcţii</w:t>
      </w:r>
      <w:proofErr w:type="spellEnd"/>
      <w:r w:rsidRPr="009520E2">
        <w:rPr>
          <w:rFonts w:eastAsia="Times New Roman" w:cs="Times New Roman"/>
          <w:szCs w:val="24"/>
          <w:lang w:eastAsia="en-SG"/>
        </w:rPr>
        <w:t xml:space="preserve"> - I.S.C., al </w:t>
      </w:r>
      <w:proofErr w:type="spellStart"/>
      <w:r w:rsidRPr="009520E2">
        <w:rPr>
          <w:rFonts w:eastAsia="Times New Roman" w:cs="Times New Roman"/>
          <w:szCs w:val="24"/>
          <w:lang w:eastAsia="en-SG"/>
        </w:rPr>
        <w:t>direcţiilor</w:t>
      </w:r>
      <w:proofErr w:type="spellEnd"/>
      <w:r w:rsidRPr="009520E2">
        <w:rPr>
          <w:rFonts w:eastAsia="Times New Roman" w:cs="Times New Roman"/>
          <w:szCs w:val="24"/>
          <w:lang w:eastAsia="en-SG"/>
        </w:rPr>
        <w:t xml:space="preserve"> </w:t>
      </w:r>
      <w:proofErr w:type="spellStart"/>
      <w:r w:rsidRPr="009520E2">
        <w:rPr>
          <w:rFonts w:eastAsia="Times New Roman" w:cs="Times New Roman"/>
          <w:szCs w:val="24"/>
          <w:lang w:eastAsia="en-SG"/>
        </w:rPr>
        <w:t>judeţene</w:t>
      </w:r>
      <w:proofErr w:type="spellEnd"/>
      <w:r w:rsidRPr="009520E2">
        <w:rPr>
          <w:rFonts w:eastAsia="Times New Roman" w:cs="Times New Roman"/>
          <w:szCs w:val="24"/>
          <w:lang w:eastAsia="en-SG"/>
        </w:rPr>
        <w:t xml:space="preserve"> pentru cultură/</w:t>
      </w:r>
      <w:proofErr w:type="spellStart"/>
      <w:r w:rsidRPr="009520E2">
        <w:rPr>
          <w:rFonts w:eastAsia="Times New Roman" w:cs="Times New Roman"/>
          <w:szCs w:val="24"/>
          <w:lang w:eastAsia="en-SG"/>
        </w:rPr>
        <w:t>Direcţiei</w:t>
      </w:r>
      <w:proofErr w:type="spellEnd"/>
      <w:r w:rsidRPr="009520E2">
        <w:rPr>
          <w:rFonts w:eastAsia="Times New Roman" w:cs="Times New Roman"/>
          <w:szCs w:val="24"/>
          <w:lang w:eastAsia="en-SG"/>
        </w:rPr>
        <w:t xml:space="preserve"> pentru Cultură a Municipiului </w:t>
      </w:r>
      <w:proofErr w:type="spellStart"/>
      <w:r w:rsidRPr="009520E2">
        <w:rPr>
          <w:rFonts w:eastAsia="Times New Roman" w:cs="Times New Roman"/>
          <w:szCs w:val="24"/>
          <w:lang w:eastAsia="en-SG"/>
        </w:rPr>
        <w:t>Bucureşti</w:t>
      </w:r>
      <w:proofErr w:type="spellEnd"/>
      <w:r w:rsidRPr="009520E2">
        <w:rPr>
          <w:rFonts w:eastAsia="Times New Roman" w:cs="Times New Roman"/>
          <w:szCs w:val="24"/>
          <w:lang w:eastAsia="en-SG"/>
        </w:rPr>
        <w:t xml:space="preserve"> sau al inspectoratelor </w:t>
      </w:r>
      <w:proofErr w:type="spellStart"/>
      <w:r w:rsidRPr="009520E2">
        <w:rPr>
          <w:rFonts w:eastAsia="Times New Roman" w:cs="Times New Roman"/>
          <w:szCs w:val="24"/>
          <w:lang w:eastAsia="en-SG"/>
        </w:rPr>
        <w:t>judeţene</w:t>
      </w:r>
      <w:proofErr w:type="spellEnd"/>
      <w:r w:rsidRPr="009520E2">
        <w:rPr>
          <w:rFonts w:eastAsia="Times New Roman" w:cs="Times New Roman"/>
          <w:szCs w:val="24"/>
          <w:lang w:eastAsia="en-SG"/>
        </w:rPr>
        <w:t xml:space="preserve"> pentru </w:t>
      </w:r>
      <w:proofErr w:type="spellStart"/>
      <w:r w:rsidRPr="009520E2">
        <w:rPr>
          <w:rFonts w:eastAsia="Times New Roman" w:cs="Times New Roman"/>
          <w:szCs w:val="24"/>
          <w:lang w:eastAsia="en-SG"/>
        </w:rPr>
        <w:t>situaţii</w:t>
      </w:r>
      <w:proofErr w:type="spellEnd"/>
      <w:r w:rsidRPr="009520E2">
        <w:rPr>
          <w:rFonts w:eastAsia="Times New Roman" w:cs="Times New Roman"/>
          <w:szCs w:val="24"/>
          <w:lang w:eastAsia="en-SG"/>
        </w:rPr>
        <w:t xml:space="preserve"> de </w:t>
      </w:r>
      <w:proofErr w:type="spellStart"/>
      <w:r w:rsidRPr="009520E2">
        <w:rPr>
          <w:rFonts w:eastAsia="Times New Roman" w:cs="Times New Roman"/>
          <w:szCs w:val="24"/>
          <w:lang w:eastAsia="en-SG"/>
        </w:rPr>
        <w:t>urgenţă</w:t>
      </w:r>
      <w:proofErr w:type="spellEnd"/>
      <w:r w:rsidRPr="009520E2">
        <w:rPr>
          <w:rFonts w:eastAsia="Times New Roman" w:cs="Times New Roman"/>
          <w:szCs w:val="24"/>
          <w:lang w:eastAsia="en-SG"/>
        </w:rPr>
        <w:t xml:space="preserve"> propun respingerea </w:t>
      </w:r>
      <w:proofErr w:type="spellStart"/>
      <w:r w:rsidRPr="009520E2">
        <w:rPr>
          <w:rFonts w:eastAsia="Times New Roman" w:cs="Times New Roman"/>
          <w:szCs w:val="24"/>
          <w:lang w:eastAsia="en-SG"/>
        </w:rPr>
        <w:t>recepţiei</w:t>
      </w:r>
      <w:proofErr w:type="spellEnd"/>
      <w:r w:rsidRPr="009520E2">
        <w:rPr>
          <w:rFonts w:eastAsia="Times New Roman" w:cs="Times New Roman"/>
          <w:szCs w:val="24"/>
          <w:lang w:eastAsia="en-SG"/>
        </w:rPr>
        <w:t xml:space="preserve">, sau se constată că lucrările nu respectă </w:t>
      </w:r>
      <w:proofErr w:type="spellStart"/>
      <w:r w:rsidRPr="009520E2">
        <w:rPr>
          <w:rFonts w:eastAsia="Times New Roman" w:cs="Times New Roman"/>
          <w:szCs w:val="24"/>
          <w:lang w:eastAsia="en-SG"/>
        </w:rPr>
        <w:t>autorizaţia</w:t>
      </w:r>
      <w:proofErr w:type="spellEnd"/>
      <w:r w:rsidRPr="009520E2">
        <w:rPr>
          <w:rFonts w:eastAsia="Times New Roman" w:cs="Times New Roman"/>
          <w:szCs w:val="24"/>
          <w:lang w:eastAsia="en-SG"/>
        </w:rPr>
        <w:t xml:space="preserve"> de construire.</w:t>
      </w:r>
    </w:p>
    <w:p w14:paraId="1647150B" w14:textId="77777777" w:rsidR="00CB77AC" w:rsidRPr="009520E2" w:rsidRDefault="00CB77AC" w:rsidP="00CB77AC">
      <w:pPr>
        <w:rPr>
          <w:rFonts w:eastAsia="Times New Roman" w:cs="Times New Roman"/>
          <w:spacing w:val="6"/>
          <w:szCs w:val="24"/>
          <w:lang w:eastAsia="en-GB"/>
        </w:rPr>
      </w:pPr>
      <w:r w:rsidRPr="009520E2">
        <w:rPr>
          <w:rFonts w:eastAsia="Times New Roman" w:cs="Times New Roman"/>
          <w:szCs w:val="24"/>
          <w:lang w:eastAsia="en-SG"/>
        </w:rPr>
        <w:t xml:space="preserve">Comisia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la terminarea lucrărilor </w:t>
      </w:r>
      <w:r w:rsidRPr="009520E2">
        <w:rPr>
          <w:rFonts w:eastAsia="Times New Roman" w:cs="Times New Roman"/>
          <w:b/>
          <w:bCs/>
          <w:szCs w:val="24"/>
          <w:lang w:eastAsia="en-SG"/>
        </w:rPr>
        <w:t xml:space="preserve">decide admiterea </w:t>
      </w:r>
      <w:proofErr w:type="spellStart"/>
      <w:r w:rsidRPr="009520E2">
        <w:rPr>
          <w:rFonts w:eastAsia="Times New Roman" w:cs="Times New Roman"/>
          <w:b/>
          <w:bCs/>
          <w:szCs w:val="24"/>
          <w:lang w:eastAsia="en-SG"/>
        </w:rPr>
        <w:t>recepţiei</w:t>
      </w:r>
      <w:proofErr w:type="spellEnd"/>
      <w:r w:rsidRPr="009520E2">
        <w:rPr>
          <w:rFonts w:eastAsia="Times New Roman" w:cs="Times New Roman"/>
          <w:b/>
          <w:bCs/>
          <w:szCs w:val="24"/>
          <w:lang w:eastAsia="en-SG"/>
        </w:rPr>
        <w:t xml:space="preserve"> la terminarea lucrărilor</w:t>
      </w:r>
      <w:r w:rsidRPr="009520E2">
        <w:rPr>
          <w:rFonts w:eastAsia="Times New Roman" w:cs="Times New Roman"/>
          <w:szCs w:val="24"/>
          <w:lang w:eastAsia="en-SG"/>
        </w:rPr>
        <w:t xml:space="preserve"> în cazul în care nu se constată </w:t>
      </w:r>
      <w:proofErr w:type="spellStart"/>
      <w:r w:rsidRPr="009520E2">
        <w:rPr>
          <w:rFonts w:eastAsia="Times New Roman" w:cs="Times New Roman"/>
          <w:szCs w:val="24"/>
          <w:lang w:eastAsia="en-SG"/>
        </w:rPr>
        <w:t>existenţa</w:t>
      </w:r>
      <w:proofErr w:type="spellEnd"/>
      <w:r w:rsidRPr="009520E2">
        <w:rPr>
          <w:rFonts w:eastAsia="Times New Roman" w:cs="Times New Roman"/>
          <w:szCs w:val="24"/>
          <w:lang w:eastAsia="en-SG"/>
        </w:rPr>
        <w:t xml:space="preserve"> aspectelor prevăzute mai sus sau dacă acestea au fost remediate de executant în termenul de remediere stabilit.</w:t>
      </w:r>
    </w:p>
    <w:p w14:paraId="3FFEFD9F" w14:textId="77777777" w:rsidR="00CB77AC" w:rsidRPr="009520E2" w:rsidRDefault="00CB77AC" w:rsidP="00CB77AC">
      <w:pPr>
        <w:rPr>
          <w:rFonts w:eastAsia="Times New Roman" w:cs="Times New Roman"/>
          <w:szCs w:val="24"/>
          <w:lang w:eastAsia="en-SG"/>
        </w:rPr>
      </w:pPr>
      <w:r w:rsidRPr="009520E2">
        <w:rPr>
          <w:rFonts w:eastAsia="Times New Roman" w:cs="Times New Roman"/>
          <w:szCs w:val="24"/>
          <w:lang w:eastAsia="en-SG"/>
        </w:rPr>
        <w:t xml:space="preserve">După emiterea Procesului Verbal de Terminare a Lucrărilor de către Comisia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la terminare, Entitatea Contractantă îl analizează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notifică Antreprenorului/Contractantului </w:t>
      </w:r>
      <w:proofErr w:type="spellStart"/>
      <w:r w:rsidRPr="009520E2">
        <w:rPr>
          <w:rFonts w:eastAsia="Times New Roman" w:cs="Times New Roman"/>
          <w:szCs w:val="24"/>
          <w:lang w:eastAsia="en-SG"/>
        </w:rPr>
        <w:t>şi</w:t>
      </w:r>
      <w:proofErr w:type="spellEnd"/>
      <w:r w:rsidRPr="009520E2">
        <w:rPr>
          <w:rFonts w:eastAsia="Times New Roman" w:cs="Times New Roman"/>
          <w:szCs w:val="24"/>
          <w:lang w:eastAsia="en-SG"/>
        </w:rPr>
        <w:t xml:space="preserve"> tuturor </w:t>
      </w:r>
      <w:proofErr w:type="spellStart"/>
      <w:r w:rsidRPr="009520E2">
        <w:rPr>
          <w:rFonts w:eastAsia="Times New Roman" w:cs="Times New Roman"/>
          <w:szCs w:val="24"/>
          <w:lang w:eastAsia="en-SG"/>
        </w:rPr>
        <w:t>instituţiilor</w:t>
      </w:r>
      <w:proofErr w:type="spellEnd"/>
      <w:r w:rsidRPr="009520E2">
        <w:rPr>
          <w:rFonts w:eastAsia="Times New Roman" w:cs="Times New Roman"/>
          <w:szCs w:val="24"/>
          <w:lang w:eastAsia="en-SG"/>
        </w:rPr>
        <w:t xml:space="preserve"> implicate la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decizia sa, în maximum 5 zile de la data finalizării </w:t>
      </w:r>
      <w:proofErr w:type="spellStart"/>
      <w:r w:rsidRPr="009520E2">
        <w:rPr>
          <w:rFonts w:eastAsia="Times New Roman" w:cs="Times New Roman"/>
          <w:szCs w:val="24"/>
          <w:lang w:eastAsia="en-SG"/>
        </w:rPr>
        <w:t>recepţiei</w:t>
      </w:r>
      <w:proofErr w:type="spellEnd"/>
      <w:r w:rsidRPr="009520E2">
        <w:rPr>
          <w:rFonts w:eastAsia="Times New Roman" w:cs="Times New Roman"/>
          <w:szCs w:val="24"/>
          <w:lang w:eastAsia="en-SG"/>
        </w:rPr>
        <w:t>.</w:t>
      </w:r>
    </w:p>
    <w:p w14:paraId="34549734" w14:textId="77777777" w:rsidR="00CB77AC" w:rsidRPr="009520E2" w:rsidRDefault="00CB77AC" w:rsidP="00CB77AC">
      <w:pPr>
        <w:rPr>
          <w:rFonts w:eastAsia="Times New Roman" w:cs="Times New Roman"/>
          <w:szCs w:val="24"/>
          <w:lang w:eastAsia="en-SG"/>
        </w:rPr>
      </w:pPr>
      <w:r w:rsidRPr="009520E2">
        <w:rPr>
          <w:rFonts w:eastAsia="Times New Roman" w:cs="Times New Roman"/>
          <w:szCs w:val="24"/>
          <w:lang w:eastAsia="en-SG"/>
        </w:rPr>
        <w:t xml:space="preserve">Data finalizării </w:t>
      </w:r>
      <w:proofErr w:type="spellStart"/>
      <w:r w:rsidRPr="009520E2">
        <w:rPr>
          <w:rFonts w:eastAsia="Times New Roman" w:cs="Times New Roman"/>
          <w:szCs w:val="24"/>
          <w:lang w:eastAsia="en-SG"/>
        </w:rPr>
        <w:t>recepţiei</w:t>
      </w:r>
      <w:proofErr w:type="spellEnd"/>
      <w:r w:rsidRPr="009520E2">
        <w:rPr>
          <w:rFonts w:eastAsia="Times New Roman" w:cs="Times New Roman"/>
          <w:szCs w:val="24"/>
          <w:lang w:eastAsia="en-SG"/>
        </w:rPr>
        <w:t xml:space="preserve"> la terminarea lucrărilor este data semnării de către Entitate Contractantă </w:t>
      </w:r>
      <w:r w:rsidRPr="009520E2">
        <w:rPr>
          <w:rFonts w:eastAsia="Times New Roman" w:cs="Times New Roman"/>
          <w:szCs w:val="24"/>
          <w:lang w:eastAsia="en-SG"/>
        </w:rPr>
        <w:lastRenderedPageBreak/>
        <w:t xml:space="preserve">a procesului  - verbal de </w:t>
      </w:r>
      <w:proofErr w:type="spellStart"/>
      <w:r w:rsidRPr="009520E2">
        <w:rPr>
          <w:rFonts w:eastAsia="Times New Roman" w:cs="Times New Roman"/>
          <w:szCs w:val="24"/>
          <w:lang w:eastAsia="en-SG"/>
        </w:rPr>
        <w:t>recepţie</w:t>
      </w:r>
      <w:proofErr w:type="spellEnd"/>
      <w:r w:rsidRPr="009520E2">
        <w:rPr>
          <w:rFonts w:eastAsia="Times New Roman" w:cs="Times New Roman"/>
          <w:szCs w:val="24"/>
          <w:lang w:eastAsia="en-SG"/>
        </w:rPr>
        <w:t xml:space="preserve"> la terminarea lucrărilor.</w:t>
      </w:r>
    </w:p>
    <w:p w14:paraId="2C396296" w14:textId="77777777" w:rsidR="00CB77AC" w:rsidRPr="009520E2" w:rsidRDefault="00CB77AC" w:rsidP="00CB77AC">
      <w:pPr>
        <w:rPr>
          <w:rFonts w:eastAsia="Times New Roman" w:cs="Times New Roman"/>
          <w:szCs w:val="24"/>
          <w:lang w:eastAsia="en-SG" w:bidi="ro-RO"/>
        </w:rPr>
      </w:pPr>
      <w:r w:rsidRPr="009520E2">
        <w:rPr>
          <w:rFonts w:eastAsia="Times New Roman" w:cs="Times New Roman"/>
          <w:szCs w:val="24"/>
          <w:lang w:eastAsia="en-SG" w:bidi="ro-RO"/>
        </w:rPr>
        <w:t xml:space="preserve">Procesul verbal de </w:t>
      </w:r>
      <w:proofErr w:type="spellStart"/>
      <w:r w:rsidRPr="009520E2">
        <w:rPr>
          <w:rFonts w:eastAsia="Times New Roman" w:cs="Times New Roman"/>
          <w:szCs w:val="24"/>
          <w:lang w:eastAsia="en-SG" w:bidi="ro-RO"/>
        </w:rPr>
        <w:t>recepţie</w:t>
      </w:r>
      <w:proofErr w:type="spellEnd"/>
      <w:r w:rsidRPr="009520E2">
        <w:rPr>
          <w:rFonts w:eastAsia="Times New Roman" w:cs="Times New Roman"/>
          <w:szCs w:val="24"/>
          <w:lang w:eastAsia="en-SG" w:bidi="ro-RO"/>
        </w:rPr>
        <w:t xml:space="preserve"> la terminarea lucrărilor se difuzează de către Entitate, Antreprenorului/Contractantului.</w:t>
      </w:r>
    </w:p>
    <w:p w14:paraId="3087CCEA" w14:textId="77777777" w:rsidR="00CB77AC" w:rsidRPr="009520E2" w:rsidRDefault="00CB77AC" w:rsidP="00CB77AC">
      <w:pPr>
        <w:rPr>
          <w:rFonts w:eastAsia="Times New Roman" w:cs="Times New Roman"/>
          <w:szCs w:val="24"/>
          <w:lang w:eastAsia="en-SG" w:bidi="ro-RO"/>
        </w:rPr>
      </w:pPr>
      <w:r w:rsidRPr="009520E2">
        <w:rPr>
          <w:rFonts w:eastAsia="Times New Roman" w:cs="Times New Roman"/>
          <w:szCs w:val="24"/>
          <w:lang w:eastAsia="en-SG" w:bidi="ro-RO"/>
        </w:rPr>
        <w:t xml:space="preserve">Perioada de </w:t>
      </w:r>
      <w:proofErr w:type="spellStart"/>
      <w:r w:rsidRPr="009520E2">
        <w:rPr>
          <w:rFonts w:eastAsia="Times New Roman" w:cs="Times New Roman"/>
          <w:szCs w:val="24"/>
          <w:lang w:eastAsia="en-SG" w:bidi="ro-RO"/>
        </w:rPr>
        <w:t>garanţie</w:t>
      </w:r>
      <w:proofErr w:type="spellEnd"/>
      <w:r w:rsidRPr="009520E2">
        <w:rPr>
          <w:rFonts w:eastAsia="Times New Roman" w:cs="Times New Roman"/>
          <w:szCs w:val="24"/>
          <w:lang w:eastAsia="en-SG" w:bidi="ro-RO"/>
        </w:rPr>
        <w:t xml:space="preserve"> a lucrărilor stabilita prin contractul de </w:t>
      </w:r>
      <w:proofErr w:type="spellStart"/>
      <w:r w:rsidRPr="009520E2">
        <w:rPr>
          <w:rFonts w:eastAsia="Times New Roman" w:cs="Times New Roman"/>
          <w:szCs w:val="24"/>
          <w:lang w:eastAsia="en-SG" w:bidi="ro-RO"/>
        </w:rPr>
        <w:t>execuţie</w:t>
      </w:r>
      <w:proofErr w:type="spellEnd"/>
      <w:r w:rsidRPr="009520E2">
        <w:rPr>
          <w:rFonts w:eastAsia="Times New Roman" w:cs="Times New Roman"/>
          <w:szCs w:val="24"/>
          <w:lang w:eastAsia="en-SG" w:bidi="ro-RO"/>
        </w:rPr>
        <w:t xml:space="preserve"> începe la data semnării de Entitate Contractantă a procesului-verbal la terminarea lucrărilor, cu respectarea reglementărilor în vigoare.</w:t>
      </w:r>
    </w:p>
    <w:p w14:paraId="0581A8D1" w14:textId="24A78C37" w:rsidR="0043590D" w:rsidRPr="00936DF7" w:rsidRDefault="0043590D" w:rsidP="003723FA">
      <w:pPr>
        <w:pStyle w:val="Heading2"/>
        <w:numPr>
          <w:ilvl w:val="1"/>
          <w:numId w:val="120"/>
        </w:numPr>
        <w:ind w:left="576"/>
        <w:rPr>
          <w:rFonts w:eastAsia="Times New Roman"/>
          <w:noProof/>
          <w:lang w:eastAsia="en-SG"/>
        </w:rPr>
      </w:pPr>
      <w:bookmarkStart w:id="223" w:name="_Toc531862575"/>
      <w:bookmarkStart w:id="224" w:name="_Toc11931701"/>
      <w:bookmarkStart w:id="225" w:name="_Toc35611256"/>
      <w:bookmarkStart w:id="226" w:name="_Toc89174984"/>
      <w:bookmarkEnd w:id="222"/>
      <w:r w:rsidRPr="00936DF7">
        <w:rPr>
          <w:rFonts w:eastAsia="Times New Roman"/>
          <w:noProof/>
          <w:lang w:eastAsia="en-SG"/>
        </w:rPr>
        <w:t>Recepția finală, la expirarea perioadei de garanție</w:t>
      </w:r>
      <w:bookmarkEnd w:id="223"/>
      <w:bookmarkEnd w:id="224"/>
      <w:bookmarkEnd w:id="225"/>
      <w:bookmarkEnd w:id="226"/>
    </w:p>
    <w:p w14:paraId="7C544B4F" w14:textId="77777777" w:rsidR="004F0E65" w:rsidRPr="00492C3F" w:rsidRDefault="004F0E65" w:rsidP="00455C13">
      <w:pPr>
        <w:ind w:firstLine="426"/>
        <w:rPr>
          <w:rFonts w:eastAsia="Times New Roman" w:cs="Times New Roman"/>
          <w:szCs w:val="24"/>
          <w:lang w:eastAsia="en-SG" w:bidi="ro-RO"/>
        </w:rPr>
      </w:pPr>
      <w:bookmarkStart w:id="227" w:name="_Toc35611257"/>
      <w:proofErr w:type="spellStart"/>
      <w:r w:rsidRPr="00492C3F">
        <w:rPr>
          <w:rFonts w:eastAsia="Times New Roman" w:cs="Times New Roman"/>
          <w:szCs w:val="24"/>
          <w:lang w:eastAsia="en-SG" w:bidi="ro-RO"/>
        </w:rPr>
        <w:t>Recepţia</w:t>
      </w:r>
      <w:proofErr w:type="spellEnd"/>
      <w:r w:rsidRPr="00492C3F">
        <w:rPr>
          <w:rFonts w:eastAsia="Times New Roman" w:cs="Times New Roman"/>
          <w:szCs w:val="24"/>
          <w:lang w:eastAsia="en-SG" w:bidi="ro-RO"/>
        </w:rPr>
        <w:t xml:space="preserve"> finală va fi organizată de Entitatea Contractantă, aceasta stabilind data de începere a </w:t>
      </w:r>
      <w:proofErr w:type="spellStart"/>
      <w:r w:rsidRPr="00492C3F">
        <w:rPr>
          <w:rFonts w:eastAsia="Times New Roman" w:cs="Times New Roman"/>
          <w:szCs w:val="24"/>
          <w:lang w:eastAsia="en-SG" w:bidi="ro-RO"/>
        </w:rPr>
        <w:t>recepţiei</w:t>
      </w:r>
      <w:proofErr w:type="spellEnd"/>
      <w:r w:rsidRPr="00492C3F">
        <w:rPr>
          <w:rFonts w:eastAsia="Times New Roman" w:cs="Times New Roman"/>
          <w:szCs w:val="24"/>
          <w:lang w:eastAsia="en-SG" w:bidi="ro-RO"/>
        </w:rPr>
        <w:t xml:space="preserve"> finale, în maximum 10 zile de la expirarea perioadei de </w:t>
      </w:r>
      <w:proofErr w:type="spellStart"/>
      <w:r w:rsidRPr="00492C3F">
        <w:rPr>
          <w:rFonts w:eastAsia="Times New Roman" w:cs="Times New Roman"/>
          <w:szCs w:val="24"/>
          <w:lang w:eastAsia="en-SG" w:bidi="ro-RO"/>
        </w:rPr>
        <w:t>garanţie</w:t>
      </w:r>
      <w:proofErr w:type="spellEnd"/>
      <w:r w:rsidRPr="00492C3F">
        <w:rPr>
          <w:rFonts w:eastAsia="Times New Roman" w:cs="Times New Roman"/>
          <w:szCs w:val="24"/>
          <w:lang w:eastAsia="en-SG" w:bidi="ro-RO"/>
        </w:rPr>
        <w:t>.</w:t>
      </w:r>
    </w:p>
    <w:p w14:paraId="48DA038B" w14:textId="77777777" w:rsidR="004F0E65" w:rsidRPr="00492C3F" w:rsidRDefault="004F0E65" w:rsidP="00455C13">
      <w:pPr>
        <w:ind w:firstLine="426"/>
        <w:rPr>
          <w:rFonts w:eastAsia="Times New Roman" w:cs="Times New Roman"/>
          <w:szCs w:val="24"/>
          <w:lang w:eastAsia="en-SG" w:bidi="ro-RO"/>
        </w:rPr>
      </w:pPr>
      <w:proofErr w:type="spellStart"/>
      <w:r w:rsidRPr="00492C3F">
        <w:rPr>
          <w:rFonts w:eastAsia="Times New Roman" w:cs="Times New Roman"/>
          <w:szCs w:val="24"/>
          <w:lang w:eastAsia="en-SG" w:bidi="ro-RO"/>
        </w:rPr>
        <w:t>Recepţia</w:t>
      </w:r>
      <w:proofErr w:type="spellEnd"/>
      <w:r w:rsidRPr="00492C3F">
        <w:rPr>
          <w:rFonts w:eastAsia="Times New Roman" w:cs="Times New Roman"/>
          <w:szCs w:val="24"/>
          <w:lang w:eastAsia="en-SG" w:bidi="ro-RO"/>
        </w:rPr>
        <w:t xml:space="preserve"> finală este </w:t>
      </w:r>
      <w:proofErr w:type="spellStart"/>
      <w:r w:rsidRPr="00492C3F">
        <w:rPr>
          <w:rFonts w:eastAsia="Times New Roman" w:cs="Times New Roman"/>
          <w:szCs w:val="24"/>
          <w:lang w:eastAsia="en-SG" w:bidi="ro-RO"/>
        </w:rPr>
        <w:t>condiţionată</w:t>
      </w:r>
      <w:proofErr w:type="spellEnd"/>
      <w:r w:rsidRPr="00492C3F">
        <w:rPr>
          <w:rFonts w:eastAsia="Times New Roman" w:cs="Times New Roman"/>
          <w:szCs w:val="24"/>
          <w:lang w:eastAsia="en-SG" w:bidi="ro-RO"/>
        </w:rPr>
        <w:t xml:space="preserve"> de </w:t>
      </w:r>
      <w:proofErr w:type="spellStart"/>
      <w:r w:rsidRPr="00492C3F">
        <w:rPr>
          <w:rFonts w:eastAsia="Times New Roman" w:cs="Times New Roman"/>
          <w:szCs w:val="24"/>
          <w:lang w:eastAsia="en-SG" w:bidi="ro-RO"/>
        </w:rPr>
        <w:t>obţinerea</w:t>
      </w:r>
      <w:proofErr w:type="spellEnd"/>
      <w:r w:rsidRPr="00492C3F">
        <w:rPr>
          <w:rFonts w:eastAsia="Times New Roman" w:cs="Times New Roman"/>
          <w:szCs w:val="24"/>
          <w:lang w:eastAsia="en-SG" w:bidi="ro-RO"/>
        </w:rPr>
        <w:t xml:space="preserve"> </w:t>
      </w:r>
      <w:r w:rsidRPr="00492C3F">
        <w:rPr>
          <w:rFonts w:cs="Times New Roman"/>
          <w:szCs w:val="24"/>
        </w:rPr>
        <w:t>Autorizaților de  punere  în funcțiune pentru subsistemele structurale: Infrastructură (INF), Energie (ENE) și Control – Comandă și Semnalizare (CCS) terestră.</w:t>
      </w:r>
    </w:p>
    <w:p w14:paraId="6EC6D06C" w14:textId="77777777" w:rsidR="004F0E65" w:rsidRPr="00492C3F" w:rsidRDefault="004F0E65" w:rsidP="00455C13">
      <w:pPr>
        <w:ind w:firstLine="426"/>
        <w:rPr>
          <w:rFonts w:eastAsia="Times New Roman" w:cs="Times New Roman"/>
          <w:szCs w:val="24"/>
          <w:lang w:eastAsia="en-SG" w:bidi="ro-RO"/>
        </w:rPr>
      </w:pPr>
      <w:r w:rsidRPr="00492C3F">
        <w:rPr>
          <w:rFonts w:eastAsia="Times New Roman" w:cs="Times New Roman"/>
          <w:szCs w:val="24"/>
          <w:lang w:eastAsia="en-SG" w:bidi="ro-RO"/>
        </w:rPr>
        <w:t xml:space="preserve">Din </w:t>
      </w:r>
      <w:proofErr w:type="spellStart"/>
      <w:r w:rsidRPr="00492C3F">
        <w:rPr>
          <w:rFonts w:eastAsia="Times New Roman" w:cs="Times New Roman"/>
          <w:szCs w:val="24"/>
          <w:lang w:eastAsia="en-SG" w:bidi="ro-RO"/>
        </w:rPr>
        <w:t>componenţa</w:t>
      </w:r>
      <w:proofErr w:type="spellEnd"/>
      <w:r w:rsidRPr="00492C3F">
        <w:rPr>
          <w:rFonts w:eastAsia="Times New Roman" w:cs="Times New Roman"/>
          <w:szCs w:val="24"/>
          <w:lang w:eastAsia="en-SG" w:bidi="ro-RO"/>
        </w:rPr>
        <w:t xml:space="preserve"> comisiei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finală vor face parte:</w:t>
      </w:r>
    </w:p>
    <w:p w14:paraId="5C36B2C6" w14:textId="77777777" w:rsidR="004F0E65" w:rsidRPr="00492C3F" w:rsidRDefault="004F0E65" w:rsidP="00455C13">
      <w:pPr>
        <w:numPr>
          <w:ilvl w:val="0"/>
          <w:numId w:val="61"/>
        </w:numPr>
        <w:tabs>
          <w:tab w:val="left" w:pos="709"/>
        </w:tabs>
        <w:rPr>
          <w:rFonts w:eastAsia="Times New Roman" w:cs="Times New Roman"/>
          <w:szCs w:val="24"/>
          <w:lang w:eastAsia="en-SG" w:bidi="ro-RO"/>
        </w:rPr>
      </w:pPr>
      <w:r w:rsidRPr="00492C3F">
        <w:rPr>
          <w:rFonts w:eastAsia="Times New Roman" w:cs="Times New Roman"/>
          <w:szCs w:val="24"/>
          <w:lang w:eastAsia="en-SG" w:bidi="ro-RO"/>
        </w:rPr>
        <w:t xml:space="preserve">un reprezentant desemnat de către Entitate Contractantă, care este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w:t>
      </w:r>
      <w:proofErr w:type="spellStart"/>
      <w:r w:rsidRPr="00492C3F">
        <w:rPr>
          <w:rFonts w:eastAsia="Times New Roman" w:cs="Times New Roman"/>
          <w:szCs w:val="24"/>
          <w:lang w:eastAsia="en-SG" w:bidi="ro-RO"/>
        </w:rPr>
        <w:t>preşedintele</w:t>
      </w:r>
      <w:proofErr w:type="spellEnd"/>
      <w:r w:rsidRPr="00492C3F">
        <w:rPr>
          <w:rFonts w:eastAsia="Times New Roman" w:cs="Times New Roman"/>
          <w:szCs w:val="24"/>
          <w:lang w:eastAsia="en-SG" w:bidi="ro-RO"/>
        </w:rPr>
        <w:t xml:space="preserve"> comisiei;</w:t>
      </w:r>
    </w:p>
    <w:p w14:paraId="3975335E" w14:textId="77777777" w:rsidR="004F0E65" w:rsidRPr="00492C3F" w:rsidRDefault="004F0E65" w:rsidP="00455C13">
      <w:pPr>
        <w:numPr>
          <w:ilvl w:val="0"/>
          <w:numId w:val="61"/>
        </w:numPr>
        <w:tabs>
          <w:tab w:val="left" w:pos="709"/>
        </w:tabs>
        <w:rPr>
          <w:rFonts w:eastAsia="Times New Roman" w:cs="Times New Roman"/>
          <w:szCs w:val="24"/>
          <w:lang w:eastAsia="en-SG" w:bidi="ro-RO"/>
        </w:rPr>
      </w:pPr>
      <w:r w:rsidRPr="00492C3F">
        <w:rPr>
          <w:rFonts w:eastAsia="Times New Roman" w:cs="Times New Roman"/>
          <w:szCs w:val="24"/>
          <w:lang w:eastAsia="en-SG" w:bidi="ro-RO"/>
        </w:rPr>
        <w:t xml:space="preserve">1-3 </w:t>
      </w:r>
      <w:proofErr w:type="spellStart"/>
      <w:r w:rsidRPr="00492C3F">
        <w:rPr>
          <w:rFonts w:eastAsia="Times New Roman" w:cs="Times New Roman"/>
          <w:szCs w:val="24"/>
          <w:lang w:eastAsia="en-SG" w:bidi="ro-RO"/>
        </w:rPr>
        <w:t>specialişti</w:t>
      </w:r>
      <w:proofErr w:type="spellEnd"/>
      <w:r w:rsidRPr="00492C3F">
        <w:rPr>
          <w:rFonts w:eastAsia="Times New Roman" w:cs="Times New Roman"/>
          <w:szCs w:val="24"/>
          <w:lang w:eastAsia="en-SG" w:bidi="ro-RO"/>
        </w:rPr>
        <w:t xml:space="preserve"> în domeniul lucrărilor de </w:t>
      </w:r>
      <w:proofErr w:type="spellStart"/>
      <w:r w:rsidRPr="00492C3F">
        <w:rPr>
          <w:rFonts w:eastAsia="Times New Roman" w:cs="Times New Roman"/>
          <w:szCs w:val="24"/>
          <w:lang w:eastAsia="en-SG" w:bidi="ro-RO"/>
        </w:rPr>
        <w:t>construcţii</w:t>
      </w:r>
      <w:proofErr w:type="spellEnd"/>
    </w:p>
    <w:p w14:paraId="60406407" w14:textId="77777777" w:rsidR="004F0E65" w:rsidRPr="00492C3F" w:rsidRDefault="004F0E65" w:rsidP="00455C13">
      <w:pPr>
        <w:numPr>
          <w:ilvl w:val="0"/>
          <w:numId w:val="61"/>
        </w:numPr>
        <w:tabs>
          <w:tab w:val="left" w:pos="709"/>
        </w:tabs>
        <w:rPr>
          <w:rFonts w:eastAsia="Times New Roman" w:cs="Times New Roman"/>
          <w:szCs w:val="24"/>
          <w:lang w:eastAsia="en-SG" w:bidi="ro-RO"/>
        </w:rPr>
      </w:pPr>
      <w:proofErr w:type="spellStart"/>
      <w:r w:rsidRPr="00492C3F">
        <w:rPr>
          <w:rFonts w:eastAsia="Times New Roman" w:cs="Times New Roman"/>
          <w:szCs w:val="24"/>
          <w:lang w:eastAsia="en-SG" w:bidi="ro-RO"/>
        </w:rPr>
        <w:t>reprezentanţii</w:t>
      </w:r>
      <w:proofErr w:type="spellEnd"/>
      <w:r w:rsidRPr="00492C3F">
        <w:rPr>
          <w:rFonts w:eastAsia="Times New Roman" w:cs="Times New Roman"/>
          <w:szCs w:val="24"/>
          <w:lang w:eastAsia="en-SG" w:bidi="ro-RO"/>
        </w:rPr>
        <w:t xml:space="preserve"> ai Antreprenorului/Contractantului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ai proiectantului vor participa în calitate de invitați, la </w:t>
      </w:r>
      <w:proofErr w:type="spellStart"/>
      <w:r w:rsidRPr="00492C3F">
        <w:rPr>
          <w:rFonts w:eastAsia="Times New Roman" w:cs="Times New Roman"/>
          <w:szCs w:val="24"/>
          <w:lang w:eastAsia="en-SG" w:bidi="ro-RO"/>
        </w:rPr>
        <w:t>recepţia</w:t>
      </w:r>
      <w:proofErr w:type="spellEnd"/>
      <w:r w:rsidRPr="00492C3F">
        <w:rPr>
          <w:rFonts w:eastAsia="Times New Roman" w:cs="Times New Roman"/>
          <w:szCs w:val="24"/>
          <w:lang w:eastAsia="en-SG" w:bidi="ro-RO"/>
        </w:rPr>
        <w:t xml:space="preserve"> finală.</w:t>
      </w:r>
    </w:p>
    <w:p w14:paraId="214A5A4E" w14:textId="77777777" w:rsidR="004F0E65" w:rsidRPr="00492C3F" w:rsidRDefault="004F0E65" w:rsidP="00455C13">
      <w:pPr>
        <w:tabs>
          <w:tab w:val="left" w:pos="709"/>
        </w:tabs>
        <w:rPr>
          <w:rFonts w:eastAsia="Times New Roman" w:cs="Times New Roman"/>
          <w:szCs w:val="24"/>
          <w:lang w:eastAsia="en-SG" w:bidi="ro-RO"/>
        </w:rPr>
      </w:pPr>
      <w:r w:rsidRPr="00492C3F">
        <w:rPr>
          <w:rFonts w:eastAsia="Times New Roman" w:cs="Times New Roman"/>
          <w:szCs w:val="24"/>
          <w:lang w:eastAsia="en-SG" w:bidi="ro-RO"/>
        </w:rPr>
        <w:t xml:space="preserve">Comisia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finală se </w:t>
      </w:r>
      <w:proofErr w:type="spellStart"/>
      <w:r w:rsidRPr="00492C3F">
        <w:rPr>
          <w:rFonts w:eastAsia="Times New Roman" w:cs="Times New Roman"/>
          <w:szCs w:val="24"/>
          <w:lang w:eastAsia="en-SG" w:bidi="ro-RO"/>
        </w:rPr>
        <w:t>întruneşte</w:t>
      </w:r>
      <w:proofErr w:type="spellEnd"/>
      <w:r w:rsidRPr="00492C3F">
        <w:rPr>
          <w:rFonts w:eastAsia="Times New Roman" w:cs="Times New Roman"/>
          <w:szCs w:val="24"/>
          <w:lang w:eastAsia="en-SG" w:bidi="ro-RO"/>
        </w:rPr>
        <w:t xml:space="preserve"> la data, ora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locul stabilite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verifică obligatoriu documentele care constituie cap. A, cap. B, cap. C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cap. D a </w:t>
      </w:r>
      <w:proofErr w:type="spellStart"/>
      <w:r w:rsidRPr="00492C3F">
        <w:rPr>
          <w:rFonts w:eastAsia="Times New Roman" w:cs="Times New Roman"/>
          <w:szCs w:val="24"/>
          <w:lang w:eastAsia="en-SG" w:bidi="ro-RO"/>
        </w:rPr>
        <w:t>Cărţii</w:t>
      </w:r>
      <w:proofErr w:type="spellEnd"/>
      <w:r w:rsidRPr="00492C3F">
        <w:rPr>
          <w:rFonts w:eastAsia="Times New Roman" w:cs="Times New Roman"/>
          <w:szCs w:val="24"/>
          <w:lang w:eastAsia="en-SG" w:bidi="ro-RO"/>
        </w:rPr>
        <w:t xml:space="preserve"> tehnice a </w:t>
      </w:r>
      <w:proofErr w:type="spellStart"/>
      <w:r w:rsidRPr="00492C3F">
        <w:rPr>
          <w:rFonts w:eastAsia="Times New Roman" w:cs="Times New Roman"/>
          <w:szCs w:val="24"/>
          <w:lang w:eastAsia="en-SG" w:bidi="ro-RO"/>
        </w:rPr>
        <w:t>construcţiei</w:t>
      </w:r>
      <w:proofErr w:type="spellEnd"/>
      <w:r w:rsidRPr="00492C3F">
        <w:rPr>
          <w:rFonts w:eastAsia="Times New Roman" w:cs="Times New Roman"/>
          <w:szCs w:val="24"/>
          <w:lang w:eastAsia="en-SG" w:bidi="ro-RO"/>
        </w:rPr>
        <w:t xml:space="preserve"> conform ghidului de întocmire a </w:t>
      </w:r>
      <w:proofErr w:type="spellStart"/>
      <w:r w:rsidRPr="00492C3F">
        <w:rPr>
          <w:rFonts w:eastAsia="Times New Roman" w:cs="Times New Roman"/>
          <w:szCs w:val="24"/>
          <w:lang w:eastAsia="en-SG" w:bidi="ro-RO"/>
        </w:rPr>
        <w:t>cărţii</w:t>
      </w:r>
      <w:proofErr w:type="spellEnd"/>
      <w:r w:rsidRPr="00492C3F">
        <w:rPr>
          <w:rFonts w:eastAsia="Times New Roman" w:cs="Times New Roman"/>
          <w:szCs w:val="24"/>
          <w:lang w:eastAsia="en-SG" w:bidi="ro-RO"/>
        </w:rPr>
        <w:t xml:space="preserve"> tehnice, cum ar fi următoarele:</w:t>
      </w:r>
    </w:p>
    <w:p w14:paraId="3C771C2E" w14:textId="77777777" w:rsidR="004F0E65" w:rsidRPr="00492C3F" w:rsidRDefault="004F0E65" w:rsidP="00455C13">
      <w:pPr>
        <w:numPr>
          <w:ilvl w:val="0"/>
          <w:numId w:val="61"/>
        </w:numPr>
        <w:tabs>
          <w:tab w:val="left" w:pos="709"/>
        </w:tabs>
        <w:rPr>
          <w:rFonts w:eastAsia="Times New Roman" w:cs="Times New Roman"/>
          <w:szCs w:val="24"/>
          <w:lang w:eastAsia="en-SG" w:bidi="ro-RO"/>
        </w:rPr>
      </w:pPr>
      <w:r w:rsidRPr="00492C3F">
        <w:rPr>
          <w:rFonts w:eastAsia="Times New Roman" w:cs="Times New Roman"/>
          <w:szCs w:val="24"/>
          <w:lang w:eastAsia="en-SG" w:bidi="ro-RO"/>
        </w:rPr>
        <w:t xml:space="preserve">procesul-verbal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la terminarea lucrărilor;</w:t>
      </w:r>
    </w:p>
    <w:p w14:paraId="4080F33E" w14:textId="77777777" w:rsidR="004F0E65" w:rsidRPr="00492C3F" w:rsidRDefault="004F0E65" w:rsidP="00455C13">
      <w:pPr>
        <w:numPr>
          <w:ilvl w:val="0"/>
          <w:numId w:val="61"/>
        </w:numPr>
        <w:tabs>
          <w:tab w:val="left" w:pos="709"/>
        </w:tabs>
        <w:rPr>
          <w:rFonts w:eastAsia="Times New Roman" w:cs="Times New Roman"/>
          <w:szCs w:val="24"/>
          <w:lang w:eastAsia="en-SG" w:bidi="ro-RO"/>
        </w:rPr>
      </w:pPr>
      <w:r w:rsidRPr="00492C3F">
        <w:rPr>
          <w:rFonts w:eastAsia="Times New Roman" w:cs="Times New Roman"/>
          <w:szCs w:val="24"/>
          <w:lang w:eastAsia="en-SG" w:bidi="ro-RO"/>
        </w:rPr>
        <w:t xml:space="preserve">referatul </w:t>
      </w:r>
      <w:proofErr w:type="spellStart"/>
      <w:r w:rsidRPr="00492C3F">
        <w:rPr>
          <w:rFonts w:eastAsia="Times New Roman" w:cs="Times New Roman"/>
          <w:szCs w:val="24"/>
          <w:lang w:eastAsia="en-SG" w:bidi="ro-RO"/>
        </w:rPr>
        <w:t>Entităţii</w:t>
      </w:r>
      <w:proofErr w:type="spellEnd"/>
      <w:r w:rsidRPr="00492C3F">
        <w:rPr>
          <w:rFonts w:eastAsia="Times New Roman" w:cs="Times New Roman"/>
          <w:szCs w:val="24"/>
          <w:lang w:eastAsia="en-SG" w:bidi="ro-RO"/>
        </w:rPr>
        <w:t xml:space="preserve"> Contractante privind urmărirea comportării în exploatare a </w:t>
      </w:r>
      <w:proofErr w:type="spellStart"/>
      <w:r w:rsidRPr="00492C3F">
        <w:rPr>
          <w:rFonts w:eastAsia="Times New Roman" w:cs="Times New Roman"/>
          <w:szCs w:val="24"/>
          <w:lang w:eastAsia="en-SG" w:bidi="ro-RO"/>
        </w:rPr>
        <w:t>construcţiei</w:t>
      </w:r>
      <w:proofErr w:type="spellEnd"/>
      <w:r w:rsidRPr="00492C3F">
        <w:rPr>
          <w:rFonts w:eastAsia="Times New Roman" w:cs="Times New Roman"/>
          <w:szCs w:val="24"/>
          <w:lang w:eastAsia="en-SG" w:bidi="ro-RO"/>
        </w:rPr>
        <w:t xml:space="preserve">, pe perioada de </w:t>
      </w:r>
      <w:proofErr w:type="spellStart"/>
      <w:r w:rsidRPr="00492C3F">
        <w:rPr>
          <w:rFonts w:eastAsia="Times New Roman" w:cs="Times New Roman"/>
          <w:szCs w:val="24"/>
          <w:lang w:eastAsia="en-SG" w:bidi="ro-RO"/>
        </w:rPr>
        <w:t>garanţie</w:t>
      </w:r>
      <w:proofErr w:type="spellEnd"/>
      <w:r w:rsidRPr="00492C3F">
        <w:rPr>
          <w:rFonts w:eastAsia="Times New Roman" w:cs="Times New Roman"/>
          <w:szCs w:val="24"/>
          <w:lang w:eastAsia="en-SG" w:bidi="ro-RO"/>
        </w:rPr>
        <w:t xml:space="preserve">, în conformitate cu </w:t>
      </w:r>
      <w:proofErr w:type="spellStart"/>
      <w:r w:rsidRPr="00492C3F">
        <w:rPr>
          <w:rFonts w:eastAsia="Times New Roman" w:cs="Times New Roman"/>
          <w:szCs w:val="24"/>
          <w:lang w:eastAsia="en-SG" w:bidi="ro-RO"/>
        </w:rPr>
        <w:t>obligaţiile</w:t>
      </w:r>
      <w:proofErr w:type="spellEnd"/>
      <w:r w:rsidRPr="00492C3F">
        <w:rPr>
          <w:rFonts w:eastAsia="Times New Roman" w:cs="Times New Roman"/>
          <w:szCs w:val="24"/>
          <w:lang w:eastAsia="en-SG" w:bidi="ro-RO"/>
        </w:rPr>
        <w:t xml:space="preserve"> ce le revin potrivit legii;</w:t>
      </w:r>
    </w:p>
    <w:p w14:paraId="2E0065E5" w14:textId="77777777" w:rsidR="004F0E65" w:rsidRPr="00492C3F" w:rsidRDefault="004F0E65" w:rsidP="00455C13">
      <w:pPr>
        <w:numPr>
          <w:ilvl w:val="0"/>
          <w:numId w:val="61"/>
        </w:numPr>
        <w:tabs>
          <w:tab w:val="left" w:pos="709"/>
        </w:tabs>
        <w:rPr>
          <w:rFonts w:eastAsia="Times New Roman" w:cs="Times New Roman"/>
          <w:szCs w:val="24"/>
          <w:lang w:eastAsia="en-SG" w:bidi="ro-RO"/>
        </w:rPr>
      </w:pPr>
      <w:r w:rsidRPr="00492C3F">
        <w:rPr>
          <w:rFonts w:eastAsia="Times New Roman" w:cs="Times New Roman"/>
          <w:szCs w:val="24"/>
          <w:lang w:eastAsia="en-SG" w:bidi="ro-RO"/>
        </w:rPr>
        <w:t xml:space="preserve">cartea tehnică a </w:t>
      </w:r>
      <w:proofErr w:type="spellStart"/>
      <w:r w:rsidRPr="00492C3F">
        <w:rPr>
          <w:rFonts w:eastAsia="Times New Roman" w:cs="Times New Roman"/>
          <w:szCs w:val="24"/>
          <w:lang w:eastAsia="en-SG" w:bidi="ro-RO"/>
        </w:rPr>
        <w:t>construcţiei</w:t>
      </w:r>
      <w:proofErr w:type="spellEnd"/>
      <w:r w:rsidRPr="00492C3F">
        <w:rPr>
          <w:rFonts w:eastAsia="Times New Roman" w:cs="Times New Roman"/>
          <w:szCs w:val="24"/>
          <w:lang w:eastAsia="en-SG" w:bidi="ro-RO"/>
        </w:rPr>
        <w:t xml:space="preserve"> completată;</w:t>
      </w:r>
    </w:p>
    <w:p w14:paraId="6051C9E5" w14:textId="77777777" w:rsidR="004F0E65" w:rsidRPr="00492C3F" w:rsidRDefault="004F0E65" w:rsidP="00455C13">
      <w:pPr>
        <w:numPr>
          <w:ilvl w:val="0"/>
          <w:numId w:val="61"/>
        </w:numPr>
        <w:tabs>
          <w:tab w:val="left" w:pos="709"/>
        </w:tabs>
        <w:rPr>
          <w:rFonts w:eastAsia="Times New Roman" w:cs="Times New Roman"/>
          <w:szCs w:val="24"/>
          <w:lang w:eastAsia="en-SG" w:bidi="ro-RO"/>
        </w:rPr>
      </w:pPr>
      <w:r w:rsidRPr="00492C3F">
        <w:rPr>
          <w:rFonts w:eastAsia="Times New Roman" w:cs="Times New Roman"/>
          <w:szCs w:val="24"/>
          <w:lang w:eastAsia="en-SG" w:bidi="ro-RO"/>
        </w:rPr>
        <w:t xml:space="preserve">remedierile efectuate ca urmare a viciilor ascunse constatate în perioada de </w:t>
      </w:r>
      <w:proofErr w:type="spellStart"/>
      <w:r w:rsidRPr="00492C3F">
        <w:rPr>
          <w:rFonts w:eastAsia="Times New Roman" w:cs="Times New Roman"/>
          <w:szCs w:val="24"/>
          <w:lang w:eastAsia="en-SG" w:bidi="ro-RO"/>
        </w:rPr>
        <w:t>garanţie</w:t>
      </w:r>
      <w:proofErr w:type="spellEnd"/>
      <w:r w:rsidRPr="00492C3F">
        <w:rPr>
          <w:rFonts w:eastAsia="Times New Roman" w:cs="Times New Roman"/>
          <w:szCs w:val="24"/>
          <w:lang w:eastAsia="en-SG" w:bidi="ro-RO"/>
        </w:rPr>
        <w:t xml:space="preserve"> a lucrărilor de </w:t>
      </w:r>
      <w:proofErr w:type="spellStart"/>
      <w:r w:rsidRPr="00492C3F">
        <w:rPr>
          <w:rFonts w:eastAsia="Times New Roman" w:cs="Times New Roman"/>
          <w:szCs w:val="24"/>
          <w:lang w:eastAsia="en-SG" w:bidi="ro-RO"/>
        </w:rPr>
        <w:t>construcţii</w:t>
      </w:r>
      <w:proofErr w:type="spellEnd"/>
      <w:r w:rsidRPr="00492C3F">
        <w:rPr>
          <w:rFonts w:eastAsia="Times New Roman" w:cs="Times New Roman"/>
          <w:szCs w:val="24"/>
          <w:lang w:eastAsia="en-SG" w:bidi="ro-RO"/>
        </w:rPr>
        <w:t>, după caz.</w:t>
      </w:r>
    </w:p>
    <w:p w14:paraId="3CBB4FE0" w14:textId="77777777" w:rsidR="004F0E65" w:rsidRPr="00492C3F" w:rsidRDefault="004F0E65" w:rsidP="00455C13">
      <w:pPr>
        <w:ind w:firstLine="426"/>
        <w:rPr>
          <w:rFonts w:eastAsia="Times New Roman" w:cs="Times New Roman"/>
          <w:szCs w:val="24"/>
          <w:lang w:eastAsia="en-SG" w:bidi="ro-RO"/>
        </w:rPr>
      </w:pPr>
      <w:r w:rsidRPr="00492C3F">
        <w:rPr>
          <w:rFonts w:eastAsia="Times New Roman" w:cs="Times New Roman"/>
          <w:szCs w:val="24"/>
          <w:lang w:eastAsia="en-SG" w:bidi="ro-RO"/>
        </w:rPr>
        <w:t xml:space="preserve">Comisia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finală decide </w:t>
      </w:r>
      <w:r w:rsidRPr="00492C3F">
        <w:rPr>
          <w:rFonts w:eastAsia="Times New Roman" w:cs="Times New Roman"/>
          <w:b/>
          <w:szCs w:val="24"/>
          <w:lang w:eastAsia="en-SG" w:bidi="ro-RO"/>
        </w:rPr>
        <w:t xml:space="preserve">suspendarea procesului de </w:t>
      </w:r>
      <w:proofErr w:type="spellStart"/>
      <w:r w:rsidRPr="00492C3F">
        <w:rPr>
          <w:rFonts w:eastAsia="Times New Roman" w:cs="Times New Roman"/>
          <w:b/>
          <w:szCs w:val="24"/>
          <w:lang w:eastAsia="en-SG" w:bidi="ro-RO"/>
        </w:rPr>
        <w:t>recepţie</w:t>
      </w:r>
      <w:proofErr w:type="spellEnd"/>
      <w:r w:rsidRPr="00492C3F">
        <w:rPr>
          <w:rFonts w:eastAsia="Times New Roman" w:cs="Times New Roman"/>
          <w:b/>
          <w:szCs w:val="24"/>
          <w:lang w:eastAsia="en-SG" w:bidi="ro-RO"/>
        </w:rPr>
        <w:t xml:space="preserve"> finală</w:t>
      </w:r>
      <w:r w:rsidRPr="00492C3F">
        <w:rPr>
          <w:rFonts w:eastAsia="Times New Roman" w:cs="Times New Roman"/>
          <w:szCs w:val="24"/>
          <w:lang w:eastAsia="en-SG" w:bidi="ro-RO"/>
        </w:rPr>
        <w:t xml:space="preserve"> dacă descoperă </w:t>
      </w:r>
      <w:proofErr w:type="spellStart"/>
      <w:r w:rsidRPr="00492C3F">
        <w:rPr>
          <w:rFonts w:eastAsia="Times New Roman" w:cs="Times New Roman"/>
          <w:szCs w:val="24"/>
          <w:lang w:eastAsia="en-SG" w:bidi="ro-RO"/>
        </w:rPr>
        <w:t>apariţia</w:t>
      </w:r>
      <w:proofErr w:type="spellEnd"/>
      <w:r w:rsidRPr="00492C3F">
        <w:rPr>
          <w:rFonts w:eastAsia="Times New Roman" w:cs="Times New Roman"/>
          <w:szCs w:val="24"/>
          <w:lang w:eastAsia="en-SG" w:bidi="ro-RO"/>
        </w:rPr>
        <w:t xml:space="preserve">, în perioada de </w:t>
      </w:r>
      <w:proofErr w:type="spellStart"/>
      <w:r w:rsidRPr="00492C3F">
        <w:rPr>
          <w:rFonts w:eastAsia="Times New Roman" w:cs="Times New Roman"/>
          <w:szCs w:val="24"/>
          <w:lang w:eastAsia="en-SG" w:bidi="ro-RO"/>
        </w:rPr>
        <w:t>garanţie</w:t>
      </w:r>
      <w:proofErr w:type="spellEnd"/>
      <w:r w:rsidRPr="00492C3F">
        <w:rPr>
          <w:rFonts w:eastAsia="Times New Roman" w:cs="Times New Roman"/>
          <w:szCs w:val="24"/>
          <w:lang w:eastAsia="en-SG" w:bidi="ro-RO"/>
        </w:rPr>
        <w:t xml:space="preserve">, a unor vicii, altele decât cele rezultate din exploatarea necorespunzătoare a </w:t>
      </w:r>
      <w:proofErr w:type="spellStart"/>
      <w:r w:rsidRPr="00492C3F">
        <w:rPr>
          <w:rFonts w:eastAsia="Times New Roman" w:cs="Times New Roman"/>
          <w:szCs w:val="24"/>
          <w:lang w:eastAsia="en-SG" w:bidi="ro-RO"/>
        </w:rPr>
        <w:t>construcţiei</w:t>
      </w:r>
      <w:proofErr w:type="spellEnd"/>
      <w:r w:rsidRPr="00492C3F">
        <w:rPr>
          <w:rFonts w:eastAsia="Times New Roman" w:cs="Times New Roman"/>
          <w:szCs w:val="24"/>
          <w:lang w:eastAsia="en-SG" w:bidi="ro-RO"/>
        </w:rPr>
        <w:t xml:space="preserve">, care pot fi înlăturate. Termenul de remediere este stabilit de comisia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finală împreună cu Entitatea Contractantă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nu poate </w:t>
      </w:r>
      <w:proofErr w:type="spellStart"/>
      <w:r w:rsidRPr="00492C3F">
        <w:rPr>
          <w:rFonts w:eastAsia="Times New Roman" w:cs="Times New Roman"/>
          <w:szCs w:val="24"/>
          <w:lang w:eastAsia="en-SG" w:bidi="ro-RO"/>
        </w:rPr>
        <w:t>depăşi</w:t>
      </w:r>
      <w:proofErr w:type="spellEnd"/>
      <w:r w:rsidRPr="00492C3F">
        <w:rPr>
          <w:rFonts w:eastAsia="Times New Roman" w:cs="Times New Roman"/>
          <w:szCs w:val="24"/>
          <w:lang w:eastAsia="en-SG" w:bidi="ro-RO"/>
        </w:rPr>
        <w:t xml:space="preserve"> </w:t>
      </w:r>
      <w:r w:rsidRPr="00492C3F">
        <w:rPr>
          <w:rFonts w:eastAsia="Times New Roman" w:cs="Times New Roman"/>
          <w:b/>
          <w:szCs w:val="24"/>
          <w:lang w:eastAsia="en-SG" w:bidi="ro-RO"/>
        </w:rPr>
        <w:t>90 de zile</w:t>
      </w:r>
      <w:r w:rsidRPr="00492C3F">
        <w:rPr>
          <w:rFonts w:eastAsia="Times New Roman" w:cs="Times New Roman"/>
          <w:szCs w:val="24"/>
          <w:lang w:eastAsia="en-SG" w:bidi="ro-RO"/>
        </w:rPr>
        <w:t xml:space="preserve"> de la data încheierii procesului-verbal de suspendare a procesului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finală.</w:t>
      </w:r>
    </w:p>
    <w:p w14:paraId="78F41D9D" w14:textId="77777777" w:rsidR="004F0E65" w:rsidRPr="00492C3F" w:rsidRDefault="004F0E65" w:rsidP="00455C13">
      <w:pPr>
        <w:rPr>
          <w:rFonts w:eastAsia="Times New Roman" w:cs="Times New Roman"/>
          <w:szCs w:val="24"/>
          <w:lang w:eastAsia="en-SG" w:bidi="ro-RO"/>
        </w:rPr>
      </w:pPr>
      <w:r w:rsidRPr="00492C3F">
        <w:rPr>
          <w:rFonts w:eastAsia="Times New Roman" w:cs="Times New Roman"/>
          <w:szCs w:val="24"/>
          <w:lang w:eastAsia="en-SG" w:bidi="ro-RO"/>
        </w:rPr>
        <w:t xml:space="preserve">În cazul în care Antreprenorul/Contractantului nu remediază viciile descoperite în termenul de remediere, Entitatea Contractantă îl va soma în acest sens, iar dacă Antreprenorul/Contractantul nu va da curs </w:t>
      </w:r>
      <w:proofErr w:type="spellStart"/>
      <w:r w:rsidRPr="00492C3F">
        <w:rPr>
          <w:rFonts w:eastAsia="Times New Roman" w:cs="Times New Roman"/>
          <w:szCs w:val="24"/>
          <w:lang w:eastAsia="en-SG" w:bidi="ro-RO"/>
        </w:rPr>
        <w:t>somaţiei</w:t>
      </w:r>
      <w:proofErr w:type="spellEnd"/>
      <w:r w:rsidRPr="00492C3F">
        <w:rPr>
          <w:rFonts w:eastAsia="Times New Roman" w:cs="Times New Roman"/>
          <w:szCs w:val="24"/>
          <w:lang w:eastAsia="en-SG" w:bidi="ro-RO"/>
        </w:rPr>
        <w:t xml:space="preserve">, Entitatea Contractantă va fi în drept să execute remedierile pe cheltuiala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riscul Antreprenorului/Contractantului în culpă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 pretindă plata prejudiciului produs, potrivit legii.</w:t>
      </w:r>
    </w:p>
    <w:p w14:paraId="4820F6B0" w14:textId="77777777" w:rsidR="004F0E65" w:rsidRPr="00492C3F" w:rsidRDefault="004F0E65" w:rsidP="00455C13">
      <w:pPr>
        <w:ind w:firstLine="426"/>
        <w:rPr>
          <w:rFonts w:eastAsia="Times New Roman" w:cs="Times New Roman"/>
          <w:szCs w:val="24"/>
          <w:lang w:eastAsia="en-SG" w:bidi="ro-RO"/>
        </w:rPr>
      </w:pPr>
      <w:r w:rsidRPr="00492C3F">
        <w:rPr>
          <w:rFonts w:eastAsia="Times New Roman" w:cs="Times New Roman"/>
          <w:szCs w:val="24"/>
          <w:lang w:eastAsia="en-SG" w:bidi="ro-RO"/>
        </w:rPr>
        <w:t xml:space="preserve">Comisia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finală decide </w:t>
      </w:r>
      <w:r w:rsidRPr="00492C3F">
        <w:rPr>
          <w:rFonts w:eastAsia="Times New Roman" w:cs="Times New Roman"/>
          <w:b/>
          <w:bCs/>
          <w:szCs w:val="24"/>
          <w:lang w:eastAsia="en-SG" w:bidi="ro-RO"/>
        </w:rPr>
        <w:t xml:space="preserve">admiterea </w:t>
      </w:r>
      <w:proofErr w:type="spellStart"/>
      <w:r w:rsidRPr="00492C3F">
        <w:rPr>
          <w:rFonts w:eastAsia="Times New Roman" w:cs="Times New Roman"/>
          <w:b/>
          <w:bCs/>
          <w:szCs w:val="24"/>
          <w:lang w:eastAsia="en-SG" w:bidi="ro-RO"/>
        </w:rPr>
        <w:t>recepţiei</w:t>
      </w:r>
      <w:proofErr w:type="spellEnd"/>
      <w:r w:rsidRPr="00492C3F">
        <w:rPr>
          <w:rFonts w:eastAsia="Times New Roman" w:cs="Times New Roman"/>
          <w:b/>
          <w:bCs/>
          <w:szCs w:val="24"/>
          <w:lang w:eastAsia="en-SG" w:bidi="ro-RO"/>
        </w:rPr>
        <w:t xml:space="preserve"> finale</w:t>
      </w:r>
      <w:r w:rsidRPr="00492C3F">
        <w:rPr>
          <w:rFonts w:eastAsia="Times New Roman" w:cs="Times New Roman"/>
          <w:szCs w:val="24"/>
          <w:lang w:eastAsia="en-SG" w:bidi="ro-RO"/>
        </w:rPr>
        <w:t xml:space="preserve"> în cazul în care nu se descoperă </w:t>
      </w:r>
      <w:proofErr w:type="spellStart"/>
      <w:r w:rsidRPr="00492C3F">
        <w:rPr>
          <w:rFonts w:eastAsia="Times New Roman" w:cs="Times New Roman"/>
          <w:szCs w:val="24"/>
          <w:lang w:eastAsia="en-SG" w:bidi="ro-RO"/>
        </w:rPr>
        <w:t>existenţa</w:t>
      </w:r>
      <w:proofErr w:type="spellEnd"/>
      <w:r w:rsidRPr="00492C3F">
        <w:rPr>
          <w:rFonts w:eastAsia="Times New Roman" w:cs="Times New Roman"/>
          <w:szCs w:val="24"/>
          <w:lang w:eastAsia="en-SG" w:bidi="ro-RO"/>
        </w:rPr>
        <w:t xml:space="preserve"> unor vicii, altele decât cele rezultate din exploatarea necorespunzătoare a </w:t>
      </w:r>
      <w:proofErr w:type="spellStart"/>
      <w:r w:rsidRPr="00492C3F">
        <w:rPr>
          <w:rFonts w:eastAsia="Times New Roman" w:cs="Times New Roman"/>
          <w:szCs w:val="24"/>
          <w:lang w:eastAsia="en-SG" w:bidi="ro-RO"/>
        </w:rPr>
        <w:t>construcţiei</w:t>
      </w:r>
      <w:proofErr w:type="spellEnd"/>
      <w:r w:rsidRPr="00492C3F">
        <w:rPr>
          <w:rFonts w:eastAsia="Times New Roman" w:cs="Times New Roman"/>
          <w:szCs w:val="24"/>
          <w:lang w:eastAsia="en-SG" w:bidi="ro-RO"/>
        </w:rPr>
        <w:t xml:space="preserve">, precum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în cazul în care acestea au fost înlăturate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se emite </w:t>
      </w:r>
      <w:r w:rsidRPr="00492C3F">
        <w:rPr>
          <w:rFonts w:eastAsia="Times New Roman" w:cs="Times New Roman"/>
          <w:b/>
          <w:bCs/>
          <w:szCs w:val="24"/>
          <w:lang w:eastAsia="en-SG" w:bidi="ro-RO"/>
        </w:rPr>
        <w:t>Procesul Verbal de Recepție Finală</w:t>
      </w:r>
      <w:r w:rsidRPr="00492C3F">
        <w:rPr>
          <w:rFonts w:eastAsia="Times New Roman" w:cs="Times New Roman"/>
          <w:szCs w:val="24"/>
          <w:lang w:eastAsia="en-SG" w:bidi="ro-RO"/>
        </w:rPr>
        <w:t>.</w:t>
      </w:r>
    </w:p>
    <w:p w14:paraId="33A49215" w14:textId="77777777" w:rsidR="004F0E65" w:rsidRPr="00492C3F" w:rsidRDefault="004F0E65" w:rsidP="00455C13">
      <w:pPr>
        <w:rPr>
          <w:rFonts w:eastAsia="Times New Roman" w:cs="Times New Roman"/>
          <w:szCs w:val="24"/>
          <w:lang w:eastAsia="en-SG" w:bidi="ro-RO"/>
        </w:rPr>
      </w:pPr>
      <w:r w:rsidRPr="00492C3F">
        <w:rPr>
          <w:rFonts w:eastAsia="Times New Roman" w:cs="Times New Roman"/>
          <w:szCs w:val="24"/>
          <w:lang w:eastAsia="en-SG" w:bidi="ro-RO"/>
        </w:rPr>
        <w:t xml:space="preserve">Procesul verbal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finală a lucrărilor se difuzează de către Entitate, Antreprenorului/Contractantului.</w:t>
      </w:r>
    </w:p>
    <w:p w14:paraId="4B8508CB" w14:textId="221C5D9D" w:rsidR="004F0E65" w:rsidRDefault="004F0E65" w:rsidP="00455C13">
      <w:pPr>
        <w:ind w:firstLine="426"/>
        <w:rPr>
          <w:rFonts w:eastAsia="Times New Roman" w:cs="Times New Roman"/>
          <w:szCs w:val="24"/>
          <w:lang w:eastAsia="en-SG" w:bidi="ro-RO"/>
        </w:rPr>
      </w:pPr>
      <w:r w:rsidRPr="00492C3F">
        <w:rPr>
          <w:rFonts w:eastAsia="Times New Roman" w:cs="Times New Roman"/>
          <w:szCs w:val="24"/>
          <w:lang w:eastAsia="en-SG" w:bidi="ro-RO"/>
        </w:rPr>
        <w:t xml:space="preserve">Data finalizării </w:t>
      </w:r>
      <w:proofErr w:type="spellStart"/>
      <w:r w:rsidRPr="00492C3F">
        <w:rPr>
          <w:rFonts w:eastAsia="Times New Roman" w:cs="Times New Roman"/>
          <w:szCs w:val="24"/>
          <w:lang w:eastAsia="en-SG" w:bidi="ro-RO"/>
        </w:rPr>
        <w:t>recepţiei</w:t>
      </w:r>
      <w:proofErr w:type="spellEnd"/>
      <w:r w:rsidRPr="00492C3F">
        <w:rPr>
          <w:rFonts w:eastAsia="Times New Roman" w:cs="Times New Roman"/>
          <w:szCs w:val="24"/>
          <w:lang w:eastAsia="en-SG" w:bidi="ro-RO"/>
        </w:rPr>
        <w:t xml:space="preserve"> finale este data semnării de către Entitate Contractantă a procesului-verbal de </w:t>
      </w:r>
      <w:proofErr w:type="spellStart"/>
      <w:r w:rsidRPr="00492C3F">
        <w:rPr>
          <w:rFonts w:eastAsia="Times New Roman" w:cs="Times New Roman"/>
          <w:szCs w:val="24"/>
          <w:lang w:eastAsia="en-SG" w:bidi="ro-RO"/>
        </w:rPr>
        <w:t>recepţie</w:t>
      </w:r>
      <w:proofErr w:type="spellEnd"/>
      <w:r w:rsidRPr="00492C3F">
        <w:rPr>
          <w:rFonts w:eastAsia="Times New Roman" w:cs="Times New Roman"/>
          <w:szCs w:val="24"/>
          <w:lang w:eastAsia="en-SG" w:bidi="ro-RO"/>
        </w:rPr>
        <w:t xml:space="preserve"> finală.</w:t>
      </w:r>
    </w:p>
    <w:p w14:paraId="1878B77B" w14:textId="77777777" w:rsidR="002A1475" w:rsidRPr="00A40DE3" w:rsidRDefault="002A1475" w:rsidP="003723FA">
      <w:pPr>
        <w:pStyle w:val="Heading2"/>
        <w:numPr>
          <w:ilvl w:val="1"/>
          <w:numId w:val="120"/>
        </w:numPr>
        <w:ind w:left="576"/>
      </w:pPr>
      <w:bookmarkStart w:id="228" w:name="_Toc89174985"/>
      <w:r w:rsidRPr="00A40DE3">
        <w:t>Amplasare/Localizare</w:t>
      </w:r>
      <w:bookmarkEnd w:id="228"/>
    </w:p>
    <w:p w14:paraId="354002FD" w14:textId="09CBA01D" w:rsidR="00252ED1" w:rsidRDefault="002A1475" w:rsidP="008B7B26">
      <w:pPr>
        <w:ind w:firstLine="0"/>
        <w:rPr>
          <w:rFonts w:eastAsia="Times New Roman" w:cs="Times New Roman"/>
          <w:szCs w:val="24"/>
          <w:lang w:eastAsia="en-SG" w:bidi="ro-RO"/>
        </w:rPr>
      </w:pPr>
      <w:r w:rsidRPr="009520E2">
        <w:rPr>
          <w:rFonts w:eastAsia="Times New Roman" w:cs="Times New Roman"/>
          <w:noProof/>
          <w:lang w:eastAsia="en-SG"/>
        </w:rPr>
        <w:t xml:space="preserve">Desfășurarea activităților, pentru realizarea obiectivului de investiții referitor la „Electrificarea și reabilitarea liniei de cale feratǎ Cluj – Oradea – Episcopia Bihor”, </w:t>
      </w:r>
      <w:r w:rsidRPr="009520E2">
        <w:rPr>
          <w:rFonts w:eastAsia="Times New Roman" w:cs="Times New Roman"/>
          <w:b/>
          <w:noProof/>
          <w:lang w:eastAsia="en-SG"/>
        </w:rPr>
        <w:t xml:space="preserve">Lot </w:t>
      </w:r>
      <w:r w:rsidR="00900FEB">
        <w:rPr>
          <w:rFonts w:eastAsia="Times New Roman" w:cs="Times New Roman"/>
          <w:b/>
          <w:noProof/>
          <w:lang w:eastAsia="en-SG"/>
        </w:rPr>
        <w:t>3</w:t>
      </w:r>
      <w:r w:rsidRPr="009520E2">
        <w:rPr>
          <w:rFonts w:eastAsia="Times New Roman" w:cs="Times New Roman"/>
          <w:b/>
          <w:noProof/>
          <w:lang w:eastAsia="en-SG"/>
        </w:rPr>
        <w:t xml:space="preserve"> – </w:t>
      </w:r>
      <w:r w:rsidR="00900FEB" w:rsidRPr="00900FEB">
        <w:rPr>
          <w:rFonts w:eastAsia="Times New Roman" w:cs="Times New Roman"/>
          <w:b/>
          <w:noProof/>
          <w:lang w:eastAsia="en-SG"/>
        </w:rPr>
        <w:t xml:space="preserve">km 567+690 – km 620+430, între Cap Y Stația CF Poieni și Cap Y Stația CF </w:t>
      </w:r>
      <w:bookmarkStart w:id="229" w:name="_Hlk88663292"/>
      <w:r w:rsidR="00900FEB" w:rsidRPr="00900FEB">
        <w:rPr>
          <w:rFonts w:eastAsia="Times New Roman" w:cs="Times New Roman"/>
          <w:b/>
          <w:noProof/>
          <w:lang w:eastAsia="en-SG"/>
        </w:rPr>
        <w:t>Aleșd</w:t>
      </w:r>
      <w:bookmarkEnd w:id="229"/>
      <w:r w:rsidRPr="009520E2">
        <w:rPr>
          <w:rFonts w:eastAsia="Times New Roman" w:cs="Times New Roman"/>
          <w:b/>
          <w:noProof/>
          <w:lang w:eastAsia="en-SG"/>
        </w:rPr>
        <w:t>,</w:t>
      </w:r>
      <w:r w:rsidRPr="009520E2">
        <w:rPr>
          <w:rFonts w:eastAsia="Times New Roman" w:cs="Times New Roman"/>
          <w:noProof/>
          <w:lang w:eastAsia="en-SG"/>
        </w:rPr>
        <w:t xml:space="preserve"> se va realiza pe raza Sucursalei Regionale CF Cluj, respectiv în județ</w:t>
      </w:r>
      <w:r w:rsidR="00014060">
        <w:rPr>
          <w:rFonts w:eastAsia="Times New Roman" w:cs="Times New Roman"/>
          <w:noProof/>
          <w:lang w:eastAsia="en-SG"/>
        </w:rPr>
        <w:t>e</w:t>
      </w:r>
      <w:r w:rsidRPr="009520E2">
        <w:rPr>
          <w:rFonts w:eastAsia="Times New Roman" w:cs="Times New Roman"/>
          <w:noProof/>
          <w:lang w:eastAsia="en-SG"/>
        </w:rPr>
        <w:t>l</w:t>
      </w:r>
      <w:r w:rsidR="00014060">
        <w:rPr>
          <w:rFonts w:eastAsia="Times New Roman" w:cs="Times New Roman"/>
          <w:noProof/>
          <w:lang w:eastAsia="en-SG"/>
        </w:rPr>
        <w:t>e</w:t>
      </w:r>
      <w:r w:rsidRPr="009520E2">
        <w:rPr>
          <w:rFonts w:eastAsia="Times New Roman" w:cs="Times New Roman"/>
          <w:noProof/>
          <w:lang w:eastAsia="en-SG"/>
        </w:rPr>
        <w:t xml:space="preserve"> Cluj</w:t>
      </w:r>
      <w:r w:rsidR="00014060">
        <w:rPr>
          <w:rFonts w:eastAsia="Times New Roman" w:cs="Times New Roman"/>
          <w:noProof/>
          <w:lang w:eastAsia="en-SG"/>
        </w:rPr>
        <w:t xml:space="preserve"> şi </w:t>
      </w:r>
      <w:r w:rsidR="00900FEB">
        <w:rPr>
          <w:rFonts w:eastAsia="Times New Roman" w:cs="Times New Roman"/>
          <w:noProof/>
          <w:lang w:eastAsia="en-SG"/>
        </w:rPr>
        <w:t>Bihor</w:t>
      </w:r>
      <w:r w:rsidRPr="009520E2">
        <w:rPr>
          <w:rFonts w:eastAsia="Times New Roman" w:cs="Times New Roman"/>
          <w:noProof/>
          <w:lang w:eastAsia="en-SG"/>
        </w:rPr>
        <w:t xml:space="preserve">. Având în vedere că lucrările se vor desfăşura pe </w:t>
      </w:r>
      <w:r w:rsidRPr="009520E2">
        <w:rPr>
          <w:rFonts w:cs="Times New Roman"/>
          <w:noProof/>
        </w:rPr>
        <w:t xml:space="preserve">Linia c.f. </w:t>
      </w:r>
      <w:r w:rsidR="009C361C">
        <w:rPr>
          <w:rStyle w:val="BodytextItalic46"/>
          <w:i w:val="0"/>
          <w:noProof/>
          <w:sz w:val="24"/>
          <w:szCs w:val="24"/>
        </w:rPr>
        <w:t>Poieni</w:t>
      </w:r>
      <w:r w:rsidR="00900FEB">
        <w:rPr>
          <w:rStyle w:val="BodytextItalic46"/>
          <w:i w:val="0"/>
          <w:noProof/>
          <w:sz w:val="24"/>
          <w:szCs w:val="24"/>
        </w:rPr>
        <w:t xml:space="preserve"> - </w:t>
      </w:r>
      <w:r w:rsidR="00900FEB" w:rsidRPr="00900FEB">
        <w:rPr>
          <w:rStyle w:val="BodytextItalic46"/>
          <w:i w:val="0"/>
          <w:noProof/>
          <w:sz w:val="24"/>
          <w:szCs w:val="24"/>
        </w:rPr>
        <w:t>Aleșd</w:t>
      </w:r>
      <w:r w:rsidRPr="009520E2">
        <w:rPr>
          <w:rStyle w:val="BodytextItalic46"/>
          <w:i w:val="0"/>
          <w:noProof/>
          <w:sz w:val="24"/>
          <w:szCs w:val="24"/>
          <w:u w:val="none"/>
        </w:rPr>
        <w:t xml:space="preserve">, </w:t>
      </w:r>
      <w:r w:rsidRPr="009520E2">
        <w:rPr>
          <w:rFonts w:cs="Times New Roman"/>
          <w:noProof/>
        </w:rPr>
        <w:t xml:space="preserve">pe o distanţă de aproximativ </w:t>
      </w:r>
      <w:r w:rsidR="00900FEB" w:rsidRPr="00900FEB">
        <w:rPr>
          <w:rFonts w:cs="Times New Roman"/>
          <w:noProof/>
        </w:rPr>
        <w:t xml:space="preserve">52,74 </w:t>
      </w:r>
      <w:r w:rsidRPr="009520E2">
        <w:rPr>
          <w:rFonts w:cs="Times New Roman"/>
          <w:noProof/>
        </w:rPr>
        <w:t xml:space="preserve">km, Contractantul va executa lucrǎri simultan pe mai multe amplasamente. În Programul de execuţie, Contractantul va menţiona locaţiile şi cronologia în care se desfăşoară lucrările. </w:t>
      </w:r>
      <w:r w:rsidRPr="009520E2">
        <w:rPr>
          <w:rFonts w:cs="Times New Roman"/>
        </w:rPr>
        <w:t xml:space="preserve">Amplasamentul este </w:t>
      </w:r>
      <w:proofErr w:type="spellStart"/>
      <w:r w:rsidRPr="009520E2">
        <w:rPr>
          <w:rFonts w:cs="Times New Roman"/>
        </w:rPr>
        <w:t>parţial</w:t>
      </w:r>
      <w:proofErr w:type="spellEnd"/>
      <w:r w:rsidRPr="009520E2">
        <w:rPr>
          <w:rFonts w:cs="Times New Roman"/>
        </w:rPr>
        <w:t xml:space="preserve"> proprietatea Statului Român. Pentru </w:t>
      </w:r>
      <w:r w:rsidRPr="009520E2">
        <w:rPr>
          <w:rFonts w:cs="Times New Roman"/>
        </w:rPr>
        <w:lastRenderedPageBreak/>
        <w:t xml:space="preserve">amplasamentul variantelor noi de traseu, sunt </w:t>
      </w:r>
      <w:proofErr w:type="spellStart"/>
      <w:r w:rsidRPr="009520E2">
        <w:rPr>
          <w:rFonts w:cs="Times New Roman"/>
        </w:rPr>
        <w:t>declanşate</w:t>
      </w:r>
      <w:proofErr w:type="spellEnd"/>
      <w:r w:rsidRPr="009520E2">
        <w:rPr>
          <w:rFonts w:cs="Times New Roman"/>
        </w:rPr>
        <w:t xml:space="preserve"> procedurile specifice emiterii Hotărârii de Guvern privind aprobarea amplasamentului </w:t>
      </w:r>
      <w:proofErr w:type="spellStart"/>
      <w:r w:rsidRPr="009520E2">
        <w:rPr>
          <w:rFonts w:cs="Times New Roman"/>
        </w:rPr>
        <w:t>şi</w:t>
      </w:r>
      <w:proofErr w:type="spellEnd"/>
      <w:r w:rsidRPr="009520E2">
        <w:rPr>
          <w:rFonts w:cs="Times New Roman"/>
        </w:rPr>
        <w:t xml:space="preserve"> a </w:t>
      </w:r>
      <w:r w:rsidRPr="009520E2">
        <w:rPr>
          <w:rFonts w:cs="Times New Roman"/>
          <w:bCs/>
        </w:rPr>
        <w:t xml:space="preserve">procedurii de expropriere a imobilelor proprietate privată, care constituie coridorul de expropriere al lucrării de utilitate publică </w:t>
      </w:r>
      <w:r w:rsidRPr="009520E2">
        <w:rPr>
          <w:rFonts w:cs="Times New Roman"/>
        </w:rPr>
        <w:t xml:space="preserve">de interes </w:t>
      </w:r>
      <w:proofErr w:type="spellStart"/>
      <w:r w:rsidRPr="009520E2">
        <w:rPr>
          <w:rFonts w:cs="Times New Roman"/>
        </w:rPr>
        <w:t>naţional</w:t>
      </w:r>
      <w:proofErr w:type="spellEnd"/>
      <w:r w:rsidRPr="009520E2">
        <w:rPr>
          <w:rFonts w:cs="Times New Roman"/>
        </w:rPr>
        <w:t>.</w:t>
      </w:r>
    </w:p>
    <w:p w14:paraId="5460068C" w14:textId="571FAC45" w:rsidR="004F0E65" w:rsidRPr="004F0E65" w:rsidRDefault="00217827" w:rsidP="004D5CED">
      <w:pPr>
        <w:keepNext/>
        <w:keepLines/>
        <w:widowControl/>
        <w:ind w:firstLine="0"/>
        <w:jc w:val="left"/>
        <w:outlineLvl w:val="1"/>
        <w:rPr>
          <w:rFonts w:eastAsia="Times New Roman" w:cs="Times New Roman"/>
          <w:b/>
          <w:szCs w:val="24"/>
          <w:lang w:eastAsia="en-SG"/>
        </w:rPr>
      </w:pPr>
      <w:bookmarkStart w:id="230" w:name="_Toc67468664"/>
      <w:bookmarkStart w:id="231" w:name="_Toc89174986"/>
      <w:r>
        <w:rPr>
          <w:rFonts w:cs="Times New Roman"/>
          <w:b/>
          <w:szCs w:val="24"/>
        </w:rPr>
        <w:t>4</w:t>
      </w:r>
      <w:r w:rsidR="004F0E65" w:rsidRPr="004F0E65">
        <w:rPr>
          <w:rFonts w:cs="Times New Roman"/>
          <w:b/>
          <w:szCs w:val="24"/>
        </w:rPr>
        <w:t>.</w:t>
      </w:r>
      <w:r>
        <w:rPr>
          <w:rFonts w:cs="Times New Roman"/>
          <w:b/>
          <w:szCs w:val="24"/>
        </w:rPr>
        <w:t>18</w:t>
      </w:r>
      <w:r w:rsidR="004F0E65" w:rsidRPr="004F0E65">
        <w:rPr>
          <w:rFonts w:eastAsia="Times New Roman" w:cs="Times New Roman"/>
          <w:b/>
          <w:szCs w:val="24"/>
          <w:lang w:eastAsia="en-SG"/>
        </w:rPr>
        <w:t xml:space="preserve"> Date de intrare utilizate de Antreprenor/Contractant în execuția lucrărilor</w:t>
      </w:r>
      <w:bookmarkEnd w:id="230"/>
      <w:bookmarkEnd w:id="231"/>
    </w:p>
    <w:p w14:paraId="02E81C1A" w14:textId="2EB1B28A" w:rsidR="004F0E65" w:rsidRPr="004F0E65" w:rsidRDefault="00217827" w:rsidP="004D5CED">
      <w:pPr>
        <w:widowControl/>
        <w:ind w:firstLine="0"/>
        <w:outlineLvl w:val="2"/>
        <w:rPr>
          <w:rFonts w:cs="Times New Roman"/>
          <w:b/>
          <w:szCs w:val="24"/>
        </w:rPr>
      </w:pPr>
      <w:bookmarkStart w:id="232" w:name="_Toc89174987"/>
      <w:r>
        <w:rPr>
          <w:rFonts w:cs="Times New Roman"/>
          <w:b/>
          <w:szCs w:val="24"/>
        </w:rPr>
        <w:t>4</w:t>
      </w:r>
      <w:r w:rsidR="004F0E65" w:rsidRPr="004F0E65">
        <w:rPr>
          <w:rFonts w:cs="Times New Roman"/>
          <w:b/>
          <w:szCs w:val="24"/>
        </w:rPr>
        <w:t>.</w:t>
      </w:r>
      <w:r>
        <w:rPr>
          <w:rFonts w:cs="Times New Roman"/>
          <w:b/>
          <w:szCs w:val="24"/>
        </w:rPr>
        <w:t>18</w:t>
      </w:r>
      <w:r w:rsidR="004F0E65" w:rsidRPr="004F0E65">
        <w:rPr>
          <w:rFonts w:cs="Times New Roman"/>
          <w:b/>
          <w:szCs w:val="24"/>
        </w:rPr>
        <w:t>.1. Caracteristici  de exploatare a liniei</w:t>
      </w:r>
      <w:bookmarkEnd w:id="232"/>
    </w:p>
    <w:p w14:paraId="1D8AD2DC" w14:textId="2ADEA2E8" w:rsidR="004F0E65" w:rsidRPr="004F0E65" w:rsidRDefault="004F0E65" w:rsidP="004D5CED">
      <w:pPr>
        <w:widowControl/>
        <w:ind w:firstLine="284"/>
        <w:rPr>
          <w:rFonts w:eastAsia="Times New Roman" w:cs="Times New Roman"/>
          <w:szCs w:val="24"/>
        </w:rPr>
      </w:pPr>
      <w:bookmarkStart w:id="233" w:name="_Toc25242582"/>
      <w:r w:rsidRPr="004F0E65">
        <w:rPr>
          <w:rFonts w:cs="Times New Roman"/>
          <w:szCs w:val="24"/>
        </w:rPr>
        <w:t xml:space="preserve">Obiectivul de investiție al proiectului îl constituie tronsonul de cale ferată </w:t>
      </w:r>
      <w:r w:rsidR="00014060">
        <w:rPr>
          <w:rFonts w:cs="Times New Roman"/>
          <w:szCs w:val="24"/>
        </w:rPr>
        <w:t>Poieni</w:t>
      </w:r>
      <w:r w:rsidR="00900FEB">
        <w:rPr>
          <w:rFonts w:cs="Times New Roman"/>
          <w:szCs w:val="24"/>
        </w:rPr>
        <w:t xml:space="preserve"> - </w:t>
      </w:r>
      <w:proofErr w:type="spellStart"/>
      <w:r w:rsidR="00900FEB">
        <w:rPr>
          <w:rFonts w:cs="Times New Roman"/>
          <w:szCs w:val="24"/>
        </w:rPr>
        <w:t>Aleşd</w:t>
      </w:r>
      <w:proofErr w:type="spellEnd"/>
      <w:r w:rsidRPr="004F0E65">
        <w:rPr>
          <w:rFonts w:cs="Times New Roman"/>
          <w:szCs w:val="24"/>
        </w:rPr>
        <w:t xml:space="preserve">, </w:t>
      </w:r>
      <w:r w:rsidRPr="004F0E65">
        <w:rPr>
          <w:rFonts w:eastAsia="Times New Roman" w:cs="Times New Roman"/>
          <w:szCs w:val="24"/>
        </w:rPr>
        <w:t>tronson care trece pe teritori</w:t>
      </w:r>
      <w:r>
        <w:rPr>
          <w:rFonts w:eastAsia="Times New Roman" w:cs="Times New Roman"/>
          <w:szCs w:val="24"/>
        </w:rPr>
        <w:t>u</w:t>
      </w:r>
      <w:r w:rsidRPr="004F0E65">
        <w:rPr>
          <w:rFonts w:eastAsia="Times New Roman" w:cs="Times New Roman"/>
          <w:szCs w:val="24"/>
        </w:rPr>
        <w:t xml:space="preserve">l administrativ </w:t>
      </w:r>
      <w:r w:rsidRPr="004F0E65">
        <w:rPr>
          <w:rFonts w:cs="Times New Roman"/>
          <w:szCs w:val="24"/>
          <w:lang w:eastAsia="ro-RO"/>
        </w:rPr>
        <w:t>a</w:t>
      </w:r>
      <w:r w:rsidR="00014060">
        <w:rPr>
          <w:rFonts w:cs="Times New Roman"/>
          <w:szCs w:val="24"/>
          <w:lang w:eastAsia="ro-RO"/>
        </w:rPr>
        <w:t xml:space="preserve"> </w:t>
      </w:r>
      <w:proofErr w:type="spellStart"/>
      <w:r w:rsidR="00014060">
        <w:rPr>
          <w:rFonts w:cs="Times New Roman"/>
          <w:szCs w:val="24"/>
          <w:lang w:eastAsia="ro-RO"/>
        </w:rPr>
        <w:t>douǎ</w:t>
      </w:r>
      <w:proofErr w:type="spellEnd"/>
      <w:r w:rsidRPr="004F0E65">
        <w:rPr>
          <w:rFonts w:cs="Times New Roman"/>
          <w:szCs w:val="24"/>
          <w:lang w:eastAsia="ro-RO"/>
        </w:rPr>
        <w:t xml:space="preserve"> </w:t>
      </w:r>
      <w:proofErr w:type="spellStart"/>
      <w:r w:rsidRPr="004F0E65">
        <w:rPr>
          <w:rFonts w:cs="Times New Roman"/>
          <w:szCs w:val="24"/>
          <w:lang w:eastAsia="ro-RO"/>
        </w:rPr>
        <w:t>judeţ</w:t>
      </w:r>
      <w:r w:rsidR="00014060">
        <w:rPr>
          <w:rFonts w:cs="Times New Roman"/>
          <w:szCs w:val="24"/>
          <w:lang w:eastAsia="ro-RO"/>
        </w:rPr>
        <w:t>e</w:t>
      </w:r>
      <w:proofErr w:type="spellEnd"/>
      <w:r w:rsidRPr="004F0E65">
        <w:rPr>
          <w:rFonts w:eastAsia="Times New Roman" w:cs="Times New Roman"/>
          <w:szCs w:val="24"/>
        </w:rPr>
        <w:t xml:space="preserve"> și ale următoarelor </w:t>
      </w:r>
      <w:proofErr w:type="spellStart"/>
      <w:r w:rsidRPr="004F0E65">
        <w:rPr>
          <w:rFonts w:eastAsia="Times New Roman" w:cs="Times New Roman"/>
          <w:szCs w:val="24"/>
        </w:rPr>
        <w:t>localităţi</w:t>
      </w:r>
      <w:proofErr w:type="spellEnd"/>
      <w:r w:rsidRPr="004F0E65">
        <w:rPr>
          <w:rFonts w:eastAsia="Times New Roman" w:cs="Times New Roman"/>
          <w:szCs w:val="24"/>
        </w:rPr>
        <w:t>:</w:t>
      </w:r>
      <w:bookmarkEnd w:id="233"/>
    </w:p>
    <w:p w14:paraId="71C80B5A" w14:textId="5DF98EB5" w:rsidR="004F0E65" w:rsidRDefault="004F0E65" w:rsidP="004F0E65">
      <w:pPr>
        <w:widowControl/>
        <w:ind w:firstLine="708"/>
        <w:rPr>
          <w:rFonts w:cs="Times New Roman"/>
          <w:szCs w:val="24"/>
        </w:rPr>
      </w:pPr>
      <w:r w:rsidRPr="004F0E65">
        <w:rPr>
          <w:rFonts w:cs="Times New Roman"/>
          <w:szCs w:val="24"/>
        </w:rPr>
        <w:t>Județul C</w:t>
      </w:r>
      <w:r>
        <w:rPr>
          <w:rFonts w:cs="Times New Roman"/>
          <w:szCs w:val="24"/>
        </w:rPr>
        <w:t>l</w:t>
      </w:r>
      <w:r w:rsidR="00BD6AD9">
        <w:rPr>
          <w:rFonts w:cs="Times New Roman"/>
          <w:szCs w:val="24"/>
        </w:rPr>
        <w:t>u</w:t>
      </w:r>
      <w:r>
        <w:rPr>
          <w:rFonts w:cs="Times New Roman"/>
          <w:szCs w:val="24"/>
        </w:rPr>
        <w:t>j</w:t>
      </w:r>
      <w:r w:rsidRPr="004F0E65">
        <w:rPr>
          <w:rFonts w:cs="Times New Roman"/>
          <w:szCs w:val="24"/>
        </w:rPr>
        <w:t xml:space="preserve">: </w:t>
      </w:r>
      <w:r w:rsidR="00900FEB">
        <w:rPr>
          <w:rFonts w:cs="Times New Roman"/>
          <w:szCs w:val="24"/>
        </w:rPr>
        <w:t>Poieni</w:t>
      </w:r>
      <w:r w:rsidR="00014060">
        <w:rPr>
          <w:rFonts w:cs="Times New Roman"/>
          <w:szCs w:val="24"/>
        </w:rPr>
        <w:t xml:space="preserve">, </w:t>
      </w:r>
      <w:r w:rsidR="00900FEB">
        <w:rPr>
          <w:rFonts w:cs="Times New Roman"/>
          <w:szCs w:val="24"/>
        </w:rPr>
        <w:t>Ciucea</w:t>
      </w:r>
      <w:r w:rsidR="00014060">
        <w:rPr>
          <w:rFonts w:cs="Times New Roman"/>
          <w:szCs w:val="24"/>
        </w:rPr>
        <w:t xml:space="preserve">, </w:t>
      </w:r>
      <w:r w:rsidR="00900FEB">
        <w:rPr>
          <w:rFonts w:cs="Times New Roman"/>
          <w:szCs w:val="24"/>
        </w:rPr>
        <w:t>Negreni</w:t>
      </w:r>
      <w:r w:rsidR="005A41E7">
        <w:rPr>
          <w:rFonts w:cs="Times New Roman"/>
          <w:szCs w:val="24"/>
        </w:rPr>
        <w:t>, B</w:t>
      </w:r>
      <w:r w:rsidR="008F2F7F">
        <w:rPr>
          <w:rFonts w:cs="Times New Roman"/>
          <w:szCs w:val="24"/>
        </w:rPr>
        <w:t>ucea</w:t>
      </w:r>
      <w:r>
        <w:rPr>
          <w:rFonts w:cs="Times New Roman"/>
          <w:szCs w:val="24"/>
        </w:rPr>
        <w:t>.</w:t>
      </w:r>
    </w:p>
    <w:p w14:paraId="003CDE70" w14:textId="5E99C6DA" w:rsidR="005A41E7" w:rsidRDefault="005A41E7" w:rsidP="004F0E65">
      <w:pPr>
        <w:widowControl/>
        <w:ind w:firstLine="708"/>
        <w:rPr>
          <w:rFonts w:cs="Times New Roman"/>
          <w:szCs w:val="24"/>
        </w:rPr>
      </w:pPr>
      <w:r w:rsidRPr="004F0E65">
        <w:rPr>
          <w:rFonts w:cs="Times New Roman"/>
          <w:szCs w:val="24"/>
        </w:rPr>
        <w:t xml:space="preserve">Județul </w:t>
      </w:r>
      <w:r w:rsidR="008F2F7F">
        <w:rPr>
          <w:rFonts w:cs="Times New Roman"/>
          <w:szCs w:val="24"/>
        </w:rPr>
        <w:t>Bihor</w:t>
      </w:r>
      <w:r>
        <w:rPr>
          <w:rFonts w:cs="Times New Roman"/>
          <w:szCs w:val="24"/>
        </w:rPr>
        <w:t xml:space="preserve">: </w:t>
      </w:r>
      <w:r w:rsidR="008F2F7F">
        <w:rPr>
          <w:rFonts w:cs="Times New Roman"/>
          <w:szCs w:val="24"/>
        </w:rPr>
        <w:t>Bulz</w:t>
      </w:r>
      <w:r>
        <w:rPr>
          <w:rFonts w:cs="Times New Roman"/>
          <w:szCs w:val="24"/>
        </w:rPr>
        <w:t xml:space="preserve">, </w:t>
      </w:r>
      <w:proofErr w:type="spellStart"/>
      <w:r w:rsidR="008F2F7F">
        <w:rPr>
          <w:rFonts w:cs="Times New Roman"/>
          <w:szCs w:val="24"/>
        </w:rPr>
        <w:t>Lorǎu</w:t>
      </w:r>
      <w:proofErr w:type="spellEnd"/>
      <w:r>
        <w:rPr>
          <w:rFonts w:cs="Times New Roman"/>
          <w:szCs w:val="24"/>
        </w:rPr>
        <w:t xml:space="preserve">, </w:t>
      </w:r>
      <w:r w:rsidR="008F2F7F">
        <w:rPr>
          <w:rFonts w:cs="Times New Roman"/>
          <w:szCs w:val="24"/>
        </w:rPr>
        <w:t xml:space="preserve">Bratca, </w:t>
      </w:r>
      <w:proofErr w:type="spellStart"/>
      <w:r w:rsidR="008F2F7F">
        <w:rPr>
          <w:rFonts w:cs="Times New Roman"/>
          <w:szCs w:val="24"/>
        </w:rPr>
        <w:t>Bǎlnaca</w:t>
      </w:r>
      <w:proofErr w:type="spellEnd"/>
      <w:r w:rsidR="008F2F7F">
        <w:rPr>
          <w:rFonts w:cs="Times New Roman"/>
          <w:szCs w:val="24"/>
        </w:rPr>
        <w:t xml:space="preserve">, </w:t>
      </w:r>
      <w:proofErr w:type="spellStart"/>
      <w:r w:rsidR="008F2F7F">
        <w:rPr>
          <w:rFonts w:ascii="Arial" w:hAnsi="Arial" w:cs="Arial"/>
          <w:szCs w:val="24"/>
        </w:rPr>
        <w:t>Ș</w:t>
      </w:r>
      <w:r w:rsidR="008F2F7F">
        <w:rPr>
          <w:rFonts w:cs="Times New Roman"/>
          <w:szCs w:val="24"/>
        </w:rPr>
        <w:t>uncuiuş</w:t>
      </w:r>
      <w:proofErr w:type="spellEnd"/>
      <w:r w:rsidR="008F2F7F">
        <w:rPr>
          <w:rFonts w:cs="Times New Roman"/>
          <w:szCs w:val="24"/>
        </w:rPr>
        <w:t xml:space="preserve">, Vadu </w:t>
      </w:r>
      <w:proofErr w:type="spellStart"/>
      <w:r w:rsidR="008F2F7F">
        <w:rPr>
          <w:rFonts w:cs="Times New Roman"/>
          <w:szCs w:val="24"/>
        </w:rPr>
        <w:t>Crişului</w:t>
      </w:r>
      <w:proofErr w:type="spellEnd"/>
      <w:r w:rsidR="008F2F7F">
        <w:rPr>
          <w:rFonts w:cs="Times New Roman"/>
          <w:szCs w:val="24"/>
        </w:rPr>
        <w:t xml:space="preserve">, </w:t>
      </w:r>
      <w:proofErr w:type="spellStart"/>
      <w:r w:rsidR="008F2F7F">
        <w:rPr>
          <w:rFonts w:cs="Times New Roman"/>
          <w:szCs w:val="24"/>
        </w:rPr>
        <w:t>Mǎgeşti</w:t>
      </w:r>
      <w:proofErr w:type="spellEnd"/>
      <w:r w:rsidR="008F2F7F">
        <w:rPr>
          <w:rFonts w:cs="Times New Roman"/>
          <w:szCs w:val="24"/>
        </w:rPr>
        <w:t xml:space="preserve">, </w:t>
      </w:r>
      <w:r w:rsidR="003B3478">
        <w:rPr>
          <w:rFonts w:cs="Times New Roman"/>
          <w:szCs w:val="24"/>
        </w:rPr>
        <w:t xml:space="preserve">Butan, </w:t>
      </w:r>
      <w:proofErr w:type="spellStart"/>
      <w:r w:rsidR="003B3478">
        <w:rPr>
          <w:rFonts w:cs="Times New Roman"/>
          <w:szCs w:val="24"/>
        </w:rPr>
        <w:t>Chiştag</w:t>
      </w:r>
      <w:proofErr w:type="spellEnd"/>
      <w:r w:rsidR="003B3478">
        <w:rPr>
          <w:rFonts w:cs="Times New Roman"/>
          <w:szCs w:val="24"/>
        </w:rPr>
        <w:t xml:space="preserve">, </w:t>
      </w:r>
      <w:proofErr w:type="spellStart"/>
      <w:r w:rsidR="003B3478">
        <w:rPr>
          <w:rFonts w:cs="Times New Roman"/>
          <w:szCs w:val="24"/>
        </w:rPr>
        <w:t>Aleşd</w:t>
      </w:r>
      <w:proofErr w:type="spellEnd"/>
      <w:r>
        <w:rPr>
          <w:rFonts w:cs="Times New Roman"/>
          <w:szCs w:val="24"/>
        </w:rPr>
        <w:t>.</w:t>
      </w:r>
    </w:p>
    <w:p w14:paraId="4F37321E" w14:textId="5778CDCA" w:rsidR="004F0E65" w:rsidRPr="00E869F4" w:rsidRDefault="004F0E65" w:rsidP="004F0E65">
      <w:pPr>
        <w:widowControl/>
        <w:ind w:left="644" w:firstLine="0"/>
        <w:jc w:val="center"/>
        <w:rPr>
          <w:rFonts w:cs="Times New Roman"/>
          <w:i/>
          <w:szCs w:val="24"/>
        </w:rPr>
      </w:pPr>
      <w:r w:rsidRPr="00E869F4">
        <w:rPr>
          <w:rFonts w:cs="Times New Roman"/>
          <w:i/>
          <w:szCs w:val="24"/>
        </w:rPr>
        <w:t xml:space="preserve">Tabel </w:t>
      </w:r>
      <w:r w:rsidR="00144162" w:rsidRPr="00E869F4">
        <w:rPr>
          <w:rFonts w:cs="Times New Roman"/>
          <w:i/>
          <w:szCs w:val="24"/>
        </w:rPr>
        <w:t xml:space="preserve">nr. 7, cu </w:t>
      </w:r>
      <w:r w:rsidRPr="00E869F4">
        <w:rPr>
          <w:rFonts w:cs="Times New Roman"/>
          <w:i/>
          <w:szCs w:val="24"/>
        </w:rPr>
        <w:t>situați</w:t>
      </w:r>
      <w:r w:rsidR="00144162" w:rsidRPr="00E869F4">
        <w:rPr>
          <w:rFonts w:cs="Times New Roman"/>
          <w:i/>
          <w:szCs w:val="24"/>
        </w:rPr>
        <w:t>a</w:t>
      </w:r>
      <w:r w:rsidRPr="00E869F4">
        <w:rPr>
          <w:rFonts w:cs="Times New Roman"/>
          <w:i/>
          <w:szCs w:val="24"/>
        </w:rPr>
        <w:t xml:space="preserve"> existentă</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843"/>
        <w:gridCol w:w="2922"/>
      </w:tblGrid>
      <w:tr w:rsidR="004F0E65" w:rsidRPr="004F0E65" w14:paraId="3A990C0A" w14:textId="77777777" w:rsidTr="005A41E7">
        <w:trPr>
          <w:trHeight w:val="555"/>
          <w:jc w:val="center"/>
        </w:trPr>
        <w:tc>
          <w:tcPr>
            <w:tcW w:w="3880" w:type="dxa"/>
            <w:vMerge w:val="restart"/>
            <w:shd w:val="clear" w:color="auto" w:fill="auto"/>
            <w:noWrap/>
            <w:vAlign w:val="center"/>
            <w:hideMark/>
          </w:tcPr>
          <w:p w14:paraId="138A86B6" w14:textId="77777777" w:rsidR="004F0E65" w:rsidRPr="004F0E65" w:rsidRDefault="004F0E65" w:rsidP="004F0E65">
            <w:pPr>
              <w:widowControl/>
              <w:ind w:firstLine="0"/>
              <w:jc w:val="center"/>
              <w:rPr>
                <w:rFonts w:eastAsia="Times New Roman" w:cs="Times New Roman"/>
                <w:szCs w:val="24"/>
              </w:rPr>
            </w:pPr>
            <w:r w:rsidRPr="004F0E65">
              <w:rPr>
                <w:rFonts w:eastAsia="Times New Roman" w:cs="Times New Roman"/>
                <w:szCs w:val="24"/>
              </w:rPr>
              <w:t>Obiectiv</w:t>
            </w:r>
          </w:p>
        </w:tc>
        <w:tc>
          <w:tcPr>
            <w:tcW w:w="843" w:type="dxa"/>
            <w:vMerge w:val="restart"/>
            <w:shd w:val="clear" w:color="auto" w:fill="auto"/>
            <w:noWrap/>
            <w:vAlign w:val="center"/>
            <w:hideMark/>
          </w:tcPr>
          <w:p w14:paraId="445EB77A" w14:textId="77777777" w:rsidR="004F0E65" w:rsidRPr="004F0E65" w:rsidRDefault="004F0E65" w:rsidP="004F0E65">
            <w:pPr>
              <w:widowControl/>
              <w:ind w:firstLine="0"/>
              <w:jc w:val="center"/>
              <w:rPr>
                <w:rFonts w:eastAsia="Times New Roman" w:cs="Times New Roman"/>
                <w:szCs w:val="24"/>
              </w:rPr>
            </w:pPr>
            <w:r w:rsidRPr="004F0E65">
              <w:rPr>
                <w:rFonts w:eastAsia="Times New Roman" w:cs="Times New Roman"/>
                <w:szCs w:val="24"/>
              </w:rPr>
              <w:t>U.M.</w:t>
            </w:r>
          </w:p>
        </w:tc>
        <w:tc>
          <w:tcPr>
            <w:tcW w:w="2922" w:type="dxa"/>
            <w:shd w:val="clear" w:color="auto" w:fill="auto"/>
            <w:vAlign w:val="center"/>
            <w:hideMark/>
          </w:tcPr>
          <w:p w14:paraId="00B1A87A" w14:textId="77777777" w:rsidR="004F0E65" w:rsidRPr="004F0E65" w:rsidRDefault="004F0E65" w:rsidP="004F0E65">
            <w:pPr>
              <w:widowControl/>
              <w:ind w:firstLine="0"/>
              <w:jc w:val="center"/>
              <w:rPr>
                <w:rFonts w:eastAsia="Times New Roman" w:cs="Times New Roman"/>
                <w:szCs w:val="24"/>
              </w:rPr>
            </w:pPr>
          </w:p>
        </w:tc>
      </w:tr>
      <w:tr w:rsidR="004F0E65" w:rsidRPr="004F0E65" w14:paraId="4879501C" w14:textId="77777777" w:rsidTr="005A41E7">
        <w:trPr>
          <w:trHeight w:val="210"/>
          <w:jc w:val="center"/>
        </w:trPr>
        <w:tc>
          <w:tcPr>
            <w:tcW w:w="3880" w:type="dxa"/>
            <w:vMerge/>
            <w:vAlign w:val="center"/>
            <w:hideMark/>
          </w:tcPr>
          <w:p w14:paraId="1C6FAC8F" w14:textId="77777777" w:rsidR="004F0E65" w:rsidRPr="004F0E65" w:rsidRDefault="004F0E65" w:rsidP="004F0E65">
            <w:pPr>
              <w:widowControl/>
              <w:ind w:firstLine="0"/>
              <w:rPr>
                <w:rFonts w:eastAsia="Times New Roman" w:cs="Times New Roman"/>
                <w:szCs w:val="24"/>
              </w:rPr>
            </w:pPr>
          </w:p>
        </w:tc>
        <w:tc>
          <w:tcPr>
            <w:tcW w:w="843" w:type="dxa"/>
            <w:vMerge/>
            <w:vAlign w:val="center"/>
            <w:hideMark/>
          </w:tcPr>
          <w:p w14:paraId="033BAF7D" w14:textId="77777777" w:rsidR="004F0E65" w:rsidRPr="004F0E65" w:rsidRDefault="004F0E65" w:rsidP="004F0E65">
            <w:pPr>
              <w:widowControl/>
              <w:ind w:firstLine="0"/>
              <w:rPr>
                <w:rFonts w:eastAsia="Times New Roman" w:cs="Times New Roman"/>
                <w:szCs w:val="24"/>
              </w:rPr>
            </w:pPr>
          </w:p>
        </w:tc>
        <w:tc>
          <w:tcPr>
            <w:tcW w:w="2922" w:type="dxa"/>
            <w:shd w:val="clear" w:color="auto" w:fill="auto"/>
            <w:noWrap/>
            <w:vAlign w:val="bottom"/>
            <w:hideMark/>
          </w:tcPr>
          <w:p w14:paraId="23C7F11B" w14:textId="77777777" w:rsidR="004F0E65" w:rsidRPr="004F0E65" w:rsidRDefault="004F0E65" w:rsidP="004F0E65">
            <w:pPr>
              <w:widowControl/>
              <w:ind w:firstLine="0"/>
              <w:jc w:val="center"/>
              <w:rPr>
                <w:rFonts w:eastAsia="Times New Roman" w:cs="Times New Roman"/>
                <w:szCs w:val="24"/>
              </w:rPr>
            </w:pPr>
          </w:p>
        </w:tc>
      </w:tr>
      <w:tr w:rsidR="004F0E65" w:rsidRPr="004F0E65" w14:paraId="653EEB3B" w14:textId="77777777" w:rsidTr="005A41E7">
        <w:trPr>
          <w:trHeight w:val="240"/>
          <w:jc w:val="center"/>
        </w:trPr>
        <w:tc>
          <w:tcPr>
            <w:tcW w:w="3880" w:type="dxa"/>
            <w:shd w:val="clear" w:color="auto" w:fill="auto"/>
            <w:noWrap/>
            <w:vAlign w:val="center"/>
          </w:tcPr>
          <w:p w14:paraId="71030E99"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Lungime traseu cale ferată</w:t>
            </w:r>
          </w:p>
        </w:tc>
        <w:tc>
          <w:tcPr>
            <w:tcW w:w="843" w:type="dxa"/>
            <w:shd w:val="clear" w:color="auto" w:fill="auto"/>
            <w:noWrap/>
            <w:vAlign w:val="center"/>
          </w:tcPr>
          <w:p w14:paraId="1D53E7EA"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 xml:space="preserve">km </w:t>
            </w:r>
          </w:p>
        </w:tc>
        <w:tc>
          <w:tcPr>
            <w:tcW w:w="2922" w:type="dxa"/>
            <w:noWrap/>
            <w:vAlign w:val="center"/>
          </w:tcPr>
          <w:p w14:paraId="36F4B7E0" w14:textId="62B645BE" w:rsidR="004F0E65" w:rsidRPr="004F0E65" w:rsidRDefault="00FB1A1D" w:rsidP="004F0E65">
            <w:pPr>
              <w:widowControl/>
              <w:ind w:firstLine="0"/>
              <w:jc w:val="center"/>
              <w:rPr>
                <w:rFonts w:eastAsia="Times New Roman" w:cs="Times New Roman"/>
                <w:szCs w:val="24"/>
                <w:highlight w:val="cyan"/>
              </w:rPr>
            </w:pPr>
            <w:r>
              <w:rPr>
                <w:rFonts w:eastAsia="Times New Roman" w:cs="Times New Roman"/>
                <w:szCs w:val="24"/>
                <w:lang w:eastAsia="ro-RO"/>
              </w:rPr>
              <w:t>52</w:t>
            </w:r>
            <w:r w:rsidR="005A41E7">
              <w:rPr>
                <w:rFonts w:eastAsia="Times New Roman" w:cs="Times New Roman"/>
                <w:szCs w:val="24"/>
                <w:lang w:eastAsia="ro-RO"/>
              </w:rPr>
              <w:t>,</w:t>
            </w:r>
            <w:r>
              <w:rPr>
                <w:rFonts w:eastAsia="Times New Roman" w:cs="Times New Roman"/>
                <w:szCs w:val="24"/>
                <w:lang w:eastAsia="ro-RO"/>
              </w:rPr>
              <w:t>74</w:t>
            </w:r>
          </w:p>
        </w:tc>
      </w:tr>
      <w:tr w:rsidR="004F0E65" w:rsidRPr="004F0E65" w14:paraId="5DC6C065" w14:textId="77777777" w:rsidTr="005A41E7">
        <w:trPr>
          <w:trHeight w:val="240"/>
          <w:jc w:val="center"/>
        </w:trPr>
        <w:tc>
          <w:tcPr>
            <w:tcW w:w="3880" w:type="dxa"/>
            <w:shd w:val="clear" w:color="auto" w:fill="auto"/>
            <w:noWrap/>
            <w:vAlign w:val="center"/>
          </w:tcPr>
          <w:p w14:paraId="39D334FD"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Viteza maximă de circulație</w:t>
            </w:r>
          </w:p>
        </w:tc>
        <w:tc>
          <w:tcPr>
            <w:tcW w:w="843" w:type="dxa"/>
            <w:shd w:val="clear" w:color="auto" w:fill="auto"/>
            <w:noWrap/>
            <w:vAlign w:val="center"/>
          </w:tcPr>
          <w:p w14:paraId="76A49FBB"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km/h</w:t>
            </w:r>
          </w:p>
        </w:tc>
        <w:tc>
          <w:tcPr>
            <w:tcW w:w="2922" w:type="dxa"/>
            <w:noWrap/>
            <w:vAlign w:val="center"/>
          </w:tcPr>
          <w:p w14:paraId="2490B043" w14:textId="0659C524" w:rsidR="004F0E65" w:rsidRPr="004F0E65" w:rsidRDefault="007A54B3" w:rsidP="004F0E65">
            <w:pPr>
              <w:widowControl/>
              <w:ind w:firstLine="0"/>
              <w:jc w:val="center"/>
              <w:rPr>
                <w:rFonts w:eastAsia="Times New Roman" w:cs="Times New Roman"/>
                <w:szCs w:val="24"/>
              </w:rPr>
            </w:pPr>
            <w:r w:rsidRPr="007A54B3">
              <w:rPr>
                <w:rFonts w:eastAsia="Times New Roman" w:cs="Times New Roman"/>
                <w:szCs w:val="24"/>
              </w:rPr>
              <w:t>85</w:t>
            </w:r>
          </w:p>
        </w:tc>
      </w:tr>
      <w:tr w:rsidR="004F0E65" w:rsidRPr="004F0E65" w14:paraId="45E7F0D6" w14:textId="77777777" w:rsidTr="005A41E7">
        <w:trPr>
          <w:trHeight w:val="240"/>
          <w:jc w:val="center"/>
        </w:trPr>
        <w:tc>
          <w:tcPr>
            <w:tcW w:w="3880" w:type="dxa"/>
            <w:shd w:val="clear" w:color="auto" w:fill="auto"/>
            <w:noWrap/>
            <w:vAlign w:val="center"/>
          </w:tcPr>
          <w:p w14:paraId="2CCFDC87"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Stații de cale ferată</w:t>
            </w:r>
          </w:p>
        </w:tc>
        <w:tc>
          <w:tcPr>
            <w:tcW w:w="843" w:type="dxa"/>
            <w:shd w:val="clear" w:color="auto" w:fill="auto"/>
            <w:noWrap/>
            <w:vAlign w:val="center"/>
          </w:tcPr>
          <w:p w14:paraId="3D4BE7DB"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buc</w:t>
            </w:r>
          </w:p>
        </w:tc>
        <w:tc>
          <w:tcPr>
            <w:tcW w:w="2922" w:type="dxa"/>
            <w:noWrap/>
            <w:vAlign w:val="center"/>
          </w:tcPr>
          <w:p w14:paraId="240A9AF8" w14:textId="6312738F" w:rsidR="004F0E65" w:rsidRPr="004F0E65" w:rsidRDefault="00E748F3" w:rsidP="004F0E65">
            <w:pPr>
              <w:widowControl/>
              <w:ind w:firstLine="0"/>
              <w:jc w:val="center"/>
              <w:rPr>
                <w:rFonts w:eastAsia="Times New Roman" w:cs="Times New Roman"/>
                <w:szCs w:val="24"/>
              </w:rPr>
            </w:pPr>
            <w:r>
              <w:rPr>
                <w:rFonts w:eastAsia="Times New Roman" w:cs="Times New Roman"/>
                <w:szCs w:val="24"/>
              </w:rPr>
              <w:t>2</w:t>
            </w:r>
          </w:p>
        </w:tc>
      </w:tr>
      <w:tr w:rsidR="004F0E65" w:rsidRPr="004F0E65" w14:paraId="6150EA99" w14:textId="77777777" w:rsidTr="005A41E7">
        <w:trPr>
          <w:trHeight w:val="240"/>
          <w:jc w:val="center"/>
        </w:trPr>
        <w:tc>
          <w:tcPr>
            <w:tcW w:w="3880" w:type="dxa"/>
            <w:shd w:val="clear" w:color="auto" w:fill="auto"/>
            <w:noWrap/>
            <w:vAlign w:val="center"/>
            <w:hideMark/>
          </w:tcPr>
          <w:p w14:paraId="6E0F2C4A"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Halte de călători</w:t>
            </w:r>
          </w:p>
        </w:tc>
        <w:tc>
          <w:tcPr>
            <w:tcW w:w="843" w:type="dxa"/>
            <w:shd w:val="clear" w:color="auto" w:fill="auto"/>
            <w:noWrap/>
            <w:vAlign w:val="center"/>
            <w:hideMark/>
          </w:tcPr>
          <w:p w14:paraId="5722F7F6"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buc</w:t>
            </w:r>
          </w:p>
        </w:tc>
        <w:tc>
          <w:tcPr>
            <w:tcW w:w="2922" w:type="dxa"/>
            <w:noWrap/>
            <w:vAlign w:val="center"/>
            <w:hideMark/>
          </w:tcPr>
          <w:p w14:paraId="738F738D" w14:textId="6989AFE2" w:rsidR="004F0E65" w:rsidRPr="004F0E65" w:rsidRDefault="007A54B3" w:rsidP="004F0E65">
            <w:pPr>
              <w:widowControl/>
              <w:ind w:firstLine="0"/>
              <w:jc w:val="center"/>
              <w:rPr>
                <w:rFonts w:eastAsia="Times New Roman" w:cs="Times New Roman"/>
                <w:szCs w:val="24"/>
              </w:rPr>
            </w:pPr>
            <w:r w:rsidRPr="007A54B3">
              <w:rPr>
                <w:rFonts w:eastAsia="Times New Roman" w:cs="Times New Roman"/>
                <w:szCs w:val="24"/>
              </w:rPr>
              <w:t>5</w:t>
            </w:r>
          </w:p>
        </w:tc>
      </w:tr>
      <w:tr w:rsidR="004F0E65" w:rsidRPr="004F0E65" w14:paraId="5D441021" w14:textId="77777777" w:rsidTr="005A41E7">
        <w:trPr>
          <w:trHeight w:val="240"/>
          <w:jc w:val="center"/>
        </w:trPr>
        <w:tc>
          <w:tcPr>
            <w:tcW w:w="3880" w:type="dxa"/>
            <w:shd w:val="clear" w:color="auto" w:fill="auto"/>
            <w:noWrap/>
            <w:vAlign w:val="center"/>
          </w:tcPr>
          <w:p w14:paraId="7844CB84"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Sistem de semnalizare</w:t>
            </w:r>
          </w:p>
        </w:tc>
        <w:tc>
          <w:tcPr>
            <w:tcW w:w="843" w:type="dxa"/>
            <w:shd w:val="clear" w:color="auto" w:fill="auto"/>
            <w:noWrap/>
            <w:vAlign w:val="center"/>
          </w:tcPr>
          <w:p w14:paraId="0240824A"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tip</w:t>
            </w:r>
          </w:p>
        </w:tc>
        <w:tc>
          <w:tcPr>
            <w:tcW w:w="2922" w:type="dxa"/>
            <w:noWrap/>
            <w:vAlign w:val="center"/>
          </w:tcPr>
          <w:p w14:paraId="7FD303C1" w14:textId="23453D9E" w:rsidR="004F0E65" w:rsidRPr="004F0E65" w:rsidRDefault="004F0E65" w:rsidP="004F0E65">
            <w:pPr>
              <w:widowControl/>
              <w:ind w:firstLine="0"/>
              <w:jc w:val="center"/>
              <w:rPr>
                <w:rFonts w:eastAsia="Times New Roman" w:cs="Times New Roman"/>
                <w:szCs w:val="24"/>
              </w:rPr>
            </w:pPr>
            <w:r w:rsidRPr="004F0E65">
              <w:rPr>
                <w:rFonts w:eastAsia="Times New Roman" w:cs="Times New Roman"/>
                <w:szCs w:val="24"/>
              </w:rPr>
              <w:t>BLA</w:t>
            </w:r>
            <w:r w:rsidR="00467D25">
              <w:rPr>
                <w:rFonts w:eastAsia="Times New Roman" w:cs="Times New Roman"/>
                <w:szCs w:val="24"/>
              </w:rPr>
              <w:t>/SAT</w:t>
            </w:r>
          </w:p>
        </w:tc>
      </w:tr>
      <w:tr w:rsidR="004F0E65" w:rsidRPr="004F0E65" w14:paraId="3210F561" w14:textId="77777777" w:rsidTr="005A41E7">
        <w:trPr>
          <w:trHeight w:val="240"/>
          <w:jc w:val="center"/>
        </w:trPr>
        <w:tc>
          <w:tcPr>
            <w:tcW w:w="3880" w:type="dxa"/>
            <w:shd w:val="clear" w:color="auto" w:fill="auto"/>
            <w:noWrap/>
            <w:vAlign w:val="center"/>
          </w:tcPr>
          <w:p w14:paraId="172BAD10"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Sistem de centralizare în stații</w:t>
            </w:r>
          </w:p>
        </w:tc>
        <w:tc>
          <w:tcPr>
            <w:tcW w:w="843" w:type="dxa"/>
            <w:shd w:val="clear" w:color="auto" w:fill="auto"/>
            <w:noWrap/>
            <w:vAlign w:val="center"/>
          </w:tcPr>
          <w:p w14:paraId="019B07F2"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tip</w:t>
            </w:r>
          </w:p>
        </w:tc>
        <w:tc>
          <w:tcPr>
            <w:tcW w:w="2922" w:type="dxa"/>
            <w:noWrap/>
            <w:vAlign w:val="center"/>
          </w:tcPr>
          <w:p w14:paraId="338C8D2E" w14:textId="395CE4CA" w:rsidR="004F0E65" w:rsidRPr="004F0E65" w:rsidRDefault="004F0E65" w:rsidP="004F0E65">
            <w:pPr>
              <w:widowControl/>
              <w:ind w:firstLine="0"/>
              <w:jc w:val="center"/>
              <w:rPr>
                <w:rFonts w:eastAsia="Times New Roman" w:cs="Times New Roman"/>
                <w:szCs w:val="24"/>
              </w:rPr>
            </w:pPr>
            <w:r w:rsidRPr="004F0E65">
              <w:rPr>
                <w:rFonts w:eastAsia="Times New Roman" w:cs="Times New Roman"/>
                <w:szCs w:val="24"/>
              </w:rPr>
              <w:t>CED</w:t>
            </w:r>
            <w:r w:rsidR="00467D25">
              <w:rPr>
                <w:rFonts w:eastAsia="Times New Roman" w:cs="Times New Roman"/>
                <w:szCs w:val="24"/>
              </w:rPr>
              <w:t>/CEM</w:t>
            </w:r>
          </w:p>
        </w:tc>
      </w:tr>
      <w:tr w:rsidR="004F0E65" w:rsidRPr="004F0E65" w14:paraId="3DF0654D" w14:textId="77777777" w:rsidTr="005A41E7">
        <w:trPr>
          <w:trHeight w:val="255"/>
          <w:jc w:val="center"/>
        </w:trPr>
        <w:tc>
          <w:tcPr>
            <w:tcW w:w="3880" w:type="dxa"/>
            <w:shd w:val="clear" w:color="auto" w:fill="auto"/>
            <w:noWrap/>
            <w:vAlign w:val="center"/>
            <w:hideMark/>
          </w:tcPr>
          <w:p w14:paraId="4FA25D25"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Treceri la nivel</w:t>
            </w:r>
          </w:p>
        </w:tc>
        <w:tc>
          <w:tcPr>
            <w:tcW w:w="843" w:type="dxa"/>
            <w:shd w:val="clear" w:color="auto" w:fill="auto"/>
            <w:noWrap/>
            <w:vAlign w:val="center"/>
            <w:hideMark/>
          </w:tcPr>
          <w:p w14:paraId="22DC40E7"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buc</w:t>
            </w:r>
          </w:p>
        </w:tc>
        <w:tc>
          <w:tcPr>
            <w:tcW w:w="2922" w:type="dxa"/>
            <w:shd w:val="clear" w:color="auto" w:fill="auto"/>
            <w:noWrap/>
            <w:vAlign w:val="center"/>
            <w:hideMark/>
          </w:tcPr>
          <w:p w14:paraId="76B2A1A6" w14:textId="2463DF13" w:rsidR="004F0E65" w:rsidRPr="004F0E65" w:rsidRDefault="00E869F4" w:rsidP="004F0E65">
            <w:pPr>
              <w:widowControl/>
              <w:ind w:firstLine="0"/>
              <w:jc w:val="center"/>
              <w:rPr>
                <w:rFonts w:eastAsia="Times New Roman" w:cs="Times New Roman"/>
                <w:szCs w:val="24"/>
              </w:rPr>
            </w:pPr>
            <w:r w:rsidRPr="00E869F4">
              <w:rPr>
                <w:rFonts w:eastAsia="Times New Roman" w:cs="Times New Roman"/>
                <w:szCs w:val="24"/>
              </w:rPr>
              <w:t>36</w:t>
            </w:r>
          </w:p>
        </w:tc>
      </w:tr>
      <w:tr w:rsidR="004F0E65" w:rsidRPr="004F0E65" w14:paraId="3D13C269" w14:textId="77777777" w:rsidTr="005A41E7">
        <w:trPr>
          <w:trHeight w:val="255"/>
          <w:jc w:val="center"/>
        </w:trPr>
        <w:tc>
          <w:tcPr>
            <w:tcW w:w="3880" w:type="dxa"/>
            <w:shd w:val="clear" w:color="auto" w:fill="auto"/>
            <w:noWrap/>
            <w:vAlign w:val="center"/>
          </w:tcPr>
          <w:p w14:paraId="4A6B0886"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Sarcina maximă pe osie</w:t>
            </w:r>
          </w:p>
        </w:tc>
        <w:tc>
          <w:tcPr>
            <w:tcW w:w="843" w:type="dxa"/>
            <w:shd w:val="clear" w:color="auto" w:fill="auto"/>
            <w:noWrap/>
            <w:vAlign w:val="center"/>
          </w:tcPr>
          <w:p w14:paraId="0732D673"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tone</w:t>
            </w:r>
          </w:p>
        </w:tc>
        <w:tc>
          <w:tcPr>
            <w:tcW w:w="2922" w:type="dxa"/>
            <w:noWrap/>
            <w:vAlign w:val="center"/>
          </w:tcPr>
          <w:p w14:paraId="44599E1E" w14:textId="77777777" w:rsidR="004F0E65" w:rsidRPr="004F0E65" w:rsidRDefault="004F0E65" w:rsidP="004F0E65">
            <w:pPr>
              <w:widowControl/>
              <w:ind w:firstLine="0"/>
              <w:jc w:val="center"/>
              <w:rPr>
                <w:rFonts w:eastAsia="Times New Roman" w:cs="Times New Roman"/>
                <w:szCs w:val="24"/>
              </w:rPr>
            </w:pPr>
            <w:r w:rsidRPr="004F0E65">
              <w:rPr>
                <w:rFonts w:eastAsia="Times New Roman" w:cs="Times New Roman"/>
                <w:szCs w:val="24"/>
              </w:rPr>
              <w:t>21,5</w:t>
            </w:r>
          </w:p>
        </w:tc>
      </w:tr>
      <w:tr w:rsidR="004F0E65" w:rsidRPr="004F0E65" w14:paraId="221A4B28" w14:textId="77777777" w:rsidTr="005A41E7">
        <w:trPr>
          <w:trHeight w:val="255"/>
          <w:jc w:val="center"/>
        </w:trPr>
        <w:tc>
          <w:tcPr>
            <w:tcW w:w="3880" w:type="dxa"/>
            <w:shd w:val="clear" w:color="auto" w:fill="auto"/>
            <w:noWrap/>
            <w:vAlign w:val="center"/>
          </w:tcPr>
          <w:p w14:paraId="3A1603FF"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Gabaritul</w:t>
            </w:r>
          </w:p>
        </w:tc>
        <w:tc>
          <w:tcPr>
            <w:tcW w:w="843" w:type="dxa"/>
            <w:shd w:val="clear" w:color="auto" w:fill="auto"/>
            <w:noWrap/>
            <w:vAlign w:val="center"/>
          </w:tcPr>
          <w:p w14:paraId="79A41CE8"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w:t>
            </w:r>
          </w:p>
        </w:tc>
        <w:tc>
          <w:tcPr>
            <w:tcW w:w="2922" w:type="dxa"/>
            <w:noWrap/>
            <w:vAlign w:val="center"/>
          </w:tcPr>
          <w:p w14:paraId="27F5F73B" w14:textId="77777777" w:rsidR="004F0E65" w:rsidRPr="004F0E65" w:rsidRDefault="004F0E65" w:rsidP="004F0E65">
            <w:pPr>
              <w:widowControl/>
              <w:ind w:firstLine="0"/>
              <w:jc w:val="center"/>
              <w:rPr>
                <w:rFonts w:eastAsia="Times New Roman" w:cs="Times New Roman"/>
                <w:szCs w:val="24"/>
              </w:rPr>
            </w:pPr>
            <w:r w:rsidRPr="004F0E65">
              <w:rPr>
                <w:rFonts w:eastAsia="Times New Roman" w:cs="Times New Roman"/>
                <w:szCs w:val="24"/>
              </w:rPr>
              <w:t>GC</w:t>
            </w:r>
          </w:p>
        </w:tc>
      </w:tr>
      <w:tr w:rsidR="004F0E65" w:rsidRPr="004F0E65" w14:paraId="638304C0" w14:textId="77777777" w:rsidTr="005A41E7">
        <w:trPr>
          <w:trHeight w:val="255"/>
          <w:jc w:val="center"/>
        </w:trPr>
        <w:tc>
          <w:tcPr>
            <w:tcW w:w="3880" w:type="dxa"/>
            <w:shd w:val="clear" w:color="auto" w:fill="auto"/>
            <w:noWrap/>
            <w:vAlign w:val="center"/>
          </w:tcPr>
          <w:p w14:paraId="65C20443"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Declivitatea maximă</w:t>
            </w:r>
          </w:p>
        </w:tc>
        <w:tc>
          <w:tcPr>
            <w:tcW w:w="843" w:type="dxa"/>
            <w:shd w:val="clear" w:color="auto" w:fill="auto"/>
            <w:noWrap/>
            <w:vAlign w:val="center"/>
          </w:tcPr>
          <w:p w14:paraId="5F2A6A29" w14:textId="77777777" w:rsidR="004F0E65" w:rsidRPr="004F0E65" w:rsidRDefault="004F0E65" w:rsidP="004F0E65">
            <w:pPr>
              <w:widowControl/>
              <w:ind w:firstLine="0"/>
              <w:rPr>
                <w:rFonts w:eastAsia="Times New Roman" w:cs="Times New Roman"/>
                <w:szCs w:val="24"/>
              </w:rPr>
            </w:pPr>
            <w:r w:rsidRPr="004F0E65">
              <w:rPr>
                <w:rFonts w:eastAsia="Times New Roman" w:cs="Times New Roman"/>
                <w:szCs w:val="24"/>
              </w:rPr>
              <w:t>mm/m</w:t>
            </w:r>
          </w:p>
        </w:tc>
        <w:tc>
          <w:tcPr>
            <w:tcW w:w="2922" w:type="dxa"/>
            <w:noWrap/>
            <w:vAlign w:val="center"/>
          </w:tcPr>
          <w:p w14:paraId="79378F57" w14:textId="2A794920" w:rsidR="004F0E65" w:rsidRPr="004F0E65" w:rsidRDefault="007A54B3" w:rsidP="004F0E65">
            <w:pPr>
              <w:widowControl/>
              <w:ind w:firstLine="0"/>
              <w:jc w:val="center"/>
              <w:rPr>
                <w:rFonts w:eastAsia="Times New Roman" w:cs="Times New Roman"/>
                <w:szCs w:val="24"/>
              </w:rPr>
            </w:pPr>
            <w:r w:rsidRPr="007A54B3">
              <w:rPr>
                <w:rFonts w:eastAsia="Times New Roman" w:cs="Times New Roman"/>
                <w:szCs w:val="24"/>
              </w:rPr>
              <w:t>7</w:t>
            </w:r>
          </w:p>
        </w:tc>
      </w:tr>
    </w:tbl>
    <w:p w14:paraId="345A153D" w14:textId="4ABAEFFF" w:rsidR="004F0E65" w:rsidRPr="004F0E65" w:rsidRDefault="004F0E65" w:rsidP="004F0E65">
      <w:pPr>
        <w:widowControl/>
        <w:spacing w:before="120"/>
        <w:ind w:firstLine="284"/>
        <w:rPr>
          <w:rFonts w:cs="Times New Roman"/>
          <w:b/>
          <w:szCs w:val="24"/>
        </w:rPr>
      </w:pPr>
      <w:r w:rsidRPr="004F0E65">
        <w:rPr>
          <w:rFonts w:cs="Times New Roman"/>
          <w:szCs w:val="24"/>
        </w:rPr>
        <w:t xml:space="preserve">Proiectul se desfășoară pe raza magistralei de cale ferată București – </w:t>
      </w:r>
      <w:r w:rsidR="00455C13">
        <w:rPr>
          <w:rFonts w:cs="Times New Roman"/>
          <w:szCs w:val="24"/>
        </w:rPr>
        <w:t>Cluj - Oradea</w:t>
      </w:r>
      <w:r w:rsidRPr="004F0E65">
        <w:rPr>
          <w:rFonts w:cs="Times New Roman"/>
          <w:szCs w:val="24"/>
        </w:rPr>
        <w:t xml:space="preserve"> (linia CF </w:t>
      </w:r>
      <w:r w:rsidR="00455C13">
        <w:rPr>
          <w:rFonts w:cs="Times New Roman"/>
          <w:szCs w:val="24"/>
        </w:rPr>
        <w:t>3</w:t>
      </w:r>
      <w:r w:rsidRPr="004F0E65">
        <w:rPr>
          <w:rFonts w:cs="Times New Roman"/>
          <w:szCs w:val="24"/>
        </w:rPr>
        <w:t>00).</w:t>
      </w:r>
      <w:r w:rsidR="006F2C57">
        <w:rPr>
          <w:rFonts w:cs="Times New Roman"/>
          <w:szCs w:val="24"/>
        </w:rPr>
        <w:t xml:space="preserve"> </w:t>
      </w:r>
    </w:p>
    <w:p w14:paraId="7EED96AE" w14:textId="2836C142" w:rsidR="004F0E65" w:rsidRPr="004F0E65" w:rsidRDefault="00217827" w:rsidP="004F0E65">
      <w:pPr>
        <w:widowControl/>
        <w:ind w:firstLine="0"/>
        <w:contextualSpacing/>
        <w:outlineLvl w:val="2"/>
        <w:rPr>
          <w:rFonts w:cs="Times New Roman"/>
          <w:b/>
          <w:szCs w:val="24"/>
        </w:rPr>
      </w:pPr>
      <w:bookmarkStart w:id="234" w:name="_Toc89174988"/>
      <w:r>
        <w:rPr>
          <w:rFonts w:cs="Times New Roman"/>
          <w:b/>
          <w:szCs w:val="24"/>
        </w:rPr>
        <w:t>4</w:t>
      </w:r>
      <w:r w:rsidR="004F0E65" w:rsidRPr="004F0E65">
        <w:rPr>
          <w:rFonts w:cs="Times New Roman"/>
          <w:b/>
          <w:szCs w:val="24"/>
        </w:rPr>
        <w:t>.</w:t>
      </w:r>
      <w:r>
        <w:rPr>
          <w:rFonts w:cs="Times New Roman"/>
          <w:b/>
          <w:szCs w:val="24"/>
        </w:rPr>
        <w:t>18</w:t>
      </w:r>
      <w:r w:rsidR="004F0E65" w:rsidRPr="004F0E65">
        <w:rPr>
          <w:rFonts w:cs="Times New Roman"/>
          <w:b/>
          <w:szCs w:val="24"/>
        </w:rPr>
        <w:t>.2. Suprastructura liniei de cale ferată</w:t>
      </w:r>
      <w:bookmarkEnd w:id="234"/>
    </w:p>
    <w:p w14:paraId="3D417A16" w14:textId="71FD1B36" w:rsidR="004F0E65" w:rsidRPr="004F0E65" w:rsidRDefault="004F0E65" w:rsidP="00027FFC">
      <w:pPr>
        <w:widowControl/>
        <w:autoSpaceDE w:val="0"/>
        <w:autoSpaceDN w:val="0"/>
        <w:adjustRightInd w:val="0"/>
        <w:ind w:firstLine="284"/>
        <w:rPr>
          <w:rFonts w:cs="Times New Roman"/>
          <w:szCs w:val="24"/>
        </w:rPr>
      </w:pPr>
      <w:r w:rsidRPr="004F0E65">
        <w:rPr>
          <w:rFonts w:cs="Times New Roman"/>
          <w:szCs w:val="24"/>
        </w:rPr>
        <w:t>Analiza situației existente și identificarea deficiențelor suprastructurii și terasamentului de cale ferată, este prezentată și detaliată în ”Expertiza tehnică</w:t>
      </w:r>
      <w:r w:rsidR="006F2C57">
        <w:rPr>
          <w:rFonts w:cs="Times New Roman"/>
          <w:szCs w:val="24"/>
        </w:rPr>
        <w:t xml:space="preserve"> Terasamente </w:t>
      </w:r>
      <w:proofErr w:type="spellStart"/>
      <w:r w:rsidR="006F2C57">
        <w:rPr>
          <w:rFonts w:cs="Times New Roman"/>
          <w:szCs w:val="24"/>
        </w:rPr>
        <w:t>şi</w:t>
      </w:r>
      <w:proofErr w:type="spellEnd"/>
      <w:r w:rsidR="006F2C57">
        <w:rPr>
          <w:rFonts w:cs="Times New Roman"/>
          <w:szCs w:val="24"/>
        </w:rPr>
        <w:t xml:space="preserve"> </w:t>
      </w:r>
      <w:proofErr w:type="spellStart"/>
      <w:r w:rsidR="006F2C57">
        <w:rPr>
          <w:rFonts w:cs="Times New Roman"/>
          <w:szCs w:val="24"/>
        </w:rPr>
        <w:t>Suprastructurǎ</w:t>
      </w:r>
      <w:proofErr w:type="spellEnd"/>
      <w:r w:rsidR="006F2C57">
        <w:rPr>
          <w:rFonts w:cs="Times New Roman"/>
          <w:szCs w:val="24"/>
        </w:rPr>
        <w:t>”</w:t>
      </w:r>
      <w:r w:rsidRPr="004F0E65">
        <w:rPr>
          <w:rFonts w:cs="Times New Roman"/>
          <w:szCs w:val="24"/>
        </w:rPr>
        <w:t xml:space="preserve"> privind starea tehnică a liniei feroviare C</w:t>
      </w:r>
      <w:r w:rsidR="006F2C57">
        <w:rPr>
          <w:rFonts w:cs="Times New Roman"/>
          <w:szCs w:val="24"/>
        </w:rPr>
        <w:t>luj</w:t>
      </w:r>
      <w:r w:rsidRPr="004F0E65">
        <w:rPr>
          <w:rFonts w:cs="Times New Roman"/>
          <w:szCs w:val="24"/>
        </w:rPr>
        <w:t xml:space="preserve"> -</w:t>
      </w:r>
      <w:r w:rsidR="006F2C57">
        <w:rPr>
          <w:rFonts w:cs="Times New Roman"/>
          <w:szCs w:val="24"/>
        </w:rPr>
        <w:t>Oradea</w:t>
      </w:r>
      <w:r w:rsidRPr="004F0E65">
        <w:rPr>
          <w:rFonts w:cs="Times New Roman"/>
          <w:szCs w:val="24"/>
        </w:rPr>
        <w:t xml:space="preserve"> </w:t>
      </w:r>
      <w:r w:rsidR="006F2C57">
        <w:rPr>
          <w:rFonts w:cs="Times New Roman"/>
          <w:szCs w:val="24"/>
        </w:rPr>
        <w:t>–</w:t>
      </w:r>
      <w:r w:rsidRPr="004F0E65">
        <w:rPr>
          <w:rFonts w:cs="Times New Roman"/>
          <w:szCs w:val="24"/>
        </w:rPr>
        <w:t xml:space="preserve"> </w:t>
      </w:r>
      <w:r w:rsidR="006F2C57">
        <w:rPr>
          <w:rFonts w:cs="Times New Roman"/>
          <w:szCs w:val="24"/>
        </w:rPr>
        <w:t>Episcopia Bihor</w:t>
      </w:r>
      <w:r w:rsidRPr="004F0E65">
        <w:rPr>
          <w:rFonts w:cs="Times New Roman"/>
          <w:szCs w:val="24"/>
        </w:rPr>
        <w:t xml:space="preserve">, aceasta făcând parte din </w:t>
      </w:r>
      <w:bookmarkStart w:id="235" w:name="_Hlk86309950"/>
      <w:r w:rsidR="006F2C57">
        <w:rPr>
          <w:rFonts w:cs="Times New Roman"/>
          <w:szCs w:val="24"/>
        </w:rPr>
        <w:t>Anexa II -</w:t>
      </w:r>
      <w:r w:rsidR="006F2C57" w:rsidRPr="006F2C57">
        <w:rPr>
          <w:rFonts w:cs="Times New Roman"/>
        </w:rPr>
        <w:t xml:space="preserve"> </w:t>
      </w:r>
      <w:r w:rsidR="006F2C57" w:rsidRPr="00E8469C">
        <w:rPr>
          <w:rFonts w:cs="Times New Roman"/>
        </w:rPr>
        <w:t>Expertize Tehnice</w:t>
      </w:r>
      <w:bookmarkEnd w:id="235"/>
      <w:r w:rsidRPr="004F0E65">
        <w:rPr>
          <w:rFonts w:cs="Times New Roman"/>
          <w:szCs w:val="24"/>
        </w:rPr>
        <w:t>.</w:t>
      </w:r>
      <w:r w:rsidR="006F2C57">
        <w:rPr>
          <w:rFonts w:cs="Times New Roman"/>
          <w:szCs w:val="24"/>
        </w:rPr>
        <w:t xml:space="preserve"> </w:t>
      </w:r>
      <w:r w:rsidRPr="004F0E65">
        <w:rPr>
          <w:rFonts w:cs="Times New Roman"/>
          <w:szCs w:val="24"/>
        </w:rPr>
        <w:t>Linia de cale ferată</w:t>
      </w:r>
      <w:r w:rsidR="006F2C57">
        <w:rPr>
          <w:rFonts w:cs="Times New Roman"/>
          <w:szCs w:val="24"/>
        </w:rPr>
        <w:t>,</w:t>
      </w:r>
      <w:r w:rsidRPr="004F0E65">
        <w:rPr>
          <w:rFonts w:cs="Times New Roman"/>
          <w:szCs w:val="24"/>
        </w:rPr>
        <w:t xml:space="preserve"> pe intervalul studiat</w:t>
      </w:r>
      <w:r w:rsidR="006F2C57">
        <w:rPr>
          <w:rFonts w:cs="Times New Roman"/>
          <w:szCs w:val="24"/>
        </w:rPr>
        <w:t xml:space="preserve"> LOT </w:t>
      </w:r>
      <w:r w:rsidR="00E869F4">
        <w:rPr>
          <w:rFonts w:cs="Times New Roman"/>
          <w:szCs w:val="24"/>
        </w:rPr>
        <w:t>3</w:t>
      </w:r>
      <w:r w:rsidR="006F2C57">
        <w:rPr>
          <w:rFonts w:cs="Times New Roman"/>
          <w:szCs w:val="24"/>
        </w:rPr>
        <w:t>,</w:t>
      </w:r>
      <w:r w:rsidRPr="004F0E65">
        <w:rPr>
          <w:rFonts w:cs="Times New Roman"/>
          <w:szCs w:val="24"/>
        </w:rPr>
        <w:t xml:space="preserve"> se </w:t>
      </w:r>
      <w:r w:rsidR="006F2C57">
        <w:rPr>
          <w:rFonts w:cs="Times New Roman"/>
          <w:szCs w:val="24"/>
        </w:rPr>
        <w:t>prezint</w:t>
      </w:r>
      <w:r w:rsidRPr="004F0E65">
        <w:rPr>
          <w:rFonts w:cs="Times New Roman"/>
          <w:szCs w:val="24"/>
        </w:rPr>
        <w:t>ă astfel:</w:t>
      </w:r>
    </w:p>
    <w:p w14:paraId="49D80580" w14:textId="74F4E83C" w:rsidR="004F0E65" w:rsidRPr="004F0E65" w:rsidRDefault="00E869F4" w:rsidP="00027FFC">
      <w:pPr>
        <w:widowControl/>
        <w:numPr>
          <w:ilvl w:val="0"/>
          <w:numId w:val="106"/>
        </w:numPr>
        <w:autoSpaceDE w:val="0"/>
        <w:autoSpaceDN w:val="0"/>
        <w:adjustRightInd w:val="0"/>
        <w:contextualSpacing/>
        <w:jc w:val="left"/>
        <w:rPr>
          <w:rFonts w:cs="Times New Roman"/>
          <w:szCs w:val="24"/>
        </w:rPr>
      </w:pPr>
      <w:r>
        <w:rPr>
          <w:rFonts w:cs="Times New Roman"/>
          <w:szCs w:val="24"/>
        </w:rPr>
        <w:t>Poieni</w:t>
      </w:r>
      <w:r w:rsidR="00027FFC">
        <w:rPr>
          <w:rFonts w:cs="Times New Roman"/>
          <w:szCs w:val="24"/>
        </w:rPr>
        <w:t xml:space="preserve"> - </w:t>
      </w:r>
      <w:proofErr w:type="spellStart"/>
      <w:r>
        <w:rPr>
          <w:rFonts w:cs="Times New Roman"/>
          <w:szCs w:val="24"/>
        </w:rPr>
        <w:t>Aleşd</w:t>
      </w:r>
      <w:proofErr w:type="spellEnd"/>
      <w:r w:rsidR="004F0E65" w:rsidRPr="004F0E65">
        <w:rPr>
          <w:rFonts w:cs="Times New Roman"/>
          <w:szCs w:val="24"/>
        </w:rPr>
        <w:t xml:space="preserve"> linia este </w:t>
      </w:r>
      <w:r>
        <w:rPr>
          <w:rFonts w:cs="Times New Roman"/>
          <w:szCs w:val="24"/>
        </w:rPr>
        <w:t>simp</w:t>
      </w:r>
      <w:r w:rsidR="004F0E65" w:rsidRPr="004F0E65">
        <w:rPr>
          <w:rFonts w:cs="Times New Roman"/>
          <w:szCs w:val="24"/>
        </w:rPr>
        <w:t xml:space="preserve">lă și </w:t>
      </w:r>
      <w:r w:rsidR="002E0180">
        <w:rPr>
          <w:rFonts w:cs="Times New Roman"/>
          <w:szCs w:val="24"/>
        </w:rPr>
        <w:t>ne</w:t>
      </w:r>
      <w:r w:rsidR="004F0E65" w:rsidRPr="004F0E65">
        <w:rPr>
          <w:rFonts w:cs="Times New Roman"/>
          <w:szCs w:val="24"/>
        </w:rPr>
        <w:t>electrificată</w:t>
      </w:r>
      <w:r w:rsidR="002E0180">
        <w:rPr>
          <w:rFonts w:cs="Times New Roman"/>
          <w:szCs w:val="24"/>
        </w:rPr>
        <w:t>.</w:t>
      </w:r>
    </w:p>
    <w:p w14:paraId="692565AC" w14:textId="77777777" w:rsidR="004F0E65" w:rsidRPr="004F0E65" w:rsidRDefault="004F0E65" w:rsidP="00027FFC">
      <w:pPr>
        <w:widowControl/>
        <w:autoSpaceDE w:val="0"/>
        <w:autoSpaceDN w:val="0"/>
        <w:adjustRightInd w:val="0"/>
        <w:ind w:firstLine="284"/>
        <w:rPr>
          <w:rFonts w:cs="Times New Roman"/>
          <w:szCs w:val="24"/>
        </w:rPr>
      </w:pPr>
      <w:r w:rsidRPr="004F0E65">
        <w:rPr>
          <w:rFonts w:cs="Times New Roman"/>
          <w:szCs w:val="24"/>
        </w:rPr>
        <w:t>Situația existentă a elementelor componente ale suprastructurii de cale ferată, este:</w:t>
      </w:r>
    </w:p>
    <w:p w14:paraId="5ABA5837" w14:textId="77777777" w:rsidR="004F0E65" w:rsidRPr="004F0E65" w:rsidRDefault="004F0E65" w:rsidP="004F0E65">
      <w:pPr>
        <w:widowControl/>
        <w:autoSpaceDE w:val="0"/>
        <w:autoSpaceDN w:val="0"/>
        <w:adjustRightInd w:val="0"/>
        <w:ind w:firstLine="426"/>
        <w:rPr>
          <w:rFonts w:cs="Times New Roman"/>
          <w:b/>
          <w:bCs/>
          <w:szCs w:val="24"/>
        </w:rPr>
      </w:pPr>
      <w:r w:rsidRPr="004F0E65">
        <w:rPr>
          <w:rFonts w:cs="Times New Roman"/>
          <w:b/>
          <w:bCs/>
          <w:szCs w:val="24"/>
        </w:rPr>
        <w:t>Șina</w:t>
      </w:r>
    </w:p>
    <w:p w14:paraId="39D722ED" w14:textId="0058BF6D" w:rsidR="004F0E65" w:rsidRPr="004F0E65" w:rsidRDefault="004F0E65" w:rsidP="004F0E65">
      <w:pPr>
        <w:widowControl/>
        <w:autoSpaceDE w:val="0"/>
        <w:autoSpaceDN w:val="0"/>
        <w:adjustRightInd w:val="0"/>
        <w:ind w:firstLine="0"/>
        <w:rPr>
          <w:rFonts w:cs="Times New Roman"/>
          <w:szCs w:val="24"/>
        </w:rPr>
      </w:pPr>
      <w:r w:rsidRPr="004F0E65">
        <w:rPr>
          <w:rFonts w:cs="Times New Roman"/>
          <w:szCs w:val="24"/>
        </w:rPr>
        <w:t xml:space="preserve">Șinele </w:t>
      </w:r>
      <w:proofErr w:type="spellStart"/>
      <w:r w:rsidRPr="004F0E65">
        <w:rPr>
          <w:rFonts w:cs="Times New Roman"/>
          <w:szCs w:val="24"/>
        </w:rPr>
        <w:t>întalnite</w:t>
      </w:r>
      <w:proofErr w:type="spellEnd"/>
      <w:r w:rsidRPr="004F0E65">
        <w:rPr>
          <w:rFonts w:cs="Times New Roman"/>
          <w:szCs w:val="24"/>
        </w:rPr>
        <w:t xml:space="preserve"> în cale sunt de tip 49, 60 </w:t>
      </w:r>
      <w:proofErr w:type="spellStart"/>
      <w:r w:rsidR="002E0180">
        <w:rPr>
          <w:rFonts w:cs="Times New Roman"/>
          <w:szCs w:val="24"/>
        </w:rPr>
        <w:t>ş</w:t>
      </w:r>
      <w:r w:rsidRPr="004F0E65">
        <w:rPr>
          <w:rFonts w:cs="Times New Roman"/>
          <w:szCs w:val="24"/>
        </w:rPr>
        <w:t>i</w:t>
      </w:r>
      <w:proofErr w:type="spellEnd"/>
      <w:r w:rsidRPr="004F0E65">
        <w:rPr>
          <w:rFonts w:cs="Times New Roman"/>
          <w:szCs w:val="24"/>
        </w:rPr>
        <w:t xml:space="preserve"> 65. Șina prezintă un grad avansat de uzură a ciupercii, știrbituri, </w:t>
      </w:r>
      <w:proofErr w:type="spellStart"/>
      <w:r w:rsidRPr="004F0E65">
        <w:rPr>
          <w:rFonts w:cs="Times New Roman"/>
          <w:szCs w:val="24"/>
        </w:rPr>
        <w:t>bavurări</w:t>
      </w:r>
      <w:proofErr w:type="spellEnd"/>
      <w:r w:rsidRPr="004F0E65">
        <w:rPr>
          <w:rFonts w:cs="Times New Roman"/>
          <w:szCs w:val="24"/>
        </w:rPr>
        <w:t>, patinări și desprinderi de material. Există joante care nu mai asigură continuitatea</w:t>
      </w:r>
    </w:p>
    <w:p w14:paraId="0D63BBFC" w14:textId="77777777" w:rsidR="004F0E65" w:rsidRPr="004F0E65" w:rsidRDefault="004F0E65" w:rsidP="004F0E65">
      <w:pPr>
        <w:widowControl/>
        <w:autoSpaceDE w:val="0"/>
        <w:autoSpaceDN w:val="0"/>
        <w:adjustRightInd w:val="0"/>
        <w:ind w:firstLine="0"/>
        <w:rPr>
          <w:rFonts w:cs="Times New Roman"/>
          <w:szCs w:val="24"/>
        </w:rPr>
      </w:pPr>
      <w:r w:rsidRPr="004F0E65">
        <w:rPr>
          <w:rFonts w:cs="Times New Roman"/>
          <w:szCs w:val="24"/>
        </w:rPr>
        <w:t>suprafețelor de rulare, capetele șinelor tasate.</w:t>
      </w:r>
    </w:p>
    <w:p w14:paraId="462F7CE0" w14:textId="77777777" w:rsidR="004F0E65" w:rsidRPr="004F0E65" w:rsidRDefault="004F0E65" w:rsidP="004F0E65">
      <w:pPr>
        <w:widowControl/>
        <w:autoSpaceDE w:val="0"/>
        <w:autoSpaceDN w:val="0"/>
        <w:adjustRightInd w:val="0"/>
        <w:ind w:firstLine="426"/>
        <w:rPr>
          <w:rFonts w:cs="Times New Roman"/>
          <w:b/>
          <w:bCs/>
          <w:szCs w:val="24"/>
        </w:rPr>
      </w:pPr>
      <w:r w:rsidRPr="004F0E65">
        <w:rPr>
          <w:rFonts w:cs="Times New Roman"/>
          <w:b/>
          <w:bCs/>
          <w:szCs w:val="24"/>
        </w:rPr>
        <w:t>Prindere</w:t>
      </w:r>
    </w:p>
    <w:p w14:paraId="26D67E69" w14:textId="5D3FEE57" w:rsidR="004F0E65" w:rsidRDefault="004F0E65" w:rsidP="004F0E65">
      <w:pPr>
        <w:widowControl/>
        <w:autoSpaceDE w:val="0"/>
        <w:autoSpaceDN w:val="0"/>
        <w:adjustRightInd w:val="0"/>
        <w:ind w:firstLine="0"/>
        <w:rPr>
          <w:rFonts w:cs="Times New Roman"/>
          <w:szCs w:val="24"/>
        </w:rPr>
      </w:pPr>
      <w:r w:rsidRPr="004F0E65">
        <w:rPr>
          <w:rFonts w:cs="Times New Roman"/>
          <w:szCs w:val="24"/>
        </w:rPr>
        <w:t xml:space="preserve">Prinderea întâlnită în cale este de tip K și elastică. Există prinderi și joante la care materialul mărunt de cale este absent, uzat sau neutilizat corespunzător. Această situație generează abateri ale lărgimii căii. În lipsa unei prinderi </w:t>
      </w:r>
      <w:proofErr w:type="spellStart"/>
      <w:r w:rsidRPr="004F0E65">
        <w:rPr>
          <w:rFonts w:cs="Times New Roman"/>
          <w:szCs w:val="24"/>
        </w:rPr>
        <w:t>corepunzătoare</w:t>
      </w:r>
      <w:proofErr w:type="spellEnd"/>
      <w:r w:rsidRPr="004F0E65">
        <w:rPr>
          <w:rFonts w:cs="Times New Roman"/>
          <w:szCs w:val="24"/>
        </w:rPr>
        <w:t xml:space="preserve"> unele traverse sunt răsucite în prisma căii. Prinderile slăbite sau lipsa prinderilor pot cauza probleme mari în zona curbelor cu raze mici la calea ferată sudată.</w:t>
      </w:r>
    </w:p>
    <w:p w14:paraId="0DBC3E3E" w14:textId="77777777" w:rsidR="004F0E65" w:rsidRPr="004F0E65" w:rsidRDefault="004F0E65" w:rsidP="004F0E65">
      <w:pPr>
        <w:widowControl/>
        <w:autoSpaceDE w:val="0"/>
        <w:autoSpaceDN w:val="0"/>
        <w:adjustRightInd w:val="0"/>
        <w:ind w:firstLine="284"/>
        <w:rPr>
          <w:rFonts w:cs="Times New Roman"/>
          <w:b/>
          <w:bCs/>
          <w:szCs w:val="24"/>
        </w:rPr>
      </w:pPr>
      <w:r w:rsidRPr="004F0E65">
        <w:rPr>
          <w:rFonts w:cs="Times New Roman"/>
          <w:b/>
          <w:bCs/>
          <w:szCs w:val="24"/>
        </w:rPr>
        <w:t>Aparate de cale</w:t>
      </w:r>
    </w:p>
    <w:p w14:paraId="09AC7791" w14:textId="77777777" w:rsidR="004F0E65" w:rsidRPr="004F0E65" w:rsidRDefault="004F0E65" w:rsidP="004F0E65">
      <w:pPr>
        <w:widowControl/>
        <w:autoSpaceDE w:val="0"/>
        <w:autoSpaceDN w:val="0"/>
        <w:adjustRightInd w:val="0"/>
        <w:ind w:firstLine="0"/>
        <w:rPr>
          <w:rFonts w:cs="Times New Roman"/>
          <w:szCs w:val="24"/>
        </w:rPr>
      </w:pPr>
      <w:r w:rsidRPr="004F0E65">
        <w:rPr>
          <w:rFonts w:cs="Times New Roman"/>
          <w:szCs w:val="24"/>
        </w:rPr>
        <w:t xml:space="preserve">Aparatele de cale întâlnite în dispozitivul de linii sunt de tip: schimbător de cale simplu, bretea, traversare cu </w:t>
      </w:r>
      <w:proofErr w:type="spellStart"/>
      <w:r w:rsidRPr="004F0E65">
        <w:rPr>
          <w:rFonts w:cs="Times New Roman"/>
          <w:szCs w:val="24"/>
        </w:rPr>
        <w:t>juncțiune</w:t>
      </w:r>
      <w:proofErr w:type="spellEnd"/>
      <w:r w:rsidRPr="004F0E65">
        <w:rPr>
          <w:rFonts w:cs="Times New Roman"/>
          <w:szCs w:val="24"/>
        </w:rPr>
        <w:t xml:space="preserve"> dublă (TDJ).</w:t>
      </w:r>
    </w:p>
    <w:p w14:paraId="38739B24" w14:textId="77777777" w:rsidR="004F0E65" w:rsidRPr="004F0E65" w:rsidRDefault="004F0E65" w:rsidP="004F0E65">
      <w:pPr>
        <w:widowControl/>
        <w:autoSpaceDE w:val="0"/>
        <w:autoSpaceDN w:val="0"/>
        <w:adjustRightInd w:val="0"/>
        <w:ind w:firstLine="0"/>
        <w:rPr>
          <w:rFonts w:cs="Times New Roman"/>
          <w:szCs w:val="24"/>
        </w:rPr>
      </w:pPr>
      <w:r w:rsidRPr="004F0E65">
        <w:rPr>
          <w:rFonts w:cs="Times New Roman"/>
          <w:szCs w:val="24"/>
        </w:rPr>
        <w:t>Aparatele de cale existente sunt realizate cu șină 49E1 și 60E1, așezate pe traverse de lemn, cu tg1:9, raza de 300m pentru liniile directe și primire-expediere, raza de 190m pentru alte linii secundare.</w:t>
      </w:r>
    </w:p>
    <w:p w14:paraId="46138706" w14:textId="77777777" w:rsidR="004F0E65" w:rsidRPr="004F0E65" w:rsidRDefault="004F0E65" w:rsidP="004F0E65">
      <w:pPr>
        <w:widowControl/>
        <w:autoSpaceDE w:val="0"/>
        <w:autoSpaceDN w:val="0"/>
        <w:adjustRightInd w:val="0"/>
        <w:ind w:firstLine="0"/>
        <w:rPr>
          <w:rFonts w:cs="Times New Roman"/>
          <w:szCs w:val="24"/>
        </w:rPr>
      </w:pPr>
      <w:r w:rsidRPr="004F0E65">
        <w:rPr>
          <w:rFonts w:cs="Times New Roman"/>
          <w:szCs w:val="24"/>
        </w:rPr>
        <w:t xml:space="preserve">Reperele de rulare ale aparatelor de cale prezintă uzuri accentuate. Inimile aparatelor de cale au exfolieri, </w:t>
      </w:r>
      <w:proofErr w:type="spellStart"/>
      <w:r w:rsidRPr="004F0E65">
        <w:rPr>
          <w:rFonts w:cs="Times New Roman"/>
          <w:szCs w:val="24"/>
        </w:rPr>
        <w:t>stirbituri</w:t>
      </w:r>
      <w:proofErr w:type="spellEnd"/>
      <w:r w:rsidRPr="004F0E65">
        <w:rPr>
          <w:rFonts w:cs="Times New Roman"/>
          <w:szCs w:val="24"/>
        </w:rPr>
        <w:t>. Joantele interioare de la aparatele de cale au deschideri mari, șinele de legătură au suprafața de rulare cu uzuri diferite pe zona joantelor.</w:t>
      </w:r>
    </w:p>
    <w:p w14:paraId="762FCDF0" w14:textId="77777777" w:rsidR="004F0E65" w:rsidRPr="004F0E65" w:rsidRDefault="004F0E65" w:rsidP="004F0E65">
      <w:pPr>
        <w:widowControl/>
        <w:autoSpaceDE w:val="0"/>
        <w:autoSpaceDN w:val="0"/>
        <w:adjustRightInd w:val="0"/>
        <w:ind w:firstLine="284"/>
        <w:rPr>
          <w:rFonts w:cs="Times New Roman"/>
          <w:b/>
          <w:bCs/>
          <w:szCs w:val="24"/>
        </w:rPr>
      </w:pPr>
      <w:r w:rsidRPr="004F0E65">
        <w:rPr>
          <w:rFonts w:cs="Times New Roman"/>
          <w:b/>
          <w:bCs/>
          <w:szCs w:val="24"/>
        </w:rPr>
        <w:lastRenderedPageBreak/>
        <w:t>Traversa</w:t>
      </w:r>
    </w:p>
    <w:p w14:paraId="22FC6B72" w14:textId="77777777" w:rsidR="004F0E65" w:rsidRPr="004F0E65" w:rsidRDefault="004F0E65" w:rsidP="004F0E65">
      <w:pPr>
        <w:widowControl/>
        <w:spacing w:after="60" w:line="276" w:lineRule="auto"/>
        <w:ind w:firstLine="284"/>
        <w:rPr>
          <w:rFonts w:cs="Times New Roman"/>
          <w:szCs w:val="24"/>
        </w:rPr>
      </w:pPr>
      <w:r w:rsidRPr="004F0E65">
        <w:rPr>
          <w:rFonts w:cs="Times New Roman"/>
          <w:szCs w:val="24"/>
        </w:rPr>
        <w:t>Tipul de traverse întâlnit, pe traseul liniei de cale ferată, este din beton și lemn.</w:t>
      </w:r>
    </w:p>
    <w:p w14:paraId="48B2C69C" w14:textId="3AD0F9CD" w:rsidR="004F0E65" w:rsidRPr="004F0E65" w:rsidRDefault="00217827" w:rsidP="00317FE1">
      <w:pPr>
        <w:keepNext/>
        <w:widowControl/>
        <w:ind w:firstLine="0"/>
        <w:jc w:val="left"/>
        <w:outlineLvl w:val="2"/>
        <w:rPr>
          <w:rFonts w:eastAsiaTheme="majorEastAsia" w:cs="Times New Roman"/>
          <w:b/>
          <w:bCs/>
          <w:szCs w:val="24"/>
          <w:highlight w:val="cyan"/>
        </w:rPr>
      </w:pPr>
      <w:bookmarkStart w:id="236" w:name="_Toc11931657"/>
      <w:bookmarkStart w:id="237" w:name="_Toc89174989"/>
      <w:r>
        <w:rPr>
          <w:rFonts w:eastAsiaTheme="majorEastAsia" w:cs="Times New Roman"/>
          <w:b/>
          <w:bCs/>
          <w:szCs w:val="24"/>
        </w:rPr>
        <w:t>4</w:t>
      </w:r>
      <w:r w:rsidR="004F0E65" w:rsidRPr="004F0E65">
        <w:rPr>
          <w:rFonts w:eastAsiaTheme="majorEastAsia" w:cs="Times New Roman"/>
          <w:b/>
          <w:bCs/>
          <w:szCs w:val="24"/>
        </w:rPr>
        <w:t>.</w:t>
      </w:r>
      <w:r>
        <w:rPr>
          <w:rFonts w:eastAsiaTheme="majorEastAsia" w:cs="Times New Roman"/>
          <w:b/>
          <w:bCs/>
          <w:szCs w:val="24"/>
        </w:rPr>
        <w:t>18</w:t>
      </w:r>
      <w:r w:rsidR="004F0E65" w:rsidRPr="004F0E65">
        <w:rPr>
          <w:rFonts w:eastAsiaTheme="majorEastAsia" w:cs="Times New Roman"/>
          <w:b/>
          <w:bCs/>
          <w:szCs w:val="24"/>
        </w:rPr>
        <w:t>.3 Terasamente și consolidări</w:t>
      </w:r>
      <w:bookmarkEnd w:id="236"/>
      <w:bookmarkEnd w:id="237"/>
    </w:p>
    <w:p w14:paraId="52CBFAB9" w14:textId="696AEB4C" w:rsidR="004F0E65" w:rsidRPr="004F0E65" w:rsidRDefault="00317FE1" w:rsidP="00317FE1">
      <w:pPr>
        <w:widowControl/>
        <w:autoSpaceDE w:val="0"/>
        <w:autoSpaceDN w:val="0"/>
        <w:adjustRightInd w:val="0"/>
        <w:ind w:firstLine="284"/>
        <w:rPr>
          <w:rFonts w:cs="Times New Roman"/>
          <w:szCs w:val="24"/>
        </w:rPr>
      </w:pPr>
      <w:r w:rsidRPr="00317FE1">
        <w:rPr>
          <w:rFonts w:cs="Times New Roman"/>
          <w:szCs w:val="24"/>
        </w:rPr>
        <w:t xml:space="preserve">Relieful </w:t>
      </w:r>
      <w:proofErr w:type="spellStart"/>
      <w:r w:rsidRPr="00317FE1">
        <w:rPr>
          <w:rFonts w:cs="Times New Roman"/>
          <w:szCs w:val="24"/>
        </w:rPr>
        <w:t>judeţ</w:t>
      </w:r>
      <w:r w:rsidR="005A3549">
        <w:rPr>
          <w:rFonts w:cs="Times New Roman"/>
          <w:szCs w:val="24"/>
        </w:rPr>
        <w:t>e</w:t>
      </w:r>
      <w:r w:rsidRPr="00317FE1">
        <w:rPr>
          <w:rFonts w:cs="Times New Roman"/>
          <w:szCs w:val="24"/>
        </w:rPr>
        <w:t>l</w:t>
      </w:r>
      <w:r w:rsidR="005A3549">
        <w:rPr>
          <w:rFonts w:cs="Times New Roman"/>
          <w:szCs w:val="24"/>
        </w:rPr>
        <w:t>or</w:t>
      </w:r>
      <w:proofErr w:type="spellEnd"/>
      <w:r w:rsidRPr="00317FE1">
        <w:rPr>
          <w:rFonts w:cs="Times New Roman"/>
          <w:szCs w:val="24"/>
        </w:rPr>
        <w:t xml:space="preserve"> Cluj</w:t>
      </w:r>
      <w:r w:rsidR="005A3549">
        <w:rPr>
          <w:rFonts w:cs="Times New Roman"/>
          <w:szCs w:val="24"/>
        </w:rPr>
        <w:t xml:space="preserve"> </w:t>
      </w:r>
      <w:proofErr w:type="spellStart"/>
      <w:r w:rsidR="005A3549">
        <w:rPr>
          <w:rFonts w:cs="Times New Roman"/>
          <w:szCs w:val="24"/>
        </w:rPr>
        <w:t>şi</w:t>
      </w:r>
      <w:proofErr w:type="spellEnd"/>
      <w:r w:rsidR="005A3549">
        <w:rPr>
          <w:rFonts w:cs="Times New Roman"/>
          <w:szCs w:val="24"/>
        </w:rPr>
        <w:t xml:space="preserve"> </w:t>
      </w:r>
      <w:r w:rsidR="00E869F4">
        <w:rPr>
          <w:rFonts w:cs="Times New Roman"/>
          <w:szCs w:val="24"/>
        </w:rPr>
        <w:t>Bihor</w:t>
      </w:r>
      <w:r>
        <w:rPr>
          <w:rFonts w:cs="Times New Roman"/>
          <w:szCs w:val="24"/>
        </w:rPr>
        <w:t xml:space="preserve">, pe tronsonul CF Lot </w:t>
      </w:r>
      <w:r w:rsidR="00E869F4">
        <w:rPr>
          <w:rFonts w:cs="Times New Roman"/>
          <w:szCs w:val="24"/>
        </w:rPr>
        <w:t>3</w:t>
      </w:r>
      <w:r>
        <w:rPr>
          <w:rFonts w:cs="Times New Roman"/>
          <w:szCs w:val="24"/>
        </w:rPr>
        <w:t xml:space="preserve">: </w:t>
      </w:r>
      <w:r w:rsidR="005A3549">
        <w:rPr>
          <w:rFonts w:cs="Times New Roman"/>
          <w:szCs w:val="24"/>
        </w:rPr>
        <w:t>Poieni</w:t>
      </w:r>
      <w:r w:rsidR="00E869F4">
        <w:rPr>
          <w:rFonts w:cs="Times New Roman"/>
          <w:szCs w:val="24"/>
        </w:rPr>
        <w:t xml:space="preserve"> - </w:t>
      </w:r>
      <w:proofErr w:type="spellStart"/>
      <w:r w:rsidR="00E869F4">
        <w:rPr>
          <w:rFonts w:cs="Times New Roman"/>
          <w:szCs w:val="24"/>
        </w:rPr>
        <w:t>Aleşd</w:t>
      </w:r>
      <w:proofErr w:type="spellEnd"/>
      <w:r>
        <w:rPr>
          <w:rFonts w:cs="Times New Roman"/>
          <w:szCs w:val="24"/>
        </w:rPr>
        <w:t>,</w:t>
      </w:r>
      <w:r w:rsidRPr="00317FE1">
        <w:rPr>
          <w:rFonts w:cs="Times New Roman"/>
          <w:szCs w:val="24"/>
        </w:rPr>
        <w:t xml:space="preserve"> este în principal colinar, deluros</w:t>
      </w:r>
      <w:r w:rsidR="005A3549">
        <w:rPr>
          <w:rFonts w:cs="Times New Roman"/>
          <w:szCs w:val="24"/>
        </w:rPr>
        <w:t xml:space="preserve"> </w:t>
      </w:r>
      <w:proofErr w:type="spellStart"/>
      <w:r w:rsidR="005A3549">
        <w:rPr>
          <w:rFonts w:cs="Times New Roman"/>
          <w:szCs w:val="24"/>
        </w:rPr>
        <w:t>şi</w:t>
      </w:r>
      <w:proofErr w:type="spellEnd"/>
      <w:r w:rsidR="005A3549">
        <w:rPr>
          <w:rFonts w:cs="Times New Roman"/>
          <w:szCs w:val="24"/>
        </w:rPr>
        <w:t xml:space="preserve"> muntos</w:t>
      </w:r>
      <w:r w:rsidR="00511EF3">
        <w:rPr>
          <w:rFonts w:cs="Times New Roman"/>
          <w:szCs w:val="24"/>
        </w:rPr>
        <w:t xml:space="preserve">, </w:t>
      </w:r>
      <w:r w:rsidR="00E869F4">
        <w:rPr>
          <w:rFonts w:cs="Times New Roman"/>
          <w:szCs w:val="24"/>
        </w:rPr>
        <w:t xml:space="preserve">în special </w:t>
      </w:r>
      <w:r w:rsidR="00511EF3">
        <w:rPr>
          <w:rFonts w:cs="Times New Roman"/>
          <w:szCs w:val="24"/>
        </w:rPr>
        <w:t>pe zona</w:t>
      </w:r>
      <w:r w:rsidR="00E869F4">
        <w:rPr>
          <w:rFonts w:cs="Times New Roman"/>
          <w:szCs w:val="24"/>
        </w:rPr>
        <w:t xml:space="preserve"> </w:t>
      </w:r>
      <w:r w:rsidR="00511EF3">
        <w:rPr>
          <w:rFonts w:cs="Times New Roman"/>
          <w:szCs w:val="24"/>
        </w:rPr>
        <w:t>Poieni</w:t>
      </w:r>
      <w:r w:rsidR="00E869F4">
        <w:rPr>
          <w:rFonts w:cs="Times New Roman"/>
          <w:szCs w:val="24"/>
        </w:rPr>
        <w:t xml:space="preserve"> – Vadu </w:t>
      </w:r>
      <w:proofErr w:type="spellStart"/>
      <w:r w:rsidR="00E869F4">
        <w:rPr>
          <w:rFonts w:cs="Times New Roman"/>
          <w:szCs w:val="24"/>
        </w:rPr>
        <w:t>Crişului</w:t>
      </w:r>
      <w:proofErr w:type="spellEnd"/>
      <w:r w:rsidRPr="00317FE1">
        <w:rPr>
          <w:rFonts w:cs="Times New Roman"/>
          <w:szCs w:val="24"/>
        </w:rPr>
        <w:t xml:space="preserve">. </w:t>
      </w:r>
      <w:proofErr w:type="spellStart"/>
      <w:r w:rsidRPr="00317FE1">
        <w:rPr>
          <w:rFonts w:cs="Times New Roman"/>
          <w:szCs w:val="24"/>
        </w:rPr>
        <w:t>Unităţile</w:t>
      </w:r>
      <w:proofErr w:type="spellEnd"/>
      <w:r w:rsidRPr="00317FE1">
        <w:rPr>
          <w:rFonts w:cs="Times New Roman"/>
          <w:szCs w:val="24"/>
        </w:rPr>
        <w:t xml:space="preserve"> deluroase </w:t>
      </w:r>
      <w:proofErr w:type="spellStart"/>
      <w:r w:rsidRPr="00317FE1">
        <w:rPr>
          <w:rFonts w:cs="Times New Roman"/>
          <w:szCs w:val="24"/>
        </w:rPr>
        <w:t>aparţin</w:t>
      </w:r>
      <w:proofErr w:type="spellEnd"/>
      <w:r w:rsidRPr="00317FE1">
        <w:rPr>
          <w:rFonts w:cs="Times New Roman"/>
          <w:szCs w:val="24"/>
        </w:rPr>
        <w:t xml:space="preserve"> </w:t>
      </w:r>
      <w:proofErr w:type="spellStart"/>
      <w:r w:rsidRPr="00317FE1">
        <w:rPr>
          <w:rFonts w:cs="Times New Roman"/>
          <w:szCs w:val="24"/>
        </w:rPr>
        <w:t>Podişului</w:t>
      </w:r>
      <w:proofErr w:type="spellEnd"/>
      <w:r w:rsidRPr="00317FE1">
        <w:rPr>
          <w:rFonts w:cs="Times New Roman"/>
          <w:szCs w:val="24"/>
        </w:rPr>
        <w:t xml:space="preserve"> Transilvaniei (</w:t>
      </w:r>
      <w:proofErr w:type="spellStart"/>
      <w:r w:rsidRPr="00317FE1">
        <w:rPr>
          <w:rFonts w:cs="Times New Roman"/>
          <w:szCs w:val="24"/>
        </w:rPr>
        <w:t>Podişul</w:t>
      </w:r>
      <w:proofErr w:type="spellEnd"/>
      <w:r w:rsidRPr="00317FE1">
        <w:rPr>
          <w:rFonts w:cs="Times New Roman"/>
          <w:szCs w:val="24"/>
        </w:rPr>
        <w:t xml:space="preserve"> </w:t>
      </w:r>
      <w:proofErr w:type="spellStart"/>
      <w:r w:rsidRPr="00317FE1">
        <w:rPr>
          <w:rFonts w:cs="Times New Roman"/>
          <w:szCs w:val="24"/>
        </w:rPr>
        <w:t>Someşan</w:t>
      </w:r>
      <w:proofErr w:type="spellEnd"/>
      <w:r w:rsidRPr="00317FE1">
        <w:rPr>
          <w:rFonts w:cs="Times New Roman"/>
          <w:szCs w:val="24"/>
        </w:rPr>
        <w:t xml:space="preserve"> </w:t>
      </w:r>
      <w:proofErr w:type="spellStart"/>
      <w:r w:rsidRPr="00317FE1">
        <w:rPr>
          <w:rFonts w:cs="Times New Roman"/>
          <w:szCs w:val="24"/>
        </w:rPr>
        <w:t>şi</w:t>
      </w:r>
      <w:proofErr w:type="spellEnd"/>
      <w:r w:rsidRPr="00317FE1">
        <w:rPr>
          <w:rFonts w:cs="Times New Roman"/>
          <w:szCs w:val="24"/>
        </w:rPr>
        <w:t xml:space="preserve"> Câmpia Transilvaniei), iar </w:t>
      </w:r>
      <w:proofErr w:type="spellStart"/>
      <w:r w:rsidRPr="00317FE1">
        <w:rPr>
          <w:rFonts w:cs="Times New Roman"/>
          <w:szCs w:val="24"/>
        </w:rPr>
        <w:t>munţii</w:t>
      </w:r>
      <w:proofErr w:type="spellEnd"/>
      <w:r w:rsidRPr="00317FE1">
        <w:rPr>
          <w:rFonts w:cs="Times New Roman"/>
          <w:szCs w:val="24"/>
        </w:rPr>
        <w:t xml:space="preserve"> sunt </w:t>
      </w:r>
      <w:proofErr w:type="spellStart"/>
      <w:r w:rsidRPr="00317FE1">
        <w:rPr>
          <w:rFonts w:cs="Times New Roman"/>
          <w:szCs w:val="24"/>
        </w:rPr>
        <w:t>reprezentaţi</w:t>
      </w:r>
      <w:proofErr w:type="spellEnd"/>
      <w:r w:rsidRPr="00317FE1">
        <w:rPr>
          <w:rFonts w:cs="Times New Roman"/>
          <w:szCs w:val="24"/>
        </w:rPr>
        <w:t xml:space="preserve"> de </w:t>
      </w:r>
      <w:proofErr w:type="spellStart"/>
      <w:r w:rsidRPr="00317FE1">
        <w:rPr>
          <w:rFonts w:cs="Times New Roman"/>
          <w:szCs w:val="24"/>
        </w:rPr>
        <w:t>subunităţile</w:t>
      </w:r>
      <w:proofErr w:type="spellEnd"/>
      <w:r w:rsidRPr="00317FE1">
        <w:rPr>
          <w:rFonts w:cs="Times New Roman"/>
          <w:szCs w:val="24"/>
        </w:rPr>
        <w:t xml:space="preserve"> </w:t>
      </w:r>
      <w:proofErr w:type="spellStart"/>
      <w:r w:rsidRPr="00317FE1">
        <w:rPr>
          <w:rFonts w:cs="Times New Roman"/>
          <w:szCs w:val="24"/>
        </w:rPr>
        <w:t>Munţilor</w:t>
      </w:r>
      <w:proofErr w:type="spellEnd"/>
      <w:r w:rsidRPr="00317FE1">
        <w:rPr>
          <w:rFonts w:cs="Times New Roman"/>
          <w:szCs w:val="24"/>
        </w:rPr>
        <w:t xml:space="preserve"> Apuseni.</w:t>
      </w:r>
      <w:r>
        <w:rPr>
          <w:rFonts w:cs="Times New Roman"/>
          <w:szCs w:val="24"/>
        </w:rPr>
        <w:t xml:space="preserve"> </w:t>
      </w:r>
      <w:r w:rsidR="004F0E65" w:rsidRPr="004F0E65">
        <w:rPr>
          <w:rFonts w:cs="Times New Roman"/>
          <w:szCs w:val="24"/>
        </w:rPr>
        <w:t>Terasamentul existent al liniei de cale ferată cuprinde toate tipurile de secțiuni transversale: la nivel cu terenul înconjurător, de rambleu, de debleu, mixte, cu si fără lucrări de consolidări.</w:t>
      </w:r>
      <w:r w:rsidR="009C361C">
        <w:rPr>
          <w:rFonts w:cs="Times New Roman"/>
          <w:szCs w:val="24"/>
        </w:rPr>
        <w:t xml:space="preserve"> </w:t>
      </w:r>
      <w:r w:rsidR="004F0E65" w:rsidRPr="004F0E65">
        <w:rPr>
          <w:rFonts w:cs="Times New Roman"/>
          <w:szCs w:val="24"/>
        </w:rPr>
        <w:t>Profilul longitudinal existent al traseului de cale ferată urmărește configurația terenului înconjurător.</w:t>
      </w:r>
      <w:r w:rsidR="00980BAA">
        <w:rPr>
          <w:rFonts w:cs="Times New Roman"/>
          <w:szCs w:val="24"/>
        </w:rPr>
        <w:t xml:space="preserve"> </w:t>
      </w:r>
      <w:r w:rsidR="004F0E65" w:rsidRPr="004F0E65">
        <w:rPr>
          <w:rFonts w:cs="Times New Roman"/>
          <w:szCs w:val="24"/>
        </w:rPr>
        <w:t xml:space="preserve">In profilul longitudinal se </w:t>
      </w:r>
      <w:proofErr w:type="spellStart"/>
      <w:r w:rsidR="004F0E65" w:rsidRPr="004F0E65">
        <w:rPr>
          <w:rFonts w:cs="Times New Roman"/>
          <w:szCs w:val="24"/>
        </w:rPr>
        <w:t>intalnesc</w:t>
      </w:r>
      <w:proofErr w:type="spellEnd"/>
      <w:r w:rsidR="004F0E65" w:rsidRPr="004F0E65">
        <w:rPr>
          <w:rFonts w:cs="Times New Roman"/>
          <w:szCs w:val="24"/>
        </w:rPr>
        <w:t xml:space="preserve"> defecte ale liniei, astfel: </w:t>
      </w:r>
    </w:p>
    <w:p w14:paraId="765E6CD6" w14:textId="77777777"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tasări cu frânturi ale suprastructurii, care conduc la elemente de profil cu lungimi mai mici de 200 m;</w:t>
      </w:r>
    </w:p>
    <w:p w14:paraId="1F824195" w14:textId="77777777"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declivități în stații mai mari de 2‰;</w:t>
      </w:r>
    </w:p>
    <w:p w14:paraId="631AC413" w14:textId="77777777"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zone cu traverse noroioase - fenomen generat de puncte slabe în terasament ce a dus la distrugerea stratului de repartiție;</w:t>
      </w:r>
    </w:p>
    <w:p w14:paraId="14E0E9AB" w14:textId="02045B8D"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schimbări de declivitate pe curbele de racordare parabolice în plan și în vecinătatea aparatelor de cale</w:t>
      </w:r>
      <w:r w:rsidR="00980BAA">
        <w:rPr>
          <w:rFonts w:cs="Times New Roman"/>
          <w:szCs w:val="24"/>
        </w:rPr>
        <w:t>;</w:t>
      </w:r>
    </w:p>
    <w:p w14:paraId="1370F3A8" w14:textId="2D1570AF"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 xml:space="preserve">pe unele tronsoane de linie de cale ferată există fenomene de tasare a terasamentului, acestea fiind corectate, de regulă, prin </w:t>
      </w:r>
      <w:proofErr w:type="spellStart"/>
      <w:r w:rsidRPr="004F0E65">
        <w:rPr>
          <w:rFonts w:cs="Times New Roman"/>
          <w:szCs w:val="24"/>
        </w:rPr>
        <w:t>buraje</w:t>
      </w:r>
      <w:proofErr w:type="spellEnd"/>
      <w:r w:rsidRPr="004F0E65">
        <w:rPr>
          <w:rFonts w:cs="Times New Roman"/>
          <w:szCs w:val="24"/>
        </w:rPr>
        <w:t xml:space="preserve"> succesive cu aport în cale de piatră spartă</w:t>
      </w:r>
      <w:r w:rsidR="00980BAA">
        <w:rPr>
          <w:rFonts w:cs="Times New Roman"/>
          <w:szCs w:val="24"/>
        </w:rPr>
        <w:t>.</w:t>
      </w:r>
    </w:p>
    <w:p w14:paraId="6F401FC9" w14:textId="77777777" w:rsidR="004F0E65" w:rsidRPr="004F0E65" w:rsidRDefault="004F0E65" w:rsidP="00317FE1">
      <w:pPr>
        <w:widowControl/>
        <w:autoSpaceDE w:val="0"/>
        <w:autoSpaceDN w:val="0"/>
        <w:adjustRightInd w:val="0"/>
        <w:ind w:firstLine="284"/>
        <w:rPr>
          <w:rFonts w:cs="Times New Roman"/>
          <w:szCs w:val="24"/>
        </w:rPr>
      </w:pPr>
      <w:r w:rsidRPr="004F0E65">
        <w:rPr>
          <w:rFonts w:cs="Times New Roman"/>
          <w:szCs w:val="24"/>
        </w:rPr>
        <w:t>În profilul transversal se întâlnesc o seamă de deficiențe, cele mai importante fiind:</w:t>
      </w:r>
    </w:p>
    <w:p w14:paraId="0A106539" w14:textId="77777777"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lățimi insuficiente ale platformei căii;</w:t>
      </w:r>
    </w:p>
    <w:p w14:paraId="3207F148" w14:textId="77777777"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 xml:space="preserve">lipsa </w:t>
      </w:r>
      <w:proofErr w:type="spellStart"/>
      <w:r w:rsidRPr="004F0E65">
        <w:rPr>
          <w:rFonts w:cs="Times New Roman"/>
          <w:szCs w:val="24"/>
        </w:rPr>
        <w:t>sanțurilor</w:t>
      </w:r>
      <w:proofErr w:type="spellEnd"/>
      <w:r w:rsidRPr="004F0E65">
        <w:rPr>
          <w:rFonts w:cs="Times New Roman"/>
          <w:szCs w:val="24"/>
        </w:rPr>
        <w:t xml:space="preserve"> de colectare si evacuare a apelor;</w:t>
      </w:r>
    </w:p>
    <w:p w14:paraId="75C02C1F" w14:textId="77777777"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 xml:space="preserve">zone </w:t>
      </w:r>
      <w:proofErr w:type="spellStart"/>
      <w:r w:rsidRPr="004F0E65">
        <w:rPr>
          <w:rFonts w:cs="Times New Roman"/>
          <w:szCs w:val="24"/>
        </w:rPr>
        <w:t>mlăstinoase</w:t>
      </w:r>
      <w:proofErr w:type="spellEnd"/>
      <w:r w:rsidRPr="004F0E65">
        <w:rPr>
          <w:rFonts w:cs="Times New Roman"/>
          <w:szCs w:val="24"/>
        </w:rPr>
        <w:t xml:space="preserve"> la piciorul rambleului de cale ferată;</w:t>
      </w:r>
    </w:p>
    <w:p w14:paraId="6869A0B6" w14:textId="2A90A5BE"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lipsa contrabanchetelor</w:t>
      </w:r>
      <w:r w:rsidR="00980BAA">
        <w:rPr>
          <w:rFonts w:cs="Times New Roman"/>
          <w:szCs w:val="24"/>
        </w:rPr>
        <w:t>;</w:t>
      </w:r>
    </w:p>
    <w:p w14:paraId="37476545" w14:textId="31FDCC60"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vegetație abundentă cu arbori crescuți pe taluzul terasamentului de cale ferată</w:t>
      </w:r>
      <w:r w:rsidR="00980BAA">
        <w:rPr>
          <w:rFonts w:cs="Times New Roman"/>
          <w:szCs w:val="24"/>
        </w:rPr>
        <w:t>;</w:t>
      </w:r>
    </w:p>
    <w:p w14:paraId="4904EB45" w14:textId="7096581D"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vegetație abundentă crescută până în umărul de piatră spartă</w:t>
      </w:r>
      <w:r w:rsidR="00980BAA">
        <w:rPr>
          <w:rFonts w:cs="Times New Roman"/>
          <w:szCs w:val="24"/>
        </w:rPr>
        <w:t>;</w:t>
      </w:r>
    </w:p>
    <w:p w14:paraId="5CC2A2C9" w14:textId="77777777" w:rsidR="004F0E65" w:rsidRPr="004F0E65" w:rsidRDefault="004F0E65" w:rsidP="003723FA">
      <w:pPr>
        <w:widowControl/>
        <w:numPr>
          <w:ilvl w:val="0"/>
          <w:numId w:val="107"/>
        </w:numPr>
        <w:autoSpaceDE w:val="0"/>
        <w:autoSpaceDN w:val="0"/>
        <w:adjustRightInd w:val="0"/>
        <w:ind w:left="567" w:hanging="283"/>
        <w:contextualSpacing/>
        <w:jc w:val="left"/>
        <w:rPr>
          <w:rFonts w:cs="Times New Roman"/>
          <w:szCs w:val="24"/>
        </w:rPr>
      </w:pPr>
      <w:r w:rsidRPr="004F0E65">
        <w:rPr>
          <w:rFonts w:cs="Times New Roman"/>
          <w:szCs w:val="24"/>
        </w:rPr>
        <w:t>lucrări de consolidare, drenare si apărare a terasamentelor degradate si/sau scoase din funcție cedarea substratului pe zona trecerilor la nivel, rezultând condiții grele de circulație auto și feroviară.</w:t>
      </w:r>
    </w:p>
    <w:p w14:paraId="4A997CDF" w14:textId="777F79E7" w:rsidR="000F389D" w:rsidRPr="004F0E65" w:rsidRDefault="004F0E65" w:rsidP="00317FE1">
      <w:pPr>
        <w:widowControl/>
        <w:autoSpaceDE w:val="0"/>
        <w:autoSpaceDN w:val="0"/>
        <w:adjustRightInd w:val="0"/>
        <w:ind w:firstLine="284"/>
        <w:rPr>
          <w:rFonts w:cs="Times New Roman"/>
          <w:szCs w:val="24"/>
        </w:rPr>
      </w:pPr>
      <w:r w:rsidRPr="004F0E65">
        <w:rPr>
          <w:rFonts w:cs="Times New Roman"/>
          <w:szCs w:val="24"/>
        </w:rPr>
        <w:t>Din punct de vedere al lucrărilor de colectare și scurgerea apelor, pe aproape toată lungimea traseului de cale ferată, șanțurile de pământ sau beton situate de o parte și de alta a terasamentului CF sunt degradate, colmatate și înierbate.</w:t>
      </w:r>
      <w:r w:rsidR="009C361C">
        <w:rPr>
          <w:rFonts w:cs="Times New Roman"/>
          <w:szCs w:val="24"/>
        </w:rPr>
        <w:t xml:space="preserve"> </w:t>
      </w:r>
      <w:r w:rsidR="000F389D">
        <w:rPr>
          <w:rFonts w:cs="Times New Roman"/>
          <w:szCs w:val="24"/>
        </w:rPr>
        <w:t xml:space="preserve">O descriere </w:t>
      </w:r>
      <w:proofErr w:type="spellStart"/>
      <w:r w:rsidR="000F389D">
        <w:rPr>
          <w:rFonts w:cs="Times New Roman"/>
          <w:szCs w:val="24"/>
        </w:rPr>
        <w:t>detaliatǎ</w:t>
      </w:r>
      <w:proofErr w:type="spellEnd"/>
      <w:r w:rsidR="000F389D">
        <w:rPr>
          <w:rFonts w:cs="Times New Roman"/>
          <w:szCs w:val="24"/>
        </w:rPr>
        <w:t xml:space="preserve"> a situației existente pentru terasamentele cf se </w:t>
      </w:r>
      <w:proofErr w:type="spellStart"/>
      <w:r w:rsidR="000F389D">
        <w:rPr>
          <w:rFonts w:cs="Times New Roman"/>
          <w:szCs w:val="24"/>
        </w:rPr>
        <w:t>regǎseşte</w:t>
      </w:r>
      <w:proofErr w:type="spellEnd"/>
      <w:r w:rsidR="000F389D">
        <w:rPr>
          <w:rFonts w:cs="Times New Roman"/>
          <w:szCs w:val="24"/>
        </w:rPr>
        <w:t xml:space="preserve"> în Anexa II -</w:t>
      </w:r>
      <w:r w:rsidR="000F389D" w:rsidRPr="006F2C57">
        <w:rPr>
          <w:rFonts w:cs="Times New Roman"/>
        </w:rPr>
        <w:t xml:space="preserve"> </w:t>
      </w:r>
      <w:r w:rsidR="000F389D" w:rsidRPr="00E8469C">
        <w:rPr>
          <w:rFonts w:cs="Times New Roman"/>
        </w:rPr>
        <w:t>Expertize Tehnice</w:t>
      </w:r>
      <w:r w:rsidR="000F389D">
        <w:rPr>
          <w:rFonts w:cs="Times New Roman"/>
        </w:rPr>
        <w:t>.</w:t>
      </w:r>
    </w:p>
    <w:p w14:paraId="423E0E7A" w14:textId="537ED19C" w:rsidR="004F0E65" w:rsidRPr="004F0E65" w:rsidRDefault="00217827" w:rsidP="00317FE1">
      <w:pPr>
        <w:keepNext/>
        <w:widowControl/>
        <w:ind w:firstLine="0"/>
        <w:jc w:val="left"/>
        <w:outlineLvl w:val="2"/>
        <w:rPr>
          <w:rFonts w:eastAsiaTheme="majorEastAsia" w:cs="Times New Roman"/>
          <w:b/>
          <w:bCs/>
          <w:szCs w:val="24"/>
        </w:rPr>
      </w:pPr>
      <w:bookmarkStart w:id="238" w:name="_Toc11931658"/>
      <w:bookmarkStart w:id="239" w:name="_Toc89174990"/>
      <w:r>
        <w:rPr>
          <w:rFonts w:eastAsiaTheme="majorEastAsia" w:cs="Times New Roman"/>
          <w:b/>
          <w:bCs/>
          <w:szCs w:val="24"/>
        </w:rPr>
        <w:t>4</w:t>
      </w:r>
      <w:r w:rsidR="004F0E65" w:rsidRPr="004F0E65">
        <w:rPr>
          <w:rFonts w:eastAsiaTheme="majorEastAsia" w:cs="Times New Roman"/>
          <w:b/>
          <w:bCs/>
          <w:szCs w:val="24"/>
        </w:rPr>
        <w:t>.</w:t>
      </w:r>
      <w:r>
        <w:rPr>
          <w:rFonts w:eastAsiaTheme="majorEastAsia" w:cs="Times New Roman"/>
          <w:b/>
          <w:bCs/>
          <w:szCs w:val="24"/>
        </w:rPr>
        <w:t>18</w:t>
      </w:r>
      <w:r w:rsidR="004F0E65" w:rsidRPr="004F0E65">
        <w:rPr>
          <w:rFonts w:eastAsiaTheme="majorEastAsia" w:cs="Times New Roman"/>
          <w:b/>
          <w:bCs/>
          <w:szCs w:val="24"/>
        </w:rPr>
        <w:t xml:space="preserve">.4 Poduri, </w:t>
      </w:r>
      <w:proofErr w:type="spellStart"/>
      <w:r w:rsidR="004F0E65" w:rsidRPr="004F0E65">
        <w:rPr>
          <w:rFonts w:eastAsiaTheme="majorEastAsia" w:cs="Times New Roman"/>
          <w:b/>
          <w:bCs/>
          <w:szCs w:val="24"/>
        </w:rPr>
        <w:t>podeţe</w:t>
      </w:r>
      <w:proofErr w:type="spellEnd"/>
      <w:r w:rsidR="004F0E65" w:rsidRPr="004F0E65">
        <w:rPr>
          <w:rFonts w:eastAsiaTheme="majorEastAsia" w:cs="Times New Roman"/>
          <w:b/>
          <w:bCs/>
          <w:szCs w:val="24"/>
        </w:rPr>
        <w:t xml:space="preserve"> </w:t>
      </w:r>
      <w:proofErr w:type="spellStart"/>
      <w:r w:rsidR="004F0E65" w:rsidRPr="004F0E65">
        <w:rPr>
          <w:rFonts w:eastAsiaTheme="majorEastAsia" w:cs="Times New Roman"/>
          <w:b/>
          <w:bCs/>
          <w:szCs w:val="24"/>
        </w:rPr>
        <w:t>şi</w:t>
      </w:r>
      <w:proofErr w:type="spellEnd"/>
      <w:r w:rsidR="004F0E65" w:rsidRPr="004F0E65">
        <w:rPr>
          <w:rFonts w:eastAsiaTheme="majorEastAsia" w:cs="Times New Roman"/>
          <w:b/>
          <w:bCs/>
          <w:szCs w:val="24"/>
        </w:rPr>
        <w:t xml:space="preserve"> pasaje denivelate</w:t>
      </w:r>
      <w:bookmarkEnd w:id="238"/>
      <w:bookmarkEnd w:id="239"/>
    </w:p>
    <w:p w14:paraId="6D12762E" w14:textId="76A70A34" w:rsidR="00980BAA" w:rsidRDefault="004F0E65" w:rsidP="00980BAA">
      <w:pPr>
        <w:widowControl/>
        <w:autoSpaceDE w:val="0"/>
        <w:autoSpaceDN w:val="0"/>
        <w:adjustRightInd w:val="0"/>
        <w:ind w:firstLine="284"/>
        <w:rPr>
          <w:rFonts w:cs="Times New Roman"/>
        </w:rPr>
      </w:pPr>
      <w:r w:rsidRPr="004F0E65">
        <w:rPr>
          <w:rFonts w:cs="Times New Roman"/>
          <w:bCs/>
          <w:szCs w:val="24"/>
        </w:rPr>
        <w:t xml:space="preserve">Situația actuală a podurilor, </w:t>
      </w:r>
      <w:proofErr w:type="spellStart"/>
      <w:r w:rsidRPr="004F0E65">
        <w:rPr>
          <w:rFonts w:cs="Times New Roman"/>
          <w:bCs/>
          <w:szCs w:val="24"/>
        </w:rPr>
        <w:t>podeţelor</w:t>
      </w:r>
      <w:proofErr w:type="spellEnd"/>
      <w:r w:rsidRPr="004F0E65">
        <w:rPr>
          <w:rFonts w:cs="Times New Roman"/>
          <w:bCs/>
          <w:szCs w:val="24"/>
        </w:rPr>
        <w:t xml:space="preserve"> </w:t>
      </w:r>
      <w:proofErr w:type="spellStart"/>
      <w:r w:rsidRPr="004F0E65">
        <w:rPr>
          <w:rFonts w:cs="Times New Roman"/>
          <w:bCs/>
          <w:szCs w:val="24"/>
        </w:rPr>
        <w:t>şi</w:t>
      </w:r>
      <w:proofErr w:type="spellEnd"/>
      <w:r w:rsidRPr="004F0E65">
        <w:rPr>
          <w:rFonts w:cs="Times New Roman"/>
          <w:bCs/>
          <w:szCs w:val="24"/>
        </w:rPr>
        <w:t xml:space="preserve"> pasajelor denivelate este descrisă pe larg</w:t>
      </w:r>
      <w:r w:rsidR="00980BAA">
        <w:rPr>
          <w:rFonts w:cs="Times New Roman"/>
          <w:bCs/>
          <w:szCs w:val="24"/>
        </w:rPr>
        <w:t>, atât</w:t>
      </w:r>
      <w:r w:rsidRPr="004F0E65">
        <w:rPr>
          <w:rFonts w:cs="Times New Roman"/>
          <w:bCs/>
          <w:szCs w:val="24"/>
        </w:rPr>
        <w:t xml:space="preserve"> în </w:t>
      </w:r>
      <w:bookmarkStart w:id="240" w:name="_Toc11931659"/>
      <w:r w:rsidR="00980BAA" w:rsidRPr="00E8469C">
        <w:rPr>
          <w:rFonts w:cs="Times New Roman"/>
        </w:rPr>
        <w:t xml:space="preserve">Anexa I </w:t>
      </w:r>
      <w:r w:rsidR="00980BAA">
        <w:rPr>
          <w:rFonts w:cs="Times New Roman"/>
        </w:rPr>
        <w:t xml:space="preserve">- </w:t>
      </w:r>
      <w:r w:rsidR="00980BAA" w:rsidRPr="00E8469C">
        <w:rPr>
          <w:rFonts w:cs="Times New Roman"/>
        </w:rPr>
        <w:t xml:space="preserve">Situația </w:t>
      </w:r>
      <w:proofErr w:type="spellStart"/>
      <w:r w:rsidR="00980BAA" w:rsidRPr="00E8469C">
        <w:rPr>
          <w:rFonts w:cs="Times New Roman"/>
        </w:rPr>
        <w:t>existentǎ</w:t>
      </w:r>
      <w:proofErr w:type="spellEnd"/>
      <w:r w:rsidR="00980BAA" w:rsidRPr="00E8469C">
        <w:rPr>
          <w:rFonts w:cs="Times New Roman"/>
        </w:rPr>
        <w:t xml:space="preserve">: </w:t>
      </w:r>
      <w:proofErr w:type="spellStart"/>
      <w:r w:rsidR="00980BAA" w:rsidRPr="00E8469C">
        <w:rPr>
          <w:rFonts w:cs="Times New Roman"/>
        </w:rPr>
        <w:t>Părţi</w:t>
      </w:r>
      <w:proofErr w:type="spellEnd"/>
      <w:r w:rsidR="00980BAA" w:rsidRPr="00E8469C">
        <w:rPr>
          <w:rFonts w:cs="Times New Roman"/>
        </w:rPr>
        <w:t xml:space="preserve"> scrise </w:t>
      </w:r>
      <w:proofErr w:type="spellStart"/>
      <w:r w:rsidR="00980BAA" w:rsidRPr="00E8469C">
        <w:rPr>
          <w:rFonts w:cs="Times New Roman"/>
        </w:rPr>
        <w:t>şi</w:t>
      </w:r>
      <w:proofErr w:type="spellEnd"/>
      <w:r w:rsidR="00980BAA" w:rsidRPr="00E8469C">
        <w:rPr>
          <w:rFonts w:cs="Times New Roman"/>
        </w:rPr>
        <w:t xml:space="preserve"> desenate</w:t>
      </w:r>
      <w:r w:rsidR="00980BAA">
        <w:rPr>
          <w:rFonts w:cs="Times New Roman"/>
        </w:rPr>
        <w:t xml:space="preserve">, cât </w:t>
      </w:r>
      <w:proofErr w:type="spellStart"/>
      <w:r w:rsidR="00980BAA">
        <w:rPr>
          <w:rFonts w:cs="Times New Roman"/>
        </w:rPr>
        <w:t>şi</w:t>
      </w:r>
      <w:proofErr w:type="spellEnd"/>
      <w:r w:rsidR="00980BAA">
        <w:rPr>
          <w:rFonts w:cs="Times New Roman"/>
        </w:rPr>
        <w:t xml:space="preserve"> în </w:t>
      </w:r>
      <w:r w:rsidR="00980BAA">
        <w:rPr>
          <w:rFonts w:cs="Times New Roman"/>
          <w:szCs w:val="24"/>
        </w:rPr>
        <w:t>Anexa II -</w:t>
      </w:r>
      <w:r w:rsidR="00980BAA" w:rsidRPr="006F2C57">
        <w:rPr>
          <w:rFonts w:cs="Times New Roman"/>
        </w:rPr>
        <w:t xml:space="preserve"> </w:t>
      </w:r>
      <w:r w:rsidR="00980BAA" w:rsidRPr="00E8469C">
        <w:rPr>
          <w:rFonts w:cs="Times New Roman"/>
        </w:rPr>
        <w:t>Expertize Tehnice</w:t>
      </w:r>
      <w:r w:rsidR="00980BAA">
        <w:rPr>
          <w:rFonts w:cs="Times New Roman"/>
        </w:rPr>
        <w:t>.</w:t>
      </w:r>
    </w:p>
    <w:p w14:paraId="5A662417" w14:textId="3EEC5571" w:rsidR="004F0E65" w:rsidRPr="006D31F7" w:rsidRDefault="00217827" w:rsidP="00980BAA">
      <w:pPr>
        <w:widowControl/>
        <w:autoSpaceDE w:val="0"/>
        <w:autoSpaceDN w:val="0"/>
        <w:adjustRightInd w:val="0"/>
        <w:ind w:firstLine="0"/>
        <w:rPr>
          <w:rFonts w:eastAsiaTheme="majorEastAsia" w:cs="Times New Roman"/>
          <w:b/>
          <w:bCs/>
          <w:szCs w:val="24"/>
        </w:rPr>
      </w:pPr>
      <w:r w:rsidRPr="006D31F7">
        <w:rPr>
          <w:rFonts w:eastAsiaTheme="majorEastAsia" w:cs="Times New Roman"/>
          <w:b/>
          <w:bCs/>
          <w:szCs w:val="24"/>
        </w:rPr>
        <w:t>4</w:t>
      </w:r>
      <w:r w:rsidR="004F0E65" w:rsidRPr="006D31F7">
        <w:rPr>
          <w:rFonts w:eastAsiaTheme="majorEastAsia" w:cs="Times New Roman"/>
          <w:b/>
          <w:bCs/>
          <w:szCs w:val="24"/>
        </w:rPr>
        <w:t>.</w:t>
      </w:r>
      <w:r w:rsidRPr="006D31F7">
        <w:rPr>
          <w:rFonts w:eastAsiaTheme="majorEastAsia" w:cs="Times New Roman"/>
          <w:b/>
          <w:bCs/>
          <w:szCs w:val="24"/>
        </w:rPr>
        <w:t>18</w:t>
      </w:r>
      <w:r w:rsidR="004F0E65" w:rsidRPr="006D31F7">
        <w:rPr>
          <w:rFonts w:eastAsiaTheme="majorEastAsia" w:cs="Times New Roman"/>
          <w:b/>
          <w:bCs/>
          <w:szCs w:val="24"/>
        </w:rPr>
        <w:t xml:space="preserve">.5 Instalații SCB </w:t>
      </w:r>
      <w:bookmarkEnd w:id="240"/>
    </w:p>
    <w:p w14:paraId="1B836B36" w14:textId="77777777" w:rsidR="004F0E65" w:rsidRPr="004F0E65" w:rsidRDefault="004F0E65" w:rsidP="00D64680">
      <w:pPr>
        <w:widowControl/>
        <w:ind w:firstLine="284"/>
        <w:contextualSpacing/>
        <w:rPr>
          <w:rFonts w:cs="Times New Roman"/>
          <w:szCs w:val="24"/>
        </w:rPr>
      </w:pPr>
      <w:r w:rsidRPr="004F0E65">
        <w:rPr>
          <w:rFonts w:cs="Times New Roman"/>
          <w:szCs w:val="24"/>
        </w:rPr>
        <w:t>În prezent, pe tronsonul feroviar ce urmează a fi modernizat există următoarele instalații SCB:</w:t>
      </w:r>
    </w:p>
    <w:p w14:paraId="1BB4BCD4" w14:textId="67D063A3" w:rsidR="004F0E65" w:rsidRPr="00D64680" w:rsidRDefault="004F0E65" w:rsidP="003723FA">
      <w:pPr>
        <w:pStyle w:val="ListParagraph"/>
        <w:widowControl/>
        <w:numPr>
          <w:ilvl w:val="0"/>
          <w:numId w:val="110"/>
        </w:numPr>
        <w:rPr>
          <w:rFonts w:cs="Times New Roman"/>
          <w:szCs w:val="24"/>
        </w:rPr>
      </w:pPr>
      <w:r w:rsidRPr="00D64680">
        <w:rPr>
          <w:rFonts w:cs="Times New Roman"/>
          <w:szCs w:val="24"/>
        </w:rPr>
        <w:t>În stații și haltele de mișcare:</w:t>
      </w:r>
    </w:p>
    <w:p w14:paraId="59A34665" w14:textId="7DDE1525" w:rsidR="00D64680" w:rsidRDefault="00D64680" w:rsidP="00D64680">
      <w:pPr>
        <w:widowControl/>
        <w:ind w:left="284" w:firstLine="0"/>
        <w:rPr>
          <w:rFonts w:cs="Times New Roman"/>
          <w:szCs w:val="24"/>
        </w:rPr>
      </w:pPr>
      <w:r w:rsidRPr="00D64680">
        <w:rPr>
          <w:rFonts w:cs="Times New Roman"/>
          <w:szCs w:val="24"/>
        </w:rPr>
        <w:t>•</w:t>
      </w:r>
      <w:r w:rsidRPr="00D64680">
        <w:rPr>
          <w:rFonts w:cs="Times New Roman"/>
          <w:szCs w:val="24"/>
        </w:rPr>
        <w:tab/>
      </w:r>
      <w:proofErr w:type="spellStart"/>
      <w:r w:rsidRPr="00D64680">
        <w:rPr>
          <w:rFonts w:cs="Times New Roman"/>
          <w:szCs w:val="24"/>
        </w:rPr>
        <w:t>Instalaţii</w:t>
      </w:r>
      <w:proofErr w:type="spellEnd"/>
      <w:r w:rsidRPr="00D64680">
        <w:rPr>
          <w:rFonts w:cs="Times New Roman"/>
          <w:szCs w:val="24"/>
        </w:rPr>
        <w:t xml:space="preserve"> CED – în </w:t>
      </w:r>
      <w:proofErr w:type="spellStart"/>
      <w:r>
        <w:rPr>
          <w:rFonts w:cs="Times New Roman"/>
          <w:szCs w:val="24"/>
        </w:rPr>
        <w:t>H.m</w:t>
      </w:r>
      <w:proofErr w:type="spellEnd"/>
      <w:r>
        <w:rPr>
          <w:rFonts w:cs="Times New Roman"/>
          <w:szCs w:val="24"/>
        </w:rPr>
        <w:t>.</w:t>
      </w:r>
      <w:r w:rsidRPr="00D64680">
        <w:rPr>
          <w:rFonts w:cs="Times New Roman"/>
          <w:szCs w:val="24"/>
        </w:rPr>
        <w:t xml:space="preserve"> </w:t>
      </w:r>
      <w:r w:rsidR="00DC6F6A">
        <w:rPr>
          <w:rFonts w:cs="Times New Roman"/>
          <w:szCs w:val="24"/>
        </w:rPr>
        <w:t>Piatra Craiului</w:t>
      </w:r>
      <w:r w:rsidRPr="00D64680">
        <w:rPr>
          <w:rFonts w:cs="Times New Roman"/>
          <w:szCs w:val="24"/>
        </w:rPr>
        <w:t xml:space="preserve">, </w:t>
      </w:r>
      <w:proofErr w:type="spellStart"/>
      <w:r w:rsidR="00DC6F6A">
        <w:rPr>
          <w:rFonts w:cs="Times New Roman"/>
          <w:szCs w:val="24"/>
        </w:rPr>
        <w:t>H.m</w:t>
      </w:r>
      <w:proofErr w:type="spellEnd"/>
      <w:r w:rsidR="00DC6F6A">
        <w:rPr>
          <w:rFonts w:cs="Times New Roman"/>
          <w:szCs w:val="24"/>
        </w:rPr>
        <w:t xml:space="preserve">. Bulz, </w:t>
      </w:r>
      <w:proofErr w:type="spellStart"/>
      <w:r w:rsidR="00DC6F6A">
        <w:rPr>
          <w:rFonts w:cs="Times New Roman"/>
          <w:szCs w:val="24"/>
        </w:rPr>
        <w:t>S</w:t>
      </w:r>
      <w:r w:rsidRPr="00D64680">
        <w:rPr>
          <w:rFonts w:cs="Times New Roman"/>
          <w:szCs w:val="24"/>
        </w:rPr>
        <w:t>taţia</w:t>
      </w:r>
      <w:proofErr w:type="spellEnd"/>
      <w:r w:rsidRPr="00D64680">
        <w:rPr>
          <w:rFonts w:cs="Times New Roman"/>
          <w:szCs w:val="24"/>
        </w:rPr>
        <w:t xml:space="preserve"> </w:t>
      </w:r>
      <w:r w:rsidR="00DC6F6A">
        <w:rPr>
          <w:rFonts w:cs="Times New Roman"/>
          <w:szCs w:val="24"/>
        </w:rPr>
        <w:t xml:space="preserve">Bratca, </w:t>
      </w:r>
      <w:proofErr w:type="spellStart"/>
      <w:r w:rsidR="00DC6F6A">
        <w:rPr>
          <w:rFonts w:cs="Times New Roman"/>
          <w:szCs w:val="24"/>
        </w:rPr>
        <w:t>H.m</w:t>
      </w:r>
      <w:proofErr w:type="spellEnd"/>
      <w:r w:rsidR="00DC6F6A">
        <w:rPr>
          <w:rFonts w:cs="Times New Roman"/>
          <w:szCs w:val="24"/>
        </w:rPr>
        <w:t xml:space="preserve">. </w:t>
      </w:r>
      <w:proofErr w:type="spellStart"/>
      <w:r w:rsidR="00DC6F6A">
        <w:rPr>
          <w:rFonts w:ascii="Arial" w:hAnsi="Arial" w:cs="Arial"/>
          <w:szCs w:val="24"/>
        </w:rPr>
        <w:t>Ș</w:t>
      </w:r>
      <w:r w:rsidR="00DC6F6A">
        <w:rPr>
          <w:rFonts w:cs="Times New Roman"/>
          <w:szCs w:val="24"/>
        </w:rPr>
        <w:t>uncuiuş</w:t>
      </w:r>
      <w:proofErr w:type="spellEnd"/>
      <w:r w:rsidR="00DC6F6A">
        <w:rPr>
          <w:rFonts w:cs="Times New Roman"/>
          <w:szCs w:val="24"/>
        </w:rPr>
        <w:t>,</w:t>
      </w:r>
      <w:r w:rsidR="00511EF3" w:rsidRPr="00511EF3">
        <w:rPr>
          <w:rFonts w:cs="Times New Roman"/>
          <w:szCs w:val="24"/>
        </w:rPr>
        <w:t xml:space="preserve"> </w:t>
      </w:r>
      <w:proofErr w:type="spellStart"/>
      <w:r w:rsidR="00511EF3">
        <w:rPr>
          <w:rFonts w:cs="Times New Roman"/>
          <w:szCs w:val="24"/>
        </w:rPr>
        <w:t>H.m</w:t>
      </w:r>
      <w:proofErr w:type="spellEnd"/>
      <w:r w:rsidR="00511EF3">
        <w:rPr>
          <w:rFonts w:cs="Times New Roman"/>
          <w:szCs w:val="24"/>
        </w:rPr>
        <w:t xml:space="preserve">. </w:t>
      </w:r>
      <w:r w:rsidR="00DC6F6A">
        <w:rPr>
          <w:rFonts w:cs="Times New Roman"/>
          <w:szCs w:val="24"/>
        </w:rPr>
        <w:t xml:space="preserve">Vadu </w:t>
      </w:r>
      <w:proofErr w:type="spellStart"/>
      <w:r w:rsidR="00DC6F6A">
        <w:rPr>
          <w:rFonts w:cs="Times New Roman"/>
          <w:szCs w:val="24"/>
        </w:rPr>
        <w:t>Crişului</w:t>
      </w:r>
      <w:proofErr w:type="spellEnd"/>
      <w:r w:rsidR="00DC6F6A">
        <w:rPr>
          <w:rFonts w:cs="Times New Roman"/>
          <w:szCs w:val="24"/>
        </w:rPr>
        <w:t xml:space="preserve"> </w:t>
      </w:r>
      <w:proofErr w:type="spellStart"/>
      <w:r w:rsidR="00DC6F6A">
        <w:rPr>
          <w:rFonts w:cs="Times New Roman"/>
          <w:szCs w:val="24"/>
        </w:rPr>
        <w:t>şi</w:t>
      </w:r>
      <w:proofErr w:type="spellEnd"/>
      <w:r w:rsidR="00DC6F6A">
        <w:rPr>
          <w:rFonts w:cs="Times New Roman"/>
          <w:szCs w:val="24"/>
        </w:rPr>
        <w:t xml:space="preserve"> </w:t>
      </w:r>
      <w:proofErr w:type="spellStart"/>
      <w:r w:rsidR="00DC6F6A">
        <w:rPr>
          <w:rFonts w:cs="Times New Roman"/>
          <w:szCs w:val="24"/>
        </w:rPr>
        <w:t>Aleşd</w:t>
      </w:r>
      <w:proofErr w:type="spellEnd"/>
      <w:r>
        <w:rPr>
          <w:rFonts w:cs="Times New Roman"/>
          <w:szCs w:val="24"/>
        </w:rPr>
        <w:t>;</w:t>
      </w:r>
    </w:p>
    <w:p w14:paraId="5A1ACAFE" w14:textId="5BEADC87" w:rsidR="00D64680" w:rsidRPr="00D64680" w:rsidRDefault="00D64680" w:rsidP="00D64680">
      <w:pPr>
        <w:widowControl/>
        <w:ind w:left="284" w:firstLine="0"/>
        <w:rPr>
          <w:rFonts w:cs="Times New Roman"/>
          <w:szCs w:val="24"/>
        </w:rPr>
      </w:pPr>
      <w:r w:rsidRPr="00D64680">
        <w:rPr>
          <w:rFonts w:cs="Times New Roman"/>
          <w:szCs w:val="24"/>
        </w:rPr>
        <w:t>•</w:t>
      </w:r>
      <w:r w:rsidRPr="00D64680">
        <w:rPr>
          <w:rFonts w:cs="Times New Roman"/>
          <w:szCs w:val="24"/>
        </w:rPr>
        <w:tab/>
      </w:r>
      <w:proofErr w:type="spellStart"/>
      <w:r w:rsidRPr="00D64680">
        <w:rPr>
          <w:rFonts w:cs="Times New Roman"/>
          <w:szCs w:val="24"/>
        </w:rPr>
        <w:t>Instalaţii</w:t>
      </w:r>
      <w:proofErr w:type="spellEnd"/>
      <w:r w:rsidRPr="00D64680">
        <w:rPr>
          <w:rFonts w:cs="Times New Roman"/>
          <w:szCs w:val="24"/>
        </w:rPr>
        <w:t xml:space="preserve"> CEM – în </w:t>
      </w:r>
      <w:proofErr w:type="spellStart"/>
      <w:r w:rsidR="00DC6F6A">
        <w:rPr>
          <w:rFonts w:cs="Times New Roman"/>
          <w:szCs w:val="24"/>
        </w:rPr>
        <w:t>S</w:t>
      </w:r>
      <w:r w:rsidR="00511EF3" w:rsidRPr="00D64680">
        <w:rPr>
          <w:rFonts w:cs="Times New Roman"/>
          <w:szCs w:val="24"/>
        </w:rPr>
        <w:t>taţia</w:t>
      </w:r>
      <w:proofErr w:type="spellEnd"/>
      <w:r w:rsidR="00511EF3">
        <w:rPr>
          <w:rFonts w:cs="Times New Roman"/>
          <w:szCs w:val="24"/>
        </w:rPr>
        <w:t xml:space="preserve"> </w:t>
      </w:r>
      <w:r w:rsidR="00DC6F6A">
        <w:rPr>
          <w:rFonts w:cs="Times New Roman"/>
          <w:szCs w:val="24"/>
        </w:rPr>
        <w:t>Ciucea</w:t>
      </w:r>
      <w:r>
        <w:rPr>
          <w:rFonts w:cs="Times New Roman"/>
          <w:szCs w:val="24"/>
        </w:rPr>
        <w:t>.</w:t>
      </w:r>
    </w:p>
    <w:p w14:paraId="7FBCCC0E" w14:textId="1F48A369" w:rsidR="004F0E65" w:rsidRPr="004F0E65" w:rsidRDefault="004F0E65" w:rsidP="00D64680">
      <w:pPr>
        <w:widowControl/>
        <w:ind w:left="284" w:firstLine="0"/>
        <w:contextualSpacing/>
        <w:rPr>
          <w:rFonts w:cs="Times New Roman"/>
          <w:szCs w:val="24"/>
        </w:rPr>
      </w:pPr>
      <w:r w:rsidRPr="004F0E65">
        <w:rPr>
          <w:rFonts w:cs="Times New Roman"/>
          <w:szCs w:val="24"/>
        </w:rPr>
        <w:t xml:space="preserve">În </w:t>
      </w:r>
      <w:r w:rsidR="00D64680">
        <w:rPr>
          <w:rFonts w:cs="Times New Roman"/>
          <w:szCs w:val="24"/>
        </w:rPr>
        <w:t>aceste stații</w:t>
      </w:r>
      <w:r w:rsidRPr="004F0E65">
        <w:rPr>
          <w:rFonts w:cs="Times New Roman"/>
          <w:szCs w:val="24"/>
        </w:rPr>
        <w:t xml:space="preserve"> sunt în serviciu </w:t>
      </w:r>
      <w:proofErr w:type="spellStart"/>
      <w:r w:rsidRPr="004F0E65">
        <w:rPr>
          <w:rFonts w:cs="Times New Roman"/>
          <w:szCs w:val="24"/>
        </w:rPr>
        <w:t>instalaţii</w:t>
      </w:r>
      <w:proofErr w:type="spellEnd"/>
      <w:r w:rsidRPr="004F0E65">
        <w:rPr>
          <w:rFonts w:cs="Times New Roman"/>
          <w:szCs w:val="24"/>
        </w:rPr>
        <w:t xml:space="preserve"> de centralizare electrodinamică</w:t>
      </w:r>
      <w:r w:rsidR="00D64680">
        <w:rPr>
          <w:rFonts w:cs="Times New Roman"/>
          <w:szCs w:val="24"/>
        </w:rPr>
        <w:t xml:space="preserve"> tip</w:t>
      </w:r>
      <w:r w:rsidRPr="004F0E65">
        <w:rPr>
          <w:rFonts w:cs="Times New Roman"/>
          <w:szCs w:val="24"/>
        </w:rPr>
        <w:t xml:space="preserve"> CR-</w:t>
      </w:r>
      <w:r w:rsidR="009C4C8C">
        <w:rPr>
          <w:rFonts w:cs="Times New Roman"/>
          <w:szCs w:val="24"/>
        </w:rPr>
        <w:t>2</w:t>
      </w:r>
      <w:r w:rsidR="00F37941">
        <w:rPr>
          <w:rFonts w:cs="Times New Roman"/>
          <w:szCs w:val="24"/>
        </w:rPr>
        <w:t xml:space="preserve"> (</w:t>
      </w:r>
      <w:r w:rsidR="009C4C8C">
        <w:rPr>
          <w:rFonts w:cs="Times New Roman"/>
          <w:szCs w:val="24"/>
        </w:rPr>
        <w:t>Piatra Craiului</w:t>
      </w:r>
      <w:r w:rsidR="00943FC0">
        <w:rPr>
          <w:rFonts w:cs="Times New Roman"/>
          <w:szCs w:val="24"/>
        </w:rPr>
        <w:t xml:space="preserve">, </w:t>
      </w:r>
      <w:proofErr w:type="spellStart"/>
      <w:r w:rsidR="00943FC0">
        <w:rPr>
          <w:rFonts w:cs="Times New Roman"/>
          <w:szCs w:val="24"/>
        </w:rPr>
        <w:t>H.m</w:t>
      </w:r>
      <w:proofErr w:type="spellEnd"/>
      <w:r w:rsidR="00943FC0">
        <w:rPr>
          <w:rFonts w:cs="Times New Roman"/>
          <w:szCs w:val="24"/>
        </w:rPr>
        <w:t xml:space="preserve">. Bulz, Bratca, </w:t>
      </w:r>
      <w:proofErr w:type="spellStart"/>
      <w:r w:rsidR="00943FC0">
        <w:rPr>
          <w:rFonts w:ascii="Arial" w:hAnsi="Arial" w:cs="Arial"/>
          <w:szCs w:val="24"/>
        </w:rPr>
        <w:t>Ș</w:t>
      </w:r>
      <w:r w:rsidR="00943FC0">
        <w:rPr>
          <w:rFonts w:cs="Times New Roman"/>
          <w:szCs w:val="24"/>
        </w:rPr>
        <w:t>uncuiuş</w:t>
      </w:r>
      <w:proofErr w:type="spellEnd"/>
      <w:r w:rsidR="00943FC0">
        <w:rPr>
          <w:rFonts w:cs="Times New Roman"/>
          <w:szCs w:val="24"/>
        </w:rPr>
        <w:t xml:space="preserve">, Vadu </w:t>
      </w:r>
      <w:proofErr w:type="spellStart"/>
      <w:r w:rsidR="00943FC0">
        <w:rPr>
          <w:rFonts w:cs="Times New Roman"/>
          <w:szCs w:val="24"/>
        </w:rPr>
        <w:t>Crişului</w:t>
      </w:r>
      <w:proofErr w:type="spellEnd"/>
      <w:r w:rsidR="00F37941">
        <w:rPr>
          <w:rFonts w:cs="Times New Roman"/>
          <w:szCs w:val="24"/>
        </w:rPr>
        <w:t>)</w:t>
      </w:r>
      <w:r w:rsidR="00943FC0">
        <w:rPr>
          <w:rFonts w:cs="Times New Roman"/>
          <w:szCs w:val="24"/>
        </w:rPr>
        <w:t xml:space="preserve"> </w:t>
      </w:r>
      <w:proofErr w:type="spellStart"/>
      <w:r w:rsidR="00943FC0">
        <w:rPr>
          <w:rFonts w:cs="Times New Roman"/>
          <w:szCs w:val="24"/>
        </w:rPr>
        <w:t>şi</w:t>
      </w:r>
      <w:proofErr w:type="spellEnd"/>
      <w:r w:rsidR="00943FC0">
        <w:rPr>
          <w:rFonts w:cs="Times New Roman"/>
          <w:szCs w:val="24"/>
        </w:rPr>
        <w:t xml:space="preserve"> tip</w:t>
      </w:r>
      <w:r w:rsidR="00511EF3">
        <w:rPr>
          <w:rFonts w:cs="Times New Roman"/>
          <w:szCs w:val="24"/>
        </w:rPr>
        <w:t xml:space="preserve"> CR-</w:t>
      </w:r>
      <w:r w:rsidR="00943FC0">
        <w:rPr>
          <w:rFonts w:cs="Times New Roman"/>
          <w:szCs w:val="24"/>
        </w:rPr>
        <w:t>3</w:t>
      </w:r>
      <w:r w:rsidR="00511EF3">
        <w:rPr>
          <w:rFonts w:cs="Times New Roman"/>
          <w:szCs w:val="24"/>
        </w:rPr>
        <w:t xml:space="preserve"> (</w:t>
      </w:r>
      <w:proofErr w:type="spellStart"/>
      <w:r w:rsidR="00943FC0">
        <w:rPr>
          <w:rFonts w:cs="Times New Roman"/>
          <w:szCs w:val="24"/>
        </w:rPr>
        <w:t>Aleşd</w:t>
      </w:r>
      <w:proofErr w:type="spellEnd"/>
      <w:r w:rsidR="00511EF3">
        <w:rPr>
          <w:rFonts w:cs="Times New Roman"/>
          <w:szCs w:val="24"/>
        </w:rPr>
        <w:t>)</w:t>
      </w:r>
      <w:r w:rsidRPr="004F0E65">
        <w:rPr>
          <w:rFonts w:cs="Times New Roman"/>
          <w:szCs w:val="24"/>
        </w:rPr>
        <w:t>, cu următoarele caracteristici:</w:t>
      </w:r>
    </w:p>
    <w:p w14:paraId="08ED3A63" w14:textId="77777777" w:rsidR="004F0E65" w:rsidRPr="004F0E65" w:rsidRDefault="004F0E65" w:rsidP="003723FA">
      <w:pPr>
        <w:widowControl/>
        <w:numPr>
          <w:ilvl w:val="0"/>
          <w:numId w:val="108"/>
        </w:numPr>
        <w:contextualSpacing/>
        <w:jc w:val="left"/>
        <w:rPr>
          <w:rFonts w:cs="Times New Roman"/>
          <w:szCs w:val="24"/>
        </w:rPr>
      </w:pPr>
      <w:proofErr w:type="spellStart"/>
      <w:r w:rsidRPr="004F0E65">
        <w:rPr>
          <w:rFonts w:cs="Times New Roman"/>
          <w:szCs w:val="24"/>
        </w:rPr>
        <w:t>electromecanisme</w:t>
      </w:r>
      <w:proofErr w:type="spellEnd"/>
      <w:r w:rsidRPr="004F0E65">
        <w:rPr>
          <w:rFonts w:cs="Times New Roman"/>
          <w:szCs w:val="24"/>
        </w:rPr>
        <w:t xml:space="preserve"> de macaz EM-5R cu comandă individuală, </w:t>
      </w:r>
      <w:proofErr w:type="spellStart"/>
      <w:r w:rsidRPr="004F0E65">
        <w:rPr>
          <w:rFonts w:cs="Times New Roman"/>
          <w:szCs w:val="24"/>
        </w:rPr>
        <w:t>acţionare</w:t>
      </w:r>
      <w:proofErr w:type="spellEnd"/>
      <w:r w:rsidRPr="004F0E65">
        <w:rPr>
          <w:rFonts w:cs="Times New Roman"/>
          <w:szCs w:val="24"/>
        </w:rPr>
        <w:t xml:space="preserve"> în </w:t>
      </w:r>
      <w:proofErr w:type="spellStart"/>
      <w:r w:rsidRPr="004F0E65">
        <w:rPr>
          <w:rFonts w:cs="Times New Roman"/>
          <w:szCs w:val="24"/>
        </w:rPr>
        <w:t>c.c.</w:t>
      </w:r>
      <w:proofErr w:type="spellEnd"/>
      <w:r w:rsidRPr="004F0E65">
        <w:rPr>
          <w:rFonts w:cs="Times New Roman"/>
          <w:szCs w:val="24"/>
        </w:rPr>
        <w:t xml:space="preserve"> 160V </w:t>
      </w:r>
      <w:proofErr w:type="spellStart"/>
      <w:r w:rsidRPr="004F0E65">
        <w:rPr>
          <w:rFonts w:cs="Times New Roman"/>
          <w:szCs w:val="24"/>
        </w:rPr>
        <w:t>şi</w:t>
      </w:r>
      <w:proofErr w:type="spellEnd"/>
      <w:r w:rsidRPr="004F0E65">
        <w:rPr>
          <w:rFonts w:cs="Times New Roman"/>
          <w:szCs w:val="24"/>
        </w:rPr>
        <w:t xml:space="preserve"> </w:t>
      </w:r>
      <w:proofErr w:type="spellStart"/>
      <w:r w:rsidRPr="004F0E65">
        <w:rPr>
          <w:rFonts w:cs="Times New Roman"/>
          <w:szCs w:val="24"/>
        </w:rPr>
        <w:t>detecţie</w:t>
      </w:r>
      <w:proofErr w:type="spellEnd"/>
      <w:r w:rsidRPr="004F0E65">
        <w:rPr>
          <w:rFonts w:cs="Times New Roman"/>
          <w:szCs w:val="24"/>
        </w:rPr>
        <w:t xml:space="preserve"> permanentă a </w:t>
      </w:r>
      <w:proofErr w:type="spellStart"/>
      <w:r w:rsidRPr="004F0E65">
        <w:rPr>
          <w:rFonts w:cs="Times New Roman"/>
          <w:szCs w:val="24"/>
        </w:rPr>
        <w:t>poziţiei</w:t>
      </w:r>
      <w:proofErr w:type="spellEnd"/>
      <w:r w:rsidRPr="004F0E65">
        <w:rPr>
          <w:rFonts w:cs="Times New Roman"/>
          <w:szCs w:val="24"/>
        </w:rPr>
        <w:t xml:space="preserve"> din teren;</w:t>
      </w:r>
    </w:p>
    <w:p w14:paraId="0FE5A0D7" w14:textId="77777777" w:rsidR="004F0E65" w:rsidRPr="004F0E65" w:rsidRDefault="004F0E65" w:rsidP="003723FA">
      <w:pPr>
        <w:widowControl/>
        <w:numPr>
          <w:ilvl w:val="0"/>
          <w:numId w:val="108"/>
        </w:numPr>
        <w:contextualSpacing/>
        <w:jc w:val="left"/>
        <w:rPr>
          <w:rFonts w:cs="Times New Roman"/>
          <w:szCs w:val="24"/>
        </w:rPr>
      </w:pPr>
      <w:r w:rsidRPr="004F0E65">
        <w:rPr>
          <w:rFonts w:cs="Times New Roman"/>
          <w:szCs w:val="24"/>
        </w:rPr>
        <w:t xml:space="preserve">semnale luminoase de </w:t>
      </w:r>
      <w:proofErr w:type="spellStart"/>
      <w:r w:rsidRPr="004F0E65">
        <w:rPr>
          <w:rFonts w:cs="Times New Roman"/>
          <w:szCs w:val="24"/>
        </w:rPr>
        <w:t>circulaţie</w:t>
      </w:r>
      <w:proofErr w:type="spellEnd"/>
      <w:r w:rsidRPr="004F0E65">
        <w:rPr>
          <w:rFonts w:cs="Times New Roman"/>
          <w:szCs w:val="24"/>
        </w:rPr>
        <w:t xml:space="preserve"> afișând </w:t>
      </w:r>
      <w:proofErr w:type="spellStart"/>
      <w:r w:rsidRPr="004F0E65">
        <w:rPr>
          <w:rFonts w:cs="Times New Roman"/>
          <w:szCs w:val="24"/>
        </w:rPr>
        <w:t>indicaţiile</w:t>
      </w:r>
      <w:proofErr w:type="spellEnd"/>
      <w:r w:rsidRPr="004F0E65">
        <w:rPr>
          <w:rFonts w:cs="Times New Roman"/>
          <w:szCs w:val="24"/>
        </w:rPr>
        <w:t xml:space="preserve"> codului de semnalizare cu două trepte de viteză prin </w:t>
      </w:r>
      <w:proofErr w:type="spellStart"/>
      <w:r w:rsidRPr="004F0E65">
        <w:rPr>
          <w:rFonts w:cs="Times New Roman"/>
          <w:szCs w:val="24"/>
        </w:rPr>
        <w:t>unităţi</w:t>
      </w:r>
      <w:proofErr w:type="spellEnd"/>
      <w:r w:rsidRPr="004F0E65">
        <w:rPr>
          <w:rFonts w:cs="Times New Roman"/>
          <w:szCs w:val="24"/>
        </w:rPr>
        <w:t xml:space="preserve"> optice cu becuri cu filament </w:t>
      </w:r>
      <w:proofErr w:type="spellStart"/>
      <w:r w:rsidRPr="004F0E65">
        <w:rPr>
          <w:rFonts w:cs="Times New Roman"/>
          <w:szCs w:val="24"/>
        </w:rPr>
        <w:t>şi</w:t>
      </w:r>
      <w:proofErr w:type="spellEnd"/>
      <w:r w:rsidRPr="004F0E65">
        <w:rPr>
          <w:rFonts w:cs="Times New Roman"/>
          <w:szCs w:val="24"/>
        </w:rPr>
        <w:t xml:space="preserve"> semnale de manevră pitice sau pe catarg;</w:t>
      </w:r>
    </w:p>
    <w:p w14:paraId="3662619B" w14:textId="250A9583" w:rsidR="004F0E65" w:rsidRPr="00F37941" w:rsidRDefault="004F0E65" w:rsidP="003723FA">
      <w:pPr>
        <w:widowControl/>
        <w:numPr>
          <w:ilvl w:val="0"/>
          <w:numId w:val="108"/>
        </w:numPr>
        <w:contextualSpacing/>
        <w:jc w:val="left"/>
        <w:rPr>
          <w:rFonts w:cs="Times New Roman"/>
          <w:szCs w:val="24"/>
        </w:rPr>
      </w:pPr>
      <w:r w:rsidRPr="004F0E65">
        <w:rPr>
          <w:rFonts w:cs="Times New Roman"/>
          <w:szCs w:val="24"/>
        </w:rPr>
        <w:lastRenderedPageBreak/>
        <w:t>circuite de cale pentru linie</w:t>
      </w:r>
      <w:r w:rsidR="006D31F7">
        <w:rPr>
          <w:rFonts w:cs="Times New Roman"/>
          <w:szCs w:val="24"/>
        </w:rPr>
        <w:t xml:space="preserve"> ne</w:t>
      </w:r>
      <w:r w:rsidRPr="004F0E65">
        <w:rPr>
          <w:rFonts w:cs="Times New Roman"/>
          <w:szCs w:val="24"/>
        </w:rPr>
        <w:t xml:space="preserve">electrificată, având codificare în impulsuri, generate de </w:t>
      </w:r>
      <w:proofErr w:type="spellStart"/>
      <w:r w:rsidRPr="004F0E65">
        <w:rPr>
          <w:rFonts w:cs="Times New Roman"/>
          <w:szCs w:val="24"/>
        </w:rPr>
        <w:t>emiţatoare</w:t>
      </w:r>
      <w:proofErr w:type="spellEnd"/>
      <w:r w:rsidRPr="004F0E65">
        <w:rPr>
          <w:rFonts w:cs="Times New Roman"/>
          <w:szCs w:val="24"/>
        </w:rPr>
        <w:t xml:space="preserve"> de cod electromecanice </w:t>
      </w:r>
      <w:proofErr w:type="spellStart"/>
      <w:r w:rsidRPr="004F0E65">
        <w:rPr>
          <w:rFonts w:cs="Times New Roman"/>
          <w:szCs w:val="24"/>
        </w:rPr>
        <w:t>şi</w:t>
      </w:r>
      <w:proofErr w:type="spellEnd"/>
      <w:r w:rsidRPr="004F0E65">
        <w:rPr>
          <w:rFonts w:cs="Times New Roman"/>
          <w:szCs w:val="24"/>
        </w:rPr>
        <w:t xml:space="preserve"> decodificare prin blocuri realizate cu componente R, C, D;</w:t>
      </w:r>
    </w:p>
    <w:p w14:paraId="77474681" w14:textId="77777777" w:rsidR="004F0E65" w:rsidRPr="004F0E65" w:rsidRDefault="004F0E65" w:rsidP="00D64680">
      <w:pPr>
        <w:widowControl/>
        <w:ind w:firstLine="284"/>
        <w:contextualSpacing/>
        <w:rPr>
          <w:rFonts w:cs="Times New Roman"/>
          <w:szCs w:val="24"/>
        </w:rPr>
      </w:pPr>
      <w:r w:rsidRPr="004F0E65">
        <w:rPr>
          <w:rFonts w:cs="Times New Roman"/>
          <w:szCs w:val="24"/>
        </w:rPr>
        <w:t>B.</w:t>
      </w:r>
      <w:r w:rsidRPr="004F0E65">
        <w:rPr>
          <w:rFonts w:cs="Times New Roman"/>
          <w:szCs w:val="24"/>
        </w:rPr>
        <w:tab/>
        <w:t>În linie curentă:</w:t>
      </w:r>
    </w:p>
    <w:p w14:paraId="0468C2D8" w14:textId="77777777" w:rsidR="004F0E65" w:rsidRPr="004F0E65" w:rsidRDefault="004F0E65" w:rsidP="00D64680">
      <w:pPr>
        <w:widowControl/>
        <w:ind w:firstLine="284"/>
        <w:contextualSpacing/>
        <w:rPr>
          <w:rFonts w:cs="Times New Roman"/>
          <w:szCs w:val="24"/>
        </w:rPr>
      </w:pPr>
      <w:r w:rsidRPr="004F0E65">
        <w:rPr>
          <w:rFonts w:cs="Times New Roman"/>
          <w:szCs w:val="24"/>
        </w:rPr>
        <w:t xml:space="preserve">Intervalele de linie curentă sunt echipate cu </w:t>
      </w:r>
      <w:proofErr w:type="spellStart"/>
      <w:r w:rsidRPr="004F0E65">
        <w:rPr>
          <w:rFonts w:cs="Times New Roman"/>
          <w:szCs w:val="24"/>
        </w:rPr>
        <w:t>instalaţii</w:t>
      </w:r>
      <w:proofErr w:type="spellEnd"/>
      <w:r w:rsidRPr="004F0E65">
        <w:rPr>
          <w:rFonts w:cs="Times New Roman"/>
          <w:szCs w:val="24"/>
        </w:rPr>
        <w:t xml:space="preserve"> de bloc de linie automat cu două </w:t>
      </w:r>
      <w:proofErr w:type="spellStart"/>
      <w:r w:rsidRPr="004F0E65">
        <w:rPr>
          <w:rFonts w:cs="Times New Roman"/>
          <w:szCs w:val="24"/>
        </w:rPr>
        <w:t>indicaţii</w:t>
      </w:r>
      <w:proofErr w:type="spellEnd"/>
      <w:r w:rsidRPr="004F0E65">
        <w:rPr>
          <w:rFonts w:cs="Times New Roman"/>
          <w:szCs w:val="24"/>
        </w:rPr>
        <w:t>, având:</w:t>
      </w:r>
    </w:p>
    <w:p w14:paraId="4207953C" w14:textId="77777777" w:rsidR="004F0E65" w:rsidRPr="004F0E65" w:rsidRDefault="004F0E65" w:rsidP="003723FA">
      <w:pPr>
        <w:widowControl/>
        <w:numPr>
          <w:ilvl w:val="0"/>
          <w:numId w:val="109"/>
        </w:numPr>
        <w:ind w:left="993"/>
        <w:contextualSpacing/>
        <w:jc w:val="left"/>
        <w:rPr>
          <w:rFonts w:cs="Times New Roman"/>
          <w:szCs w:val="24"/>
        </w:rPr>
      </w:pPr>
      <w:r w:rsidRPr="004F0E65">
        <w:rPr>
          <w:rFonts w:cs="Times New Roman"/>
          <w:szCs w:val="24"/>
        </w:rPr>
        <w:t xml:space="preserve">semnale luminoase cu </w:t>
      </w:r>
      <w:proofErr w:type="spellStart"/>
      <w:r w:rsidRPr="004F0E65">
        <w:rPr>
          <w:rFonts w:cs="Times New Roman"/>
          <w:szCs w:val="24"/>
        </w:rPr>
        <w:t>unităţi</w:t>
      </w:r>
      <w:proofErr w:type="spellEnd"/>
      <w:r w:rsidRPr="004F0E65">
        <w:rPr>
          <w:rFonts w:cs="Times New Roman"/>
          <w:szCs w:val="24"/>
        </w:rPr>
        <w:t xml:space="preserve"> optice cu becuri cu filament </w:t>
      </w:r>
      <w:proofErr w:type="spellStart"/>
      <w:r w:rsidRPr="004F0E65">
        <w:rPr>
          <w:rFonts w:cs="Times New Roman"/>
          <w:szCs w:val="24"/>
        </w:rPr>
        <w:t>şi</w:t>
      </w:r>
      <w:proofErr w:type="spellEnd"/>
      <w:r w:rsidRPr="004F0E65">
        <w:rPr>
          <w:rFonts w:cs="Times New Roman"/>
          <w:szCs w:val="24"/>
        </w:rPr>
        <w:t xml:space="preserve"> unitate roșu de rezervă;</w:t>
      </w:r>
    </w:p>
    <w:p w14:paraId="37F5048D" w14:textId="7258668E" w:rsidR="004F0E65" w:rsidRPr="004F0E65" w:rsidRDefault="004F0E65" w:rsidP="003723FA">
      <w:pPr>
        <w:widowControl/>
        <w:numPr>
          <w:ilvl w:val="0"/>
          <w:numId w:val="109"/>
        </w:numPr>
        <w:ind w:left="993"/>
        <w:contextualSpacing/>
        <w:jc w:val="left"/>
        <w:rPr>
          <w:rFonts w:cs="Times New Roman"/>
          <w:szCs w:val="24"/>
        </w:rPr>
      </w:pPr>
      <w:r w:rsidRPr="004F0E65">
        <w:rPr>
          <w:rFonts w:cs="Times New Roman"/>
          <w:szCs w:val="24"/>
        </w:rPr>
        <w:t xml:space="preserve">circuite de cale pentru linie </w:t>
      </w:r>
      <w:proofErr w:type="spellStart"/>
      <w:r w:rsidR="006D31F7">
        <w:rPr>
          <w:rFonts w:cs="Times New Roman"/>
          <w:szCs w:val="24"/>
        </w:rPr>
        <w:t>simplǎ</w:t>
      </w:r>
      <w:proofErr w:type="spellEnd"/>
      <w:r w:rsidR="006D31F7">
        <w:rPr>
          <w:rFonts w:cs="Times New Roman"/>
          <w:szCs w:val="24"/>
        </w:rPr>
        <w:t xml:space="preserve"> ne</w:t>
      </w:r>
      <w:r w:rsidRPr="004F0E65">
        <w:rPr>
          <w:rFonts w:cs="Times New Roman"/>
          <w:szCs w:val="24"/>
        </w:rPr>
        <w:t xml:space="preserve">electrificată cu codificare în impulsuri generate de </w:t>
      </w:r>
      <w:proofErr w:type="spellStart"/>
      <w:r w:rsidRPr="004F0E65">
        <w:rPr>
          <w:rFonts w:cs="Times New Roman"/>
          <w:szCs w:val="24"/>
        </w:rPr>
        <w:t>emiţătoare</w:t>
      </w:r>
      <w:proofErr w:type="spellEnd"/>
      <w:r w:rsidRPr="004F0E65">
        <w:rPr>
          <w:rFonts w:cs="Times New Roman"/>
          <w:szCs w:val="24"/>
        </w:rPr>
        <w:t xml:space="preserve"> de cod electromecanice;</w:t>
      </w:r>
    </w:p>
    <w:p w14:paraId="4DBC6253" w14:textId="77777777" w:rsidR="004F0E65" w:rsidRPr="004F0E65" w:rsidRDefault="004F0E65" w:rsidP="003723FA">
      <w:pPr>
        <w:widowControl/>
        <w:numPr>
          <w:ilvl w:val="0"/>
          <w:numId w:val="109"/>
        </w:numPr>
        <w:ind w:left="993"/>
        <w:contextualSpacing/>
        <w:jc w:val="left"/>
        <w:rPr>
          <w:rFonts w:cs="Times New Roman"/>
          <w:szCs w:val="24"/>
        </w:rPr>
      </w:pPr>
      <w:r w:rsidRPr="004F0E65">
        <w:rPr>
          <w:rFonts w:cs="Times New Roman"/>
          <w:szCs w:val="24"/>
        </w:rPr>
        <w:t>dulapuri de aparataj pentru schemele specifice, amplasate la limita sectoarelor de bloc.</w:t>
      </w:r>
    </w:p>
    <w:p w14:paraId="78B85FCD" w14:textId="4E273D81" w:rsidR="00F37941" w:rsidRDefault="004F0E65" w:rsidP="00F37941">
      <w:pPr>
        <w:widowControl/>
        <w:autoSpaceDE w:val="0"/>
        <w:autoSpaceDN w:val="0"/>
        <w:adjustRightInd w:val="0"/>
        <w:ind w:firstLine="284"/>
        <w:rPr>
          <w:rFonts w:cs="Times New Roman"/>
        </w:rPr>
      </w:pPr>
      <w:r w:rsidRPr="004F0E65">
        <w:rPr>
          <w:rFonts w:cs="Times New Roman"/>
          <w:szCs w:val="24"/>
        </w:rPr>
        <w:t xml:space="preserve">O prezentare pe larg a </w:t>
      </w:r>
      <w:proofErr w:type="spellStart"/>
      <w:r w:rsidRPr="004F0E65">
        <w:rPr>
          <w:rFonts w:cs="Times New Roman"/>
          <w:szCs w:val="24"/>
        </w:rPr>
        <w:t>situaţiei</w:t>
      </w:r>
      <w:proofErr w:type="spellEnd"/>
      <w:r w:rsidRPr="004F0E65">
        <w:rPr>
          <w:rFonts w:cs="Times New Roman"/>
          <w:szCs w:val="24"/>
        </w:rPr>
        <w:t xml:space="preserve"> existente a </w:t>
      </w:r>
      <w:proofErr w:type="spellStart"/>
      <w:r w:rsidRPr="004F0E65">
        <w:rPr>
          <w:rFonts w:cs="Times New Roman"/>
          <w:szCs w:val="24"/>
        </w:rPr>
        <w:t>instalaţiilor</w:t>
      </w:r>
      <w:proofErr w:type="spellEnd"/>
      <w:r w:rsidRPr="004F0E65">
        <w:rPr>
          <w:rFonts w:cs="Times New Roman"/>
          <w:szCs w:val="24"/>
        </w:rPr>
        <w:t xml:space="preserve"> SCB se </w:t>
      </w:r>
      <w:proofErr w:type="spellStart"/>
      <w:r w:rsidRPr="004F0E65">
        <w:rPr>
          <w:rFonts w:cs="Times New Roman"/>
          <w:szCs w:val="24"/>
        </w:rPr>
        <w:t>regăseşte</w:t>
      </w:r>
      <w:proofErr w:type="spellEnd"/>
      <w:r w:rsidRPr="004F0E65">
        <w:rPr>
          <w:rFonts w:cs="Times New Roman"/>
          <w:szCs w:val="24"/>
        </w:rPr>
        <w:t xml:space="preserve"> </w:t>
      </w:r>
      <w:r w:rsidR="000472B1">
        <w:rPr>
          <w:rFonts w:cs="Times New Roman"/>
          <w:szCs w:val="24"/>
        </w:rPr>
        <w:t>î</w:t>
      </w:r>
      <w:r w:rsidRPr="004F0E65">
        <w:rPr>
          <w:rFonts w:cs="Times New Roman"/>
          <w:szCs w:val="24"/>
        </w:rPr>
        <w:t xml:space="preserve">n </w:t>
      </w:r>
      <w:bookmarkStart w:id="241" w:name="_Hlk86315143"/>
      <w:r w:rsidR="00F37941" w:rsidRPr="00E8469C">
        <w:rPr>
          <w:rFonts w:cs="Times New Roman"/>
        </w:rPr>
        <w:t xml:space="preserve">Anexa I </w:t>
      </w:r>
      <w:r w:rsidR="00F37941">
        <w:rPr>
          <w:rFonts w:cs="Times New Roman"/>
        </w:rPr>
        <w:t xml:space="preserve">- </w:t>
      </w:r>
      <w:r w:rsidR="00F37941" w:rsidRPr="00E8469C">
        <w:rPr>
          <w:rFonts w:cs="Times New Roman"/>
        </w:rPr>
        <w:t xml:space="preserve">Situația </w:t>
      </w:r>
      <w:proofErr w:type="spellStart"/>
      <w:r w:rsidR="00F37941" w:rsidRPr="00E8469C">
        <w:rPr>
          <w:rFonts w:cs="Times New Roman"/>
        </w:rPr>
        <w:t>existentǎ</w:t>
      </w:r>
      <w:proofErr w:type="spellEnd"/>
      <w:r w:rsidR="00F37941" w:rsidRPr="00E8469C">
        <w:rPr>
          <w:rFonts w:cs="Times New Roman"/>
        </w:rPr>
        <w:t xml:space="preserve">: </w:t>
      </w:r>
      <w:proofErr w:type="spellStart"/>
      <w:r w:rsidR="00F37941" w:rsidRPr="00E8469C">
        <w:rPr>
          <w:rFonts w:cs="Times New Roman"/>
        </w:rPr>
        <w:t>Părţi</w:t>
      </w:r>
      <w:proofErr w:type="spellEnd"/>
      <w:r w:rsidR="00F37941" w:rsidRPr="00E8469C">
        <w:rPr>
          <w:rFonts w:cs="Times New Roman"/>
        </w:rPr>
        <w:t xml:space="preserve"> scrise </w:t>
      </w:r>
      <w:proofErr w:type="spellStart"/>
      <w:r w:rsidR="00F37941" w:rsidRPr="00E8469C">
        <w:rPr>
          <w:rFonts w:cs="Times New Roman"/>
        </w:rPr>
        <w:t>şi</w:t>
      </w:r>
      <w:proofErr w:type="spellEnd"/>
      <w:r w:rsidR="00F37941" w:rsidRPr="00E8469C">
        <w:rPr>
          <w:rFonts w:cs="Times New Roman"/>
        </w:rPr>
        <w:t xml:space="preserve"> desenate</w:t>
      </w:r>
      <w:r w:rsidR="00F37941">
        <w:rPr>
          <w:rFonts w:cs="Times New Roman"/>
        </w:rPr>
        <w:t>.</w:t>
      </w:r>
    </w:p>
    <w:bookmarkEnd w:id="241"/>
    <w:p w14:paraId="6EF43F05" w14:textId="69190113" w:rsidR="004F0E65" w:rsidRPr="008369EF" w:rsidRDefault="00217827" w:rsidP="00F37941">
      <w:pPr>
        <w:widowControl/>
        <w:autoSpaceDE w:val="0"/>
        <w:autoSpaceDN w:val="0"/>
        <w:adjustRightInd w:val="0"/>
        <w:ind w:firstLine="284"/>
        <w:rPr>
          <w:rFonts w:eastAsia="Times New Roman" w:cs="Times New Roman"/>
          <w:b/>
          <w:bCs/>
          <w:szCs w:val="24"/>
          <w:lang w:eastAsia="ro-RO"/>
        </w:rPr>
      </w:pPr>
      <w:r w:rsidRPr="008369EF">
        <w:rPr>
          <w:rFonts w:eastAsiaTheme="majorEastAsia" w:cs="Times New Roman"/>
          <w:b/>
          <w:bCs/>
          <w:szCs w:val="24"/>
        </w:rPr>
        <w:t>4</w:t>
      </w:r>
      <w:r w:rsidR="004F0E65" w:rsidRPr="008369EF">
        <w:rPr>
          <w:rFonts w:eastAsiaTheme="majorEastAsia" w:cs="Times New Roman"/>
          <w:b/>
          <w:bCs/>
          <w:szCs w:val="24"/>
        </w:rPr>
        <w:t>.</w:t>
      </w:r>
      <w:r w:rsidRPr="008369EF">
        <w:rPr>
          <w:rFonts w:eastAsiaTheme="majorEastAsia" w:cs="Times New Roman"/>
          <w:b/>
          <w:bCs/>
          <w:szCs w:val="24"/>
        </w:rPr>
        <w:t>18</w:t>
      </w:r>
      <w:r w:rsidR="004F0E65" w:rsidRPr="008369EF">
        <w:rPr>
          <w:rFonts w:eastAsiaTheme="majorEastAsia" w:cs="Times New Roman"/>
          <w:b/>
          <w:bCs/>
          <w:szCs w:val="24"/>
        </w:rPr>
        <w:t xml:space="preserve">.6 Instalații de </w:t>
      </w:r>
      <w:proofErr w:type="spellStart"/>
      <w:r w:rsidR="004F0E65" w:rsidRPr="008369EF">
        <w:rPr>
          <w:rFonts w:eastAsiaTheme="majorEastAsia" w:cs="Times New Roman"/>
          <w:b/>
          <w:bCs/>
          <w:szCs w:val="24"/>
        </w:rPr>
        <w:t>telecomunicaţii</w:t>
      </w:r>
      <w:proofErr w:type="spellEnd"/>
    </w:p>
    <w:p w14:paraId="2B22A472" w14:textId="04532BB8" w:rsidR="004F0E65" w:rsidRPr="004F0E65" w:rsidRDefault="004F0E65" w:rsidP="004F0E65">
      <w:pPr>
        <w:widowControl/>
        <w:ind w:firstLine="288"/>
        <w:rPr>
          <w:rFonts w:eastAsia="Times New Roman" w:cs="Times New Roman"/>
          <w:szCs w:val="24"/>
          <w:lang w:eastAsia="ro-RO"/>
        </w:rPr>
      </w:pPr>
      <w:proofErr w:type="spellStart"/>
      <w:r w:rsidRPr="004F0E65">
        <w:rPr>
          <w:rFonts w:eastAsia="Times New Roman" w:cs="Times New Roman"/>
          <w:szCs w:val="24"/>
          <w:lang w:eastAsia="ro-RO"/>
        </w:rPr>
        <w:t>Instalaţiile</w:t>
      </w:r>
      <w:proofErr w:type="spellEnd"/>
      <w:r w:rsidRPr="004F0E65">
        <w:rPr>
          <w:rFonts w:eastAsia="Times New Roman" w:cs="Times New Roman"/>
          <w:szCs w:val="24"/>
          <w:lang w:eastAsia="ro-RO"/>
        </w:rPr>
        <w:t xml:space="preserve"> de </w:t>
      </w:r>
      <w:proofErr w:type="spellStart"/>
      <w:r w:rsidRPr="004F0E65">
        <w:rPr>
          <w:rFonts w:eastAsia="Times New Roman" w:cs="Times New Roman"/>
          <w:szCs w:val="24"/>
          <w:lang w:eastAsia="ro-RO"/>
        </w:rPr>
        <w:t>telecomunicaţii</w:t>
      </w:r>
      <w:proofErr w:type="spellEnd"/>
      <w:r w:rsidRPr="004F0E65">
        <w:rPr>
          <w:rFonts w:eastAsia="Times New Roman" w:cs="Times New Roman"/>
          <w:szCs w:val="24"/>
          <w:lang w:eastAsia="ro-RO"/>
        </w:rPr>
        <w:t xml:space="preserve"> existente sunt adaptate căii ferate </w:t>
      </w:r>
      <w:proofErr w:type="spellStart"/>
      <w:r w:rsidR="008369EF">
        <w:rPr>
          <w:rFonts w:eastAsia="Times New Roman" w:cs="Times New Roman"/>
          <w:szCs w:val="24"/>
          <w:lang w:eastAsia="ro-RO"/>
        </w:rPr>
        <w:t>simp</w:t>
      </w:r>
      <w:r w:rsidRPr="004F0E65">
        <w:rPr>
          <w:rFonts w:eastAsia="Times New Roman" w:cs="Times New Roman"/>
          <w:szCs w:val="24"/>
          <w:lang w:eastAsia="ro-RO"/>
        </w:rPr>
        <w:t>l</w:t>
      </w:r>
      <w:r w:rsidR="00F37941">
        <w:rPr>
          <w:rFonts w:eastAsia="Times New Roman" w:cs="Times New Roman"/>
          <w:szCs w:val="24"/>
          <w:lang w:eastAsia="ro-RO"/>
        </w:rPr>
        <w:t>ǎ</w:t>
      </w:r>
      <w:proofErr w:type="spellEnd"/>
      <w:r w:rsidRPr="004F0E65">
        <w:rPr>
          <w:rFonts w:eastAsia="Times New Roman" w:cs="Times New Roman"/>
          <w:szCs w:val="24"/>
          <w:lang w:eastAsia="ro-RO"/>
        </w:rPr>
        <w:t xml:space="preserve"> </w:t>
      </w:r>
      <w:proofErr w:type="spellStart"/>
      <w:r w:rsidR="00511EF3">
        <w:rPr>
          <w:rFonts w:eastAsia="Times New Roman" w:cs="Times New Roman"/>
          <w:szCs w:val="24"/>
          <w:lang w:eastAsia="ro-RO"/>
        </w:rPr>
        <w:t>ne</w:t>
      </w:r>
      <w:r w:rsidRPr="004F0E65">
        <w:rPr>
          <w:rFonts w:eastAsia="Times New Roman" w:cs="Times New Roman"/>
          <w:szCs w:val="24"/>
          <w:lang w:eastAsia="ro-RO"/>
        </w:rPr>
        <w:t>electrificat</w:t>
      </w:r>
      <w:r w:rsidR="00F37941">
        <w:rPr>
          <w:rFonts w:eastAsia="Times New Roman" w:cs="Times New Roman"/>
          <w:szCs w:val="24"/>
          <w:lang w:eastAsia="ro-RO"/>
        </w:rPr>
        <w:t>ǎ</w:t>
      </w:r>
      <w:proofErr w:type="spellEnd"/>
      <w:r w:rsidR="00F37941">
        <w:rPr>
          <w:rFonts w:eastAsia="Times New Roman" w:cs="Times New Roman"/>
          <w:szCs w:val="24"/>
          <w:lang w:eastAsia="ro-RO"/>
        </w:rPr>
        <w:t>.</w:t>
      </w:r>
      <w:r w:rsidR="00F37941" w:rsidRPr="004F0E65">
        <w:rPr>
          <w:rFonts w:eastAsia="Times New Roman" w:cs="Times New Roman"/>
          <w:szCs w:val="24"/>
          <w:lang w:eastAsia="ro-RO"/>
        </w:rPr>
        <w:t xml:space="preserve"> </w:t>
      </w:r>
      <w:r w:rsidR="00F37941">
        <w:rPr>
          <w:rFonts w:eastAsia="Times New Roman" w:cs="Times New Roman"/>
          <w:szCs w:val="24"/>
          <w:lang w:eastAsia="ro-RO"/>
        </w:rPr>
        <w:t>Î</w:t>
      </w:r>
      <w:r w:rsidRPr="004F0E65">
        <w:rPr>
          <w:rFonts w:eastAsia="Times New Roman" w:cs="Times New Roman"/>
          <w:szCs w:val="24"/>
          <w:lang w:eastAsia="ro-RO"/>
        </w:rPr>
        <w:t xml:space="preserve">n fiecare </w:t>
      </w:r>
      <w:proofErr w:type="spellStart"/>
      <w:r w:rsidRPr="004F0E65">
        <w:rPr>
          <w:rFonts w:eastAsia="Times New Roman" w:cs="Times New Roman"/>
          <w:szCs w:val="24"/>
          <w:lang w:eastAsia="ro-RO"/>
        </w:rPr>
        <w:t>staţie</w:t>
      </w:r>
      <w:proofErr w:type="spellEnd"/>
      <w:r w:rsidRPr="004F0E65">
        <w:rPr>
          <w:rFonts w:eastAsia="Times New Roman" w:cs="Times New Roman"/>
          <w:szCs w:val="24"/>
          <w:lang w:eastAsia="ro-RO"/>
        </w:rPr>
        <w:t xml:space="preserve"> CF sunt </w:t>
      </w:r>
      <w:proofErr w:type="spellStart"/>
      <w:r w:rsidRPr="004F0E65">
        <w:rPr>
          <w:rFonts w:eastAsia="Times New Roman" w:cs="Times New Roman"/>
          <w:szCs w:val="24"/>
          <w:lang w:eastAsia="ro-RO"/>
        </w:rPr>
        <w:t>instalaţii</w:t>
      </w:r>
      <w:proofErr w:type="spellEnd"/>
      <w:r w:rsidRPr="004F0E65">
        <w:rPr>
          <w:rFonts w:eastAsia="Times New Roman" w:cs="Times New Roman"/>
          <w:szCs w:val="24"/>
          <w:lang w:eastAsia="ro-RO"/>
        </w:rPr>
        <w:t xml:space="preserve"> necesare pentru </w:t>
      </w:r>
      <w:proofErr w:type="spellStart"/>
      <w:r w:rsidRPr="004F0E65">
        <w:rPr>
          <w:rFonts w:eastAsia="Times New Roman" w:cs="Times New Roman"/>
          <w:szCs w:val="24"/>
          <w:lang w:eastAsia="ro-RO"/>
        </w:rPr>
        <w:t>comunicaţii</w:t>
      </w:r>
      <w:proofErr w:type="spellEnd"/>
      <w:r w:rsidRPr="004F0E65">
        <w:rPr>
          <w:rFonts w:eastAsia="Times New Roman" w:cs="Times New Roman"/>
          <w:szCs w:val="24"/>
          <w:lang w:eastAsia="ro-RO"/>
        </w:rPr>
        <w:t xml:space="preserve"> de </w:t>
      </w:r>
      <w:proofErr w:type="spellStart"/>
      <w:r w:rsidRPr="004F0E65">
        <w:rPr>
          <w:rFonts w:eastAsia="Times New Roman" w:cs="Times New Roman"/>
          <w:szCs w:val="24"/>
          <w:lang w:eastAsia="ro-RO"/>
        </w:rPr>
        <w:t>siguranţa</w:t>
      </w:r>
      <w:proofErr w:type="spellEnd"/>
      <w:r w:rsidRPr="004F0E65">
        <w:rPr>
          <w:rFonts w:eastAsia="Times New Roman" w:cs="Times New Roman"/>
          <w:szCs w:val="24"/>
          <w:lang w:eastAsia="ro-RO"/>
        </w:rPr>
        <w:t xml:space="preserve"> </w:t>
      </w:r>
      <w:proofErr w:type="spellStart"/>
      <w:r w:rsidRPr="004F0E65">
        <w:rPr>
          <w:rFonts w:eastAsia="Times New Roman" w:cs="Times New Roman"/>
          <w:szCs w:val="24"/>
          <w:lang w:eastAsia="ro-RO"/>
        </w:rPr>
        <w:t>circulaţiei</w:t>
      </w:r>
      <w:proofErr w:type="spellEnd"/>
      <w:r w:rsidRPr="004F0E65">
        <w:rPr>
          <w:rFonts w:eastAsia="Times New Roman" w:cs="Times New Roman"/>
          <w:szCs w:val="24"/>
          <w:lang w:eastAsia="ro-RO"/>
        </w:rPr>
        <w:t xml:space="preserve"> </w:t>
      </w:r>
      <w:proofErr w:type="spellStart"/>
      <w:r w:rsidRPr="004F0E65">
        <w:rPr>
          <w:rFonts w:eastAsia="Times New Roman" w:cs="Times New Roman"/>
          <w:szCs w:val="24"/>
          <w:lang w:eastAsia="ro-RO"/>
        </w:rPr>
        <w:t>şi</w:t>
      </w:r>
      <w:proofErr w:type="spellEnd"/>
      <w:r w:rsidRPr="004F0E65">
        <w:rPr>
          <w:rFonts w:eastAsia="Times New Roman" w:cs="Times New Roman"/>
          <w:szCs w:val="24"/>
          <w:lang w:eastAsia="ro-RO"/>
        </w:rPr>
        <w:t xml:space="preserve"> pentru exploatare </w:t>
      </w:r>
      <w:proofErr w:type="spellStart"/>
      <w:r w:rsidRPr="004F0E65">
        <w:rPr>
          <w:rFonts w:eastAsia="Times New Roman" w:cs="Times New Roman"/>
          <w:szCs w:val="24"/>
          <w:lang w:eastAsia="ro-RO"/>
        </w:rPr>
        <w:t>şi</w:t>
      </w:r>
      <w:proofErr w:type="spellEnd"/>
      <w:r w:rsidRPr="004F0E65">
        <w:rPr>
          <w:rFonts w:eastAsia="Times New Roman" w:cs="Times New Roman"/>
          <w:szCs w:val="24"/>
          <w:lang w:eastAsia="ro-RO"/>
        </w:rPr>
        <w:t xml:space="preserve"> adiacente </w:t>
      </w:r>
      <w:proofErr w:type="spellStart"/>
      <w:r w:rsidRPr="004F0E65">
        <w:rPr>
          <w:rFonts w:eastAsia="Times New Roman" w:cs="Times New Roman"/>
          <w:szCs w:val="24"/>
          <w:lang w:eastAsia="ro-RO"/>
        </w:rPr>
        <w:t>activităţilor</w:t>
      </w:r>
      <w:proofErr w:type="spellEnd"/>
      <w:r w:rsidRPr="004F0E65">
        <w:rPr>
          <w:rFonts w:eastAsia="Times New Roman" w:cs="Times New Roman"/>
          <w:szCs w:val="24"/>
          <w:lang w:eastAsia="ro-RO"/>
        </w:rPr>
        <w:t xml:space="preserve"> la calea ferată.</w:t>
      </w:r>
    </w:p>
    <w:p w14:paraId="6B0B662E" w14:textId="55F7F78B" w:rsidR="004F0E65" w:rsidRPr="004F0E65" w:rsidRDefault="004F0E65" w:rsidP="004F0E65">
      <w:pPr>
        <w:widowControl/>
        <w:ind w:firstLine="288"/>
        <w:rPr>
          <w:rFonts w:cs="Times New Roman"/>
          <w:szCs w:val="24"/>
          <w:lang w:eastAsia="ro-RO"/>
        </w:rPr>
      </w:pPr>
      <w:proofErr w:type="spellStart"/>
      <w:r w:rsidRPr="004F0E65">
        <w:rPr>
          <w:rFonts w:cs="Times New Roman"/>
          <w:szCs w:val="24"/>
          <w:lang w:eastAsia="ro-RO"/>
        </w:rPr>
        <w:t>Comunicaţiile</w:t>
      </w:r>
      <w:proofErr w:type="spellEnd"/>
      <w:r w:rsidRPr="004F0E65">
        <w:rPr>
          <w:rFonts w:cs="Times New Roman"/>
          <w:szCs w:val="24"/>
          <w:lang w:eastAsia="ro-RO"/>
        </w:rPr>
        <w:t xml:space="preserve"> dintre </w:t>
      </w:r>
      <w:proofErr w:type="spellStart"/>
      <w:r w:rsidRPr="004F0E65">
        <w:rPr>
          <w:rFonts w:cs="Times New Roman"/>
          <w:szCs w:val="24"/>
          <w:lang w:eastAsia="ro-RO"/>
        </w:rPr>
        <w:t>staţii</w:t>
      </w:r>
      <w:proofErr w:type="spellEnd"/>
      <w:r w:rsidRPr="004F0E65">
        <w:rPr>
          <w:rFonts w:cs="Times New Roman"/>
          <w:szCs w:val="24"/>
          <w:lang w:eastAsia="ro-RO"/>
        </w:rPr>
        <w:t xml:space="preserve"> </w:t>
      </w:r>
      <w:proofErr w:type="spellStart"/>
      <w:r w:rsidRPr="004F0E65">
        <w:rPr>
          <w:rFonts w:cs="Times New Roman"/>
          <w:szCs w:val="24"/>
          <w:lang w:eastAsia="ro-RO"/>
        </w:rPr>
        <w:t>şi</w:t>
      </w:r>
      <w:proofErr w:type="spellEnd"/>
      <w:r w:rsidRPr="004F0E65">
        <w:rPr>
          <w:rFonts w:cs="Times New Roman"/>
          <w:szCs w:val="24"/>
          <w:lang w:eastAsia="ro-RO"/>
        </w:rPr>
        <w:t xml:space="preserve"> dintre nodurile de cale ferată (</w:t>
      </w:r>
      <w:proofErr w:type="spellStart"/>
      <w:r w:rsidRPr="004F0E65">
        <w:rPr>
          <w:rFonts w:cs="Times New Roman"/>
          <w:szCs w:val="24"/>
          <w:lang w:eastAsia="ro-RO"/>
        </w:rPr>
        <w:t>interstaţii</w:t>
      </w:r>
      <w:proofErr w:type="spellEnd"/>
      <w:r w:rsidRPr="004F0E65">
        <w:rPr>
          <w:rFonts w:cs="Times New Roman"/>
          <w:szCs w:val="24"/>
          <w:lang w:eastAsia="ro-RO"/>
        </w:rPr>
        <w:t xml:space="preserve"> </w:t>
      </w:r>
      <w:proofErr w:type="spellStart"/>
      <w:r w:rsidRPr="004F0E65">
        <w:rPr>
          <w:rFonts w:cs="Times New Roman"/>
          <w:szCs w:val="24"/>
          <w:lang w:eastAsia="ro-RO"/>
        </w:rPr>
        <w:t>şi</w:t>
      </w:r>
      <w:proofErr w:type="spellEnd"/>
      <w:r w:rsidRPr="004F0E65">
        <w:rPr>
          <w:rFonts w:cs="Times New Roman"/>
          <w:szCs w:val="24"/>
          <w:lang w:eastAsia="ro-RO"/>
        </w:rPr>
        <w:t xml:space="preserve"> interurbane) sunt asigurate prin intermediul unui cablu cu fibre optice instalat majoritar aerian pe stâlpii liniei de contact </w:t>
      </w:r>
      <w:proofErr w:type="spellStart"/>
      <w:r w:rsidRPr="004F0E65">
        <w:rPr>
          <w:rFonts w:cs="Times New Roman"/>
          <w:szCs w:val="24"/>
          <w:lang w:eastAsia="ro-RO"/>
        </w:rPr>
        <w:t>şi</w:t>
      </w:r>
      <w:proofErr w:type="spellEnd"/>
      <w:r w:rsidRPr="004F0E65">
        <w:rPr>
          <w:rFonts w:cs="Times New Roman"/>
          <w:szCs w:val="24"/>
          <w:lang w:eastAsia="ro-RO"/>
        </w:rPr>
        <w:t xml:space="preserve"> echipamentele necesare </w:t>
      </w:r>
      <w:proofErr w:type="spellStart"/>
      <w:r w:rsidRPr="004F0E65">
        <w:rPr>
          <w:rFonts w:cs="Times New Roman"/>
          <w:szCs w:val="24"/>
          <w:lang w:eastAsia="ro-RO"/>
        </w:rPr>
        <w:t>şi</w:t>
      </w:r>
      <w:proofErr w:type="spellEnd"/>
      <w:r w:rsidRPr="004F0E65">
        <w:rPr>
          <w:rFonts w:cs="Times New Roman"/>
          <w:szCs w:val="24"/>
          <w:lang w:eastAsia="ro-RO"/>
        </w:rPr>
        <w:t xml:space="preserve"> un cablu</w:t>
      </w:r>
      <w:r w:rsidR="000472B1">
        <w:rPr>
          <w:rFonts w:cs="Times New Roman"/>
          <w:szCs w:val="24"/>
          <w:lang w:eastAsia="ro-RO"/>
        </w:rPr>
        <w:t xml:space="preserve"> cu 20 fibre optic</w:t>
      </w:r>
      <w:r w:rsidRPr="004F0E65">
        <w:rPr>
          <w:rFonts w:cs="Times New Roman"/>
          <w:szCs w:val="24"/>
          <w:lang w:eastAsia="ro-RO"/>
        </w:rPr>
        <w:t>, instalat în săpătură</w:t>
      </w:r>
      <w:r w:rsidR="000472B1">
        <w:rPr>
          <w:rFonts w:cs="Times New Roman"/>
          <w:szCs w:val="24"/>
          <w:lang w:eastAsia="ro-RO"/>
        </w:rPr>
        <w:t xml:space="preserve"> </w:t>
      </w:r>
      <w:proofErr w:type="spellStart"/>
      <w:r w:rsidR="000472B1">
        <w:rPr>
          <w:rFonts w:cs="Times New Roman"/>
          <w:szCs w:val="24"/>
          <w:lang w:eastAsia="ro-RO"/>
        </w:rPr>
        <w:t>şi</w:t>
      </w:r>
      <w:proofErr w:type="spellEnd"/>
      <w:r w:rsidR="000472B1">
        <w:rPr>
          <w:rFonts w:cs="Times New Roman"/>
          <w:szCs w:val="24"/>
          <w:lang w:eastAsia="ro-RO"/>
        </w:rPr>
        <w:t xml:space="preserve"> aerian</w:t>
      </w:r>
      <w:r w:rsidRPr="004F0E65">
        <w:rPr>
          <w:rFonts w:cs="Times New Roman"/>
          <w:szCs w:val="24"/>
          <w:lang w:eastAsia="ro-RO"/>
        </w:rPr>
        <w:t>.</w:t>
      </w:r>
    </w:p>
    <w:p w14:paraId="186E939E" w14:textId="6502D25E" w:rsidR="000472B1" w:rsidRDefault="004F0E65" w:rsidP="000472B1">
      <w:pPr>
        <w:widowControl/>
        <w:autoSpaceDE w:val="0"/>
        <w:autoSpaceDN w:val="0"/>
        <w:adjustRightInd w:val="0"/>
        <w:ind w:firstLine="284"/>
        <w:rPr>
          <w:rFonts w:cs="Times New Roman"/>
        </w:rPr>
      </w:pPr>
      <w:r w:rsidRPr="004F0E65">
        <w:rPr>
          <w:rFonts w:cs="Times New Roman"/>
          <w:szCs w:val="24"/>
        </w:rPr>
        <w:t xml:space="preserve">O prezentare pe larg a </w:t>
      </w:r>
      <w:proofErr w:type="spellStart"/>
      <w:r w:rsidRPr="004F0E65">
        <w:rPr>
          <w:rFonts w:cs="Times New Roman"/>
          <w:szCs w:val="24"/>
        </w:rPr>
        <w:t>situaţiei</w:t>
      </w:r>
      <w:proofErr w:type="spellEnd"/>
      <w:r w:rsidRPr="004F0E65">
        <w:rPr>
          <w:rFonts w:cs="Times New Roman"/>
          <w:szCs w:val="24"/>
        </w:rPr>
        <w:t xml:space="preserve"> existente a </w:t>
      </w:r>
      <w:proofErr w:type="spellStart"/>
      <w:r w:rsidRPr="004F0E65">
        <w:rPr>
          <w:rFonts w:cs="Times New Roman"/>
          <w:szCs w:val="24"/>
        </w:rPr>
        <w:t>instalaţiilor</w:t>
      </w:r>
      <w:proofErr w:type="spellEnd"/>
      <w:r w:rsidRPr="004F0E65">
        <w:rPr>
          <w:rFonts w:cs="Times New Roman"/>
          <w:szCs w:val="24"/>
        </w:rPr>
        <w:t xml:space="preserve"> de </w:t>
      </w:r>
      <w:proofErr w:type="spellStart"/>
      <w:r w:rsidRPr="004F0E65">
        <w:rPr>
          <w:rFonts w:cs="Times New Roman"/>
          <w:szCs w:val="24"/>
        </w:rPr>
        <w:t>telecomunicaţii</w:t>
      </w:r>
      <w:proofErr w:type="spellEnd"/>
      <w:r w:rsidRPr="004F0E65">
        <w:rPr>
          <w:rFonts w:cs="Times New Roman"/>
          <w:szCs w:val="24"/>
        </w:rPr>
        <w:t xml:space="preserve"> se </w:t>
      </w:r>
      <w:proofErr w:type="spellStart"/>
      <w:r w:rsidRPr="004F0E65">
        <w:rPr>
          <w:rFonts w:cs="Times New Roman"/>
          <w:szCs w:val="24"/>
        </w:rPr>
        <w:t>regăseşte</w:t>
      </w:r>
      <w:proofErr w:type="spellEnd"/>
      <w:r w:rsidRPr="004F0E65">
        <w:rPr>
          <w:rFonts w:cs="Times New Roman"/>
          <w:szCs w:val="24"/>
        </w:rPr>
        <w:t xml:space="preserve"> </w:t>
      </w:r>
      <w:r w:rsidR="000472B1">
        <w:rPr>
          <w:rFonts w:cs="Times New Roman"/>
          <w:szCs w:val="24"/>
        </w:rPr>
        <w:t>î</w:t>
      </w:r>
      <w:r w:rsidRPr="004F0E65">
        <w:rPr>
          <w:rFonts w:cs="Times New Roman"/>
          <w:szCs w:val="24"/>
        </w:rPr>
        <w:t xml:space="preserve">n </w:t>
      </w:r>
      <w:r w:rsidR="000472B1" w:rsidRPr="00E8469C">
        <w:rPr>
          <w:rFonts w:cs="Times New Roman"/>
        </w:rPr>
        <w:t xml:space="preserve">Anexa I </w:t>
      </w:r>
      <w:r w:rsidR="000472B1">
        <w:rPr>
          <w:rFonts w:cs="Times New Roman"/>
        </w:rPr>
        <w:t xml:space="preserve">- </w:t>
      </w:r>
      <w:r w:rsidR="000472B1" w:rsidRPr="00E8469C">
        <w:rPr>
          <w:rFonts w:cs="Times New Roman"/>
        </w:rPr>
        <w:t xml:space="preserve">Situația </w:t>
      </w:r>
      <w:proofErr w:type="spellStart"/>
      <w:r w:rsidR="000472B1" w:rsidRPr="00E8469C">
        <w:rPr>
          <w:rFonts w:cs="Times New Roman"/>
        </w:rPr>
        <w:t>existentǎ</w:t>
      </w:r>
      <w:proofErr w:type="spellEnd"/>
      <w:r w:rsidR="000472B1" w:rsidRPr="00E8469C">
        <w:rPr>
          <w:rFonts w:cs="Times New Roman"/>
        </w:rPr>
        <w:t xml:space="preserve">: </w:t>
      </w:r>
      <w:proofErr w:type="spellStart"/>
      <w:r w:rsidR="000472B1" w:rsidRPr="00E8469C">
        <w:rPr>
          <w:rFonts w:cs="Times New Roman"/>
        </w:rPr>
        <w:t>Părţi</w:t>
      </w:r>
      <w:proofErr w:type="spellEnd"/>
      <w:r w:rsidR="000472B1" w:rsidRPr="00E8469C">
        <w:rPr>
          <w:rFonts w:cs="Times New Roman"/>
        </w:rPr>
        <w:t xml:space="preserve"> scrise </w:t>
      </w:r>
      <w:proofErr w:type="spellStart"/>
      <w:r w:rsidR="000472B1" w:rsidRPr="00E8469C">
        <w:rPr>
          <w:rFonts w:cs="Times New Roman"/>
        </w:rPr>
        <w:t>şi</w:t>
      </w:r>
      <w:proofErr w:type="spellEnd"/>
      <w:r w:rsidR="000472B1" w:rsidRPr="00E8469C">
        <w:rPr>
          <w:rFonts w:cs="Times New Roman"/>
        </w:rPr>
        <w:t xml:space="preserve"> desenate</w:t>
      </w:r>
      <w:r w:rsidR="000472B1">
        <w:rPr>
          <w:rFonts w:cs="Times New Roman"/>
        </w:rPr>
        <w:t>.</w:t>
      </w:r>
    </w:p>
    <w:p w14:paraId="17F00687" w14:textId="5BD3BCE7" w:rsidR="004F0E65" w:rsidRPr="008369EF" w:rsidRDefault="00217827" w:rsidP="000472B1">
      <w:pPr>
        <w:widowControl/>
        <w:autoSpaceDE w:val="0"/>
        <w:autoSpaceDN w:val="0"/>
        <w:adjustRightInd w:val="0"/>
        <w:ind w:firstLine="288"/>
        <w:rPr>
          <w:rFonts w:eastAsiaTheme="majorEastAsia" w:cs="Times New Roman"/>
          <w:b/>
          <w:bCs/>
          <w:szCs w:val="24"/>
        </w:rPr>
      </w:pPr>
      <w:r w:rsidRPr="008369EF">
        <w:rPr>
          <w:rFonts w:eastAsiaTheme="majorEastAsia" w:cs="Times New Roman"/>
          <w:b/>
          <w:bCs/>
          <w:szCs w:val="24"/>
        </w:rPr>
        <w:t>4</w:t>
      </w:r>
      <w:r w:rsidR="004F0E65" w:rsidRPr="008369EF">
        <w:rPr>
          <w:rFonts w:eastAsiaTheme="majorEastAsia" w:cs="Times New Roman"/>
          <w:b/>
          <w:bCs/>
          <w:szCs w:val="24"/>
        </w:rPr>
        <w:t>.</w:t>
      </w:r>
      <w:r w:rsidRPr="008369EF">
        <w:rPr>
          <w:rFonts w:eastAsiaTheme="majorEastAsia" w:cs="Times New Roman"/>
          <w:b/>
          <w:bCs/>
          <w:szCs w:val="24"/>
        </w:rPr>
        <w:t>18</w:t>
      </w:r>
      <w:r w:rsidR="004F0E65" w:rsidRPr="008369EF">
        <w:rPr>
          <w:rFonts w:eastAsiaTheme="majorEastAsia" w:cs="Times New Roman"/>
          <w:b/>
          <w:bCs/>
          <w:szCs w:val="24"/>
        </w:rPr>
        <w:t>.7 Instalații fixe</w:t>
      </w:r>
    </w:p>
    <w:p w14:paraId="6E372CA0" w14:textId="35A023E0" w:rsidR="004F0E65" w:rsidRPr="004F0E65" w:rsidRDefault="004F0E65" w:rsidP="004F0E65">
      <w:pPr>
        <w:widowControl/>
        <w:autoSpaceDE w:val="0"/>
        <w:autoSpaceDN w:val="0"/>
        <w:adjustRightInd w:val="0"/>
        <w:ind w:firstLine="284"/>
        <w:rPr>
          <w:rFonts w:cs="Times New Roman"/>
          <w:szCs w:val="24"/>
        </w:rPr>
      </w:pPr>
      <w:r w:rsidRPr="004F0E65">
        <w:rPr>
          <w:rFonts w:cs="Times New Roman"/>
          <w:szCs w:val="24"/>
        </w:rPr>
        <w:t>În prezent linia de cale ferată</w:t>
      </w:r>
      <w:r w:rsidR="00441CC1">
        <w:rPr>
          <w:rFonts w:cs="Times New Roman"/>
          <w:szCs w:val="24"/>
        </w:rPr>
        <w:t xml:space="preserve">, pe tronsonul LOT </w:t>
      </w:r>
      <w:r w:rsidR="008369EF">
        <w:rPr>
          <w:rFonts w:cs="Times New Roman"/>
          <w:szCs w:val="24"/>
        </w:rPr>
        <w:t>3</w:t>
      </w:r>
      <w:r w:rsidR="00441CC1">
        <w:rPr>
          <w:rFonts w:cs="Times New Roman"/>
          <w:szCs w:val="24"/>
        </w:rPr>
        <w:t>:</w:t>
      </w:r>
      <w:r w:rsidRPr="004F0E65">
        <w:rPr>
          <w:rFonts w:cs="Times New Roman"/>
          <w:szCs w:val="24"/>
        </w:rPr>
        <w:t xml:space="preserve"> </w:t>
      </w:r>
      <w:r w:rsidR="009C361C">
        <w:rPr>
          <w:rFonts w:cs="Times New Roman"/>
          <w:szCs w:val="24"/>
        </w:rPr>
        <w:t>Poieni</w:t>
      </w:r>
      <w:r w:rsidR="008369EF">
        <w:rPr>
          <w:rFonts w:cs="Times New Roman"/>
          <w:szCs w:val="24"/>
        </w:rPr>
        <w:t xml:space="preserve"> - </w:t>
      </w:r>
      <w:proofErr w:type="spellStart"/>
      <w:r w:rsidR="008369EF">
        <w:rPr>
          <w:rFonts w:cs="Times New Roman"/>
          <w:szCs w:val="24"/>
        </w:rPr>
        <w:t>Aleş</w:t>
      </w:r>
      <w:proofErr w:type="spellEnd"/>
      <w:r w:rsidR="00441CC1">
        <w:rPr>
          <w:rFonts w:cs="Times New Roman"/>
          <w:szCs w:val="24"/>
        </w:rPr>
        <w:t>,</w:t>
      </w:r>
      <w:r w:rsidR="009C361C">
        <w:rPr>
          <w:rFonts w:cs="Times New Roman"/>
          <w:szCs w:val="24"/>
        </w:rPr>
        <w:t xml:space="preserve"> nu</w:t>
      </w:r>
      <w:r w:rsidRPr="004F0E65">
        <w:rPr>
          <w:rFonts w:cs="Times New Roman"/>
          <w:szCs w:val="24"/>
        </w:rPr>
        <w:t xml:space="preserve"> este electrificată</w:t>
      </w:r>
      <w:r w:rsidR="009C361C">
        <w:rPr>
          <w:rFonts w:cs="Times New Roman"/>
          <w:szCs w:val="24"/>
        </w:rPr>
        <w:t>.</w:t>
      </w:r>
      <w:r w:rsidRPr="004F0E65">
        <w:rPr>
          <w:rFonts w:cs="Times New Roman"/>
          <w:szCs w:val="24"/>
        </w:rPr>
        <w:t xml:space="preserve"> Linia nouă </w:t>
      </w:r>
      <w:r w:rsidR="00441CC1">
        <w:rPr>
          <w:rFonts w:cs="Times New Roman"/>
          <w:szCs w:val="24"/>
        </w:rPr>
        <w:t>reabilit</w:t>
      </w:r>
      <w:r w:rsidRPr="004F0E65">
        <w:rPr>
          <w:rFonts w:cs="Times New Roman"/>
          <w:szCs w:val="24"/>
        </w:rPr>
        <w:t>ată va fi electrificată în curent alternativ monofazat, la tensiunea de 25 KV - 50 Hz.</w:t>
      </w:r>
    </w:p>
    <w:p w14:paraId="4DEDD7F9" w14:textId="71697794" w:rsidR="00441CC1" w:rsidRDefault="004F0E65" w:rsidP="00441CC1">
      <w:pPr>
        <w:widowControl/>
        <w:autoSpaceDE w:val="0"/>
        <w:autoSpaceDN w:val="0"/>
        <w:adjustRightInd w:val="0"/>
        <w:ind w:firstLine="284"/>
        <w:rPr>
          <w:rFonts w:cs="Times New Roman"/>
        </w:rPr>
      </w:pPr>
      <w:r w:rsidRPr="004F0E65">
        <w:rPr>
          <w:rFonts w:cs="Times New Roman"/>
          <w:szCs w:val="24"/>
        </w:rPr>
        <w:t xml:space="preserve">O prezentare pe larg a </w:t>
      </w:r>
      <w:proofErr w:type="spellStart"/>
      <w:r w:rsidRPr="004F0E65">
        <w:rPr>
          <w:rFonts w:cs="Times New Roman"/>
          <w:szCs w:val="24"/>
        </w:rPr>
        <w:t>situaţiei</w:t>
      </w:r>
      <w:proofErr w:type="spellEnd"/>
      <w:r w:rsidRPr="004F0E65">
        <w:rPr>
          <w:rFonts w:cs="Times New Roman"/>
          <w:szCs w:val="24"/>
        </w:rPr>
        <w:t xml:space="preserve"> existente a </w:t>
      </w:r>
      <w:proofErr w:type="spellStart"/>
      <w:r w:rsidRPr="004F0E65">
        <w:rPr>
          <w:rFonts w:cs="Times New Roman"/>
          <w:szCs w:val="24"/>
        </w:rPr>
        <w:t>instalaţiilor</w:t>
      </w:r>
      <w:proofErr w:type="spellEnd"/>
      <w:r w:rsidRPr="004F0E65">
        <w:rPr>
          <w:rFonts w:cs="Times New Roman"/>
          <w:szCs w:val="24"/>
        </w:rPr>
        <w:t xml:space="preserve"> fixe de </w:t>
      </w:r>
      <w:proofErr w:type="spellStart"/>
      <w:r w:rsidRPr="004F0E65">
        <w:rPr>
          <w:rFonts w:cs="Times New Roman"/>
          <w:szCs w:val="24"/>
        </w:rPr>
        <w:t>tracţiune</w:t>
      </w:r>
      <w:proofErr w:type="spellEnd"/>
      <w:r w:rsidRPr="004F0E65">
        <w:rPr>
          <w:rFonts w:cs="Times New Roman"/>
          <w:szCs w:val="24"/>
        </w:rPr>
        <w:t xml:space="preserve"> electrică se </w:t>
      </w:r>
      <w:proofErr w:type="spellStart"/>
      <w:r w:rsidRPr="004F0E65">
        <w:rPr>
          <w:rFonts w:cs="Times New Roman"/>
          <w:szCs w:val="24"/>
        </w:rPr>
        <w:t>regăseşte</w:t>
      </w:r>
      <w:proofErr w:type="spellEnd"/>
      <w:r w:rsidRPr="004F0E65">
        <w:rPr>
          <w:rFonts w:cs="Times New Roman"/>
          <w:szCs w:val="24"/>
        </w:rPr>
        <w:t xml:space="preserve"> </w:t>
      </w:r>
      <w:r w:rsidR="00441CC1">
        <w:rPr>
          <w:rFonts w:cs="Times New Roman"/>
          <w:szCs w:val="24"/>
        </w:rPr>
        <w:t>î</w:t>
      </w:r>
      <w:r w:rsidR="00441CC1" w:rsidRPr="004F0E65">
        <w:rPr>
          <w:rFonts w:cs="Times New Roman"/>
          <w:szCs w:val="24"/>
        </w:rPr>
        <w:t xml:space="preserve">n </w:t>
      </w:r>
      <w:r w:rsidR="00441CC1" w:rsidRPr="00E8469C">
        <w:rPr>
          <w:rFonts w:cs="Times New Roman"/>
        </w:rPr>
        <w:t xml:space="preserve">Anexa I </w:t>
      </w:r>
      <w:r w:rsidR="00441CC1">
        <w:rPr>
          <w:rFonts w:cs="Times New Roman"/>
        </w:rPr>
        <w:t xml:space="preserve">- </w:t>
      </w:r>
      <w:r w:rsidR="00441CC1" w:rsidRPr="00E8469C">
        <w:rPr>
          <w:rFonts w:cs="Times New Roman"/>
        </w:rPr>
        <w:t xml:space="preserve">Situația </w:t>
      </w:r>
      <w:proofErr w:type="spellStart"/>
      <w:r w:rsidR="00441CC1" w:rsidRPr="00E8469C">
        <w:rPr>
          <w:rFonts w:cs="Times New Roman"/>
        </w:rPr>
        <w:t>existentǎ</w:t>
      </w:r>
      <w:proofErr w:type="spellEnd"/>
      <w:r w:rsidR="00441CC1" w:rsidRPr="00E8469C">
        <w:rPr>
          <w:rFonts w:cs="Times New Roman"/>
        </w:rPr>
        <w:t xml:space="preserve">: </w:t>
      </w:r>
      <w:proofErr w:type="spellStart"/>
      <w:r w:rsidR="00441CC1" w:rsidRPr="00E8469C">
        <w:rPr>
          <w:rFonts w:cs="Times New Roman"/>
        </w:rPr>
        <w:t>Părţi</w:t>
      </w:r>
      <w:proofErr w:type="spellEnd"/>
      <w:r w:rsidR="00441CC1" w:rsidRPr="00E8469C">
        <w:rPr>
          <w:rFonts w:cs="Times New Roman"/>
        </w:rPr>
        <w:t xml:space="preserve"> scrise </w:t>
      </w:r>
      <w:proofErr w:type="spellStart"/>
      <w:r w:rsidR="00441CC1" w:rsidRPr="00E8469C">
        <w:rPr>
          <w:rFonts w:cs="Times New Roman"/>
        </w:rPr>
        <w:t>şi</w:t>
      </w:r>
      <w:proofErr w:type="spellEnd"/>
      <w:r w:rsidR="00441CC1" w:rsidRPr="00E8469C">
        <w:rPr>
          <w:rFonts w:cs="Times New Roman"/>
        </w:rPr>
        <w:t xml:space="preserve"> desenate</w:t>
      </w:r>
      <w:r w:rsidR="00441CC1">
        <w:rPr>
          <w:rFonts w:cs="Times New Roman"/>
        </w:rPr>
        <w:t>.</w:t>
      </w:r>
    </w:p>
    <w:p w14:paraId="57E78938" w14:textId="7A10A61A" w:rsidR="004F0E65" w:rsidRPr="008369EF" w:rsidRDefault="00217827" w:rsidP="00441CC1">
      <w:pPr>
        <w:widowControl/>
        <w:autoSpaceDE w:val="0"/>
        <w:autoSpaceDN w:val="0"/>
        <w:adjustRightInd w:val="0"/>
        <w:ind w:firstLine="284"/>
        <w:rPr>
          <w:rFonts w:eastAsiaTheme="majorEastAsia" w:cs="Times New Roman"/>
          <w:b/>
          <w:bCs/>
          <w:szCs w:val="24"/>
        </w:rPr>
      </w:pPr>
      <w:r w:rsidRPr="008369EF">
        <w:rPr>
          <w:rFonts w:eastAsiaTheme="majorEastAsia" w:cs="Times New Roman"/>
          <w:b/>
          <w:bCs/>
          <w:szCs w:val="24"/>
        </w:rPr>
        <w:t>4</w:t>
      </w:r>
      <w:r w:rsidR="004F0E65" w:rsidRPr="008369EF">
        <w:rPr>
          <w:rFonts w:eastAsiaTheme="majorEastAsia" w:cs="Times New Roman"/>
          <w:b/>
          <w:bCs/>
          <w:szCs w:val="24"/>
        </w:rPr>
        <w:t>.</w:t>
      </w:r>
      <w:r w:rsidRPr="008369EF">
        <w:rPr>
          <w:rFonts w:eastAsiaTheme="majorEastAsia" w:cs="Times New Roman"/>
          <w:b/>
          <w:bCs/>
          <w:szCs w:val="24"/>
        </w:rPr>
        <w:t>18</w:t>
      </w:r>
      <w:r w:rsidR="004F0E65" w:rsidRPr="008369EF">
        <w:rPr>
          <w:rFonts w:eastAsiaTheme="majorEastAsia" w:cs="Times New Roman"/>
          <w:b/>
          <w:bCs/>
          <w:szCs w:val="24"/>
        </w:rPr>
        <w:t>.8 Instalații electrice</w:t>
      </w:r>
    </w:p>
    <w:p w14:paraId="688819CF" w14:textId="3CBABB6A" w:rsidR="004F0E65" w:rsidRPr="004F0E65" w:rsidRDefault="004F0E65" w:rsidP="004F0E65">
      <w:pPr>
        <w:widowControl/>
        <w:autoSpaceDE w:val="0"/>
        <w:autoSpaceDN w:val="0"/>
        <w:adjustRightInd w:val="0"/>
        <w:ind w:firstLine="284"/>
        <w:rPr>
          <w:rFonts w:cs="Times New Roman"/>
          <w:szCs w:val="24"/>
        </w:rPr>
      </w:pPr>
      <w:proofErr w:type="spellStart"/>
      <w:r w:rsidRPr="004F0E65">
        <w:rPr>
          <w:rFonts w:cs="Times New Roman"/>
          <w:szCs w:val="24"/>
        </w:rPr>
        <w:t>Instalaţiile</w:t>
      </w:r>
      <w:proofErr w:type="spellEnd"/>
      <w:r w:rsidRPr="004F0E65">
        <w:rPr>
          <w:rFonts w:cs="Times New Roman"/>
          <w:szCs w:val="24"/>
        </w:rPr>
        <w:t xml:space="preserve"> electrice din </w:t>
      </w:r>
      <w:proofErr w:type="spellStart"/>
      <w:r w:rsidRPr="004F0E65">
        <w:rPr>
          <w:rFonts w:cs="Times New Roman"/>
          <w:szCs w:val="24"/>
        </w:rPr>
        <w:t>staţiile</w:t>
      </w:r>
      <w:proofErr w:type="spellEnd"/>
      <w:r w:rsidRPr="004F0E65">
        <w:rPr>
          <w:rFonts w:cs="Times New Roman"/>
          <w:szCs w:val="24"/>
        </w:rPr>
        <w:t xml:space="preserve"> </w:t>
      </w:r>
      <w:proofErr w:type="spellStart"/>
      <w:r w:rsidRPr="004F0E65">
        <w:rPr>
          <w:rFonts w:cs="Times New Roman"/>
          <w:szCs w:val="24"/>
        </w:rPr>
        <w:t>şi</w:t>
      </w:r>
      <w:proofErr w:type="spellEnd"/>
      <w:r w:rsidRPr="004F0E65">
        <w:rPr>
          <w:rFonts w:cs="Times New Roman"/>
          <w:szCs w:val="24"/>
        </w:rPr>
        <w:t xml:space="preserve"> haltele CF de-a lungul tronsonului </w:t>
      </w:r>
      <w:r w:rsidR="009C361C">
        <w:rPr>
          <w:rFonts w:cs="Times New Roman"/>
          <w:szCs w:val="24"/>
        </w:rPr>
        <w:t>Poieni</w:t>
      </w:r>
      <w:r w:rsidR="008369EF">
        <w:rPr>
          <w:rFonts w:cs="Times New Roman"/>
          <w:szCs w:val="24"/>
        </w:rPr>
        <w:t xml:space="preserve"> - </w:t>
      </w:r>
      <w:proofErr w:type="spellStart"/>
      <w:r w:rsidR="008369EF">
        <w:rPr>
          <w:rFonts w:cs="Times New Roman"/>
          <w:szCs w:val="24"/>
        </w:rPr>
        <w:t>Aleşd</w:t>
      </w:r>
      <w:proofErr w:type="spellEnd"/>
      <w:r w:rsidRPr="004F0E65">
        <w:rPr>
          <w:rFonts w:cs="Times New Roman"/>
          <w:szCs w:val="24"/>
        </w:rPr>
        <w:t xml:space="preserve"> sunt alcătuite din următoarele tipuri:</w:t>
      </w:r>
    </w:p>
    <w:p w14:paraId="48530CB1" w14:textId="6A129FE2" w:rsidR="004F0E65" w:rsidRPr="004F0E65" w:rsidRDefault="004F0E65" w:rsidP="004F0E65">
      <w:pPr>
        <w:widowControl/>
        <w:autoSpaceDE w:val="0"/>
        <w:autoSpaceDN w:val="0"/>
        <w:adjustRightInd w:val="0"/>
        <w:ind w:firstLine="284"/>
        <w:rPr>
          <w:rFonts w:cs="Times New Roman"/>
          <w:szCs w:val="24"/>
        </w:rPr>
      </w:pPr>
      <w:r w:rsidRPr="004F0E65">
        <w:rPr>
          <w:rFonts w:cs="Times New Roman"/>
          <w:szCs w:val="24"/>
        </w:rPr>
        <w:t xml:space="preserve">- </w:t>
      </w:r>
      <w:proofErr w:type="spellStart"/>
      <w:r w:rsidRPr="004F0E65">
        <w:rPr>
          <w:rFonts w:cs="Times New Roman"/>
          <w:szCs w:val="24"/>
        </w:rPr>
        <w:t>instalaţii</w:t>
      </w:r>
      <w:proofErr w:type="spellEnd"/>
      <w:r w:rsidRPr="004F0E65">
        <w:rPr>
          <w:rFonts w:cs="Times New Roman"/>
          <w:szCs w:val="24"/>
        </w:rPr>
        <w:t xml:space="preserve"> de electroalimentare (Linie electrică aeriană </w:t>
      </w:r>
      <w:proofErr w:type="spellStart"/>
      <w:r w:rsidRPr="004F0E65">
        <w:rPr>
          <w:rFonts w:cs="Times New Roman"/>
          <w:szCs w:val="24"/>
        </w:rPr>
        <w:t>şi</w:t>
      </w:r>
      <w:proofErr w:type="spellEnd"/>
      <w:r w:rsidRPr="004F0E65">
        <w:rPr>
          <w:rFonts w:cs="Times New Roman"/>
          <w:szCs w:val="24"/>
        </w:rPr>
        <w:t xml:space="preserve"> în cablu 6 kV - proprietate CFR, posturi de transformare 20/0,4 kV furnizor – </w:t>
      </w:r>
      <w:r w:rsidR="00390598">
        <w:rPr>
          <w:rFonts w:cs="Times New Roman"/>
          <w:szCs w:val="24"/>
        </w:rPr>
        <w:t>SDEE Transilvania Nord</w:t>
      </w:r>
      <w:r w:rsidRPr="004F0E65">
        <w:rPr>
          <w:rFonts w:cs="Times New Roman"/>
          <w:szCs w:val="24"/>
        </w:rPr>
        <w:t xml:space="preserve">, sau 6/0,4 kV </w:t>
      </w:r>
      <w:proofErr w:type="spellStart"/>
      <w:r w:rsidRPr="004F0E65">
        <w:rPr>
          <w:rFonts w:cs="Times New Roman"/>
          <w:szCs w:val="24"/>
        </w:rPr>
        <w:t>şi</w:t>
      </w:r>
      <w:proofErr w:type="spellEnd"/>
      <w:r w:rsidRPr="004F0E65">
        <w:rPr>
          <w:rFonts w:cs="Times New Roman"/>
          <w:szCs w:val="24"/>
        </w:rPr>
        <w:t xml:space="preserve"> 27,5/0,230 kV - CFR, racorduri de joasă tensiune, grupuri electrogene);</w:t>
      </w:r>
    </w:p>
    <w:p w14:paraId="351AAAC2" w14:textId="77777777" w:rsidR="004F0E65" w:rsidRPr="004F0E65" w:rsidRDefault="004F0E65" w:rsidP="004F0E65">
      <w:pPr>
        <w:widowControl/>
        <w:autoSpaceDE w:val="0"/>
        <w:autoSpaceDN w:val="0"/>
        <w:adjustRightInd w:val="0"/>
        <w:ind w:firstLine="284"/>
        <w:rPr>
          <w:rFonts w:cs="Times New Roman"/>
          <w:szCs w:val="24"/>
        </w:rPr>
      </w:pPr>
      <w:r w:rsidRPr="004F0E65">
        <w:rPr>
          <w:rFonts w:cs="Times New Roman"/>
          <w:szCs w:val="24"/>
        </w:rPr>
        <w:t xml:space="preserve">- </w:t>
      </w:r>
      <w:proofErr w:type="spellStart"/>
      <w:r w:rsidRPr="004F0E65">
        <w:rPr>
          <w:rFonts w:cs="Times New Roman"/>
          <w:szCs w:val="24"/>
        </w:rPr>
        <w:t>instalaţii</w:t>
      </w:r>
      <w:proofErr w:type="spellEnd"/>
      <w:r w:rsidRPr="004F0E65">
        <w:rPr>
          <w:rFonts w:cs="Times New Roman"/>
          <w:szCs w:val="24"/>
        </w:rPr>
        <w:t xml:space="preserve"> electrice interioare (iluminat </w:t>
      </w:r>
      <w:proofErr w:type="spellStart"/>
      <w:r w:rsidRPr="004F0E65">
        <w:rPr>
          <w:rFonts w:cs="Times New Roman"/>
          <w:szCs w:val="24"/>
        </w:rPr>
        <w:t>şi</w:t>
      </w:r>
      <w:proofErr w:type="spellEnd"/>
      <w:r w:rsidRPr="004F0E65">
        <w:rPr>
          <w:rFonts w:cs="Times New Roman"/>
          <w:szCs w:val="24"/>
        </w:rPr>
        <w:t xml:space="preserve"> </w:t>
      </w:r>
      <w:proofErr w:type="spellStart"/>
      <w:r w:rsidRPr="004F0E65">
        <w:rPr>
          <w:rFonts w:cs="Times New Roman"/>
          <w:szCs w:val="24"/>
        </w:rPr>
        <w:t>forţă</w:t>
      </w:r>
      <w:proofErr w:type="spellEnd"/>
      <w:r w:rsidRPr="004F0E65">
        <w:rPr>
          <w:rFonts w:cs="Times New Roman"/>
          <w:szCs w:val="24"/>
        </w:rPr>
        <w:t xml:space="preserve"> din clădirile de călători, districte </w:t>
      </w:r>
      <w:proofErr w:type="spellStart"/>
      <w:r w:rsidRPr="004F0E65">
        <w:rPr>
          <w:rFonts w:cs="Times New Roman"/>
          <w:szCs w:val="24"/>
        </w:rPr>
        <w:t>întreţinere</w:t>
      </w:r>
      <w:proofErr w:type="spellEnd"/>
      <w:r w:rsidRPr="004F0E65">
        <w:rPr>
          <w:rFonts w:cs="Times New Roman"/>
          <w:szCs w:val="24"/>
        </w:rPr>
        <w:t xml:space="preserve"> semnalizare, linie de contact etc.);</w:t>
      </w:r>
    </w:p>
    <w:p w14:paraId="5B15A0C1" w14:textId="77777777" w:rsidR="004F0E65" w:rsidRPr="004F0E65" w:rsidRDefault="004F0E65" w:rsidP="004F0E65">
      <w:pPr>
        <w:widowControl/>
        <w:autoSpaceDE w:val="0"/>
        <w:autoSpaceDN w:val="0"/>
        <w:adjustRightInd w:val="0"/>
        <w:ind w:firstLine="284"/>
        <w:rPr>
          <w:rFonts w:cs="Times New Roman"/>
          <w:szCs w:val="24"/>
        </w:rPr>
      </w:pPr>
      <w:r w:rsidRPr="004F0E65">
        <w:rPr>
          <w:rFonts w:cs="Times New Roman"/>
          <w:szCs w:val="24"/>
        </w:rPr>
        <w:t xml:space="preserve">- </w:t>
      </w:r>
      <w:proofErr w:type="spellStart"/>
      <w:r w:rsidRPr="004F0E65">
        <w:rPr>
          <w:rFonts w:cs="Times New Roman"/>
          <w:szCs w:val="24"/>
        </w:rPr>
        <w:t>instalaţii</w:t>
      </w:r>
      <w:proofErr w:type="spellEnd"/>
      <w:r w:rsidRPr="004F0E65">
        <w:rPr>
          <w:rFonts w:cs="Times New Roman"/>
          <w:szCs w:val="24"/>
        </w:rPr>
        <w:t xml:space="preserve"> electrice exterioare (iluminat peroane, iluminat zonă macazuri sau zonă de manevră, pasaje la nivel etc.).</w:t>
      </w:r>
    </w:p>
    <w:p w14:paraId="67C4E281" w14:textId="77777777" w:rsidR="004F0E65" w:rsidRPr="004F0E65" w:rsidRDefault="004F0E65" w:rsidP="004F0E65">
      <w:pPr>
        <w:widowControl/>
        <w:autoSpaceDE w:val="0"/>
        <w:autoSpaceDN w:val="0"/>
        <w:adjustRightInd w:val="0"/>
        <w:ind w:firstLine="284"/>
        <w:rPr>
          <w:rFonts w:cs="Times New Roman"/>
          <w:szCs w:val="24"/>
        </w:rPr>
      </w:pPr>
      <w:proofErr w:type="spellStart"/>
      <w:r w:rsidRPr="004F0E65">
        <w:rPr>
          <w:rFonts w:cs="Times New Roman"/>
          <w:szCs w:val="24"/>
        </w:rPr>
        <w:t>Instalaţiile</w:t>
      </w:r>
      <w:proofErr w:type="spellEnd"/>
      <w:r w:rsidRPr="004F0E65">
        <w:rPr>
          <w:rFonts w:cs="Times New Roman"/>
          <w:szCs w:val="24"/>
        </w:rPr>
        <w:t xml:space="preserve"> electrice sunt mai vechi de 25 ani </w:t>
      </w:r>
      <w:proofErr w:type="spellStart"/>
      <w:r w:rsidRPr="004F0E65">
        <w:rPr>
          <w:rFonts w:cs="Times New Roman"/>
          <w:szCs w:val="24"/>
        </w:rPr>
        <w:t>şi</w:t>
      </w:r>
      <w:proofErr w:type="spellEnd"/>
      <w:r w:rsidRPr="004F0E65">
        <w:rPr>
          <w:rFonts w:cs="Times New Roman"/>
          <w:szCs w:val="24"/>
        </w:rPr>
        <w:t xml:space="preserve"> sunt într-un grad avansat de uzură, folosesc echipamente nestandardizate (ex. LEA </w:t>
      </w:r>
      <w:proofErr w:type="spellStart"/>
      <w:r w:rsidRPr="004F0E65">
        <w:rPr>
          <w:rFonts w:cs="Times New Roman"/>
          <w:szCs w:val="24"/>
        </w:rPr>
        <w:t>şi</w:t>
      </w:r>
      <w:proofErr w:type="spellEnd"/>
      <w:r w:rsidRPr="004F0E65">
        <w:rPr>
          <w:rFonts w:cs="Times New Roman"/>
          <w:szCs w:val="24"/>
        </w:rPr>
        <w:t xml:space="preserve"> PT de 6 kV), sunt defecte, nu asigură nivelele de iluminat standardizate etc.</w:t>
      </w:r>
    </w:p>
    <w:p w14:paraId="07325944" w14:textId="77777777" w:rsidR="004F0E65" w:rsidRPr="004F0E65" w:rsidRDefault="004F0E65" w:rsidP="004F0E65">
      <w:pPr>
        <w:widowControl/>
        <w:autoSpaceDE w:val="0"/>
        <w:autoSpaceDN w:val="0"/>
        <w:adjustRightInd w:val="0"/>
        <w:ind w:firstLine="284"/>
        <w:rPr>
          <w:rFonts w:cs="Times New Roman"/>
          <w:szCs w:val="24"/>
        </w:rPr>
      </w:pPr>
      <w:r w:rsidRPr="004F0E65">
        <w:rPr>
          <w:rFonts w:cs="Times New Roman"/>
          <w:szCs w:val="24"/>
        </w:rPr>
        <w:t xml:space="preserve">Durata de </w:t>
      </w:r>
      <w:proofErr w:type="spellStart"/>
      <w:r w:rsidRPr="004F0E65">
        <w:rPr>
          <w:rFonts w:cs="Times New Roman"/>
          <w:szCs w:val="24"/>
        </w:rPr>
        <w:t>viaţă</w:t>
      </w:r>
      <w:proofErr w:type="spellEnd"/>
      <w:r w:rsidRPr="004F0E65">
        <w:rPr>
          <w:rFonts w:cs="Times New Roman"/>
          <w:szCs w:val="24"/>
        </w:rPr>
        <w:t xml:space="preserve"> a </w:t>
      </w:r>
      <w:proofErr w:type="spellStart"/>
      <w:r w:rsidRPr="004F0E65">
        <w:rPr>
          <w:rFonts w:cs="Times New Roman"/>
          <w:szCs w:val="24"/>
        </w:rPr>
        <w:t>reţelei</w:t>
      </w:r>
      <w:proofErr w:type="spellEnd"/>
      <w:r w:rsidRPr="004F0E65">
        <w:rPr>
          <w:rFonts w:cs="Times New Roman"/>
          <w:szCs w:val="24"/>
        </w:rPr>
        <w:t xml:space="preserve"> de cabluri de energie din </w:t>
      </w:r>
      <w:proofErr w:type="spellStart"/>
      <w:r w:rsidRPr="004F0E65">
        <w:rPr>
          <w:rFonts w:cs="Times New Roman"/>
          <w:szCs w:val="24"/>
        </w:rPr>
        <w:t>staţiile</w:t>
      </w:r>
      <w:proofErr w:type="spellEnd"/>
      <w:r w:rsidRPr="004F0E65">
        <w:rPr>
          <w:rFonts w:cs="Times New Roman"/>
          <w:szCs w:val="24"/>
        </w:rPr>
        <w:t xml:space="preserve"> CF se află la </w:t>
      </w:r>
      <w:proofErr w:type="spellStart"/>
      <w:r w:rsidRPr="004F0E65">
        <w:rPr>
          <w:rFonts w:cs="Times New Roman"/>
          <w:szCs w:val="24"/>
        </w:rPr>
        <w:t>Iimita</w:t>
      </w:r>
      <w:proofErr w:type="spellEnd"/>
      <w:r w:rsidRPr="004F0E65">
        <w:rPr>
          <w:rFonts w:cs="Times New Roman"/>
          <w:szCs w:val="24"/>
        </w:rPr>
        <w:t xml:space="preserve"> de </w:t>
      </w:r>
      <w:proofErr w:type="spellStart"/>
      <w:r w:rsidRPr="004F0E65">
        <w:rPr>
          <w:rFonts w:cs="Times New Roman"/>
          <w:szCs w:val="24"/>
        </w:rPr>
        <w:t>funcţionare</w:t>
      </w:r>
      <w:proofErr w:type="spellEnd"/>
      <w:r w:rsidRPr="004F0E65">
        <w:rPr>
          <w:rFonts w:cs="Times New Roman"/>
          <w:szCs w:val="24"/>
        </w:rPr>
        <w:t>, fiind necesară înlocuirea ei.</w:t>
      </w:r>
    </w:p>
    <w:p w14:paraId="3197367C" w14:textId="24145FF7" w:rsidR="004F0E65" w:rsidRPr="004F0E65" w:rsidRDefault="004F0E65" w:rsidP="004F0E65">
      <w:pPr>
        <w:widowControl/>
        <w:autoSpaceDE w:val="0"/>
        <w:autoSpaceDN w:val="0"/>
        <w:adjustRightInd w:val="0"/>
        <w:ind w:firstLine="284"/>
        <w:rPr>
          <w:rFonts w:cs="Times New Roman"/>
          <w:szCs w:val="24"/>
        </w:rPr>
      </w:pPr>
      <w:r w:rsidRPr="004F0E65">
        <w:rPr>
          <w:rFonts w:cs="Times New Roman"/>
          <w:szCs w:val="24"/>
        </w:rPr>
        <w:t xml:space="preserve">În prezent </w:t>
      </w:r>
      <w:proofErr w:type="spellStart"/>
      <w:r w:rsidRPr="004F0E65">
        <w:rPr>
          <w:rFonts w:cs="Times New Roman"/>
          <w:szCs w:val="24"/>
        </w:rPr>
        <w:t>instalaţiile</w:t>
      </w:r>
      <w:proofErr w:type="spellEnd"/>
      <w:r w:rsidRPr="004F0E65">
        <w:rPr>
          <w:rFonts w:cs="Times New Roman"/>
          <w:szCs w:val="24"/>
        </w:rPr>
        <w:t xml:space="preserve"> electrice din </w:t>
      </w:r>
      <w:proofErr w:type="spellStart"/>
      <w:r w:rsidRPr="004F0E65">
        <w:rPr>
          <w:rFonts w:cs="Times New Roman"/>
          <w:szCs w:val="24"/>
        </w:rPr>
        <w:t>staţiile</w:t>
      </w:r>
      <w:proofErr w:type="spellEnd"/>
      <w:r w:rsidRPr="004F0E65">
        <w:rPr>
          <w:rFonts w:cs="Times New Roman"/>
          <w:szCs w:val="24"/>
        </w:rPr>
        <w:t xml:space="preserve"> de cale ferată, haltele </w:t>
      </w:r>
      <w:proofErr w:type="spellStart"/>
      <w:r w:rsidRPr="004F0E65">
        <w:rPr>
          <w:rFonts w:cs="Times New Roman"/>
          <w:szCs w:val="24"/>
        </w:rPr>
        <w:t>şi</w:t>
      </w:r>
      <w:proofErr w:type="spellEnd"/>
      <w:r w:rsidRPr="004F0E65">
        <w:rPr>
          <w:rFonts w:cs="Times New Roman"/>
          <w:szCs w:val="24"/>
        </w:rPr>
        <w:t xml:space="preserve"> punctele de oprire sunt alimenta</w:t>
      </w:r>
      <w:r w:rsidR="002E7CFA">
        <w:rPr>
          <w:rFonts w:cs="Times New Roman"/>
          <w:szCs w:val="24"/>
        </w:rPr>
        <w:t>t</w:t>
      </w:r>
      <w:r w:rsidRPr="004F0E65">
        <w:rPr>
          <w:rFonts w:cs="Times New Roman"/>
          <w:szCs w:val="24"/>
        </w:rPr>
        <w:t xml:space="preserve">e din posturi de transformare (PT) de medie tensiune (20/0,4, 27,5/0,230 kV, sau 6/0,4 kV de diferite puteri, proprietatea furnizorului de energie, sau a CFR), racorduri de joasă tensiune precum </w:t>
      </w:r>
      <w:proofErr w:type="spellStart"/>
      <w:r w:rsidRPr="004F0E65">
        <w:rPr>
          <w:rFonts w:cs="Times New Roman"/>
          <w:szCs w:val="24"/>
        </w:rPr>
        <w:t>şi</w:t>
      </w:r>
      <w:proofErr w:type="spellEnd"/>
      <w:r w:rsidRPr="004F0E65">
        <w:rPr>
          <w:rFonts w:cs="Times New Roman"/>
          <w:szCs w:val="24"/>
        </w:rPr>
        <w:t xml:space="preserve"> prin grupuri electrogene (GE), ca sursă de rezervă pentru </w:t>
      </w:r>
      <w:proofErr w:type="spellStart"/>
      <w:r w:rsidRPr="004F0E65">
        <w:rPr>
          <w:rFonts w:cs="Times New Roman"/>
          <w:szCs w:val="24"/>
        </w:rPr>
        <w:t>instalaţiile</w:t>
      </w:r>
      <w:proofErr w:type="spellEnd"/>
      <w:r w:rsidRPr="004F0E65">
        <w:rPr>
          <w:rFonts w:cs="Times New Roman"/>
          <w:szCs w:val="24"/>
        </w:rPr>
        <w:t xml:space="preserve"> de centralizare, </w:t>
      </w:r>
      <w:proofErr w:type="spellStart"/>
      <w:r w:rsidRPr="004F0E65">
        <w:rPr>
          <w:rFonts w:cs="Times New Roman"/>
          <w:szCs w:val="24"/>
        </w:rPr>
        <w:t>telecomunicaţii</w:t>
      </w:r>
      <w:proofErr w:type="spellEnd"/>
      <w:r w:rsidRPr="004F0E65">
        <w:rPr>
          <w:rFonts w:cs="Times New Roman"/>
          <w:szCs w:val="24"/>
        </w:rPr>
        <w:t xml:space="preserve"> </w:t>
      </w:r>
      <w:proofErr w:type="spellStart"/>
      <w:r w:rsidRPr="004F0E65">
        <w:rPr>
          <w:rFonts w:cs="Times New Roman"/>
          <w:szCs w:val="24"/>
        </w:rPr>
        <w:t>şi</w:t>
      </w:r>
      <w:proofErr w:type="spellEnd"/>
      <w:r w:rsidRPr="004F0E65">
        <w:rPr>
          <w:rFonts w:cs="Times New Roman"/>
          <w:szCs w:val="24"/>
        </w:rPr>
        <w:t xml:space="preserve"> a altor consumatori vitali.</w:t>
      </w:r>
    </w:p>
    <w:p w14:paraId="1111F00B" w14:textId="6BD33750" w:rsidR="004F0E65" w:rsidRPr="004F0E65" w:rsidRDefault="004F0E65" w:rsidP="004F0E65">
      <w:pPr>
        <w:widowControl/>
        <w:autoSpaceDE w:val="0"/>
        <w:autoSpaceDN w:val="0"/>
        <w:adjustRightInd w:val="0"/>
        <w:ind w:firstLine="284"/>
        <w:rPr>
          <w:rFonts w:cs="Times New Roman"/>
          <w:szCs w:val="24"/>
        </w:rPr>
      </w:pPr>
      <w:r w:rsidRPr="004F0E65">
        <w:rPr>
          <w:rFonts w:cs="Times New Roman"/>
          <w:szCs w:val="24"/>
        </w:rPr>
        <w:t xml:space="preserve">O prezentare pe larg a </w:t>
      </w:r>
      <w:proofErr w:type="spellStart"/>
      <w:r w:rsidRPr="004F0E65">
        <w:rPr>
          <w:rFonts w:cs="Times New Roman"/>
          <w:szCs w:val="24"/>
        </w:rPr>
        <w:t>situaţiei</w:t>
      </w:r>
      <w:proofErr w:type="spellEnd"/>
      <w:r w:rsidRPr="004F0E65">
        <w:rPr>
          <w:rFonts w:cs="Times New Roman"/>
          <w:szCs w:val="24"/>
        </w:rPr>
        <w:t xml:space="preserve"> existente a </w:t>
      </w:r>
      <w:proofErr w:type="spellStart"/>
      <w:r w:rsidRPr="004F0E65">
        <w:rPr>
          <w:rFonts w:cs="Times New Roman"/>
          <w:szCs w:val="24"/>
        </w:rPr>
        <w:t>instalaţiilor</w:t>
      </w:r>
      <w:proofErr w:type="spellEnd"/>
      <w:r w:rsidRPr="004F0E65">
        <w:rPr>
          <w:rFonts w:cs="Times New Roman"/>
          <w:szCs w:val="24"/>
        </w:rPr>
        <w:t xml:space="preserve"> electrice se </w:t>
      </w:r>
      <w:proofErr w:type="spellStart"/>
      <w:r w:rsidRPr="004F0E65">
        <w:rPr>
          <w:rFonts w:cs="Times New Roman"/>
          <w:szCs w:val="24"/>
        </w:rPr>
        <w:t>regăseşte</w:t>
      </w:r>
      <w:proofErr w:type="spellEnd"/>
      <w:r w:rsidRPr="004F0E65">
        <w:rPr>
          <w:rFonts w:cs="Times New Roman"/>
          <w:szCs w:val="24"/>
        </w:rPr>
        <w:t xml:space="preserve"> </w:t>
      </w:r>
      <w:r w:rsidR="002E7CFA">
        <w:rPr>
          <w:rFonts w:cs="Times New Roman"/>
          <w:szCs w:val="24"/>
        </w:rPr>
        <w:t>î</w:t>
      </w:r>
      <w:r w:rsidRPr="004F0E65">
        <w:rPr>
          <w:rFonts w:cs="Times New Roman"/>
          <w:szCs w:val="24"/>
        </w:rPr>
        <w:t xml:space="preserve">n </w:t>
      </w:r>
      <w:r w:rsidR="002E7CFA" w:rsidRPr="00E8469C">
        <w:rPr>
          <w:rFonts w:cs="Times New Roman"/>
        </w:rPr>
        <w:t xml:space="preserve">Anexa I </w:t>
      </w:r>
      <w:r w:rsidR="002E7CFA">
        <w:rPr>
          <w:rFonts w:cs="Times New Roman"/>
        </w:rPr>
        <w:t xml:space="preserve">- </w:t>
      </w:r>
      <w:r w:rsidR="002E7CFA" w:rsidRPr="00E8469C">
        <w:rPr>
          <w:rFonts w:cs="Times New Roman"/>
        </w:rPr>
        <w:t xml:space="preserve">Situația </w:t>
      </w:r>
      <w:proofErr w:type="spellStart"/>
      <w:r w:rsidR="002E7CFA" w:rsidRPr="00E8469C">
        <w:rPr>
          <w:rFonts w:cs="Times New Roman"/>
        </w:rPr>
        <w:t>existentǎ</w:t>
      </w:r>
      <w:proofErr w:type="spellEnd"/>
      <w:r w:rsidR="002E7CFA" w:rsidRPr="00E8469C">
        <w:rPr>
          <w:rFonts w:cs="Times New Roman"/>
        </w:rPr>
        <w:t xml:space="preserve">: </w:t>
      </w:r>
      <w:proofErr w:type="spellStart"/>
      <w:r w:rsidR="002E7CFA" w:rsidRPr="00E8469C">
        <w:rPr>
          <w:rFonts w:cs="Times New Roman"/>
        </w:rPr>
        <w:t>Părţi</w:t>
      </w:r>
      <w:proofErr w:type="spellEnd"/>
      <w:r w:rsidR="002E7CFA" w:rsidRPr="00E8469C">
        <w:rPr>
          <w:rFonts w:cs="Times New Roman"/>
        </w:rPr>
        <w:t xml:space="preserve"> scrise </w:t>
      </w:r>
      <w:proofErr w:type="spellStart"/>
      <w:r w:rsidR="002E7CFA" w:rsidRPr="00E8469C">
        <w:rPr>
          <w:rFonts w:cs="Times New Roman"/>
        </w:rPr>
        <w:t>şi</w:t>
      </w:r>
      <w:proofErr w:type="spellEnd"/>
      <w:r w:rsidR="002E7CFA" w:rsidRPr="00E8469C">
        <w:rPr>
          <w:rFonts w:cs="Times New Roman"/>
        </w:rPr>
        <w:t xml:space="preserve"> desenate</w:t>
      </w:r>
      <w:r w:rsidRPr="004F0E65">
        <w:rPr>
          <w:rFonts w:cs="Times New Roman"/>
          <w:szCs w:val="24"/>
        </w:rPr>
        <w:t>.</w:t>
      </w:r>
    </w:p>
    <w:p w14:paraId="783283ED" w14:textId="4A49FBD5" w:rsidR="004F0E65" w:rsidRPr="00B14280" w:rsidRDefault="00217827" w:rsidP="00217827">
      <w:pPr>
        <w:keepNext/>
        <w:widowControl/>
        <w:ind w:firstLine="284"/>
        <w:jc w:val="left"/>
        <w:outlineLvl w:val="2"/>
        <w:rPr>
          <w:rFonts w:eastAsiaTheme="majorEastAsia" w:cs="Times New Roman"/>
          <w:b/>
          <w:bCs/>
          <w:szCs w:val="24"/>
        </w:rPr>
      </w:pPr>
      <w:bookmarkStart w:id="242" w:name="_Toc89174991"/>
      <w:r w:rsidRPr="00B14280">
        <w:rPr>
          <w:rFonts w:eastAsiaTheme="majorEastAsia" w:cs="Times New Roman"/>
          <w:b/>
          <w:bCs/>
          <w:szCs w:val="24"/>
        </w:rPr>
        <w:lastRenderedPageBreak/>
        <w:t>4</w:t>
      </w:r>
      <w:r w:rsidR="004F0E65" w:rsidRPr="00B14280">
        <w:rPr>
          <w:rFonts w:eastAsiaTheme="majorEastAsia" w:cs="Times New Roman"/>
          <w:b/>
          <w:bCs/>
          <w:szCs w:val="24"/>
        </w:rPr>
        <w:t>.</w:t>
      </w:r>
      <w:r w:rsidRPr="00B14280">
        <w:rPr>
          <w:rFonts w:eastAsiaTheme="majorEastAsia" w:cs="Times New Roman"/>
          <w:b/>
          <w:bCs/>
          <w:szCs w:val="24"/>
        </w:rPr>
        <w:t>18</w:t>
      </w:r>
      <w:r w:rsidR="004F0E65" w:rsidRPr="00B14280">
        <w:rPr>
          <w:rFonts w:eastAsiaTheme="majorEastAsia" w:cs="Times New Roman"/>
          <w:b/>
          <w:bCs/>
          <w:szCs w:val="24"/>
        </w:rPr>
        <w:t>.9 Instalații sanitare</w:t>
      </w:r>
      <w:bookmarkEnd w:id="242"/>
    </w:p>
    <w:p w14:paraId="12ED35F9" w14:textId="1BA81A42"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Punctele de secționare</w:t>
      </w:r>
      <w:r w:rsidR="00C61198" w:rsidRPr="00C61198">
        <w:rPr>
          <w:rFonts w:cs="Times New Roman"/>
          <w:szCs w:val="24"/>
        </w:rPr>
        <w:t xml:space="preserve"> sunt</w:t>
      </w:r>
      <w:r w:rsidRPr="00C61198">
        <w:rPr>
          <w:rFonts w:cs="Times New Roman"/>
          <w:szCs w:val="24"/>
        </w:rPr>
        <w:t xml:space="preserve"> </w:t>
      </w:r>
      <w:proofErr w:type="spellStart"/>
      <w:r w:rsidR="0099613F">
        <w:rPr>
          <w:rFonts w:cs="Times New Roman"/>
          <w:szCs w:val="24"/>
        </w:rPr>
        <w:t>H.m</w:t>
      </w:r>
      <w:proofErr w:type="spellEnd"/>
      <w:r w:rsidR="0099613F">
        <w:rPr>
          <w:rFonts w:cs="Times New Roman"/>
          <w:szCs w:val="24"/>
        </w:rPr>
        <w:t xml:space="preserve">. </w:t>
      </w:r>
      <w:r w:rsidR="00B14280">
        <w:rPr>
          <w:rFonts w:cs="Times New Roman"/>
          <w:szCs w:val="24"/>
        </w:rPr>
        <w:t>Ciucea</w:t>
      </w:r>
      <w:r w:rsidR="0099613F">
        <w:rPr>
          <w:rFonts w:cs="Times New Roman"/>
          <w:szCs w:val="24"/>
        </w:rPr>
        <w:t xml:space="preserve">, </w:t>
      </w:r>
      <w:proofErr w:type="spellStart"/>
      <w:r w:rsidR="00B14280">
        <w:rPr>
          <w:rFonts w:cs="Times New Roman"/>
          <w:szCs w:val="24"/>
        </w:rPr>
        <w:t>H.m</w:t>
      </w:r>
      <w:proofErr w:type="spellEnd"/>
      <w:r w:rsidR="00B14280">
        <w:rPr>
          <w:rFonts w:cs="Times New Roman"/>
          <w:szCs w:val="24"/>
        </w:rPr>
        <w:t xml:space="preserve">. </w:t>
      </w:r>
      <w:proofErr w:type="spellStart"/>
      <w:r w:rsidR="00B14280">
        <w:rPr>
          <w:rFonts w:cs="Times New Roman"/>
          <w:szCs w:val="24"/>
        </w:rPr>
        <w:t>H.m</w:t>
      </w:r>
      <w:proofErr w:type="spellEnd"/>
      <w:r w:rsidR="00B14280">
        <w:rPr>
          <w:rFonts w:cs="Times New Roman"/>
          <w:szCs w:val="24"/>
        </w:rPr>
        <w:t>. Piatra Craiului</w:t>
      </w:r>
      <w:r w:rsidRPr="00C61198">
        <w:rPr>
          <w:rFonts w:cs="Times New Roman"/>
          <w:szCs w:val="24"/>
        </w:rPr>
        <w:t xml:space="preserve">, </w:t>
      </w:r>
      <w:proofErr w:type="spellStart"/>
      <w:r w:rsidR="00C61198" w:rsidRPr="00C61198">
        <w:rPr>
          <w:rFonts w:cs="Times New Roman"/>
          <w:szCs w:val="24"/>
        </w:rPr>
        <w:t>H.m</w:t>
      </w:r>
      <w:proofErr w:type="spellEnd"/>
      <w:r w:rsidR="00C61198" w:rsidRPr="00C61198">
        <w:rPr>
          <w:rFonts w:cs="Times New Roman"/>
          <w:szCs w:val="24"/>
        </w:rPr>
        <w:t xml:space="preserve">. </w:t>
      </w:r>
      <w:r w:rsidR="0099613F">
        <w:rPr>
          <w:rFonts w:cs="Times New Roman"/>
          <w:szCs w:val="24"/>
        </w:rPr>
        <w:t>B</w:t>
      </w:r>
      <w:r w:rsidR="00B14280">
        <w:rPr>
          <w:rFonts w:cs="Times New Roman"/>
          <w:szCs w:val="24"/>
        </w:rPr>
        <w:t>ulz,</w:t>
      </w:r>
      <w:r w:rsidR="00C61198" w:rsidRPr="00C61198">
        <w:rPr>
          <w:rFonts w:cs="Times New Roman"/>
          <w:szCs w:val="24"/>
        </w:rPr>
        <w:t xml:space="preserve"> Stația </w:t>
      </w:r>
      <w:r w:rsidR="00B14280">
        <w:rPr>
          <w:rFonts w:cs="Times New Roman"/>
          <w:szCs w:val="24"/>
        </w:rPr>
        <w:t xml:space="preserve">Bratca, </w:t>
      </w:r>
      <w:proofErr w:type="spellStart"/>
      <w:r w:rsidR="00B14280">
        <w:rPr>
          <w:rFonts w:cs="Times New Roman"/>
          <w:szCs w:val="24"/>
        </w:rPr>
        <w:t>H.m</w:t>
      </w:r>
      <w:proofErr w:type="spellEnd"/>
      <w:r w:rsidR="00B14280">
        <w:rPr>
          <w:rFonts w:cs="Times New Roman"/>
          <w:szCs w:val="24"/>
        </w:rPr>
        <w:t xml:space="preserve">. </w:t>
      </w:r>
      <w:proofErr w:type="spellStart"/>
      <w:r w:rsidR="00B14280">
        <w:rPr>
          <w:rFonts w:ascii="Arial" w:hAnsi="Arial" w:cs="Arial"/>
          <w:szCs w:val="24"/>
        </w:rPr>
        <w:t>Ș</w:t>
      </w:r>
      <w:r w:rsidR="00B14280">
        <w:rPr>
          <w:rFonts w:cs="Times New Roman"/>
          <w:szCs w:val="24"/>
        </w:rPr>
        <w:t>uncuiuş</w:t>
      </w:r>
      <w:proofErr w:type="spellEnd"/>
      <w:r w:rsidR="00B14280">
        <w:rPr>
          <w:rFonts w:cs="Times New Roman"/>
          <w:szCs w:val="24"/>
        </w:rPr>
        <w:t xml:space="preserve">, </w:t>
      </w:r>
      <w:proofErr w:type="spellStart"/>
      <w:r w:rsidR="00B14280">
        <w:rPr>
          <w:rFonts w:cs="Times New Roman"/>
          <w:szCs w:val="24"/>
        </w:rPr>
        <w:t>H.m</w:t>
      </w:r>
      <w:proofErr w:type="spellEnd"/>
      <w:r w:rsidR="00B14280">
        <w:rPr>
          <w:rFonts w:cs="Times New Roman"/>
          <w:szCs w:val="24"/>
        </w:rPr>
        <w:t xml:space="preserve">. Vadu </w:t>
      </w:r>
      <w:proofErr w:type="spellStart"/>
      <w:r w:rsidR="00B14280">
        <w:rPr>
          <w:rFonts w:cs="Times New Roman"/>
          <w:szCs w:val="24"/>
        </w:rPr>
        <w:t>Crişului</w:t>
      </w:r>
      <w:proofErr w:type="spellEnd"/>
      <w:r w:rsidR="00B14280">
        <w:rPr>
          <w:rFonts w:cs="Times New Roman"/>
          <w:szCs w:val="24"/>
        </w:rPr>
        <w:t xml:space="preserve"> </w:t>
      </w:r>
      <w:proofErr w:type="spellStart"/>
      <w:r w:rsidR="00B14280">
        <w:rPr>
          <w:rFonts w:cs="Times New Roman"/>
          <w:szCs w:val="24"/>
        </w:rPr>
        <w:t>şi</w:t>
      </w:r>
      <w:proofErr w:type="spellEnd"/>
      <w:r w:rsidR="00B14280">
        <w:rPr>
          <w:rFonts w:cs="Times New Roman"/>
          <w:szCs w:val="24"/>
        </w:rPr>
        <w:t xml:space="preserve"> </w:t>
      </w:r>
      <w:r w:rsidR="00B14280" w:rsidRPr="00C61198">
        <w:rPr>
          <w:rFonts w:cs="Times New Roman"/>
          <w:szCs w:val="24"/>
        </w:rPr>
        <w:t>Stația</w:t>
      </w:r>
      <w:r w:rsidR="00B14280">
        <w:rPr>
          <w:rFonts w:cs="Times New Roman"/>
          <w:szCs w:val="24"/>
        </w:rPr>
        <w:t xml:space="preserve"> </w:t>
      </w:r>
      <w:proofErr w:type="spellStart"/>
      <w:r w:rsidR="00B14280">
        <w:rPr>
          <w:rFonts w:cs="Times New Roman"/>
          <w:szCs w:val="24"/>
        </w:rPr>
        <w:t>Aleşd</w:t>
      </w:r>
      <w:proofErr w:type="spellEnd"/>
      <w:r w:rsidR="00B14280">
        <w:rPr>
          <w:rFonts w:cs="Times New Roman"/>
          <w:szCs w:val="24"/>
        </w:rPr>
        <w:t xml:space="preserve"> </w:t>
      </w:r>
      <w:proofErr w:type="spellStart"/>
      <w:r w:rsidR="00B14280">
        <w:rPr>
          <w:rFonts w:cs="Times New Roman"/>
          <w:szCs w:val="24"/>
        </w:rPr>
        <w:t>şi</w:t>
      </w:r>
      <w:proofErr w:type="spellEnd"/>
      <w:r w:rsidR="00B14280">
        <w:rPr>
          <w:rFonts w:cs="Times New Roman"/>
          <w:szCs w:val="24"/>
        </w:rPr>
        <w:t xml:space="preserve"> </w:t>
      </w:r>
      <w:r w:rsidR="00B14280" w:rsidRPr="00B14280">
        <w:rPr>
          <w:rFonts w:cs="Times New Roman"/>
          <w:szCs w:val="24"/>
        </w:rPr>
        <w:t xml:space="preserve">nu dispun de </w:t>
      </w:r>
      <w:proofErr w:type="spellStart"/>
      <w:r w:rsidR="00B14280" w:rsidRPr="00B14280">
        <w:rPr>
          <w:rFonts w:cs="Times New Roman"/>
          <w:szCs w:val="24"/>
        </w:rPr>
        <w:t>utilităţi</w:t>
      </w:r>
      <w:proofErr w:type="spellEnd"/>
      <w:r w:rsidR="00B14280" w:rsidRPr="00B14280">
        <w:rPr>
          <w:rFonts w:cs="Times New Roman"/>
          <w:szCs w:val="24"/>
        </w:rPr>
        <w:t xml:space="preserve"> (apă potabilă, canalizare)</w:t>
      </w:r>
      <w:r w:rsidRPr="00C61198">
        <w:rPr>
          <w:rFonts w:cs="Times New Roman"/>
          <w:szCs w:val="24"/>
        </w:rPr>
        <w:t>.</w:t>
      </w:r>
    </w:p>
    <w:p w14:paraId="7007F82D" w14:textId="77777777"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 xml:space="preserve">În perimetrul acestor unități feroviare există </w:t>
      </w:r>
      <w:proofErr w:type="spellStart"/>
      <w:r w:rsidRPr="00C61198">
        <w:rPr>
          <w:rFonts w:cs="Times New Roman"/>
          <w:szCs w:val="24"/>
        </w:rPr>
        <w:t>puţ</w:t>
      </w:r>
      <w:proofErr w:type="spellEnd"/>
      <w:r w:rsidRPr="00C61198">
        <w:rPr>
          <w:rFonts w:cs="Times New Roman"/>
          <w:szCs w:val="24"/>
        </w:rPr>
        <w:t xml:space="preserve"> sau </w:t>
      </w:r>
      <w:proofErr w:type="spellStart"/>
      <w:r w:rsidRPr="00C61198">
        <w:rPr>
          <w:rFonts w:cs="Times New Roman"/>
          <w:szCs w:val="24"/>
        </w:rPr>
        <w:t>fantână</w:t>
      </w:r>
      <w:proofErr w:type="spellEnd"/>
      <w:r w:rsidRPr="00C61198">
        <w:rPr>
          <w:rFonts w:cs="Times New Roman"/>
          <w:szCs w:val="24"/>
        </w:rPr>
        <w:t xml:space="preserve"> de apă neutilizabile deoarece sunt colmatate, </w:t>
      </w:r>
      <w:proofErr w:type="spellStart"/>
      <w:r w:rsidRPr="00C61198">
        <w:rPr>
          <w:rFonts w:cs="Times New Roman"/>
          <w:szCs w:val="24"/>
        </w:rPr>
        <w:t>neîntreţinute</w:t>
      </w:r>
      <w:proofErr w:type="spellEnd"/>
      <w:r w:rsidRPr="00C61198">
        <w:rPr>
          <w:rFonts w:cs="Times New Roman"/>
          <w:szCs w:val="24"/>
        </w:rPr>
        <w:t xml:space="preserve"> </w:t>
      </w:r>
      <w:proofErr w:type="spellStart"/>
      <w:r w:rsidRPr="00C61198">
        <w:rPr>
          <w:rFonts w:cs="Times New Roman"/>
          <w:szCs w:val="24"/>
        </w:rPr>
        <w:t>şi</w:t>
      </w:r>
      <w:proofErr w:type="spellEnd"/>
      <w:r w:rsidRPr="00C61198">
        <w:rPr>
          <w:rFonts w:cs="Times New Roman"/>
          <w:szCs w:val="24"/>
        </w:rPr>
        <w:t xml:space="preserve"> nu dispun de analiza periodică de potabilitate a apei </w:t>
      </w:r>
      <w:proofErr w:type="spellStart"/>
      <w:r w:rsidRPr="00C61198">
        <w:rPr>
          <w:rFonts w:cs="Times New Roman"/>
          <w:szCs w:val="24"/>
        </w:rPr>
        <w:t>şi</w:t>
      </w:r>
      <w:proofErr w:type="spellEnd"/>
      <w:r w:rsidRPr="00C61198">
        <w:rPr>
          <w:rFonts w:cs="Times New Roman"/>
          <w:szCs w:val="24"/>
        </w:rPr>
        <w:t xml:space="preserve"> avizul legal.</w:t>
      </w:r>
    </w:p>
    <w:p w14:paraId="7CC8BEF2" w14:textId="4B92B285"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 xml:space="preserve">Apa potabilă, necesară pentru personalul tehnic de exploatare </w:t>
      </w:r>
      <w:proofErr w:type="spellStart"/>
      <w:r w:rsidRPr="00C61198">
        <w:rPr>
          <w:rFonts w:cs="Times New Roman"/>
          <w:szCs w:val="24"/>
        </w:rPr>
        <w:t>şi</w:t>
      </w:r>
      <w:proofErr w:type="spellEnd"/>
      <w:r w:rsidRPr="00C61198">
        <w:rPr>
          <w:rFonts w:cs="Times New Roman"/>
          <w:szCs w:val="24"/>
        </w:rPr>
        <w:t xml:space="preserve"> </w:t>
      </w:r>
      <w:proofErr w:type="spellStart"/>
      <w:r w:rsidRPr="00C61198">
        <w:rPr>
          <w:rFonts w:cs="Times New Roman"/>
          <w:szCs w:val="24"/>
        </w:rPr>
        <w:t>intreţinere</w:t>
      </w:r>
      <w:proofErr w:type="spellEnd"/>
      <w:r w:rsidRPr="00C61198">
        <w:rPr>
          <w:rFonts w:cs="Times New Roman"/>
          <w:szCs w:val="24"/>
        </w:rPr>
        <w:t>, se asigură cu recipiente specializate livrate periodic, prin contract</w:t>
      </w:r>
      <w:r w:rsidR="00C61198">
        <w:rPr>
          <w:rFonts w:cs="Times New Roman"/>
          <w:szCs w:val="24"/>
        </w:rPr>
        <w:t xml:space="preserve"> cu</w:t>
      </w:r>
      <w:r w:rsidRPr="00C61198">
        <w:rPr>
          <w:rFonts w:cs="Times New Roman"/>
          <w:szCs w:val="24"/>
        </w:rPr>
        <w:t xml:space="preserve"> firme de profil.</w:t>
      </w:r>
    </w:p>
    <w:p w14:paraId="3C5239A2" w14:textId="77777777"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 xml:space="preserve">Toate </w:t>
      </w:r>
      <w:proofErr w:type="spellStart"/>
      <w:r w:rsidRPr="00C61198">
        <w:rPr>
          <w:rFonts w:cs="Times New Roman"/>
          <w:szCs w:val="24"/>
        </w:rPr>
        <w:t>staţiile</w:t>
      </w:r>
      <w:proofErr w:type="spellEnd"/>
      <w:r w:rsidRPr="00C61198">
        <w:rPr>
          <w:rFonts w:cs="Times New Roman"/>
          <w:szCs w:val="24"/>
        </w:rPr>
        <w:t xml:space="preserve"> sunt dotate cu:</w:t>
      </w:r>
    </w:p>
    <w:p w14:paraId="3979CF19" w14:textId="31B099C3"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w:t>
      </w:r>
      <w:r w:rsidRPr="00C61198">
        <w:rPr>
          <w:rFonts w:cs="Times New Roman"/>
          <w:szCs w:val="24"/>
        </w:rPr>
        <w:tab/>
        <w:t>Cabine WC ecologice;</w:t>
      </w:r>
    </w:p>
    <w:p w14:paraId="110AC45B" w14:textId="2932991C" w:rsidR="004F0E65" w:rsidRDefault="004F0E65" w:rsidP="004F0E65">
      <w:pPr>
        <w:widowControl/>
        <w:autoSpaceDE w:val="0"/>
        <w:autoSpaceDN w:val="0"/>
        <w:adjustRightInd w:val="0"/>
        <w:ind w:firstLine="284"/>
        <w:rPr>
          <w:rFonts w:cs="Times New Roman"/>
          <w:szCs w:val="24"/>
        </w:rPr>
      </w:pPr>
      <w:r w:rsidRPr="00C61198">
        <w:rPr>
          <w:rFonts w:cs="Times New Roman"/>
          <w:szCs w:val="24"/>
        </w:rPr>
        <w:t>-</w:t>
      </w:r>
      <w:r w:rsidRPr="00C61198">
        <w:rPr>
          <w:rFonts w:cs="Times New Roman"/>
          <w:szCs w:val="24"/>
        </w:rPr>
        <w:tab/>
        <w:t xml:space="preserve">Toalete publice tip latrină, cu bazin subteran </w:t>
      </w:r>
      <w:proofErr w:type="spellStart"/>
      <w:r w:rsidRPr="00C61198">
        <w:rPr>
          <w:rFonts w:cs="Times New Roman"/>
          <w:szCs w:val="24"/>
        </w:rPr>
        <w:t>vidanjabil</w:t>
      </w:r>
      <w:proofErr w:type="spellEnd"/>
      <w:r w:rsidRPr="00C61198">
        <w:rPr>
          <w:rFonts w:cs="Times New Roman"/>
          <w:szCs w:val="24"/>
        </w:rPr>
        <w:t xml:space="preserve"> din beton</w:t>
      </w:r>
      <w:r w:rsidR="006B53FD">
        <w:rPr>
          <w:rFonts w:cs="Times New Roman"/>
          <w:szCs w:val="24"/>
        </w:rPr>
        <w:t>.</w:t>
      </w:r>
    </w:p>
    <w:p w14:paraId="651B9B77" w14:textId="77777777" w:rsidR="004F0E65" w:rsidRPr="006F4452" w:rsidRDefault="004F0E65" w:rsidP="004F0E65">
      <w:pPr>
        <w:widowControl/>
        <w:autoSpaceDE w:val="0"/>
        <w:autoSpaceDN w:val="0"/>
        <w:adjustRightInd w:val="0"/>
        <w:ind w:firstLine="284"/>
        <w:rPr>
          <w:rFonts w:cs="Times New Roman"/>
          <w:b/>
          <w:szCs w:val="24"/>
        </w:rPr>
      </w:pPr>
      <w:r w:rsidRPr="006F4452">
        <w:rPr>
          <w:rFonts w:cs="Times New Roman"/>
          <w:b/>
          <w:szCs w:val="24"/>
        </w:rPr>
        <w:t xml:space="preserve">Clădiri de călători </w:t>
      </w:r>
    </w:p>
    <w:p w14:paraId="580E702C" w14:textId="52898FE1" w:rsidR="00C61198"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Clădir</w:t>
      </w:r>
      <w:r w:rsidR="00B14280">
        <w:rPr>
          <w:rFonts w:cs="Times New Roman"/>
          <w:szCs w:val="24"/>
        </w:rPr>
        <w:t>ile</w:t>
      </w:r>
      <w:r w:rsidRPr="00C61198">
        <w:rPr>
          <w:rFonts w:cs="Times New Roman"/>
          <w:szCs w:val="24"/>
        </w:rPr>
        <w:t xml:space="preserve"> de călători din</w:t>
      </w:r>
      <w:r w:rsidR="00C61198" w:rsidRPr="00C61198">
        <w:rPr>
          <w:rFonts w:cs="Times New Roman"/>
          <w:szCs w:val="24"/>
        </w:rPr>
        <w:t xml:space="preserve"> </w:t>
      </w:r>
      <w:r w:rsidR="00B14280">
        <w:rPr>
          <w:rFonts w:cs="Times New Roman"/>
          <w:szCs w:val="24"/>
        </w:rPr>
        <w:t xml:space="preserve">Stațiile </w:t>
      </w:r>
      <w:proofErr w:type="spellStart"/>
      <w:r w:rsidR="00B14280">
        <w:rPr>
          <w:rFonts w:cs="Times New Roman"/>
          <w:szCs w:val="24"/>
        </w:rPr>
        <w:t>şi</w:t>
      </w:r>
      <w:proofErr w:type="spellEnd"/>
      <w:r w:rsidR="00B14280">
        <w:rPr>
          <w:rFonts w:cs="Times New Roman"/>
          <w:szCs w:val="24"/>
        </w:rPr>
        <w:t xml:space="preserve"> Haltele de </w:t>
      </w:r>
      <w:proofErr w:type="spellStart"/>
      <w:r w:rsidR="00B14280">
        <w:rPr>
          <w:rFonts w:cs="Times New Roman"/>
          <w:szCs w:val="24"/>
        </w:rPr>
        <w:t>mişcare</w:t>
      </w:r>
      <w:proofErr w:type="spellEnd"/>
      <w:r w:rsidRPr="00C61198">
        <w:rPr>
          <w:rFonts w:cs="Times New Roman"/>
          <w:szCs w:val="24"/>
        </w:rPr>
        <w:t xml:space="preserve"> </w:t>
      </w:r>
      <w:r w:rsidR="00B14280">
        <w:rPr>
          <w:rFonts w:cs="Times New Roman"/>
          <w:szCs w:val="24"/>
        </w:rPr>
        <w:t xml:space="preserve">ale Lotului 3 </w:t>
      </w:r>
      <w:r w:rsidR="00C61198" w:rsidRPr="00C61198">
        <w:rPr>
          <w:rFonts w:cs="Times New Roman"/>
          <w:szCs w:val="24"/>
        </w:rPr>
        <w:t xml:space="preserve">nu sunt echipate cu </w:t>
      </w:r>
      <w:proofErr w:type="spellStart"/>
      <w:r w:rsidR="00C61198" w:rsidRPr="00C61198">
        <w:rPr>
          <w:rFonts w:cs="Times New Roman"/>
          <w:szCs w:val="24"/>
        </w:rPr>
        <w:t>instalaţii</w:t>
      </w:r>
      <w:proofErr w:type="spellEnd"/>
      <w:r w:rsidR="00C61198" w:rsidRPr="00C61198">
        <w:rPr>
          <w:rFonts w:cs="Times New Roman"/>
          <w:szCs w:val="24"/>
        </w:rPr>
        <w:t xml:space="preserve"> interioare de apă potabilă, apă caldă de consum </w:t>
      </w:r>
      <w:proofErr w:type="spellStart"/>
      <w:r w:rsidR="00C61198" w:rsidRPr="00C61198">
        <w:rPr>
          <w:rFonts w:cs="Times New Roman"/>
          <w:szCs w:val="24"/>
        </w:rPr>
        <w:t>şi</w:t>
      </w:r>
      <w:proofErr w:type="spellEnd"/>
      <w:r w:rsidR="00C61198" w:rsidRPr="00C61198">
        <w:rPr>
          <w:rFonts w:cs="Times New Roman"/>
          <w:szCs w:val="24"/>
        </w:rPr>
        <w:t xml:space="preserve"> canalizare.</w:t>
      </w:r>
    </w:p>
    <w:p w14:paraId="711BF2BA" w14:textId="77777777" w:rsidR="004F0E65" w:rsidRPr="00C61198" w:rsidRDefault="004F0E65" w:rsidP="004F0E65">
      <w:pPr>
        <w:widowControl/>
        <w:autoSpaceDE w:val="0"/>
        <w:autoSpaceDN w:val="0"/>
        <w:adjustRightInd w:val="0"/>
        <w:ind w:firstLine="284"/>
        <w:rPr>
          <w:rFonts w:cs="Times New Roman"/>
          <w:b/>
          <w:szCs w:val="24"/>
        </w:rPr>
      </w:pPr>
      <w:r w:rsidRPr="00C61198">
        <w:rPr>
          <w:rFonts w:cs="Times New Roman"/>
          <w:b/>
          <w:szCs w:val="24"/>
        </w:rPr>
        <w:t>Canalizare ape pluviale</w:t>
      </w:r>
    </w:p>
    <w:p w14:paraId="583BC62D" w14:textId="77777777"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 xml:space="preserve">Canalizarea apelor pluviale, provenite de pe </w:t>
      </w:r>
      <w:proofErr w:type="spellStart"/>
      <w:r w:rsidRPr="00C61198">
        <w:rPr>
          <w:rFonts w:cs="Times New Roman"/>
          <w:szCs w:val="24"/>
        </w:rPr>
        <w:t>acoperişul</w:t>
      </w:r>
      <w:proofErr w:type="spellEnd"/>
      <w:r w:rsidRPr="00C61198">
        <w:rPr>
          <w:rFonts w:cs="Times New Roman"/>
          <w:szCs w:val="24"/>
        </w:rPr>
        <w:t xml:space="preserve"> clădirilor </w:t>
      </w:r>
      <w:proofErr w:type="spellStart"/>
      <w:r w:rsidRPr="00C61198">
        <w:rPr>
          <w:rFonts w:cs="Times New Roman"/>
          <w:szCs w:val="24"/>
        </w:rPr>
        <w:t>şi</w:t>
      </w:r>
      <w:proofErr w:type="spellEnd"/>
      <w:r w:rsidRPr="00C61198">
        <w:rPr>
          <w:rFonts w:cs="Times New Roman"/>
          <w:szCs w:val="24"/>
        </w:rPr>
        <w:t xml:space="preserve"> copertinele adiacente este realizată prin intermediul jgheaburilor </w:t>
      </w:r>
      <w:proofErr w:type="spellStart"/>
      <w:r w:rsidRPr="00C61198">
        <w:rPr>
          <w:rFonts w:cs="Times New Roman"/>
          <w:szCs w:val="24"/>
        </w:rPr>
        <w:t>şi</w:t>
      </w:r>
      <w:proofErr w:type="spellEnd"/>
      <w:r w:rsidRPr="00C61198">
        <w:rPr>
          <w:rFonts w:cs="Times New Roman"/>
          <w:szCs w:val="24"/>
        </w:rPr>
        <w:t xml:space="preserve"> burlanelor </w:t>
      </w:r>
      <w:proofErr w:type="spellStart"/>
      <w:r w:rsidRPr="00C61198">
        <w:rPr>
          <w:rFonts w:cs="Times New Roman"/>
          <w:szCs w:val="24"/>
        </w:rPr>
        <w:t>şi</w:t>
      </w:r>
      <w:proofErr w:type="spellEnd"/>
      <w:r w:rsidRPr="00C61198">
        <w:rPr>
          <w:rFonts w:cs="Times New Roman"/>
          <w:szCs w:val="24"/>
        </w:rPr>
        <w:t xml:space="preserve"> deversează la teren.</w:t>
      </w:r>
    </w:p>
    <w:p w14:paraId="082E88E3" w14:textId="77777777" w:rsidR="004F0E65" w:rsidRPr="00C61198" w:rsidRDefault="004F0E65" w:rsidP="004F0E65">
      <w:pPr>
        <w:widowControl/>
        <w:autoSpaceDE w:val="0"/>
        <w:autoSpaceDN w:val="0"/>
        <w:adjustRightInd w:val="0"/>
        <w:ind w:firstLine="284"/>
        <w:rPr>
          <w:rFonts w:cs="Times New Roman"/>
          <w:b/>
          <w:szCs w:val="24"/>
        </w:rPr>
      </w:pPr>
      <w:r w:rsidRPr="00C61198">
        <w:rPr>
          <w:rFonts w:cs="Times New Roman"/>
          <w:b/>
          <w:szCs w:val="24"/>
        </w:rPr>
        <w:t>Peroane</w:t>
      </w:r>
    </w:p>
    <w:p w14:paraId="7C462C73" w14:textId="77777777"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Apele pluviale provenite de pe peroane sunt deversate la teren.</w:t>
      </w:r>
    </w:p>
    <w:p w14:paraId="2B243CA0" w14:textId="77777777" w:rsidR="004F0E65" w:rsidRPr="00C61198" w:rsidRDefault="004F0E65" w:rsidP="004F0E65">
      <w:pPr>
        <w:widowControl/>
        <w:autoSpaceDE w:val="0"/>
        <w:autoSpaceDN w:val="0"/>
        <w:adjustRightInd w:val="0"/>
        <w:ind w:firstLine="284"/>
        <w:rPr>
          <w:rFonts w:cs="Times New Roman"/>
          <w:b/>
          <w:szCs w:val="24"/>
        </w:rPr>
      </w:pPr>
      <w:r w:rsidRPr="00C61198">
        <w:rPr>
          <w:rFonts w:cs="Times New Roman"/>
          <w:b/>
          <w:szCs w:val="24"/>
        </w:rPr>
        <w:t xml:space="preserve">Identificare </w:t>
      </w:r>
      <w:proofErr w:type="spellStart"/>
      <w:r w:rsidRPr="00C61198">
        <w:rPr>
          <w:rFonts w:cs="Times New Roman"/>
          <w:b/>
          <w:szCs w:val="24"/>
        </w:rPr>
        <w:t>deficienţe</w:t>
      </w:r>
      <w:proofErr w:type="spellEnd"/>
    </w:p>
    <w:p w14:paraId="2836A1EA" w14:textId="77777777"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 xml:space="preserve">Starea dotărilor reflectă neasigurarea </w:t>
      </w:r>
      <w:proofErr w:type="spellStart"/>
      <w:r w:rsidRPr="00C61198">
        <w:rPr>
          <w:rFonts w:cs="Times New Roman"/>
          <w:szCs w:val="24"/>
        </w:rPr>
        <w:t>cerinţelor</w:t>
      </w:r>
      <w:proofErr w:type="spellEnd"/>
      <w:r w:rsidRPr="00C61198">
        <w:rPr>
          <w:rFonts w:cs="Times New Roman"/>
          <w:szCs w:val="24"/>
        </w:rPr>
        <w:t xml:space="preserve"> de utilizare, exploatare </w:t>
      </w:r>
      <w:proofErr w:type="spellStart"/>
      <w:r w:rsidRPr="00C61198">
        <w:rPr>
          <w:rFonts w:cs="Times New Roman"/>
          <w:szCs w:val="24"/>
        </w:rPr>
        <w:t>şi</w:t>
      </w:r>
      <w:proofErr w:type="spellEnd"/>
      <w:r w:rsidRPr="00C61198">
        <w:rPr>
          <w:rFonts w:cs="Times New Roman"/>
          <w:szCs w:val="24"/>
        </w:rPr>
        <w:t xml:space="preserve"> </w:t>
      </w:r>
      <w:proofErr w:type="spellStart"/>
      <w:r w:rsidRPr="00C61198">
        <w:rPr>
          <w:rFonts w:cs="Times New Roman"/>
          <w:szCs w:val="24"/>
        </w:rPr>
        <w:t>întreţinere</w:t>
      </w:r>
      <w:proofErr w:type="spellEnd"/>
      <w:r w:rsidRPr="00C61198">
        <w:rPr>
          <w:rFonts w:cs="Times New Roman"/>
          <w:szCs w:val="24"/>
        </w:rPr>
        <w:t xml:space="preserve">.    </w:t>
      </w:r>
    </w:p>
    <w:p w14:paraId="52EE550A" w14:textId="77777777"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 xml:space="preserve">Clădirile </w:t>
      </w:r>
      <w:proofErr w:type="spellStart"/>
      <w:r w:rsidRPr="00C61198">
        <w:rPr>
          <w:rFonts w:cs="Times New Roman"/>
          <w:szCs w:val="24"/>
        </w:rPr>
        <w:t>şi</w:t>
      </w:r>
      <w:proofErr w:type="spellEnd"/>
      <w:r w:rsidRPr="00C61198">
        <w:rPr>
          <w:rFonts w:cs="Times New Roman"/>
          <w:szCs w:val="24"/>
        </w:rPr>
        <w:t xml:space="preserve"> incinta nu dispun de:</w:t>
      </w:r>
    </w:p>
    <w:p w14:paraId="1C4141F8" w14:textId="77777777"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w:t>
      </w:r>
      <w:r w:rsidRPr="00C61198">
        <w:rPr>
          <w:rFonts w:cs="Times New Roman"/>
          <w:szCs w:val="24"/>
        </w:rPr>
        <w:tab/>
        <w:t xml:space="preserve">Planurile (proiectul) </w:t>
      </w:r>
      <w:proofErr w:type="spellStart"/>
      <w:r w:rsidRPr="00C61198">
        <w:rPr>
          <w:rFonts w:cs="Times New Roman"/>
          <w:szCs w:val="24"/>
        </w:rPr>
        <w:t>instalaţiilor</w:t>
      </w:r>
      <w:proofErr w:type="spellEnd"/>
      <w:r w:rsidRPr="00C61198">
        <w:rPr>
          <w:rFonts w:cs="Times New Roman"/>
          <w:szCs w:val="24"/>
        </w:rPr>
        <w:t xml:space="preserve"> sanitare interioare </w:t>
      </w:r>
      <w:proofErr w:type="spellStart"/>
      <w:r w:rsidRPr="00C61198">
        <w:rPr>
          <w:rFonts w:cs="Times New Roman"/>
          <w:szCs w:val="24"/>
        </w:rPr>
        <w:t>şi</w:t>
      </w:r>
      <w:proofErr w:type="spellEnd"/>
      <w:r w:rsidRPr="00C61198">
        <w:rPr>
          <w:rFonts w:cs="Times New Roman"/>
          <w:szCs w:val="24"/>
        </w:rPr>
        <w:t xml:space="preserve"> exterioare care pot asigura </w:t>
      </w:r>
      <w:proofErr w:type="spellStart"/>
      <w:r w:rsidRPr="00C61198">
        <w:rPr>
          <w:rFonts w:cs="Times New Roman"/>
          <w:szCs w:val="24"/>
        </w:rPr>
        <w:t>cunoaşterea</w:t>
      </w:r>
      <w:proofErr w:type="spellEnd"/>
      <w:r w:rsidRPr="00C61198">
        <w:rPr>
          <w:rFonts w:cs="Times New Roman"/>
          <w:szCs w:val="24"/>
        </w:rPr>
        <w:t xml:space="preserve">, exploatarea, </w:t>
      </w:r>
      <w:proofErr w:type="spellStart"/>
      <w:r w:rsidRPr="00C61198">
        <w:rPr>
          <w:rFonts w:cs="Times New Roman"/>
          <w:szCs w:val="24"/>
        </w:rPr>
        <w:t>întreţinerea</w:t>
      </w:r>
      <w:proofErr w:type="spellEnd"/>
      <w:r w:rsidRPr="00C61198">
        <w:rPr>
          <w:rFonts w:cs="Times New Roman"/>
          <w:szCs w:val="24"/>
        </w:rPr>
        <w:t xml:space="preserve"> </w:t>
      </w:r>
      <w:proofErr w:type="spellStart"/>
      <w:r w:rsidRPr="00C61198">
        <w:rPr>
          <w:rFonts w:cs="Times New Roman"/>
          <w:szCs w:val="24"/>
        </w:rPr>
        <w:t>şi</w:t>
      </w:r>
      <w:proofErr w:type="spellEnd"/>
      <w:r w:rsidRPr="00C61198">
        <w:rPr>
          <w:rFonts w:cs="Times New Roman"/>
          <w:szCs w:val="24"/>
        </w:rPr>
        <w:t xml:space="preserve"> repararea acestora.</w:t>
      </w:r>
    </w:p>
    <w:p w14:paraId="0E8C78B3" w14:textId="1FB397C0" w:rsidR="004F0E65" w:rsidRPr="00C61198" w:rsidRDefault="004F0E65" w:rsidP="004F0E65">
      <w:pPr>
        <w:widowControl/>
        <w:autoSpaceDE w:val="0"/>
        <w:autoSpaceDN w:val="0"/>
        <w:adjustRightInd w:val="0"/>
        <w:ind w:firstLine="284"/>
        <w:rPr>
          <w:rFonts w:cs="Times New Roman"/>
          <w:szCs w:val="24"/>
        </w:rPr>
      </w:pPr>
      <w:r w:rsidRPr="00C61198">
        <w:rPr>
          <w:rFonts w:cs="Times New Roman"/>
          <w:szCs w:val="24"/>
        </w:rPr>
        <w:t>•</w:t>
      </w:r>
      <w:r w:rsidRPr="00C61198">
        <w:rPr>
          <w:rFonts w:cs="Times New Roman"/>
          <w:szCs w:val="24"/>
        </w:rPr>
        <w:tab/>
      </w:r>
      <w:proofErr w:type="spellStart"/>
      <w:r w:rsidRPr="00C61198">
        <w:rPr>
          <w:rFonts w:cs="Times New Roman"/>
          <w:szCs w:val="24"/>
        </w:rPr>
        <w:t>Documentaţia</w:t>
      </w:r>
      <w:proofErr w:type="spellEnd"/>
      <w:r w:rsidRPr="00C61198">
        <w:rPr>
          <w:rFonts w:cs="Times New Roman"/>
          <w:szCs w:val="24"/>
        </w:rPr>
        <w:t xml:space="preserve"> tehnică, </w:t>
      </w:r>
      <w:proofErr w:type="spellStart"/>
      <w:r w:rsidRPr="00C61198">
        <w:rPr>
          <w:rFonts w:cs="Times New Roman"/>
          <w:szCs w:val="24"/>
        </w:rPr>
        <w:t>anex</w:t>
      </w:r>
      <w:r w:rsidR="00C61198" w:rsidRPr="00C61198">
        <w:rPr>
          <w:rFonts w:cs="Times New Roman"/>
          <w:szCs w:val="24"/>
        </w:rPr>
        <w:t>ǎ</w:t>
      </w:r>
      <w:proofErr w:type="spellEnd"/>
      <w:r w:rsidRPr="00C61198">
        <w:rPr>
          <w:rFonts w:cs="Times New Roman"/>
          <w:szCs w:val="24"/>
        </w:rPr>
        <w:t xml:space="preserve"> la avizul de </w:t>
      </w:r>
      <w:proofErr w:type="spellStart"/>
      <w:r w:rsidRPr="00C61198">
        <w:rPr>
          <w:rFonts w:cs="Times New Roman"/>
          <w:szCs w:val="24"/>
        </w:rPr>
        <w:t>funcţionare</w:t>
      </w:r>
      <w:proofErr w:type="spellEnd"/>
      <w:r w:rsidRPr="00C61198">
        <w:rPr>
          <w:rFonts w:cs="Times New Roman"/>
          <w:szCs w:val="24"/>
        </w:rPr>
        <w:t xml:space="preserve"> ISU, din care ar trebui să rezulte echiparea/dotarea incintei </w:t>
      </w:r>
      <w:proofErr w:type="spellStart"/>
      <w:r w:rsidRPr="00C61198">
        <w:rPr>
          <w:rFonts w:cs="Times New Roman"/>
          <w:szCs w:val="24"/>
        </w:rPr>
        <w:t>şi</w:t>
      </w:r>
      <w:proofErr w:type="spellEnd"/>
      <w:r w:rsidRPr="00C61198">
        <w:rPr>
          <w:rFonts w:cs="Times New Roman"/>
          <w:szCs w:val="24"/>
        </w:rPr>
        <w:t xml:space="preserve"> a clădirilor cu echipamente </w:t>
      </w:r>
      <w:proofErr w:type="spellStart"/>
      <w:r w:rsidRPr="00C61198">
        <w:rPr>
          <w:rFonts w:cs="Times New Roman"/>
          <w:szCs w:val="24"/>
        </w:rPr>
        <w:t>şi</w:t>
      </w:r>
      <w:proofErr w:type="spellEnd"/>
      <w:r w:rsidRPr="00C61198">
        <w:rPr>
          <w:rFonts w:cs="Times New Roman"/>
          <w:szCs w:val="24"/>
        </w:rPr>
        <w:t xml:space="preserve"> </w:t>
      </w:r>
      <w:proofErr w:type="spellStart"/>
      <w:r w:rsidRPr="00C61198">
        <w:rPr>
          <w:rFonts w:cs="Times New Roman"/>
          <w:szCs w:val="24"/>
        </w:rPr>
        <w:t>instalaţii</w:t>
      </w:r>
      <w:proofErr w:type="spellEnd"/>
      <w:r w:rsidRPr="00C61198">
        <w:rPr>
          <w:rFonts w:cs="Times New Roman"/>
          <w:szCs w:val="24"/>
        </w:rPr>
        <w:t xml:space="preserve"> de stins incendiu.</w:t>
      </w:r>
    </w:p>
    <w:p w14:paraId="4AF4BCDC" w14:textId="40BCA4F5" w:rsidR="00C61198" w:rsidRPr="00C61198" w:rsidRDefault="004F0E65" w:rsidP="00C61198">
      <w:pPr>
        <w:widowControl/>
        <w:autoSpaceDE w:val="0"/>
        <w:autoSpaceDN w:val="0"/>
        <w:adjustRightInd w:val="0"/>
        <w:ind w:firstLine="284"/>
        <w:rPr>
          <w:rFonts w:cs="Times New Roman"/>
          <w:szCs w:val="24"/>
        </w:rPr>
      </w:pPr>
      <w:r w:rsidRPr="00C61198">
        <w:rPr>
          <w:rFonts w:cs="Times New Roman"/>
          <w:szCs w:val="24"/>
        </w:rPr>
        <w:t xml:space="preserve">O prezentare pe larg a </w:t>
      </w:r>
      <w:proofErr w:type="spellStart"/>
      <w:r w:rsidRPr="00C61198">
        <w:rPr>
          <w:rFonts w:cs="Times New Roman"/>
          <w:szCs w:val="24"/>
        </w:rPr>
        <w:t>situaţiei</w:t>
      </w:r>
      <w:proofErr w:type="spellEnd"/>
      <w:r w:rsidRPr="00C61198">
        <w:rPr>
          <w:rFonts w:cs="Times New Roman"/>
          <w:szCs w:val="24"/>
        </w:rPr>
        <w:t xml:space="preserve"> existente a </w:t>
      </w:r>
      <w:proofErr w:type="spellStart"/>
      <w:r w:rsidRPr="00C61198">
        <w:rPr>
          <w:rFonts w:cs="Times New Roman"/>
          <w:szCs w:val="24"/>
        </w:rPr>
        <w:t>instalaţiilor</w:t>
      </w:r>
      <w:proofErr w:type="spellEnd"/>
      <w:r w:rsidRPr="00C61198">
        <w:rPr>
          <w:rFonts w:cs="Times New Roman"/>
          <w:szCs w:val="24"/>
        </w:rPr>
        <w:t xml:space="preserve"> sanitare se </w:t>
      </w:r>
      <w:proofErr w:type="spellStart"/>
      <w:r w:rsidRPr="00C61198">
        <w:rPr>
          <w:rFonts w:cs="Times New Roman"/>
          <w:szCs w:val="24"/>
        </w:rPr>
        <w:t>regăseşte</w:t>
      </w:r>
      <w:proofErr w:type="spellEnd"/>
      <w:r w:rsidRPr="00C61198">
        <w:rPr>
          <w:rFonts w:cs="Times New Roman"/>
          <w:szCs w:val="24"/>
        </w:rPr>
        <w:t xml:space="preserve"> </w:t>
      </w:r>
      <w:r w:rsidR="00C61198" w:rsidRPr="00C61198">
        <w:rPr>
          <w:rFonts w:cs="Times New Roman"/>
          <w:szCs w:val="24"/>
        </w:rPr>
        <w:t xml:space="preserve">în </w:t>
      </w:r>
      <w:r w:rsidR="00C61198" w:rsidRPr="00C61198">
        <w:rPr>
          <w:rFonts w:cs="Times New Roman"/>
        </w:rPr>
        <w:t xml:space="preserve">Anexa I - Situația </w:t>
      </w:r>
      <w:proofErr w:type="spellStart"/>
      <w:r w:rsidR="00C61198" w:rsidRPr="00C61198">
        <w:rPr>
          <w:rFonts w:cs="Times New Roman"/>
        </w:rPr>
        <w:t>existentǎ</w:t>
      </w:r>
      <w:proofErr w:type="spellEnd"/>
      <w:r w:rsidR="00C61198" w:rsidRPr="00C61198">
        <w:rPr>
          <w:rFonts w:cs="Times New Roman"/>
        </w:rPr>
        <w:t xml:space="preserve">: </w:t>
      </w:r>
      <w:proofErr w:type="spellStart"/>
      <w:r w:rsidR="00C61198" w:rsidRPr="00C61198">
        <w:rPr>
          <w:rFonts w:cs="Times New Roman"/>
        </w:rPr>
        <w:t>Părţi</w:t>
      </w:r>
      <w:proofErr w:type="spellEnd"/>
      <w:r w:rsidR="00C61198" w:rsidRPr="00C61198">
        <w:rPr>
          <w:rFonts w:cs="Times New Roman"/>
        </w:rPr>
        <w:t xml:space="preserve"> scrise </w:t>
      </w:r>
      <w:proofErr w:type="spellStart"/>
      <w:r w:rsidR="00C61198" w:rsidRPr="00C61198">
        <w:rPr>
          <w:rFonts w:cs="Times New Roman"/>
        </w:rPr>
        <w:t>şi</w:t>
      </w:r>
      <w:proofErr w:type="spellEnd"/>
      <w:r w:rsidR="00C61198" w:rsidRPr="00C61198">
        <w:rPr>
          <w:rFonts w:cs="Times New Roman"/>
        </w:rPr>
        <w:t xml:space="preserve"> desenate</w:t>
      </w:r>
      <w:r w:rsidR="00C61198" w:rsidRPr="00C61198">
        <w:rPr>
          <w:rFonts w:cs="Times New Roman"/>
          <w:szCs w:val="24"/>
        </w:rPr>
        <w:t>.</w:t>
      </w:r>
    </w:p>
    <w:p w14:paraId="00AC3C3F" w14:textId="10EA58BD" w:rsidR="004F0E65" w:rsidRPr="00C60789" w:rsidRDefault="00217827" w:rsidP="00C61198">
      <w:pPr>
        <w:widowControl/>
        <w:autoSpaceDE w:val="0"/>
        <w:autoSpaceDN w:val="0"/>
        <w:adjustRightInd w:val="0"/>
        <w:ind w:firstLine="284"/>
        <w:rPr>
          <w:rFonts w:eastAsiaTheme="majorEastAsia" w:cs="Times New Roman"/>
          <w:b/>
          <w:bCs/>
          <w:szCs w:val="24"/>
        </w:rPr>
      </w:pPr>
      <w:r>
        <w:rPr>
          <w:rFonts w:eastAsiaTheme="majorEastAsia" w:cs="Times New Roman"/>
          <w:b/>
          <w:bCs/>
          <w:szCs w:val="24"/>
        </w:rPr>
        <w:t>4</w:t>
      </w:r>
      <w:r w:rsidR="004F0E65" w:rsidRPr="00C60789">
        <w:rPr>
          <w:rFonts w:eastAsiaTheme="majorEastAsia" w:cs="Times New Roman"/>
          <w:b/>
          <w:bCs/>
          <w:szCs w:val="24"/>
        </w:rPr>
        <w:t>.</w:t>
      </w:r>
      <w:r>
        <w:rPr>
          <w:rFonts w:eastAsiaTheme="majorEastAsia" w:cs="Times New Roman"/>
          <w:b/>
          <w:bCs/>
          <w:szCs w:val="24"/>
        </w:rPr>
        <w:t>18</w:t>
      </w:r>
      <w:r w:rsidR="004F0E65" w:rsidRPr="00C60789">
        <w:rPr>
          <w:rFonts w:eastAsiaTheme="majorEastAsia" w:cs="Times New Roman"/>
          <w:b/>
          <w:bCs/>
          <w:szCs w:val="24"/>
        </w:rPr>
        <w:t xml:space="preserve">.10 Instalații </w:t>
      </w:r>
      <w:proofErr w:type="spellStart"/>
      <w:r w:rsidR="004F0E65" w:rsidRPr="00C60789">
        <w:rPr>
          <w:rFonts w:eastAsiaTheme="majorEastAsia" w:cs="Times New Roman"/>
          <w:b/>
          <w:bCs/>
          <w:szCs w:val="24"/>
        </w:rPr>
        <w:t>termotehnologice</w:t>
      </w:r>
      <w:proofErr w:type="spellEnd"/>
    </w:p>
    <w:p w14:paraId="6A8FDB61" w14:textId="7C3E19B0" w:rsidR="004F0E65" w:rsidRPr="00C60789" w:rsidRDefault="00B14280" w:rsidP="004F0E65">
      <w:pPr>
        <w:widowControl/>
        <w:autoSpaceDE w:val="0"/>
        <w:autoSpaceDN w:val="0"/>
        <w:adjustRightInd w:val="0"/>
        <w:ind w:firstLine="284"/>
        <w:rPr>
          <w:rFonts w:cs="Times New Roman"/>
          <w:szCs w:val="24"/>
        </w:rPr>
      </w:pPr>
      <w:proofErr w:type="spellStart"/>
      <w:r>
        <w:rPr>
          <w:rFonts w:cs="Times New Roman"/>
          <w:szCs w:val="24"/>
        </w:rPr>
        <w:t>H.m</w:t>
      </w:r>
      <w:proofErr w:type="spellEnd"/>
      <w:r>
        <w:rPr>
          <w:rFonts w:cs="Times New Roman"/>
          <w:szCs w:val="24"/>
        </w:rPr>
        <w:t xml:space="preserve">. Ciucea, </w:t>
      </w:r>
      <w:proofErr w:type="spellStart"/>
      <w:r>
        <w:rPr>
          <w:rFonts w:cs="Times New Roman"/>
          <w:szCs w:val="24"/>
        </w:rPr>
        <w:t>H.m</w:t>
      </w:r>
      <w:proofErr w:type="spellEnd"/>
      <w:r>
        <w:rPr>
          <w:rFonts w:cs="Times New Roman"/>
          <w:szCs w:val="24"/>
        </w:rPr>
        <w:t xml:space="preserve">. </w:t>
      </w:r>
      <w:proofErr w:type="spellStart"/>
      <w:r>
        <w:rPr>
          <w:rFonts w:cs="Times New Roman"/>
          <w:szCs w:val="24"/>
        </w:rPr>
        <w:t>H.m</w:t>
      </w:r>
      <w:proofErr w:type="spellEnd"/>
      <w:r>
        <w:rPr>
          <w:rFonts w:cs="Times New Roman"/>
          <w:szCs w:val="24"/>
        </w:rPr>
        <w:t>. Piatra Craiului</w:t>
      </w:r>
      <w:r w:rsidRPr="00C61198">
        <w:rPr>
          <w:rFonts w:cs="Times New Roman"/>
          <w:szCs w:val="24"/>
        </w:rPr>
        <w:t xml:space="preserve">, </w:t>
      </w:r>
      <w:proofErr w:type="spellStart"/>
      <w:r w:rsidRPr="00C61198">
        <w:rPr>
          <w:rFonts w:cs="Times New Roman"/>
          <w:szCs w:val="24"/>
        </w:rPr>
        <w:t>H.m</w:t>
      </w:r>
      <w:proofErr w:type="spellEnd"/>
      <w:r w:rsidRPr="00C61198">
        <w:rPr>
          <w:rFonts w:cs="Times New Roman"/>
          <w:szCs w:val="24"/>
        </w:rPr>
        <w:t xml:space="preserve">. </w:t>
      </w:r>
      <w:r>
        <w:rPr>
          <w:rFonts w:cs="Times New Roman"/>
          <w:szCs w:val="24"/>
        </w:rPr>
        <w:t>Bulz,</w:t>
      </w:r>
      <w:r w:rsidRPr="00C61198">
        <w:rPr>
          <w:rFonts w:cs="Times New Roman"/>
          <w:szCs w:val="24"/>
        </w:rPr>
        <w:t xml:space="preserve"> Stația </w:t>
      </w:r>
      <w:r>
        <w:rPr>
          <w:rFonts w:cs="Times New Roman"/>
          <w:szCs w:val="24"/>
        </w:rPr>
        <w:t xml:space="preserve">Bratca, </w:t>
      </w:r>
      <w:proofErr w:type="spellStart"/>
      <w:r>
        <w:rPr>
          <w:rFonts w:cs="Times New Roman"/>
          <w:szCs w:val="24"/>
        </w:rPr>
        <w:t>H.m</w:t>
      </w:r>
      <w:proofErr w:type="spellEnd"/>
      <w:r>
        <w:rPr>
          <w:rFonts w:cs="Times New Roman"/>
          <w:szCs w:val="24"/>
        </w:rPr>
        <w:t xml:space="preserve">. </w:t>
      </w:r>
      <w:proofErr w:type="spellStart"/>
      <w:r>
        <w:rPr>
          <w:rFonts w:ascii="Arial" w:hAnsi="Arial" w:cs="Arial"/>
          <w:szCs w:val="24"/>
        </w:rPr>
        <w:t>Ș</w:t>
      </w:r>
      <w:r>
        <w:rPr>
          <w:rFonts w:cs="Times New Roman"/>
          <w:szCs w:val="24"/>
        </w:rPr>
        <w:t>uncuiuş</w:t>
      </w:r>
      <w:proofErr w:type="spellEnd"/>
      <w:r>
        <w:rPr>
          <w:rFonts w:cs="Times New Roman"/>
          <w:szCs w:val="24"/>
        </w:rPr>
        <w:t xml:space="preserve">, </w:t>
      </w:r>
      <w:proofErr w:type="spellStart"/>
      <w:r>
        <w:rPr>
          <w:rFonts w:cs="Times New Roman"/>
          <w:szCs w:val="24"/>
        </w:rPr>
        <w:t>H.m</w:t>
      </w:r>
      <w:proofErr w:type="spellEnd"/>
      <w:r>
        <w:rPr>
          <w:rFonts w:cs="Times New Roman"/>
          <w:szCs w:val="24"/>
        </w:rPr>
        <w:t xml:space="preserve">. Vadu </w:t>
      </w:r>
      <w:proofErr w:type="spellStart"/>
      <w:r>
        <w:rPr>
          <w:rFonts w:cs="Times New Roman"/>
          <w:szCs w:val="24"/>
        </w:rPr>
        <w:t>Crişului</w:t>
      </w:r>
      <w:proofErr w:type="spellEnd"/>
      <w:r>
        <w:rPr>
          <w:rFonts w:cs="Times New Roman"/>
          <w:szCs w:val="24"/>
        </w:rPr>
        <w:t xml:space="preserve"> </w:t>
      </w:r>
      <w:proofErr w:type="spellStart"/>
      <w:r>
        <w:rPr>
          <w:rFonts w:cs="Times New Roman"/>
          <w:szCs w:val="24"/>
        </w:rPr>
        <w:t>şi</w:t>
      </w:r>
      <w:proofErr w:type="spellEnd"/>
      <w:r>
        <w:rPr>
          <w:rFonts w:cs="Times New Roman"/>
          <w:szCs w:val="24"/>
        </w:rPr>
        <w:t xml:space="preserve"> </w:t>
      </w:r>
      <w:r w:rsidRPr="00C61198">
        <w:rPr>
          <w:rFonts w:cs="Times New Roman"/>
          <w:szCs w:val="24"/>
        </w:rPr>
        <w:t>Stația</w:t>
      </w:r>
      <w:r>
        <w:rPr>
          <w:rFonts w:cs="Times New Roman"/>
          <w:szCs w:val="24"/>
        </w:rPr>
        <w:t xml:space="preserve"> </w:t>
      </w:r>
      <w:proofErr w:type="spellStart"/>
      <w:r>
        <w:rPr>
          <w:rFonts w:cs="Times New Roman"/>
          <w:szCs w:val="24"/>
        </w:rPr>
        <w:t>Aleşd</w:t>
      </w:r>
      <w:proofErr w:type="spellEnd"/>
      <w:r>
        <w:rPr>
          <w:rFonts w:cs="Times New Roman"/>
          <w:szCs w:val="24"/>
        </w:rPr>
        <w:t xml:space="preserve"> </w:t>
      </w:r>
      <w:r w:rsidR="004F0E65" w:rsidRPr="00C60789">
        <w:rPr>
          <w:rFonts w:cs="Times New Roman"/>
          <w:szCs w:val="24"/>
        </w:rPr>
        <w:t xml:space="preserve">nu au în perimetrul lor clădiri </w:t>
      </w:r>
      <w:proofErr w:type="spellStart"/>
      <w:r w:rsidR="004F0E65" w:rsidRPr="00C60789">
        <w:rPr>
          <w:rFonts w:cs="Times New Roman"/>
          <w:szCs w:val="24"/>
        </w:rPr>
        <w:t>şi</w:t>
      </w:r>
      <w:proofErr w:type="spellEnd"/>
      <w:r w:rsidR="004F0E65" w:rsidRPr="00C60789">
        <w:rPr>
          <w:rFonts w:cs="Times New Roman"/>
          <w:szCs w:val="24"/>
        </w:rPr>
        <w:t xml:space="preserve"> </w:t>
      </w:r>
      <w:proofErr w:type="spellStart"/>
      <w:r w:rsidR="004F0E65" w:rsidRPr="00C60789">
        <w:rPr>
          <w:rFonts w:cs="Times New Roman"/>
          <w:szCs w:val="24"/>
        </w:rPr>
        <w:t>instalaţii</w:t>
      </w:r>
      <w:proofErr w:type="spellEnd"/>
      <w:r w:rsidR="004F0E65" w:rsidRPr="00C60789">
        <w:rPr>
          <w:rFonts w:cs="Times New Roman"/>
          <w:szCs w:val="24"/>
        </w:rPr>
        <w:t xml:space="preserve"> </w:t>
      </w:r>
      <w:proofErr w:type="spellStart"/>
      <w:r w:rsidR="004F0E65" w:rsidRPr="00C60789">
        <w:rPr>
          <w:rFonts w:cs="Times New Roman"/>
          <w:szCs w:val="24"/>
        </w:rPr>
        <w:t>termotehnologice</w:t>
      </w:r>
      <w:proofErr w:type="spellEnd"/>
      <w:r w:rsidR="004F0E65" w:rsidRPr="00C60789">
        <w:rPr>
          <w:rFonts w:cs="Times New Roman"/>
          <w:szCs w:val="24"/>
        </w:rPr>
        <w:t>.</w:t>
      </w:r>
    </w:p>
    <w:p w14:paraId="4EAC28F9" w14:textId="77777777" w:rsidR="004F0E65" w:rsidRPr="00C60789" w:rsidRDefault="004F0E65" w:rsidP="004F0E65">
      <w:pPr>
        <w:widowControl/>
        <w:autoSpaceDE w:val="0"/>
        <w:autoSpaceDN w:val="0"/>
        <w:adjustRightInd w:val="0"/>
        <w:ind w:firstLine="284"/>
        <w:rPr>
          <w:rFonts w:cs="Times New Roman"/>
          <w:b/>
          <w:szCs w:val="24"/>
        </w:rPr>
      </w:pPr>
      <w:r w:rsidRPr="00C60789">
        <w:rPr>
          <w:rFonts w:cs="Times New Roman"/>
          <w:b/>
          <w:szCs w:val="24"/>
        </w:rPr>
        <w:t>Clădiri de călători</w:t>
      </w:r>
    </w:p>
    <w:p w14:paraId="3DACA8DB" w14:textId="5AA07160" w:rsidR="004F0E65" w:rsidRPr="00C60789" w:rsidRDefault="004F0E65" w:rsidP="004F0E65">
      <w:pPr>
        <w:widowControl/>
        <w:autoSpaceDE w:val="0"/>
        <w:autoSpaceDN w:val="0"/>
        <w:adjustRightInd w:val="0"/>
        <w:ind w:firstLine="284"/>
        <w:rPr>
          <w:rFonts w:cs="Times New Roman"/>
          <w:szCs w:val="24"/>
        </w:rPr>
      </w:pPr>
      <w:r w:rsidRPr="00C60789">
        <w:rPr>
          <w:rFonts w:cs="Times New Roman"/>
          <w:szCs w:val="24"/>
        </w:rPr>
        <w:t xml:space="preserve">Clădirile de călători din </w:t>
      </w:r>
      <w:proofErr w:type="spellStart"/>
      <w:r w:rsidR="00B14280">
        <w:rPr>
          <w:rFonts w:cs="Times New Roman"/>
          <w:szCs w:val="24"/>
        </w:rPr>
        <w:t>H.m</w:t>
      </w:r>
      <w:proofErr w:type="spellEnd"/>
      <w:r w:rsidR="00B14280">
        <w:rPr>
          <w:rFonts w:cs="Times New Roman"/>
          <w:szCs w:val="24"/>
        </w:rPr>
        <w:t xml:space="preserve">. Ciucea, </w:t>
      </w:r>
      <w:proofErr w:type="spellStart"/>
      <w:r w:rsidR="00B14280">
        <w:rPr>
          <w:rFonts w:cs="Times New Roman"/>
          <w:szCs w:val="24"/>
        </w:rPr>
        <w:t>H.m</w:t>
      </w:r>
      <w:proofErr w:type="spellEnd"/>
      <w:r w:rsidR="00B14280">
        <w:rPr>
          <w:rFonts w:cs="Times New Roman"/>
          <w:szCs w:val="24"/>
        </w:rPr>
        <w:t xml:space="preserve">. </w:t>
      </w:r>
      <w:proofErr w:type="spellStart"/>
      <w:r w:rsidR="00B14280">
        <w:rPr>
          <w:rFonts w:cs="Times New Roman"/>
          <w:szCs w:val="24"/>
        </w:rPr>
        <w:t>H.m</w:t>
      </w:r>
      <w:proofErr w:type="spellEnd"/>
      <w:r w:rsidR="00B14280">
        <w:rPr>
          <w:rFonts w:cs="Times New Roman"/>
          <w:szCs w:val="24"/>
        </w:rPr>
        <w:t>. Piatra Craiului</w:t>
      </w:r>
      <w:r w:rsidR="00B14280" w:rsidRPr="00C61198">
        <w:rPr>
          <w:rFonts w:cs="Times New Roman"/>
          <w:szCs w:val="24"/>
        </w:rPr>
        <w:t xml:space="preserve">, </w:t>
      </w:r>
      <w:proofErr w:type="spellStart"/>
      <w:r w:rsidR="00B14280" w:rsidRPr="00C61198">
        <w:rPr>
          <w:rFonts w:cs="Times New Roman"/>
          <w:szCs w:val="24"/>
        </w:rPr>
        <w:t>H.m</w:t>
      </w:r>
      <w:proofErr w:type="spellEnd"/>
      <w:r w:rsidR="00B14280" w:rsidRPr="00C61198">
        <w:rPr>
          <w:rFonts w:cs="Times New Roman"/>
          <w:szCs w:val="24"/>
        </w:rPr>
        <w:t xml:space="preserve">. </w:t>
      </w:r>
      <w:r w:rsidR="00B14280">
        <w:rPr>
          <w:rFonts w:cs="Times New Roman"/>
          <w:szCs w:val="24"/>
        </w:rPr>
        <w:t>Bulz,</w:t>
      </w:r>
      <w:r w:rsidR="00B14280" w:rsidRPr="00C61198">
        <w:rPr>
          <w:rFonts w:cs="Times New Roman"/>
          <w:szCs w:val="24"/>
        </w:rPr>
        <w:t xml:space="preserve"> Stația </w:t>
      </w:r>
      <w:r w:rsidR="00B14280">
        <w:rPr>
          <w:rFonts w:cs="Times New Roman"/>
          <w:szCs w:val="24"/>
        </w:rPr>
        <w:t xml:space="preserve">Bratca, </w:t>
      </w:r>
      <w:proofErr w:type="spellStart"/>
      <w:r w:rsidR="00B14280">
        <w:rPr>
          <w:rFonts w:cs="Times New Roman"/>
          <w:szCs w:val="24"/>
        </w:rPr>
        <w:t>H.m</w:t>
      </w:r>
      <w:proofErr w:type="spellEnd"/>
      <w:r w:rsidR="00B14280">
        <w:rPr>
          <w:rFonts w:cs="Times New Roman"/>
          <w:szCs w:val="24"/>
        </w:rPr>
        <w:t xml:space="preserve">. </w:t>
      </w:r>
      <w:proofErr w:type="spellStart"/>
      <w:r w:rsidR="00B14280">
        <w:rPr>
          <w:rFonts w:ascii="Arial" w:hAnsi="Arial" w:cs="Arial"/>
          <w:szCs w:val="24"/>
        </w:rPr>
        <w:t>Ș</w:t>
      </w:r>
      <w:r w:rsidR="00B14280">
        <w:rPr>
          <w:rFonts w:cs="Times New Roman"/>
          <w:szCs w:val="24"/>
        </w:rPr>
        <w:t>uncuiuş</w:t>
      </w:r>
      <w:proofErr w:type="spellEnd"/>
      <w:r w:rsidR="00B14280">
        <w:rPr>
          <w:rFonts w:cs="Times New Roman"/>
          <w:szCs w:val="24"/>
        </w:rPr>
        <w:t xml:space="preserve">, </w:t>
      </w:r>
      <w:proofErr w:type="spellStart"/>
      <w:r w:rsidR="00B14280">
        <w:rPr>
          <w:rFonts w:cs="Times New Roman"/>
          <w:szCs w:val="24"/>
        </w:rPr>
        <w:t>H.m</w:t>
      </w:r>
      <w:proofErr w:type="spellEnd"/>
      <w:r w:rsidR="00B14280">
        <w:rPr>
          <w:rFonts w:cs="Times New Roman"/>
          <w:szCs w:val="24"/>
        </w:rPr>
        <w:t xml:space="preserve">. Vadu </w:t>
      </w:r>
      <w:proofErr w:type="spellStart"/>
      <w:r w:rsidR="00B14280">
        <w:rPr>
          <w:rFonts w:cs="Times New Roman"/>
          <w:szCs w:val="24"/>
        </w:rPr>
        <w:t>Crişului</w:t>
      </w:r>
      <w:proofErr w:type="spellEnd"/>
      <w:r w:rsidR="00B14280">
        <w:rPr>
          <w:rFonts w:cs="Times New Roman"/>
          <w:szCs w:val="24"/>
        </w:rPr>
        <w:t xml:space="preserve"> </w:t>
      </w:r>
      <w:proofErr w:type="spellStart"/>
      <w:r w:rsidR="00B14280">
        <w:rPr>
          <w:rFonts w:cs="Times New Roman"/>
          <w:szCs w:val="24"/>
        </w:rPr>
        <w:t>şi</w:t>
      </w:r>
      <w:proofErr w:type="spellEnd"/>
      <w:r w:rsidR="00B14280">
        <w:rPr>
          <w:rFonts w:cs="Times New Roman"/>
          <w:szCs w:val="24"/>
        </w:rPr>
        <w:t xml:space="preserve"> </w:t>
      </w:r>
      <w:r w:rsidR="00B14280" w:rsidRPr="00C61198">
        <w:rPr>
          <w:rFonts w:cs="Times New Roman"/>
          <w:szCs w:val="24"/>
        </w:rPr>
        <w:t>Stația</w:t>
      </w:r>
      <w:r w:rsidR="00B14280">
        <w:rPr>
          <w:rFonts w:cs="Times New Roman"/>
          <w:szCs w:val="24"/>
        </w:rPr>
        <w:t xml:space="preserve"> </w:t>
      </w:r>
      <w:proofErr w:type="spellStart"/>
      <w:r w:rsidR="00B14280">
        <w:rPr>
          <w:rFonts w:cs="Times New Roman"/>
          <w:szCs w:val="24"/>
        </w:rPr>
        <w:t>Aleşd</w:t>
      </w:r>
      <w:proofErr w:type="spellEnd"/>
      <w:r w:rsidR="00B14280">
        <w:rPr>
          <w:rFonts w:cs="Times New Roman"/>
          <w:szCs w:val="24"/>
        </w:rPr>
        <w:t xml:space="preserve"> </w:t>
      </w:r>
      <w:r w:rsidRPr="00C60789">
        <w:rPr>
          <w:rFonts w:cs="Times New Roman"/>
          <w:szCs w:val="24"/>
        </w:rPr>
        <w:t>sunt echipate cu:</w:t>
      </w:r>
    </w:p>
    <w:p w14:paraId="5AEC9D89" w14:textId="79A97079" w:rsidR="004F0E65" w:rsidRPr="00C60789" w:rsidRDefault="004F0E65" w:rsidP="00C60789">
      <w:pPr>
        <w:widowControl/>
        <w:autoSpaceDE w:val="0"/>
        <w:autoSpaceDN w:val="0"/>
        <w:adjustRightInd w:val="0"/>
        <w:ind w:firstLine="288"/>
        <w:rPr>
          <w:rFonts w:cs="Times New Roman"/>
          <w:szCs w:val="24"/>
        </w:rPr>
      </w:pPr>
      <w:r w:rsidRPr="00C60789">
        <w:rPr>
          <w:rFonts w:cs="Times New Roman"/>
          <w:szCs w:val="24"/>
        </w:rPr>
        <w:t>•</w:t>
      </w:r>
      <w:r w:rsidRPr="00C60789">
        <w:rPr>
          <w:rFonts w:cs="Times New Roman"/>
          <w:szCs w:val="24"/>
        </w:rPr>
        <w:tab/>
        <w:t xml:space="preserve">Sobe de teracotă </w:t>
      </w:r>
      <w:proofErr w:type="spellStart"/>
      <w:r w:rsidRPr="00C60789">
        <w:rPr>
          <w:rFonts w:cs="Times New Roman"/>
          <w:szCs w:val="24"/>
        </w:rPr>
        <w:t>funcţionând</w:t>
      </w:r>
      <w:proofErr w:type="spellEnd"/>
      <w:r w:rsidRPr="00C60789">
        <w:rPr>
          <w:rFonts w:cs="Times New Roman"/>
          <w:szCs w:val="24"/>
        </w:rPr>
        <w:t xml:space="preserve"> cu lemne </w:t>
      </w:r>
      <w:proofErr w:type="spellStart"/>
      <w:r w:rsidRPr="00C60789">
        <w:rPr>
          <w:rFonts w:cs="Times New Roman"/>
          <w:szCs w:val="24"/>
        </w:rPr>
        <w:t>şi</w:t>
      </w:r>
      <w:proofErr w:type="spellEnd"/>
      <w:r w:rsidRPr="00C60789">
        <w:rPr>
          <w:rFonts w:cs="Times New Roman"/>
          <w:szCs w:val="24"/>
        </w:rPr>
        <w:t>/sau cărbuni</w:t>
      </w:r>
      <w:r w:rsidR="00C60789" w:rsidRPr="00C60789">
        <w:rPr>
          <w:rFonts w:cs="Times New Roman"/>
          <w:szCs w:val="24"/>
        </w:rPr>
        <w:t>. O parte din</w:t>
      </w:r>
      <w:r w:rsidRPr="00C60789">
        <w:rPr>
          <w:rFonts w:cs="Times New Roman"/>
          <w:szCs w:val="24"/>
        </w:rPr>
        <w:t xml:space="preserve"> sobele prevăzute </w:t>
      </w:r>
      <w:proofErr w:type="spellStart"/>
      <w:r w:rsidRPr="00C60789">
        <w:rPr>
          <w:rFonts w:cs="Times New Roman"/>
          <w:szCs w:val="24"/>
        </w:rPr>
        <w:t>iniţial</w:t>
      </w:r>
      <w:proofErr w:type="spellEnd"/>
      <w:r w:rsidRPr="00C60789">
        <w:rPr>
          <w:rFonts w:cs="Times New Roman"/>
          <w:szCs w:val="24"/>
        </w:rPr>
        <w:t xml:space="preserve"> au fost dezafectate</w:t>
      </w:r>
      <w:r w:rsidR="00C60789" w:rsidRPr="00C60789">
        <w:rPr>
          <w:rFonts w:cs="Times New Roman"/>
          <w:szCs w:val="24"/>
        </w:rPr>
        <w:t xml:space="preserve">, pentru </w:t>
      </w:r>
      <w:proofErr w:type="spellStart"/>
      <w:r w:rsidR="00C60789" w:rsidRPr="00C60789">
        <w:rPr>
          <w:rFonts w:cs="Times New Roman"/>
          <w:szCs w:val="24"/>
        </w:rPr>
        <w:t>încǎlzire</w:t>
      </w:r>
      <w:proofErr w:type="spellEnd"/>
      <w:r w:rsidR="00C60789" w:rsidRPr="00C60789">
        <w:rPr>
          <w:rFonts w:cs="Times New Roman"/>
          <w:szCs w:val="24"/>
        </w:rPr>
        <w:t xml:space="preserve"> fiind </w:t>
      </w:r>
      <w:proofErr w:type="spellStart"/>
      <w:r w:rsidR="00C60789" w:rsidRPr="00C60789">
        <w:rPr>
          <w:rFonts w:cs="Times New Roman"/>
          <w:szCs w:val="24"/>
        </w:rPr>
        <w:t>utilizatǎ</w:t>
      </w:r>
      <w:proofErr w:type="spellEnd"/>
      <w:r w:rsidR="00C60789" w:rsidRPr="00C60789">
        <w:rPr>
          <w:rFonts w:cs="Times New Roman"/>
          <w:szCs w:val="24"/>
        </w:rPr>
        <w:t xml:space="preserve"> energia </w:t>
      </w:r>
      <w:proofErr w:type="spellStart"/>
      <w:r w:rsidR="00C60789" w:rsidRPr="00C60789">
        <w:rPr>
          <w:rFonts w:cs="Times New Roman"/>
          <w:szCs w:val="24"/>
        </w:rPr>
        <w:t>electricǎ</w:t>
      </w:r>
      <w:proofErr w:type="spellEnd"/>
      <w:r w:rsidR="00C60789" w:rsidRPr="00C60789">
        <w:rPr>
          <w:rFonts w:cs="Times New Roman"/>
          <w:szCs w:val="24"/>
        </w:rPr>
        <w:t xml:space="preserve">. </w:t>
      </w:r>
      <w:r w:rsidRPr="00C60789">
        <w:rPr>
          <w:rFonts w:cs="Times New Roman"/>
          <w:szCs w:val="24"/>
        </w:rPr>
        <w:t>Nu există magazii de stocare a lemnelor pentru sezonul rece</w:t>
      </w:r>
      <w:r w:rsidR="00C60789" w:rsidRPr="00C60789">
        <w:rPr>
          <w:rFonts w:cs="Times New Roman"/>
          <w:szCs w:val="24"/>
        </w:rPr>
        <w:t>;</w:t>
      </w:r>
    </w:p>
    <w:p w14:paraId="42647267" w14:textId="77777777" w:rsidR="004F0E65" w:rsidRPr="00C60789" w:rsidRDefault="004F0E65" w:rsidP="004F0E65">
      <w:pPr>
        <w:widowControl/>
        <w:autoSpaceDE w:val="0"/>
        <w:autoSpaceDN w:val="0"/>
        <w:adjustRightInd w:val="0"/>
        <w:ind w:firstLine="284"/>
        <w:rPr>
          <w:rFonts w:cs="Times New Roman"/>
          <w:szCs w:val="24"/>
        </w:rPr>
      </w:pPr>
      <w:r w:rsidRPr="00C60789">
        <w:rPr>
          <w:rFonts w:cs="Times New Roman"/>
          <w:szCs w:val="24"/>
        </w:rPr>
        <w:t>•</w:t>
      </w:r>
      <w:r w:rsidRPr="00C60789">
        <w:rPr>
          <w:rFonts w:cs="Times New Roman"/>
          <w:szCs w:val="24"/>
        </w:rPr>
        <w:tab/>
        <w:t xml:space="preserve">Calorifere electrice mobile pentru </w:t>
      </w:r>
      <w:proofErr w:type="spellStart"/>
      <w:r w:rsidRPr="00C60789">
        <w:rPr>
          <w:rFonts w:cs="Times New Roman"/>
          <w:szCs w:val="24"/>
        </w:rPr>
        <w:t>situaţii</w:t>
      </w:r>
      <w:proofErr w:type="spellEnd"/>
      <w:r w:rsidRPr="00C60789">
        <w:rPr>
          <w:rFonts w:cs="Times New Roman"/>
          <w:szCs w:val="24"/>
        </w:rPr>
        <w:t xml:space="preserve"> deosebite;</w:t>
      </w:r>
    </w:p>
    <w:p w14:paraId="2285A6E5" w14:textId="4093F413" w:rsidR="004F0E65" w:rsidRPr="00C60789" w:rsidRDefault="004F0E65" w:rsidP="004F0E65">
      <w:pPr>
        <w:widowControl/>
        <w:autoSpaceDE w:val="0"/>
        <w:autoSpaceDN w:val="0"/>
        <w:adjustRightInd w:val="0"/>
        <w:ind w:firstLine="284"/>
        <w:rPr>
          <w:rFonts w:cs="Times New Roman"/>
          <w:szCs w:val="24"/>
        </w:rPr>
      </w:pPr>
      <w:r w:rsidRPr="00C60789">
        <w:rPr>
          <w:rFonts w:cs="Times New Roman"/>
          <w:szCs w:val="24"/>
        </w:rPr>
        <w:t>•</w:t>
      </w:r>
      <w:r w:rsidRPr="00C60789">
        <w:rPr>
          <w:rFonts w:cs="Times New Roman"/>
          <w:szCs w:val="24"/>
        </w:rPr>
        <w:tab/>
      </w:r>
      <w:proofErr w:type="spellStart"/>
      <w:r w:rsidRPr="00C60789">
        <w:rPr>
          <w:rFonts w:cs="Times New Roman"/>
          <w:szCs w:val="24"/>
        </w:rPr>
        <w:t>Instalaţii</w:t>
      </w:r>
      <w:proofErr w:type="spellEnd"/>
      <w:r w:rsidRPr="00C60789">
        <w:rPr>
          <w:rFonts w:cs="Times New Roman"/>
          <w:szCs w:val="24"/>
        </w:rPr>
        <w:t xml:space="preserve"> de climatizare </w:t>
      </w:r>
      <w:proofErr w:type="spellStart"/>
      <w:r w:rsidRPr="00C60789">
        <w:rPr>
          <w:rFonts w:cs="Times New Roman"/>
          <w:szCs w:val="24"/>
        </w:rPr>
        <w:t>monosplit</w:t>
      </w:r>
      <w:proofErr w:type="spellEnd"/>
      <w:r w:rsidRPr="00C60789">
        <w:rPr>
          <w:rFonts w:cs="Times New Roman"/>
          <w:szCs w:val="24"/>
        </w:rPr>
        <w:t xml:space="preserve"> cu UI de perete, cu </w:t>
      </w:r>
      <w:proofErr w:type="spellStart"/>
      <w:r w:rsidRPr="00C60789">
        <w:rPr>
          <w:rFonts w:cs="Times New Roman"/>
          <w:szCs w:val="24"/>
        </w:rPr>
        <w:t>preponderenţa</w:t>
      </w:r>
      <w:proofErr w:type="spellEnd"/>
      <w:r w:rsidRPr="00C60789">
        <w:rPr>
          <w:rFonts w:cs="Times New Roman"/>
          <w:szCs w:val="24"/>
        </w:rPr>
        <w:t xml:space="preserve">, în birourile IDM </w:t>
      </w:r>
      <w:proofErr w:type="spellStart"/>
      <w:r w:rsidRPr="00C60789">
        <w:rPr>
          <w:rFonts w:cs="Times New Roman"/>
          <w:szCs w:val="24"/>
        </w:rPr>
        <w:t>şi</w:t>
      </w:r>
      <w:proofErr w:type="spellEnd"/>
      <w:r w:rsidRPr="00C60789">
        <w:rPr>
          <w:rFonts w:cs="Times New Roman"/>
          <w:szCs w:val="24"/>
        </w:rPr>
        <w:t xml:space="preserve"> /sau </w:t>
      </w:r>
      <w:proofErr w:type="spellStart"/>
      <w:r w:rsidRPr="00C60789">
        <w:rPr>
          <w:rFonts w:cs="Times New Roman"/>
          <w:szCs w:val="24"/>
        </w:rPr>
        <w:t>Şef</w:t>
      </w:r>
      <w:proofErr w:type="spellEnd"/>
      <w:r w:rsidRPr="00C60789">
        <w:rPr>
          <w:rFonts w:cs="Times New Roman"/>
          <w:szCs w:val="24"/>
        </w:rPr>
        <w:t xml:space="preserve"> de </w:t>
      </w:r>
      <w:proofErr w:type="spellStart"/>
      <w:r w:rsidRPr="00C60789">
        <w:rPr>
          <w:rFonts w:cs="Times New Roman"/>
          <w:szCs w:val="24"/>
        </w:rPr>
        <w:t>staţie</w:t>
      </w:r>
      <w:proofErr w:type="spellEnd"/>
      <w:r w:rsidRPr="00C60789">
        <w:rPr>
          <w:rFonts w:cs="Times New Roman"/>
          <w:szCs w:val="24"/>
        </w:rPr>
        <w:t>.</w:t>
      </w:r>
    </w:p>
    <w:p w14:paraId="7C6071FC" w14:textId="77777777" w:rsidR="004F0E65" w:rsidRPr="00C60789" w:rsidRDefault="004F0E65" w:rsidP="004F0E65">
      <w:pPr>
        <w:widowControl/>
        <w:autoSpaceDE w:val="0"/>
        <w:autoSpaceDN w:val="0"/>
        <w:adjustRightInd w:val="0"/>
        <w:ind w:firstLine="284"/>
        <w:rPr>
          <w:rFonts w:cs="Times New Roman"/>
          <w:szCs w:val="24"/>
        </w:rPr>
      </w:pPr>
      <w:r w:rsidRPr="00C60789">
        <w:rPr>
          <w:rFonts w:cs="Times New Roman"/>
          <w:szCs w:val="24"/>
        </w:rPr>
        <w:t xml:space="preserve">Starea dotărilor reflectă neasigurarea </w:t>
      </w:r>
      <w:proofErr w:type="spellStart"/>
      <w:r w:rsidRPr="00C60789">
        <w:rPr>
          <w:rFonts w:cs="Times New Roman"/>
          <w:szCs w:val="24"/>
        </w:rPr>
        <w:t>cerinţelor</w:t>
      </w:r>
      <w:proofErr w:type="spellEnd"/>
      <w:r w:rsidRPr="00C60789">
        <w:rPr>
          <w:rFonts w:cs="Times New Roman"/>
          <w:szCs w:val="24"/>
        </w:rPr>
        <w:t xml:space="preserve"> de utilizare, exploatare </w:t>
      </w:r>
      <w:proofErr w:type="spellStart"/>
      <w:r w:rsidRPr="00C60789">
        <w:rPr>
          <w:rFonts w:cs="Times New Roman"/>
          <w:szCs w:val="24"/>
        </w:rPr>
        <w:t>şi</w:t>
      </w:r>
      <w:proofErr w:type="spellEnd"/>
      <w:r w:rsidRPr="00C60789">
        <w:rPr>
          <w:rFonts w:cs="Times New Roman"/>
          <w:szCs w:val="24"/>
        </w:rPr>
        <w:t xml:space="preserve"> </w:t>
      </w:r>
      <w:proofErr w:type="spellStart"/>
      <w:r w:rsidRPr="00C60789">
        <w:rPr>
          <w:rFonts w:cs="Times New Roman"/>
          <w:szCs w:val="24"/>
        </w:rPr>
        <w:t>întreţinere</w:t>
      </w:r>
      <w:proofErr w:type="spellEnd"/>
      <w:r w:rsidRPr="00C60789">
        <w:rPr>
          <w:rFonts w:cs="Times New Roman"/>
          <w:szCs w:val="24"/>
        </w:rPr>
        <w:t>.</w:t>
      </w:r>
    </w:p>
    <w:p w14:paraId="43AE2F0E" w14:textId="1C640988" w:rsidR="00C60789" w:rsidRPr="00C60789" w:rsidRDefault="004F0E65" w:rsidP="00C60789">
      <w:pPr>
        <w:widowControl/>
        <w:autoSpaceDE w:val="0"/>
        <w:autoSpaceDN w:val="0"/>
        <w:adjustRightInd w:val="0"/>
        <w:ind w:firstLine="284"/>
        <w:rPr>
          <w:rFonts w:cs="Times New Roman"/>
          <w:szCs w:val="24"/>
        </w:rPr>
      </w:pPr>
      <w:r w:rsidRPr="00C60789">
        <w:rPr>
          <w:rFonts w:cs="Times New Roman"/>
          <w:szCs w:val="24"/>
        </w:rPr>
        <w:t xml:space="preserve">O prezentare pe larg a </w:t>
      </w:r>
      <w:proofErr w:type="spellStart"/>
      <w:r w:rsidRPr="00C60789">
        <w:rPr>
          <w:rFonts w:cs="Times New Roman"/>
          <w:szCs w:val="24"/>
        </w:rPr>
        <w:t>situaţiei</w:t>
      </w:r>
      <w:proofErr w:type="spellEnd"/>
      <w:r w:rsidRPr="00C60789">
        <w:rPr>
          <w:rFonts w:cs="Times New Roman"/>
          <w:szCs w:val="24"/>
        </w:rPr>
        <w:t xml:space="preserve"> existente a </w:t>
      </w:r>
      <w:proofErr w:type="spellStart"/>
      <w:r w:rsidRPr="00C60789">
        <w:rPr>
          <w:rFonts w:cs="Times New Roman"/>
          <w:szCs w:val="24"/>
        </w:rPr>
        <w:t>instalaţiilor</w:t>
      </w:r>
      <w:proofErr w:type="spellEnd"/>
      <w:r w:rsidRPr="00C60789">
        <w:rPr>
          <w:rFonts w:cs="Times New Roman"/>
          <w:szCs w:val="24"/>
        </w:rPr>
        <w:t xml:space="preserve"> electrice se </w:t>
      </w:r>
      <w:proofErr w:type="spellStart"/>
      <w:r w:rsidRPr="00C60789">
        <w:rPr>
          <w:rFonts w:cs="Times New Roman"/>
          <w:szCs w:val="24"/>
        </w:rPr>
        <w:t>regăseşte</w:t>
      </w:r>
      <w:proofErr w:type="spellEnd"/>
      <w:r w:rsidRPr="00C60789">
        <w:rPr>
          <w:rFonts w:cs="Times New Roman"/>
          <w:szCs w:val="24"/>
        </w:rPr>
        <w:t xml:space="preserve"> </w:t>
      </w:r>
      <w:bookmarkStart w:id="243" w:name="_Hlk86389053"/>
      <w:r w:rsidR="00C60789" w:rsidRPr="00C60789">
        <w:rPr>
          <w:rFonts w:cs="Times New Roman"/>
          <w:szCs w:val="24"/>
        </w:rPr>
        <w:t xml:space="preserve">în </w:t>
      </w:r>
      <w:bookmarkStart w:id="244" w:name="_Hlk86389206"/>
      <w:r w:rsidR="00C60789" w:rsidRPr="00C60789">
        <w:rPr>
          <w:rFonts w:cs="Times New Roman"/>
        </w:rPr>
        <w:t xml:space="preserve">Anexa I - Situația </w:t>
      </w:r>
      <w:proofErr w:type="spellStart"/>
      <w:r w:rsidR="00C60789" w:rsidRPr="00C60789">
        <w:rPr>
          <w:rFonts w:cs="Times New Roman"/>
        </w:rPr>
        <w:t>existentǎ</w:t>
      </w:r>
      <w:proofErr w:type="spellEnd"/>
      <w:r w:rsidR="00C60789" w:rsidRPr="00C60789">
        <w:rPr>
          <w:rFonts w:cs="Times New Roman"/>
        </w:rPr>
        <w:t xml:space="preserve">: </w:t>
      </w:r>
      <w:proofErr w:type="spellStart"/>
      <w:r w:rsidR="00C60789" w:rsidRPr="00C60789">
        <w:rPr>
          <w:rFonts w:cs="Times New Roman"/>
        </w:rPr>
        <w:t>Părţi</w:t>
      </w:r>
      <w:proofErr w:type="spellEnd"/>
      <w:r w:rsidR="00C60789" w:rsidRPr="00C60789">
        <w:rPr>
          <w:rFonts w:cs="Times New Roman"/>
        </w:rPr>
        <w:t xml:space="preserve"> scrise </w:t>
      </w:r>
      <w:proofErr w:type="spellStart"/>
      <w:r w:rsidR="00C60789" w:rsidRPr="00C60789">
        <w:rPr>
          <w:rFonts w:cs="Times New Roman"/>
        </w:rPr>
        <w:t>şi</w:t>
      </w:r>
      <w:proofErr w:type="spellEnd"/>
      <w:r w:rsidR="00C60789" w:rsidRPr="00C60789">
        <w:rPr>
          <w:rFonts w:cs="Times New Roman"/>
        </w:rPr>
        <w:t xml:space="preserve"> desenate</w:t>
      </w:r>
      <w:r w:rsidR="00C60789" w:rsidRPr="00C60789">
        <w:rPr>
          <w:rFonts w:cs="Times New Roman"/>
          <w:szCs w:val="24"/>
        </w:rPr>
        <w:t>.</w:t>
      </w:r>
    </w:p>
    <w:bookmarkEnd w:id="243"/>
    <w:bookmarkEnd w:id="244"/>
    <w:p w14:paraId="2E0B9A6F" w14:textId="5F77DA4D" w:rsidR="004F0E65" w:rsidRPr="008F0475" w:rsidRDefault="00217827" w:rsidP="008F0475">
      <w:pPr>
        <w:widowControl/>
        <w:autoSpaceDE w:val="0"/>
        <w:autoSpaceDN w:val="0"/>
        <w:adjustRightInd w:val="0"/>
        <w:ind w:firstLine="284"/>
        <w:rPr>
          <w:rFonts w:eastAsiaTheme="majorEastAsia" w:cs="Times New Roman"/>
          <w:b/>
          <w:bCs/>
          <w:szCs w:val="24"/>
        </w:rPr>
      </w:pPr>
      <w:r>
        <w:rPr>
          <w:rFonts w:eastAsiaTheme="majorEastAsia" w:cs="Times New Roman"/>
          <w:b/>
          <w:bCs/>
          <w:szCs w:val="24"/>
        </w:rPr>
        <w:t>4</w:t>
      </w:r>
      <w:r w:rsidR="004F0E65" w:rsidRPr="008F0475">
        <w:rPr>
          <w:rFonts w:eastAsiaTheme="majorEastAsia" w:cs="Times New Roman"/>
          <w:b/>
          <w:bCs/>
          <w:szCs w:val="24"/>
        </w:rPr>
        <w:t>.</w:t>
      </w:r>
      <w:r>
        <w:rPr>
          <w:rFonts w:eastAsiaTheme="majorEastAsia" w:cs="Times New Roman"/>
          <w:b/>
          <w:bCs/>
          <w:szCs w:val="24"/>
        </w:rPr>
        <w:t>18</w:t>
      </w:r>
      <w:r w:rsidR="004F0E65" w:rsidRPr="008F0475">
        <w:rPr>
          <w:rFonts w:eastAsiaTheme="majorEastAsia" w:cs="Times New Roman"/>
          <w:b/>
          <w:bCs/>
          <w:szCs w:val="24"/>
        </w:rPr>
        <w:t>.11 Arhitectură</w:t>
      </w:r>
    </w:p>
    <w:p w14:paraId="0E3065B3" w14:textId="329F2DB1" w:rsidR="004F0E65" w:rsidRPr="008F0475" w:rsidRDefault="004F0E65" w:rsidP="008F0475">
      <w:pPr>
        <w:widowControl/>
        <w:autoSpaceDE w:val="0"/>
        <w:autoSpaceDN w:val="0"/>
        <w:adjustRightInd w:val="0"/>
        <w:ind w:firstLine="284"/>
        <w:rPr>
          <w:rFonts w:eastAsia="Times New Roman" w:cs="Times New Roman"/>
          <w:szCs w:val="24"/>
          <w:lang w:eastAsia="ro-RO"/>
        </w:rPr>
      </w:pPr>
      <w:r w:rsidRPr="008F0475">
        <w:rPr>
          <w:rFonts w:eastAsia="Times New Roman" w:cs="Times New Roman"/>
          <w:szCs w:val="24"/>
          <w:lang w:eastAsia="ro-RO"/>
        </w:rPr>
        <w:t xml:space="preserve">Elementele de arhitectură întâlnite </w:t>
      </w:r>
      <w:r w:rsidRPr="008F0475">
        <w:rPr>
          <w:rFonts w:cs="Times New Roman"/>
          <w:szCs w:val="24"/>
        </w:rPr>
        <w:t xml:space="preserve">de-a lungul tronsonului </w:t>
      </w:r>
      <w:proofErr w:type="spellStart"/>
      <w:r w:rsidR="00C60789" w:rsidRPr="008F0475">
        <w:rPr>
          <w:rFonts w:cs="Times New Roman"/>
          <w:szCs w:val="24"/>
        </w:rPr>
        <w:t>Aghireş</w:t>
      </w:r>
      <w:proofErr w:type="spellEnd"/>
      <w:r w:rsidR="006F4452">
        <w:rPr>
          <w:rFonts w:cs="Times New Roman"/>
          <w:szCs w:val="24"/>
        </w:rPr>
        <w:t xml:space="preserve"> - Poieni</w:t>
      </w:r>
      <w:r w:rsidRPr="008F0475">
        <w:rPr>
          <w:rFonts w:cs="Times New Roman"/>
          <w:szCs w:val="24"/>
        </w:rPr>
        <w:t xml:space="preserve"> sunt următoarele:</w:t>
      </w:r>
      <w:r w:rsidRPr="008F0475">
        <w:rPr>
          <w:rFonts w:eastAsia="Times New Roman" w:cs="Times New Roman"/>
          <w:szCs w:val="24"/>
          <w:lang w:eastAsia="ro-RO"/>
        </w:rPr>
        <w:t xml:space="preserve"> </w:t>
      </w:r>
    </w:p>
    <w:p w14:paraId="71BA418A" w14:textId="45DD9995" w:rsidR="004F0E65" w:rsidRPr="003E45A5" w:rsidRDefault="002640C9" w:rsidP="003E45A5">
      <w:pPr>
        <w:pStyle w:val="ListParagraph"/>
        <w:numPr>
          <w:ilvl w:val="0"/>
          <w:numId w:val="106"/>
        </w:numPr>
        <w:rPr>
          <w:rFonts w:eastAsia="Times New Roman" w:cs="Times New Roman"/>
          <w:szCs w:val="24"/>
        </w:rPr>
      </w:pPr>
      <w:r>
        <w:rPr>
          <w:rFonts w:eastAsia="Times New Roman" w:cs="Times New Roman"/>
          <w:bCs/>
          <w:iCs/>
          <w:szCs w:val="24"/>
        </w:rPr>
        <w:t>Ciucea</w:t>
      </w:r>
      <w:r w:rsidR="004F0E65" w:rsidRPr="003E45A5">
        <w:rPr>
          <w:rFonts w:eastAsia="Times New Roman" w:cs="Times New Roman"/>
          <w:iCs/>
          <w:szCs w:val="24"/>
        </w:rPr>
        <w:t xml:space="preserve">: </w:t>
      </w:r>
      <w:r w:rsidR="003E45A5" w:rsidRPr="003E45A5">
        <w:rPr>
          <w:rFonts w:eastAsia="Times New Roman" w:cs="Times New Roman"/>
          <w:spacing w:val="-3"/>
          <w:szCs w:val="24"/>
          <w:lang w:eastAsia="ro-RO"/>
        </w:rPr>
        <w:t>Clădire exploatare (fostă clădire călători)</w:t>
      </w:r>
      <w:r w:rsidR="004F0E65" w:rsidRPr="003E45A5">
        <w:rPr>
          <w:rFonts w:eastAsia="Times New Roman" w:cs="Times New Roman"/>
          <w:spacing w:val="-3"/>
          <w:szCs w:val="24"/>
          <w:lang w:eastAsia="ro-RO"/>
        </w:rPr>
        <w:t xml:space="preserve">, </w:t>
      </w:r>
      <w:r w:rsidR="003E45A5" w:rsidRPr="003E45A5">
        <w:rPr>
          <w:rFonts w:eastAsia="Times New Roman" w:cs="Times New Roman"/>
          <w:szCs w:val="24"/>
        </w:rPr>
        <w:t>Clădire district L8</w:t>
      </w:r>
      <w:r w:rsidR="004F0E65" w:rsidRPr="003E45A5">
        <w:rPr>
          <w:rFonts w:eastAsia="Times New Roman" w:cs="Times New Roman"/>
          <w:szCs w:val="24"/>
        </w:rPr>
        <w:t xml:space="preserve">, </w:t>
      </w:r>
      <w:r w:rsidR="004F0E65" w:rsidRPr="003E45A5">
        <w:rPr>
          <w:rFonts w:eastAsia="Times New Roman" w:cs="Times New Roman"/>
          <w:spacing w:val="-3"/>
          <w:szCs w:val="24"/>
          <w:lang w:eastAsia="ro-RO"/>
        </w:rPr>
        <w:t>Peroane,</w:t>
      </w:r>
      <w:r w:rsidR="004F0E65" w:rsidRPr="003E45A5">
        <w:rPr>
          <w:rFonts w:cs="Times New Roman"/>
          <w:szCs w:val="24"/>
        </w:rPr>
        <w:t xml:space="preserve"> </w:t>
      </w:r>
      <w:r w:rsidR="004F0E65" w:rsidRPr="003E45A5">
        <w:rPr>
          <w:rFonts w:eastAsia="Times New Roman" w:cs="Times New Roman"/>
          <w:spacing w:val="-3"/>
          <w:szCs w:val="24"/>
          <w:lang w:eastAsia="ro-RO"/>
        </w:rPr>
        <w:t>C</w:t>
      </w:r>
      <w:r w:rsidR="00D43813" w:rsidRPr="003E45A5">
        <w:rPr>
          <w:rFonts w:eastAsia="Times New Roman" w:cs="Times New Roman"/>
          <w:spacing w:val="-3"/>
          <w:szCs w:val="24"/>
          <w:lang w:eastAsia="ro-RO"/>
        </w:rPr>
        <w:t xml:space="preserve">opertine; </w:t>
      </w:r>
    </w:p>
    <w:p w14:paraId="11715035" w14:textId="43E6AAE8" w:rsidR="004F0E65" w:rsidRPr="003E45A5" w:rsidRDefault="002640C9" w:rsidP="000C1585">
      <w:pPr>
        <w:pStyle w:val="ListParagraph"/>
        <w:widowControl/>
        <w:numPr>
          <w:ilvl w:val="0"/>
          <w:numId w:val="106"/>
        </w:numPr>
        <w:jc w:val="left"/>
        <w:rPr>
          <w:rFonts w:eastAsia="Times New Roman" w:cs="Times New Roman"/>
          <w:szCs w:val="24"/>
          <w:lang w:eastAsia="ro-RO"/>
        </w:rPr>
      </w:pPr>
      <w:r>
        <w:rPr>
          <w:rFonts w:cs="Times New Roman"/>
          <w:szCs w:val="24"/>
        </w:rPr>
        <w:t>Piatra Craiului</w:t>
      </w:r>
      <w:r w:rsidR="004F0E65" w:rsidRPr="003E45A5">
        <w:rPr>
          <w:rFonts w:eastAsia="Times New Roman" w:cs="Times New Roman"/>
          <w:iCs/>
          <w:szCs w:val="24"/>
        </w:rPr>
        <w:t xml:space="preserve">: </w:t>
      </w:r>
      <w:r w:rsidR="003E45A5" w:rsidRPr="003E45A5">
        <w:rPr>
          <w:rFonts w:eastAsia="Times New Roman" w:cs="Times New Roman"/>
          <w:spacing w:val="-3"/>
          <w:szCs w:val="24"/>
          <w:lang w:eastAsia="ro-RO"/>
        </w:rPr>
        <w:t>Clădire călători + locuință</w:t>
      </w:r>
      <w:r w:rsidR="004F0E65" w:rsidRPr="003E45A5">
        <w:rPr>
          <w:rFonts w:eastAsia="Times New Roman" w:cs="Times New Roman"/>
          <w:spacing w:val="-3"/>
          <w:szCs w:val="24"/>
          <w:lang w:eastAsia="ro-RO"/>
        </w:rPr>
        <w:t xml:space="preserve">, </w:t>
      </w:r>
      <w:r w:rsidR="003E45A5" w:rsidRPr="003E45A5">
        <w:rPr>
          <w:rFonts w:eastAsia="Times New Roman" w:cs="Times New Roman"/>
          <w:spacing w:val="-3"/>
          <w:szCs w:val="24"/>
          <w:lang w:eastAsia="ro-RO"/>
        </w:rPr>
        <w:t>Clădire district L9</w:t>
      </w:r>
      <w:r w:rsidR="00D43813" w:rsidRPr="003E45A5">
        <w:rPr>
          <w:rFonts w:eastAsia="Times New Roman" w:cs="Times New Roman"/>
          <w:spacing w:val="-3"/>
          <w:szCs w:val="24"/>
          <w:lang w:eastAsia="ro-RO"/>
        </w:rPr>
        <w:t xml:space="preserve">, </w:t>
      </w:r>
      <w:r w:rsidR="004F0E65" w:rsidRPr="003E45A5">
        <w:rPr>
          <w:rFonts w:eastAsia="Times New Roman" w:cs="Times New Roman"/>
          <w:spacing w:val="-3"/>
          <w:szCs w:val="24"/>
          <w:lang w:eastAsia="ro-RO"/>
        </w:rPr>
        <w:t>Peroane</w:t>
      </w:r>
      <w:r w:rsidR="003E45A5">
        <w:rPr>
          <w:rFonts w:eastAsia="Times New Roman" w:cs="Times New Roman"/>
          <w:spacing w:val="-3"/>
          <w:szCs w:val="24"/>
          <w:lang w:eastAsia="ro-RO"/>
        </w:rPr>
        <w:t>, Copertine</w:t>
      </w:r>
      <w:r w:rsidR="00D43813" w:rsidRPr="003E45A5">
        <w:rPr>
          <w:rFonts w:eastAsia="Times New Roman" w:cs="Times New Roman"/>
          <w:spacing w:val="-3"/>
          <w:szCs w:val="24"/>
          <w:lang w:eastAsia="ro-RO"/>
        </w:rPr>
        <w:t>;</w:t>
      </w:r>
    </w:p>
    <w:p w14:paraId="431ECB82" w14:textId="511A3B73" w:rsidR="004F0E65" w:rsidRPr="008F0475" w:rsidRDefault="002640C9" w:rsidP="003723FA">
      <w:pPr>
        <w:widowControl/>
        <w:numPr>
          <w:ilvl w:val="0"/>
          <w:numId w:val="106"/>
        </w:numPr>
        <w:contextualSpacing/>
        <w:jc w:val="left"/>
        <w:rPr>
          <w:rFonts w:eastAsia="Times New Roman" w:cs="Times New Roman"/>
          <w:szCs w:val="24"/>
          <w:lang w:eastAsia="ro-RO"/>
        </w:rPr>
      </w:pPr>
      <w:r>
        <w:rPr>
          <w:rFonts w:cs="Times New Roman"/>
          <w:szCs w:val="24"/>
        </w:rPr>
        <w:t>Bulz</w:t>
      </w:r>
      <w:r w:rsidR="004F0E65" w:rsidRPr="008F0475">
        <w:rPr>
          <w:rFonts w:eastAsia="Times New Roman" w:cs="Times New Roman"/>
          <w:iCs/>
          <w:szCs w:val="24"/>
        </w:rPr>
        <w:t xml:space="preserve">: </w:t>
      </w:r>
      <w:r w:rsidR="004F0E65" w:rsidRPr="008F0475">
        <w:rPr>
          <w:rFonts w:eastAsia="Times New Roman" w:cs="Times New Roman"/>
          <w:spacing w:val="-3"/>
          <w:szCs w:val="24"/>
          <w:lang w:eastAsia="ro-RO"/>
        </w:rPr>
        <w:t>Clădire de călători</w:t>
      </w:r>
      <w:r w:rsidR="00D43813" w:rsidRPr="008F0475">
        <w:rPr>
          <w:rFonts w:eastAsia="Times New Roman" w:cs="Times New Roman"/>
          <w:spacing w:val="-3"/>
          <w:szCs w:val="24"/>
          <w:lang w:eastAsia="ro-RO"/>
        </w:rPr>
        <w:t xml:space="preserve"> + locuință</w:t>
      </w:r>
      <w:r w:rsidR="004F0E65" w:rsidRPr="008F0475">
        <w:rPr>
          <w:rFonts w:eastAsia="Times New Roman" w:cs="Times New Roman"/>
          <w:spacing w:val="-3"/>
          <w:szCs w:val="24"/>
          <w:lang w:eastAsia="ro-RO"/>
        </w:rPr>
        <w:t>, Peroane</w:t>
      </w:r>
      <w:r w:rsidR="00FC328C">
        <w:rPr>
          <w:rFonts w:eastAsia="Times New Roman" w:cs="Times New Roman"/>
          <w:spacing w:val="-3"/>
          <w:szCs w:val="24"/>
          <w:lang w:eastAsia="ro-RO"/>
        </w:rPr>
        <w:t xml:space="preserve">, </w:t>
      </w:r>
      <w:r w:rsidR="00FC328C" w:rsidRPr="00FC328C">
        <w:rPr>
          <w:rFonts w:eastAsia="Times New Roman" w:cs="Times New Roman"/>
          <w:spacing w:val="-3"/>
          <w:szCs w:val="24"/>
          <w:lang w:eastAsia="ro-RO"/>
        </w:rPr>
        <w:t>Copertine</w:t>
      </w:r>
      <w:r w:rsidR="008F0475" w:rsidRPr="008F0475">
        <w:rPr>
          <w:rFonts w:eastAsia="Times New Roman" w:cs="Times New Roman"/>
          <w:spacing w:val="-3"/>
          <w:szCs w:val="24"/>
          <w:lang w:eastAsia="ro-RO"/>
        </w:rPr>
        <w:t>;</w:t>
      </w:r>
    </w:p>
    <w:p w14:paraId="26814176" w14:textId="0ADE4220" w:rsidR="004F0E65" w:rsidRDefault="002640C9" w:rsidP="000C1585">
      <w:pPr>
        <w:pStyle w:val="ListParagraph"/>
        <w:numPr>
          <w:ilvl w:val="0"/>
          <w:numId w:val="106"/>
        </w:numPr>
        <w:rPr>
          <w:rFonts w:eastAsia="Times New Roman" w:cs="Times New Roman"/>
          <w:spacing w:val="-3"/>
          <w:szCs w:val="24"/>
          <w:lang w:eastAsia="ro-RO"/>
        </w:rPr>
      </w:pPr>
      <w:r>
        <w:rPr>
          <w:rFonts w:cs="Times New Roman"/>
          <w:szCs w:val="24"/>
        </w:rPr>
        <w:t>Bratca</w:t>
      </w:r>
      <w:r w:rsidR="004F0E65" w:rsidRPr="00FC328C">
        <w:rPr>
          <w:rFonts w:eastAsia="Times New Roman" w:cs="Times New Roman"/>
          <w:iCs/>
          <w:szCs w:val="24"/>
        </w:rPr>
        <w:t xml:space="preserve">: </w:t>
      </w:r>
      <w:r w:rsidR="00FC328C" w:rsidRPr="00FC328C">
        <w:rPr>
          <w:rFonts w:eastAsia="Times New Roman" w:cs="Times New Roman"/>
          <w:spacing w:val="-3"/>
          <w:szCs w:val="24"/>
          <w:lang w:eastAsia="ro-RO"/>
        </w:rPr>
        <w:t>Clădire călători</w:t>
      </w:r>
      <w:r w:rsidR="004F0E65" w:rsidRPr="00FC328C">
        <w:rPr>
          <w:rFonts w:eastAsia="Times New Roman" w:cs="Times New Roman"/>
          <w:spacing w:val="-3"/>
          <w:szCs w:val="24"/>
          <w:lang w:eastAsia="ro-RO"/>
        </w:rPr>
        <w:t xml:space="preserve">, </w:t>
      </w:r>
      <w:r w:rsidR="005643B3" w:rsidRPr="005643B3">
        <w:rPr>
          <w:rFonts w:eastAsia="Times New Roman" w:cs="Times New Roman"/>
          <w:spacing w:val="-3"/>
          <w:szCs w:val="24"/>
          <w:lang w:eastAsia="ro-RO"/>
        </w:rPr>
        <w:t>W.c. public</w:t>
      </w:r>
      <w:r w:rsidR="003E45A5" w:rsidRPr="00FC328C">
        <w:rPr>
          <w:rFonts w:eastAsia="Times New Roman" w:cs="Times New Roman"/>
          <w:spacing w:val="-3"/>
          <w:szCs w:val="24"/>
          <w:lang w:eastAsia="ro-RO"/>
        </w:rPr>
        <w:t xml:space="preserve">, </w:t>
      </w:r>
      <w:r w:rsidR="005643B3" w:rsidRPr="005643B3">
        <w:rPr>
          <w:rFonts w:eastAsia="Times New Roman" w:cs="Times New Roman"/>
          <w:spacing w:val="-3"/>
          <w:szCs w:val="24"/>
          <w:lang w:eastAsia="ro-RO"/>
        </w:rPr>
        <w:t>Peroane</w:t>
      </w:r>
      <w:r>
        <w:rPr>
          <w:rFonts w:eastAsia="Times New Roman" w:cs="Times New Roman"/>
          <w:spacing w:val="-3"/>
          <w:szCs w:val="24"/>
          <w:lang w:eastAsia="ro-RO"/>
        </w:rPr>
        <w:t>;</w:t>
      </w:r>
    </w:p>
    <w:p w14:paraId="0A8979DC" w14:textId="13641851" w:rsidR="002640C9" w:rsidRPr="002640C9" w:rsidRDefault="002640C9" w:rsidP="000C1585">
      <w:pPr>
        <w:pStyle w:val="ListParagraph"/>
        <w:numPr>
          <w:ilvl w:val="0"/>
          <w:numId w:val="106"/>
        </w:numPr>
        <w:rPr>
          <w:rFonts w:eastAsia="Times New Roman" w:cs="Times New Roman"/>
          <w:spacing w:val="-3"/>
          <w:szCs w:val="24"/>
          <w:lang w:eastAsia="ro-RO"/>
        </w:rPr>
      </w:pPr>
      <w:proofErr w:type="spellStart"/>
      <w:r>
        <w:rPr>
          <w:rFonts w:ascii="Arial" w:hAnsi="Arial" w:cs="Arial"/>
          <w:szCs w:val="24"/>
        </w:rPr>
        <w:t>Ș</w:t>
      </w:r>
      <w:r>
        <w:rPr>
          <w:rFonts w:cs="Times New Roman"/>
          <w:szCs w:val="24"/>
        </w:rPr>
        <w:t>uncuiuş</w:t>
      </w:r>
      <w:proofErr w:type="spellEnd"/>
      <w:r>
        <w:rPr>
          <w:rFonts w:cs="Times New Roman"/>
          <w:szCs w:val="24"/>
        </w:rPr>
        <w:t>:</w:t>
      </w:r>
      <w:r w:rsidR="005643B3" w:rsidRPr="005643B3">
        <w:t xml:space="preserve"> </w:t>
      </w:r>
      <w:r w:rsidR="005643B3" w:rsidRPr="005643B3">
        <w:rPr>
          <w:rFonts w:cs="Times New Roman"/>
          <w:szCs w:val="24"/>
        </w:rPr>
        <w:t>Clădire călători + locuință</w:t>
      </w:r>
      <w:r w:rsidR="005643B3">
        <w:rPr>
          <w:rFonts w:cs="Times New Roman"/>
          <w:szCs w:val="24"/>
        </w:rPr>
        <w:t xml:space="preserve">, </w:t>
      </w:r>
      <w:r w:rsidR="005643B3" w:rsidRPr="005643B3">
        <w:rPr>
          <w:rFonts w:cs="Times New Roman"/>
          <w:szCs w:val="24"/>
        </w:rPr>
        <w:t>W.c. public</w:t>
      </w:r>
      <w:r w:rsidR="005643B3">
        <w:rPr>
          <w:rFonts w:cs="Times New Roman"/>
          <w:szCs w:val="24"/>
        </w:rPr>
        <w:t xml:space="preserve">, </w:t>
      </w:r>
      <w:r w:rsidR="005643B3" w:rsidRPr="005643B3">
        <w:rPr>
          <w:rFonts w:cs="Times New Roman"/>
          <w:szCs w:val="24"/>
        </w:rPr>
        <w:t>Peroane</w:t>
      </w:r>
      <w:r w:rsidR="005643B3">
        <w:rPr>
          <w:rFonts w:cs="Times New Roman"/>
          <w:szCs w:val="24"/>
        </w:rPr>
        <w:t>;</w:t>
      </w:r>
    </w:p>
    <w:p w14:paraId="36641C7E" w14:textId="37904595" w:rsidR="002640C9" w:rsidRPr="005643B3" w:rsidRDefault="002640C9" w:rsidP="005643B3">
      <w:pPr>
        <w:pStyle w:val="ListParagraph"/>
        <w:numPr>
          <w:ilvl w:val="0"/>
          <w:numId w:val="106"/>
        </w:numPr>
        <w:rPr>
          <w:rFonts w:cs="Times New Roman"/>
          <w:szCs w:val="24"/>
        </w:rPr>
      </w:pPr>
      <w:r w:rsidRPr="005643B3">
        <w:rPr>
          <w:rFonts w:cs="Times New Roman"/>
          <w:szCs w:val="24"/>
        </w:rPr>
        <w:t xml:space="preserve">Vadu </w:t>
      </w:r>
      <w:proofErr w:type="spellStart"/>
      <w:r w:rsidRPr="005643B3">
        <w:rPr>
          <w:rFonts w:cs="Times New Roman"/>
          <w:szCs w:val="24"/>
        </w:rPr>
        <w:t>Crişului</w:t>
      </w:r>
      <w:proofErr w:type="spellEnd"/>
      <w:r w:rsidRPr="005643B3">
        <w:rPr>
          <w:rFonts w:cs="Times New Roman"/>
          <w:szCs w:val="24"/>
        </w:rPr>
        <w:t>:</w:t>
      </w:r>
      <w:r w:rsidR="005643B3" w:rsidRPr="005643B3">
        <w:t xml:space="preserve"> </w:t>
      </w:r>
      <w:r w:rsidR="005643B3" w:rsidRPr="005643B3">
        <w:rPr>
          <w:rFonts w:cs="Times New Roman"/>
          <w:szCs w:val="24"/>
        </w:rPr>
        <w:t>Clădire călători + locuință,</w:t>
      </w:r>
      <w:r w:rsidR="005643B3" w:rsidRPr="005643B3">
        <w:t xml:space="preserve"> </w:t>
      </w:r>
      <w:r w:rsidR="005643B3" w:rsidRPr="005643B3">
        <w:rPr>
          <w:rFonts w:cs="Times New Roman"/>
          <w:szCs w:val="24"/>
        </w:rPr>
        <w:t>Clădire district + magazie,</w:t>
      </w:r>
      <w:r w:rsidR="005643B3" w:rsidRPr="005643B3">
        <w:t xml:space="preserve"> </w:t>
      </w:r>
      <w:r w:rsidR="005643B3" w:rsidRPr="005643B3">
        <w:rPr>
          <w:rFonts w:cs="Times New Roman"/>
          <w:szCs w:val="24"/>
        </w:rPr>
        <w:t>W.c. public, Peroane</w:t>
      </w:r>
      <w:r w:rsidR="005643B3">
        <w:rPr>
          <w:rFonts w:cs="Times New Roman"/>
          <w:szCs w:val="24"/>
        </w:rPr>
        <w:t>;</w:t>
      </w:r>
    </w:p>
    <w:p w14:paraId="5CF0B033" w14:textId="54F24C7B" w:rsidR="002640C9" w:rsidRPr="005643B3" w:rsidRDefault="002640C9" w:rsidP="005643B3">
      <w:pPr>
        <w:pStyle w:val="ListParagraph"/>
        <w:numPr>
          <w:ilvl w:val="0"/>
          <w:numId w:val="106"/>
        </w:numPr>
        <w:rPr>
          <w:rFonts w:cs="Times New Roman"/>
          <w:szCs w:val="24"/>
        </w:rPr>
      </w:pPr>
      <w:proofErr w:type="spellStart"/>
      <w:r w:rsidRPr="005643B3">
        <w:rPr>
          <w:rFonts w:cs="Times New Roman"/>
          <w:szCs w:val="24"/>
        </w:rPr>
        <w:lastRenderedPageBreak/>
        <w:t>Aleşd</w:t>
      </w:r>
      <w:proofErr w:type="spellEnd"/>
      <w:r w:rsidRPr="005643B3">
        <w:rPr>
          <w:rFonts w:cs="Times New Roman"/>
          <w:szCs w:val="24"/>
        </w:rPr>
        <w:t>:</w:t>
      </w:r>
      <w:r w:rsidRPr="002640C9">
        <w:t xml:space="preserve"> </w:t>
      </w:r>
      <w:r w:rsidRPr="005643B3">
        <w:rPr>
          <w:rFonts w:cs="Times New Roman"/>
          <w:szCs w:val="24"/>
        </w:rPr>
        <w:t xml:space="preserve">Clădire călători, Clădire CED și Clădire Exploatare, Clădire district + locuință picher, </w:t>
      </w:r>
      <w:r w:rsidR="005643B3" w:rsidRPr="005643B3">
        <w:rPr>
          <w:rFonts w:cs="Times New Roman"/>
          <w:szCs w:val="24"/>
        </w:rPr>
        <w:t>Peroane</w:t>
      </w:r>
      <w:r w:rsidR="005643B3">
        <w:rPr>
          <w:rFonts w:cs="Times New Roman"/>
          <w:szCs w:val="24"/>
        </w:rPr>
        <w:t>.</w:t>
      </w:r>
    </w:p>
    <w:p w14:paraId="32836472" w14:textId="665716A5" w:rsidR="008F0475" w:rsidRPr="008F0475" w:rsidRDefault="004F0E65" w:rsidP="008F0475">
      <w:pPr>
        <w:widowControl/>
        <w:autoSpaceDE w:val="0"/>
        <w:autoSpaceDN w:val="0"/>
        <w:adjustRightInd w:val="0"/>
        <w:ind w:firstLine="284"/>
        <w:rPr>
          <w:rFonts w:cs="Times New Roman"/>
          <w:szCs w:val="24"/>
        </w:rPr>
      </w:pPr>
      <w:r w:rsidRPr="008F0475">
        <w:rPr>
          <w:rFonts w:cs="Times New Roman"/>
          <w:szCs w:val="24"/>
        </w:rPr>
        <w:t xml:space="preserve">O prezentare pe larg a </w:t>
      </w:r>
      <w:proofErr w:type="spellStart"/>
      <w:r w:rsidRPr="008F0475">
        <w:rPr>
          <w:rFonts w:cs="Times New Roman"/>
          <w:szCs w:val="24"/>
        </w:rPr>
        <w:t>situaţiei</w:t>
      </w:r>
      <w:proofErr w:type="spellEnd"/>
      <w:r w:rsidRPr="008F0475">
        <w:rPr>
          <w:rFonts w:cs="Times New Roman"/>
          <w:szCs w:val="24"/>
        </w:rPr>
        <w:t xml:space="preserve"> existente a elementelor arhitecturale se </w:t>
      </w:r>
      <w:proofErr w:type="spellStart"/>
      <w:r w:rsidRPr="008F0475">
        <w:rPr>
          <w:rFonts w:cs="Times New Roman"/>
          <w:szCs w:val="24"/>
        </w:rPr>
        <w:t>regăseşte</w:t>
      </w:r>
      <w:proofErr w:type="spellEnd"/>
      <w:r w:rsidRPr="008F0475">
        <w:rPr>
          <w:rFonts w:cs="Times New Roman"/>
          <w:szCs w:val="24"/>
        </w:rPr>
        <w:t xml:space="preserve"> </w:t>
      </w:r>
      <w:r w:rsidR="008F0475" w:rsidRPr="008F0475">
        <w:rPr>
          <w:rFonts w:cs="Times New Roman"/>
          <w:szCs w:val="24"/>
        </w:rPr>
        <w:t xml:space="preserve">în </w:t>
      </w:r>
      <w:r w:rsidR="008F0475" w:rsidRPr="008F0475">
        <w:rPr>
          <w:rFonts w:cs="Times New Roman"/>
        </w:rPr>
        <w:t xml:space="preserve">Anexa I - Situația </w:t>
      </w:r>
      <w:proofErr w:type="spellStart"/>
      <w:r w:rsidR="008F0475" w:rsidRPr="008F0475">
        <w:rPr>
          <w:rFonts w:cs="Times New Roman"/>
        </w:rPr>
        <w:t>existentǎ</w:t>
      </w:r>
      <w:proofErr w:type="spellEnd"/>
      <w:r w:rsidR="008F0475" w:rsidRPr="008F0475">
        <w:rPr>
          <w:rFonts w:cs="Times New Roman"/>
        </w:rPr>
        <w:t xml:space="preserve">: </w:t>
      </w:r>
      <w:proofErr w:type="spellStart"/>
      <w:r w:rsidR="008F0475" w:rsidRPr="008F0475">
        <w:rPr>
          <w:rFonts w:cs="Times New Roman"/>
        </w:rPr>
        <w:t>Părţi</w:t>
      </w:r>
      <w:proofErr w:type="spellEnd"/>
      <w:r w:rsidR="008F0475" w:rsidRPr="008F0475">
        <w:rPr>
          <w:rFonts w:cs="Times New Roman"/>
        </w:rPr>
        <w:t xml:space="preserve"> scrise </w:t>
      </w:r>
      <w:proofErr w:type="spellStart"/>
      <w:r w:rsidR="008F0475" w:rsidRPr="008F0475">
        <w:rPr>
          <w:rFonts w:cs="Times New Roman"/>
        </w:rPr>
        <w:t>şi</w:t>
      </w:r>
      <w:proofErr w:type="spellEnd"/>
      <w:r w:rsidR="008F0475" w:rsidRPr="008F0475">
        <w:rPr>
          <w:rFonts w:cs="Times New Roman"/>
        </w:rPr>
        <w:t xml:space="preserve"> desenate</w:t>
      </w:r>
      <w:r w:rsidR="008F0475" w:rsidRPr="008F0475">
        <w:rPr>
          <w:rFonts w:cs="Times New Roman"/>
          <w:szCs w:val="24"/>
        </w:rPr>
        <w:t>.</w:t>
      </w:r>
    </w:p>
    <w:p w14:paraId="48580E5E" w14:textId="466B56ED" w:rsidR="004F0E65" w:rsidRPr="008F0475" w:rsidRDefault="00217827" w:rsidP="008F0475">
      <w:pPr>
        <w:widowControl/>
        <w:autoSpaceDE w:val="0"/>
        <w:autoSpaceDN w:val="0"/>
        <w:adjustRightInd w:val="0"/>
        <w:ind w:firstLine="284"/>
        <w:rPr>
          <w:rFonts w:eastAsiaTheme="majorEastAsia" w:cs="Times New Roman"/>
          <w:b/>
          <w:bCs/>
          <w:szCs w:val="24"/>
        </w:rPr>
      </w:pPr>
      <w:r>
        <w:rPr>
          <w:rFonts w:eastAsiaTheme="majorEastAsia" w:cs="Times New Roman"/>
          <w:b/>
          <w:bCs/>
          <w:szCs w:val="24"/>
        </w:rPr>
        <w:t>4</w:t>
      </w:r>
      <w:r w:rsidR="004F0E65" w:rsidRPr="008F0475">
        <w:rPr>
          <w:rFonts w:eastAsiaTheme="majorEastAsia" w:cs="Times New Roman"/>
          <w:b/>
          <w:bCs/>
          <w:szCs w:val="24"/>
        </w:rPr>
        <w:t>.</w:t>
      </w:r>
      <w:r>
        <w:rPr>
          <w:rFonts w:eastAsiaTheme="majorEastAsia" w:cs="Times New Roman"/>
          <w:b/>
          <w:bCs/>
          <w:szCs w:val="24"/>
        </w:rPr>
        <w:t>18</w:t>
      </w:r>
      <w:r w:rsidR="004F0E65" w:rsidRPr="008F0475">
        <w:rPr>
          <w:rFonts w:eastAsiaTheme="majorEastAsia" w:cs="Times New Roman"/>
          <w:b/>
          <w:bCs/>
          <w:szCs w:val="24"/>
        </w:rPr>
        <w:t xml:space="preserve">.12 </w:t>
      </w:r>
      <w:proofErr w:type="spellStart"/>
      <w:r w:rsidR="004F0E65" w:rsidRPr="008F0475">
        <w:rPr>
          <w:rFonts w:eastAsiaTheme="majorEastAsia" w:cs="Times New Roman"/>
          <w:b/>
          <w:bCs/>
          <w:szCs w:val="24"/>
        </w:rPr>
        <w:t>Rezistenţă</w:t>
      </w:r>
      <w:proofErr w:type="spellEnd"/>
    </w:p>
    <w:p w14:paraId="752C1891" w14:textId="6F0155EB" w:rsidR="004F0E65" w:rsidRPr="008F0475" w:rsidRDefault="004F0E65" w:rsidP="008F0475">
      <w:pPr>
        <w:widowControl/>
        <w:autoSpaceDE w:val="0"/>
        <w:autoSpaceDN w:val="0"/>
        <w:adjustRightInd w:val="0"/>
        <w:ind w:firstLine="284"/>
        <w:rPr>
          <w:rFonts w:eastAsia="Times New Roman" w:cs="Times New Roman"/>
          <w:szCs w:val="24"/>
          <w:lang w:eastAsia="ro-RO"/>
        </w:rPr>
      </w:pPr>
      <w:r w:rsidRPr="008F0475">
        <w:rPr>
          <w:rFonts w:eastAsia="Times New Roman" w:cs="Times New Roman"/>
          <w:szCs w:val="24"/>
          <w:lang w:eastAsia="ro-RO"/>
        </w:rPr>
        <w:t xml:space="preserve">Structurile cu elemente de </w:t>
      </w:r>
      <w:proofErr w:type="spellStart"/>
      <w:r w:rsidRPr="008F0475">
        <w:rPr>
          <w:rFonts w:eastAsia="Times New Roman" w:cs="Times New Roman"/>
          <w:szCs w:val="24"/>
          <w:lang w:eastAsia="ro-RO"/>
        </w:rPr>
        <w:t>rezistenţă</w:t>
      </w:r>
      <w:proofErr w:type="spellEnd"/>
      <w:r w:rsidR="008F0475">
        <w:rPr>
          <w:rFonts w:eastAsia="Times New Roman" w:cs="Times New Roman"/>
          <w:szCs w:val="24"/>
          <w:lang w:eastAsia="ro-RO"/>
        </w:rPr>
        <w:t>,</w:t>
      </w:r>
      <w:r w:rsidRPr="008F0475">
        <w:rPr>
          <w:rFonts w:eastAsia="Times New Roman" w:cs="Times New Roman"/>
          <w:szCs w:val="24"/>
          <w:lang w:eastAsia="ro-RO"/>
        </w:rPr>
        <w:t xml:space="preserve"> </w:t>
      </w:r>
      <w:proofErr w:type="spellStart"/>
      <w:r w:rsidRPr="008F0475">
        <w:rPr>
          <w:rFonts w:eastAsia="Times New Roman" w:cs="Times New Roman"/>
          <w:szCs w:val="24"/>
          <w:lang w:eastAsia="ro-RO"/>
        </w:rPr>
        <w:t>întălnite</w:t>
      </w:r>
      <w:proofErr w:type="spellEnd"/>
      <w:r w:rsidRPr="008F0475">
        <w:rPr>
          <w:rFonts w:eastAsia="Times New Roman" w:cs="Times New Roman"/>
          <w:szCs w:val="24"/>
          <w:lang w:eastAsia="ro-RO"/>
        </w:rPr>
        <w:t xml:space="preserve"> </w:t>
      </w:r>
      <w:r w:rsidRPr="008F0475">
        <w:rPr>
          <w:rFonts w:cs="Times New Roman"/>
          <w:szCs w:val="24"/>
        </w:rPr>
        <w:t xml:space="preserve">de-a lungul tronsonului </w:t>
      </w:r>
      <w:proofErr w:type="spellStart"/>
      <w:r w:rsidR="00FC328C" w:rsidRPr="00FC328C">
        <w:rPr>
          <w:rFonts w:cs="Times New Roman"/>
          <w:szCs w:val="24"/>
        </w:rPr>
        <w:t>Aghireş</w:t>
      </w:r>
      <w:proofErr w:type="spellEnd"/>
      <w:r w:rsidR="00FC328C" w:rsidRPr="00FC328C">
        <w:rPr>
          <w:rFonts w:cs="Times New Roman"/>
          <w:szCs w:val="24"/>
        </w:rPr>
        <w:t xml:space="preserve"> - Poieni</w:t>
      </w:r>
      <w:r w:rsidR="008F0475">
        <w:rPr>
          <w:rFonts w:cs="Times New Roman"/>
          <w:szCs w:val="24"/>
        </w:rPr>
        <w:t>,</w:t>
      </w:r>
      <w:r w:rsidRPr="008F0475">
        <w:rPr>
          <w:rFonts w:cs="Times New Roman"/>
          <w:szCs w:val="24"/>
        </w:rPr>
        <w:t xml:space="preserve"> sunt următoarele:</w:t>
      </w:r>
      <w:r w:rsidRPr="008F0475">
        <w:rPr>
          <w:rFonts w:eastAsia="Times New Roman" w:cs="Times New Roman"/>
          <w:szCs w:val="24"/>
          <w:lang w:eastAsia="ro-RO"/>
        </w:rPr>
        <w:t xml:space="preserve"> </w:t>
      </w:r>
    </w:p>
    <w:p w14:paraId="4C9EBC0F" w14:textId="77777777" w:rsidR="007643CC" w:rsidRPr="003E45A5" w:rsidRDefault="007643CC" w:rsidP="007643CC">
      <w:pPr>
        <w:pStyle w:val="ListParagraph"/>
        <w:numPr>
          <w:ilvl w:val="0"/>
          <w:numId w:val="106"/>
        </w:numPr>
        <w:rPr>
          <w:rFonts w:eastAsia="Times New Roman" w:cs="Times New Roman"/>
          <w:szCs w:val="24"/>
        </w:rPr>
      </w:pPr>
      <w:r>
        <w:rPr>
          <w:rFonts w:eastAsia="Times New Roman" w:cs="Times New Roman"/>
          <w:bCs/>
          <w:iCs/>
          <w:szCs w:val="24"/>
        </w:rPr>
        <w:t>Ciucea</w:t>
      </w:r>
      <w:r w:rsidRPr="003E45A5">
        <w:rPr>
          <w:rFonts w:eastAsia="Times New Roman" w:cs="Times New Roman"/>
          <w:iCs/>
          <w:szCs w:val="24"/>
        </w:rPr>
        <w:t xml:space="preserve">: </w:t>
      </w:r>
      <w:r w:rsidRPr="003E45A5">
        <w:rPr>
          <w:rFonts w:eastAsia="Times New Roman" w:cs="Times New Roman"/>
          <w:spacing w:val="-3"/>
          <w:szCs w:val="24"/>
          <w:lang w:eastAsia="ro-RO"/>
        </w:rPr>
        <w:t xml:space="preserve">Clădire exploatare (fostă clădire călători), </w:t>
      </w:r>
      <w:r w:rsidRPr="003E45A5">
        <w:rPr>
          <w:rFonts w:eastAsia="Times New Roman" w:cs="Times New Roman"/>
          <w:szCs w:val="24"/>
        </w:rPr>
        <w:t xml:space="preserve">Clădire district L8, </w:t>
      </w:r>
      <w:r w:rsidRPr="003E45A5">
        <w:rPr>
          <w:rFonts w:eastAsia="Times New Roman" w:cs="Times New Roman"/>
          <w:spacing w:val="-3"/>
          <w:szCs w:val="24"/>
          <w:lang w:eastAsia="ro-RO"/>
        </w:rPr>
        <w:t>Peroane,</w:t>
      </w:r>
      <w:r w:rsidRPr="003E45A5">
        <w:rPr>
          <w:rFonts w:cs="Times New Roman"/>
          <w:szCs w:val="24"/>
        </w:rPr>
        <w:t xml:space="preserve"> </w:t>
      </w:r>
      <w:r w:rsidRPr="003E45A5">
        <w:rPr>
          <w:rFonts w:eastAsia="Times New Roman" w:cs="Times New Roman"/>
          <w:spacing w:val="-3"/>
          <w:szCs w:val="24"/>
          <w:lang w:eastAsia="ro-RO"/>
        </w:rPr>
        <w:t xml:space="preserve">Copertine; </w:t>
      </w:r>
    </w:p>
    <w:p w14:paraId="00A16AE9" w14:textId="77777777" w:rsidR="007643CC" w:rsidRPr="003E45A5" w:rsidRDefault="007643CC" w:rsidP="007643CC">
      <w:pPr>
        <w:pStyle w:val="ListParagraph"/>
        <w:widowControl/>
        <w:numPr>
          <w:ilvl w:val="0"/>
          <w:numId w:val="106"/>
        </w:numPr>
        <w:jc w:val="left"/>
        <w:rPr>
          <w:rFonts w:eastAsia="Times New Roman" w:cs="Times New Roman"/>
          <w:szCs w:val="24"/>
          <w:lang w:eastAsia="ro-RO"/>
        </w:rPr>
      </w:pPr>
      <w:r>
        <w:rPr>
          <w:rFonts w:cs="Times New Roman"/>
          <w:szCs w:val="24"/>
        </w:rPr>
        <w:t>Piatra Craiului</w:t>
      </w:r>
      <w:r w:rsidRPr="003E45A5">
        <w:rPr>
          <w:rFonts w:eastAsia="Times New Roman" w:cs="Times New Roman"/>
          <w:iCs/>
          <w:szCs w:val="24"/>
        </w:rPr>
        <w:t xml:space="preserve">: </w:t>
      </w:r>
      <w:r w:rsidRPr="003E45A5">
        <w:rPr>
          <w:rFonts w:eastAsia="Times New Roman" w:cs="Times New Roman"/>
          <w:spacing w:val="-3"/>
          <w:szCs w:val="24"/>
          <w:lang w:eastAsia="ro-RO"/>
        </w:rPr>
        <w:t>Clădire călători + locuință, Clădire district L9, Peroane</w:t>
      </w:r>
      <w:r>
        <w:rPr>
          <w:rFonts w:eastAsia="Times New Roman" w:cs="Times New Roman"/>
          <w:spacing w:val="-3"/>
          <w:szCs w:val="24"/>
          <w:lang w:eastAsia="ro-RO"/>
        </w:rPr>
        <w:t>, Copertine</w:t>
      </w:r>
      <w:r w:rsidRPr="003E45A5">
        <w:rPr>
          <w:rFonts w:eastAsia="Times New Roman" w:cs="Times New Roman"/>
          <w:spacing w:val="-3"/>
          <w:szCs w:val="24"/>
          <w:lang w:eastAsia="ro-RO"/>
        </w:rPr>
        <w:t>;</w:t>
      </w:r>
    </w:p>
    <w:p w14:paraId="4B8F2FDB" w14:textId="77777777" w:rsidR="007643CC" w:rsidRPr="008F0475" w:rsidRDefault="007643CC" w:rsidP="007643CC">
      <w:pPr>
        <w:widowControl/>
        <w:numPr>
          <w:ilvl w:val="0"/>
          <w:numId w:val="106"/>
        </w:numPr>
        <w:contextualSpacing/>
        <w:jc w:val="left"/>
        <w:rPr>
          <w:rFonts w:eastAsia="Times New Roman" w:cs="Times New Roman"/>
          <w:szCs w:val="24"/>
          <w:lang w:eastAsia="ro-RO"/>
        </w:rPr>
      </w:pPr>
      <w:r>
        <w:rPr>
          <w:rFonts w:cs="Times New Roman"/>
          <w:szCs w:val="24"/>
        </w:rPr>
        <w:t>Bulz</w:t>
      </w:r>
      <w:r w:rsidRPr="008F0475">
        <w:rPr>
          <w:rFonts w:eastAsia="Times New Roman" w:cs="Times New Roman"/>
          <w:iCs/>
          <w:szCs w:val="24"/>
        </w:rPr>
        <w:t xml:space="preserve">: </w:t>
      </w:r>
      <w:r w:rsidRPr="008F0475">
        <w:rPr>
          <w:rFonts w:eastAsia="Times New Roman" w:cs="Times New Roman"/>
          <w:spacing w:val="-3"/>
          <w:szCs w:val="24"/>
          <w:lang w:eastAsia="ro-RO"/>
        </w:rPr>
        <w:t>Clădire de călători + locuință, Peroane</w:t>
      </w:r>
      <w:r>
        <w:rPr>
          <w:rFonts w:eastAsia="Times New Roman" w:cs="Times New Roman"/>
          <w:spacing w:val="-3"/>
          <w:szCs w:val="24"/>
          <w:lang w:eastAsia="ro-RO"/>
        </w:rPr>
        <w:t xml:space="preserve">, </w:t>
      </w:r>
      <w:r w:rsidRPr="00FC328C">
        <w:rPr>
          <w:rFonts w:eastAsia="Times New Roman" w:cs="Times New Roman"/>
          <w:spacing w:val="-3"/>
          <w:szCs w:val="24"/>
          <w:lang w:eastAsia="ro-RO"/>
        </w:rPr>
        <w:t>Copertine</w:t>
      </w:r>
      <w:r w:rsidRPr="008F0475">
        <w:rPr>
          <w:rFonts w:eastAsia="Times New Roman" w:cs="Times New Roman"/>
          <w:spacing w:val="-3"/>
          <w:szCs w:val="24"/>
          <w:lang w:eastAsia="ro-RO"/>
        </w:rPr>
        <w:t>;</w:t>
      </w:r>
    </w:p>
    <w:p w14:paraId="4F2BBBC7" w14:textId="77777777" w:rsidR="007643CC" w:rsidRDefault="007643CC" w:rsidP="007643CC">
      <w:pPr>
        <w:pStyle w:val="ListParagraph"/>
        <w:numPr>
          <w:ilvl w:val="0"/>
          <w:numId w:val="106"/>
        </w:numPr>
        <w:rPr>
          <w:rFonts w:eastAsia="Times New Roman" w:cs="Times New Roman"/>
          <w:spacing w:val="-3"/>
          <w:szCs w:val="24"/>
          <w:lang w:eastAsia="ro-RO"/>
        </w:rPr>
      </w:pPr>
      <w:r>
        <w:rPr>
          <w:rFonts w:cs="Times New Roman"/>
          <w:szCs w:val="24"/>
        </w:rPr>
        <w:t>Bratca</w:t>
      </w:r>
      <w:r w:rsidRPr="00FC328C">
        <w:rPr>
          <w:rFonts w:eastAsia="Times New Roman" w:cs="Times New Roman"/>
          <w:iCs/>
          <w:szCs w:val="24"/>
        </w:rPr>
        <w:t xml:space="preserve">: </w:t>
      </w:r>
      <w:r w:rsidRPr="00FC328C">
        <w:rPr>
          <w:rFonts w:eastAsia="Times New Roman" w:cs="Times New Roman"/>
          <w:spacing w:val="-3"/>
          <w:szCs w:val="24"/>
          <w:lang w:eastAsia="ro-RO"/>
        </w:rPr>
        <w:t xml:space="preserve">Clădire călători, </w:t>
      </w:r>
      <w:r w:rsidRPr="005643B3">
        <w:rPr>
          <w:rFonts w:eastAsia="Times New Roman" w:cs="Times New Roman"/>
          <w:spacing w:val="-3"/>
          <w:szCs w:val="24"/>
          <w:lang w:eastAsia="ro-RO"/>
        </w:rPr>
        <w:t>W.c. public</w:t>
      </w:r>
      <w:r w:rsidRPr="00FC328C">
        <w:rPr>
          <w:rFonts w:eastAsia="Times New Roman" w:cs="Times New Roman"/>
          <w:spacing w:val="-3"/>
          <w:szCs w:val="24"/>
          <w:lang w:eastAsia="ro-RO"/>
        </w:rPr>
        <w:t xml:space="preserve">, </w:t>
      </w:r>
      <w:r w:rsidRPr="005643B3">
        <w:rPr>
          <w:rFonts w:eastAsia="Times New Roman" w:cs="Times New Roman"/>
          <w:spacing w:val="-3"/>
          <w:szCs w:val="24"/>
          <w:lang w:eastAsia="ro-RO"/>
        </w:rPr>
        <w:t>Peroane</w:t>
      </w:r>
      <w:r>
        <w:rPr>
          <w:rFonts w:eastAsia="Times New Roman" w:cs="Times New Roman"/>
          <w:spacing w:val="-3"/>
          <w:szCs w:val="24"/>
          <w:lang w:eastAsia="ro-RO"/>
        </w:rPr>
        <w:t>;</w:t>
      </w:r>
    </w:p>
    <w:p w14:paraId="5BCF90B7" w14:textId="77777777" w:rsidR="007643CC" w:rsidRPr="002640C9" w:rsidRDefault="007643CC" w:rsidP="007643CC">
      <w:pPr>
        <w:pStyle w:val="ListParagraph"/>
        <w:numPr>
          <w:ilvl w:val="0"/>
          <w:numId w:val="106"/>
        </w:numPr>
        <w:rPr>
          <w:rFonts w:eastAsia="Times New Roman" w:cs="Times New Roman"/>
          <w:spacing w:val="-3"/>
          <w:szCs w:val="24"/>
          <w:lang w:eastAsia="ro-RO"/>
        </w:rPr>
      </w:pPr>
      <w:proofErr w:type="spellStart"/>
      <w:r>
        <w:rPr>
          <w:rFonts w:ascii="Arial" w:hAnsi="Arial" w:cs="Arial"/>
          <w:szCs w:val="24"/>
        </w:rPr>
        <w:t>Ș</w:t>
      </w:r>
      <w:r>
        <w:rPr>
          <w:rFonts w:cs="Times New Roman"/>
          <w:szCs w:val="24"/>
        </w:rPr>
        <w:t>uncuiuş</w:t>
      </w:r>
      <w:proofErr w:type="spellEnd"/>
      <w:r>
        <w:rPr>
          <w:rFonts w:cs="Times New Roman"/>
          <w:szCs w:val="24"/>
        </w:rPr>
        <w:t>:</w:t>
      </w:r>
      <w:r w:rsidRPr="005643B3">
        <w:t xml:space="preserve"> </w:t>
      </w:r>
      <w:r w:rsidRPr="005643B3">
        <w:rPr>
          <w:rFonts w:cs="Times New Roman"/>
          <w:szCs w:val="24"/>
        </w:rPr>
        <w:t>Clădire călători + locuință</w:t>
      </w:r>
      <w:r>
        <w:rPr>
          <w:rFonts w:cs="Times New Roman"/>
          <w:szCs w:val="24"/>
        </w:rPr>
        <w:t xml:space="preserve">, </w:t>
      </w:r>
      <w:r w:rsidRPr="005643B3">
        <w:rPr>
          <w:rFonts w:cs="Times New Roman"/>
          <w:szCs w:val="24"/>
        </w:rPr>
        <w:t>W.c. public</w:t>
      </w:r>
      <w:r>
        <w:rPr>
          <w:rFonts w:cs="Times New Roman"/>
          <w:szCs w:val="24"/>
        </w:rPr>
        <w:t xml:space="preserve">, </w:t>
      </w:r>
      <w:r w:rsidRPr="005643B3">
        <w:rPr>
          <w:rFonts w:cs="Times New Roman"/>
          <w:szCs w:val="24"/>
        </w:rPr>
        <w:t>Peroane</w:t>
      </w:r>
      <w:r>
        <w:rPr>
          <w:rFonts w:cs="Times New Roman"/>
          <w:szCs w:val="24"/>
        </w:rPr>
        <w:t>;</w:t>
      </w:r>
    </w:p>
    <w:p w14:paraId="44EFAB00" w14:textId="77777777" w:rsidR="007643CC" w:rsidRPr="005643B3" w:rsidRDefault="007643CC" w:rsidP="007643CC">
      <w:pPr>
        <w:pStyle w:val="ListParagraph"/>
        <w:numPr>
          <w:ilvl w:val="0"/>
          <w:numId w:val="106"/>
        </w:numPr>
        <w:rPr>
          <w:rFonts w:cs="Times New Roman"/>
          <w:szCs w:val="24"/>
        </w:rPr>
      </w:pPr>
      <w:r w:rsidRPr="005643B3">
        <w:rPr>
          <w:rFonts w:cs="Times New Roman"/>
          <w:szCs w:val="24"/>
        </w:rPr>
        <w:t xml:space="preserve">Vadu </w:t>
      </w:r>
      <w:proofErr w:type="spellStart"/>
      <w:r w:rsidRPr="005643B3">
        <w:rPr>
          <w:rFonts w:cs="Times New Roman"/>
          <w:szCs w:val="24"/>
        </w:rPr>
        <w:t>Crişului</w:t>
      </w:r>
      <w:proofErr w:type="spellEnd"/>
      <w:r w:rsidRPr="005643B3">
        <w:rPr>
          <w:rFonts w:cs="Times New Roman"/>
          <w:szCs w:val="24"/>
        </w:rPr>
        <w:t>:</w:t>
      </w:r>
      <w:r w:rsidRPr="005643B3">
        <w:t xml:space="preserve"> </w:t>
      </w:r>
      <w:r w:rsidRPr="005643B3">
        <w:rPr>
          <w:rFonts w:cs="Times New Roman"/>
          <w:szCs w:val="24"/>
        </w:rPr>
        <w:t>Clădire călători + locuință,</w:t>
      </w:r>
      <w:r w:rsidRPr="005643B3">
        <w:t xml:space="preserve"> </w:t>
      </w:r>
      <w:r w:rsidRPr="005643B3">
        <w:rPr>
          <w:rFonts w:cs="Times New Roman"/>
          <w:szCs w:val="24"/>
        </w:rPr>
        <w:t>Clădire district + magazie,</w:t>
      </w:r>
      <w:r w:rsidRPr="005643B3">
        <w:t xml:space="preserve"> </w:t>
      </w:r>
      <w:r w:rsidRPr="005643B3">
        <w:rPr>
          <w:rFonts w:cs="Times New Roman"/>
          <w:szCs w:val="24"/>
        </w:rPr>
        <w:t>W.c. public, Peroane</w:t>
      </w:r>
      <w:r>
        <w:rPr>
          <w:rFonts w:cs="Times New Roman"/>
          <w:szCs w:val="24"/>
        </w:rPr>
        <w:t>;</w:t>
      </w:r>
    </w:p>
    <w:p w14:paraId="397FF5C5" w14:textId="77777777" w:rsidR="007643CC" w:rsidRPr="005643B3" w:rsidRDefault="007643CC" w:rsidP="007643CC">
      <w:pPr>
        <w:pStyle w:val="ListParagraph"/>
        <w:numPr>
          <w:ilvl w:val="0"/>
          <w:numId w:val="106"/>
        </w:numPr>
        <w:rPr>
          <w:rFonts w:cs="Times New Roman"/>
          <w:szCs w:val="24"/>
        </w:rPr>
      </w:pPr>
      <w:proofErr w:type="spellStart"/>
      <w:r w:rsidRPr="005643B3">
        <w:rPr>
          <w:rFonts w:cs="Times New Roman"/>
          <w:szCs w:val="24"/>
        </w:rPr>
        <w:t>Aleşd</w:t>
      </w:r>
      <w:proofErr w:type="spellEnd"/>
      <w:r w:rsidRPr="005643B3">
        <w:rPr>
          <w:rFonts w:cs="Times New Roman"/>
          <w:szCs w:val="24"/>
        </w:rPr>
        <w:t>:</w:t>
      </w:r>
      <w:r w:rsidRPr="002640C9">
        <w:t xml:space="preserve"> </w:t>
      </w:r>
      <w:r w:rsidRPr="005643B3">
        <w:rPr>
          <w:rFonts w:cs="Times New Roman"/>
          <w:szCs w:val="24"/>
        </w:rPr>
        <w:t>Clădire călători, Clădire CED și Clădire Exploatare, Clădire district + locuință picher, Peroane</w:t>
      </w:r>
      <w:r>
        <w:rPr>
          <w:rFonts w:cs="Times New Roman"/>
          <w:szCs w:val="24"/>
        </w:rPr>
        <w:t>.</w:t>
      </w:r>
    </w:p>
    <w:p w14:paraId="35AE2744" w14:textId="5F4E3548" w:rsidR="008F0475" w:rsidRPr="00C60789" w:rsidRDefault="004F0E65" w:rsidP="008F0475">
      <w:pPr>
        <w:widowControl/>
        <w:autoSpaceDE w:val="0"/>
        <w:autoSpaceDN w:val="0"/>
        <w:adjustRightInd w:val="0"/>
        <w:ind w:firstLine="284"/>
        <w:rPr>
          <w:rFonts w:cs="Times New Roman"/>
          <w:szCs w:val="24"/>
        </w:rPr>
      </w:pPr>
      <w:r w:rsidRPr="008F0475">
        <w:rPr>
          <w:rFonts w:eastAsia="Times New Roman" w:cs="Times New Roman"/>
          <w:spacing w:val="-3"/>
          <w:szCs w:val="24"/>
          <w:lang w:eastAsia="ro-RO"/>
        </w:rPr>
        <w:t xml:space="preserve">Descrierea </w:t>
      </w:r>
      <w:proofErr w:type="spellStart"/>
      <w:r w:rsidRPr="008F0475">
        <w:rPr>
          <w:rFonts w:eastAsia="Times New Roman" w:cs="Times New Roman"/>
          <w:spacing w:val="-3"/>
          <w:szCs w:val="24"/>
          <w:lang w:eastAsia="ro-RO"/>
        </w:rPr>
        <w:t>construcţiilor</w:t>
      </w:r>
      <w:proofErr w:type="spellEnd"/>
      <w:r w:rsidRPr="008F0475">
        <w:rPr>
          <w:rFonts w:eastAsia="Times New Roman" w:cs="Times New Roman"/>
          <w:spacing w:val="-3"/>
          <w:szCs w:val="24"/>
          <w:lang w:eastAsia="ro-RO"/>
        </w:rPr>
        <w:t xml:space="preserve"> din punct de vedere structural </w:t>
      </w:r>
      <w:r w:rsidRPr="008F0475">
        <w:rPr>
          <w:rFonts w:cs="Times New Roman"/>
          <w:szCs w:val="24"/>
        </w:rPr>
        <w:t xml:space="preserve">se </w:t>
      </w:r>
      <w:proofErr w:type="spellStart"/>
      <w:r w:rsidRPr="008F0475">
        <w:rPr>
          <w:rFonts w:cs="Times New Roman"/>
          <w:szCs w:val="24"/>
        </w:rPr>
        <w:t>regăseşte</w:t>
      </w:r>
      <w:proofErr w:type="spellEnd"/>
      <w:r w:rsidR="00A321B1">
        <w:rPr>
          <w:rFonts w:cs="Times New Roman"/>
          <w:szCs w:val="24"/>
        </w:rPr>
        <w:t xml:space="preserve"> </w:t>
      </w:r>
      <w:bookmarkStart w:id="245" w:name="_Hlk86389790"/>
      <w:r w:rsidR="00A321B1">
        <w:rPr>
          <w:rFonts w:cs="Times New Roman"/>
          <w:szCs w:val="24"/>
        </w:rPr>
        <w:t>în</w:t>
      </w:r>
      <w:r w:rsidRPr="008F0475">
        <w:rPr>
          <w:rFonts w:cs="Times New Roman"/>
          <w:szCs w:val="24"/>
        </w:rPr>
        <w:t xml:space="preserve"> </w:t>
      </w:r>
      <w:r w:rsidR="008F0475" w:rsidRPr="008F0475">
        <w:rPr>
          <w:rFonts w:cs="Times New Roman"/>
        </w:rPr>
        <w:t xml:space="preserve">Anexa </w:t>
      </w:r>
      <w:r w:rsidR="008F0475" w:rsidRPr="00C60789">
        <w:rPr>
          <w:rFonts w:cs="Times New Roman"/>
        </w:rPr>
        <w:t xml:space="preserve">I - Situația </w:t>
      </w:r>
      <w:proofErr w:type="spellStart"/>
      <w:r w:rsidR="008F0475" w:rsidRPr="00C60789">
        <w:rPr>
          <w:rFonts w:cs="Times New Roman"/>
        </w:rPr>
        <w:t>existentǎ</w:t>
      </w:r>
      <w:proofErr w:type="spellEnd"/>
      <w:r w:rsidR="008F0475" w:rsidRPr="00C60789">
        <w:rPr>
          <w:rFonts w:cs="Times New Roman"/>
        </w:rPr>
        <w:t xml:space="preserve">: </w:t>
      </w:r>
      <w:proofErr w:type="spellStart"/>
      <w:r w:rsidR="008F0475" w:rsidRPr="00C60789">
        <w:rPr>
          <w:rFonts w:cs="Times New Roman"/>
        </w:rPr>
        <w:t>Părţi</w:t>
      </w:r>
      <w:proofErr w:type="spellEnd"/>
      <w:r w:rsidR="008F0475" w:rsidRPr="00C60789">
        <w:rPr>
          <w:rFonts w:cs="Times New Roman"/>
        </w:rPr>
        <w:t xml:space="preserve"> scrise </w:t>
      </w:r>
      <w:proofErr w:type="spellStart"/>
      <w:r w:rsidR="008F0475" w:rsidRPr="00C60789">
        <w:rPr>
          <w:rFonts w:cs="Times New Roman"/>
        </w:rPr>
        <w:t>şi</w:t>
      </w:r>
      <w:proofErr w:type="spellEnd"/>
      <w:r w:rsidR="008F0475" w:rsidRPr="00C60789">
        <w:rPr>
          <w:rFonts w:cs="Times New Roman"/>
        </w:rPr>
        <w:t xml:space="preserve"> desenate</w:t>
      </w:r>
      <w:r w:rsidR="008F0475" w:rsidRPr="00C60789">
        <w:rPr>
          <w:rFonts w:cs="Times New Roman"/>
          <w:szCs w:val="24"/>
        </w:rPr>
        <w:t>.</w:t>
      </w:r>
    </w:p>
    <w:bookmarkEnd w:id="245"/>
    <w:p w14:paraId="645C1735" w14:textId="3B1B5A72" w:rsidR="004F0E65" w:rsidRPr="00A321B1" w:rsidRDefault="00217827" w:rsidP="00217827">
      <w:pPr>
        <w:widowControl/>
        <w:autoSpaceDE w:val="0"/>
        <w:autoSpaceDN w:val="0"/>
        <w:adjustRightInd w:val="0"/>
        <w:ind w:firstLine="284"/>
        <w:rPr>
          <w:rFonts w:eastAsiaTheme="majorEastAsia" w:cs="Times New Roman"/>
          <w:b/>
          <w:bCs/>
          <w:szCs w:val="24"/>
        </w:rPr>
      </w:pPr>
      <w:r>
        <w:rPr>
          <w:rFonts w:eastAsiaTheme="majorEastAsia" w:cs="Times New Roman"/>
          <w:b/>
          <w:bCs/>
          <w:szCs w:val="24"/>
        </w:rPr>
        <w:t>4</w:t>
      </w:r>
      <w:r w:rsidR="004F0E65" w:rsidRPr="00A321B1">
        <w:rPr>
          <w:rFonts w:eastAsiaTheme="majorEastAsia" w:cs="Times New Roman"/>
          <w:b/>
          <w:bCs/>
          <w:szCs w:val="24"/>
        </w:rPr>
        <w:t>.</w:t>
      </w:r>
      <w:r>
        <w:rPr>
          <w:rFonts w:eastAsiaTheme="majorEastAsia" w:cs="Times New Roman"/>
          <w:b/>
          <w:bCs/>
          <w:szCs w:val="24"/>
        </w:rPr>
        <w:t>18</w:t>
      </w:r>
      <w:r w:rsidR="004F0E65" w:rsidRPr="00A321B1">
        <w:rPr>
          <w:rFonts w:eastAsiaTheme="majorEastAsia" w:cs="Times New Roman"/>
          <w:b/>
          <w:bCs/>
          <w:szCs w:val="24"/>
        </w:rPr>
        <w:t>.13 Tehnologie feroviară</w:t>
      </w:r>
    </w:p>
    <w:p w14:paraId="3BF33202" w14:textId="41A5E6F2" w:rsidR="004F0E65" w:rsidRPr="00A321B1" w:rsidRDefault="004F0E65" w:rsidP="008F0475">
      <w:pPr>
        <w:widowControl/>
        <w:autoSpaceDE w:val="0"/>
        <w:autoSpaceDN w:val="0"/>
        <w:adjustRightInd w:val="0"/>
        <w:ind w:firstLine="284"/>
        <w:rPr>
          <w:rFonts w:cs="Times New Roman"/>
          <w:szCs w:val="24"/>
        </w:rPr>
      </w:pPr>
      <w:r w:rsidRPr="00A321B1">
        <w:rPr>
          <w:rFonts w:cs="Times New Roman"/>
          <w:szCs w:val="24"/>
        </w:rPr>
        <w:t xml:space="preserve">În </w:t>
      </w:r>
      <w:proofErr w:type="spellStart"/>
      <w:r w:rsidRPr="00A321B1">
        <w:rPr>
          <w:rFonts w:cs="Times New Roman"/>
          <w:szCs w:val="24"/>
        </w:rPr>
        <w:t>situaţia</w:t>
      </w:r>
      <w:proofErr w:type="spellEnd"/>
      <w:r w:rsidRPr="00A321B1">
        <w:rPr>
          <w:rFonts w:cs="Times New Roman"/>
          <w:szCs w:val="24"/>
        </w:rPr>
        <w:t xml:space="preserve"> existentă, de-a lungul tronsonul feroviar </w:t>
      </w:r>
      <w:r w:rsidR="00FC328C">
        <w:rPr>
          <w:rFonts w:cs="Times New Roman"/>
          <w:szCs w:val="24"/>
        </w:rPr>
        <w:t>Poieni</w:t>
      </w:r>
      <w:r w:rsidR="00363659">
        <w:rPr>
          <w:rFonts w:cs="Times New Roman"/>
          <w:szCs w:val="24"/>
        </w:rPr>
        <w:t xml:space="preserve"> - </w:t>
      </w:r>
      <w:proofErr w:type="spellStart"/>
      <w:r w:rsidR="00363659">
        <w:rPr>
          <w:rFonts w:cs="Times New Roman"/>
          <w:szCs w:val="24"/>
        </w:rPr>
        <w:t>Aleşd</w:t>
      </w:r>
      <w:proofErr w:type="spellEnd"/>
      <w:r w:rsidRPr="00A321B1">
        <w:rPr>
          <w:rFonts w:cs="Times New Roman"/>
          <w:szCs w:val="24"/>
        </w:rPr>
        <w:t xml:space="preserve">, </w:t>
      </w:r>
      <w:proofErr w:type="spellStart"/>
      <w:r w:rsidRPr="00A321B1">
        <w:rPr>
          <w:rFonts w:cs="Times New Roman"/>
          <w:szCs w:val="24"/>
        </w:rPr>
        <w:t>funcţionează</w:t>
      </w:r>
      <w:proofErr w:type="spellEnd"/>
      <w:r w:rsidRPr="00A321B1">
        <w:rPr>
          <w:rFonts w:cs="Times New Roman"/>
          <w:szCs w:val="24"/>
        </w:rPr>
        <w:t xml:space="preserve"> </w:t>
      </w:r>
      <w:r w:rsidR="008F0475" w:rsidRPr="00A321B1">
        <w:rPr>
          <w:rFonts w:cs="Times New Roman"/>
          <w:szCs w:val="24"/>
        </w:rPr>
        <w:t>2</w:t>
      </w:r>
      <w:r w:rsidRPr="00A321B1">
        <w:rPr>
          <w:rFonts w:cs="Times New Roman"/>
          <w:szCs w:val="24"/>
        </w:rPr>
        <w:t xml:space="preserve"> </w:t>
      </w:r>
      <w:proofErr w:type="spellStart"/>
      <w:r w:rsidR="008F0475" w:rsidRPr="00A321B1">
        <w:rPr>
          <w:rFonts w:cs="Times New Roman"/>
          <w:szCs w:val="24"/>
        </w:rPr>
        <w:t>S</w:t>
      </w:r>
      <w:r w:rsidRPr="00A321B1">
        <w:rPr>
          <w:rFonts w:cs="Times New Roman"/>
          <w:szCs w:val="24"/>
        </w:rPr>
        <w:t>taţii</w:t>
      </w:r>
      <w:proofErr w:type="spellEnd"/>
      <w:r w:rsidR="008F0475" w:rsidRPr="00A321B1">
        <w:rPr>
          <w:rFonts w:cs="Times New Roman"/>
          <w:szCs w:val="24"/>
        </w:rPr>
        <w:t xml:space="preserve"> CF, </w:t>
      </w:r>
      <w:r w:rsidR="00363659">
        <w:rPr>
          <w:rFonts w:cs="Times New Roman"/>
          <w:szCs w:val="24"/>
        </w:rPr>
        <w:t>5</w:t>
      </w:r>
      <w:r w:rsidRPr="00A321B1">
        <w:rPr>
          <w:rFonts w:cs="Times New Roman"/>
          <w:szCs w:val="24"/>
        </w:rPr>
        <w:t xml:space="preserve"> </w:t>
      </w:r>
      <w:r w:rsidR="00A321B1" w:rsidRPr="00A321B1">
        <w:rPr>
          <w:rFonts w:cs="Times New Roman"/>
          <w:szCs w:val="24"/>
        </w:rPr>
        <w:t>H</w:t>
      </w:r>
      <w:r w:rsidRPr="00A321B1">
        <w:rPr>
          <w:rFonts w:cs="Times New Roman"/>
          <w:szCs w:val="24"/>
        </w:rPr>
        <w:t xml:space="preserve">alte de </w:t>
      </w:r>
      <w:proofErr w:type="spellStart"/>
      <w:r w:rsidRPr="00A321B1">
        <w:rPr>
          <w:rFonts w:cs="Times New Roman"/>
          <w:szCs w:val="24"/>
        </w:rPr>
        <w:t>mişcare</w:t>
      </w:r>
      <w:proofErr w:type="spellEnd"/>
      <w:r w:rsidR="00A321B1" w:rsidRPr="00A321B1">
        <w:rPr>
          <w:rFonts w:cs="Times New Roman"/>
          <w:szCs w:val="24"/>
        </w:rPr>
        <w:t xml:space="preserve"> </w:t>
      </w:r>
      <w:proofErr w:type="spellStart"/>
      <w:r w:rsidR="00A321B1" w:rsidRPr="00A321B1">
        <w:rPr>
          <w:rFonts w:cs="Times New Roman"/>
          <w:szCs w:val="24"/>
        </w:rPr>
        <w:t>şi</w:t>
      </w:r>
      <w:proofErr w:type="spellEnd"/>
      <w:r w:rsidR="00A321B1" w:rsidRPr="00A321B1">
        <w:rPr>
          <w:rFonts w:cs="Times New Roman"/>
          <w:szCs w:val="24"/>
        </w:rPr>
        <w:t xml:space="preserve"> </w:t>
      </w:r>
      <w:r w:rsidR="00363659">
        <w:rPr>
          <w:rFonts w:cs="Times New Roman"/>
          <w:szCs w:val="24"/>
        </w:rPr>
        <w:t>9</w:t>
      </w:r>
      <w:r w:rsidR="00A321B1" w:rsidRPr="00A321B1">
        <w:rPr>
          <w:rFonts w:cs="Times New Roman"/>
          <w:szCs w:val="24"/>
        </w:rPr>
        <w:t xml:space="preserve"> Puncte de Oprire (Halte </w:t>
      </w:r>
      <w:proofErr w:type="spellStart"/>
      <w:r w:rsidR="00A321B1" w:rsidRPr="00A321B1">
        <w:rPr>
          <w:rFonts w:cs="Times New Roman"/>
          <w:szCs w:val="24"/>
        </w:rPr>
        <w:t>cǎlǎtori</w:t>
      </w:r>
      <w:proofErr w:type="spellEnd"/>
      <w:r w:rsidR="00A321B1" w:rsidRPr="00A321B1">
        <w:rPr>
          <w:rFonts w:cs="Times New Roman"/>
          <w:szCs w:val="24"/>
        </w:rPr>
        <w:t>)</w:t>
      </w:r>
      <w:r w:rsidRPr="00A321B1">
        <w:rPr>
          <w:rFonts w:cs="Times New Roman"/>
          <w:szCs w:val="24"/>
        </w:rPr>
        <w:t>.</w:t>
      </w:r>
    </w:p>
    <w:p w14:paraId="4C80F255" w14:textId="07E24A5D" w:rsidR="004F0E65" w:rsidRPr="00A321B1" w:rsidRDefault="004F0E65" w:rsidP="00A321B1">
      <w:pPr>
        <w:widowControl/>
        <w:autoSpaceDE w:val="0"/>
        <w:autoSpaceDN w:val="0"/>
        <w:adjustRightInd w:val="0"/>
        <w:ind w:firstLine="284"/>
        <w:rPr>
          <w:rFonts w:cs="Times New Roman"/>
          <w:szCs w:val="24"/>
        </w:rPr>
      </w:pPr>
      <w:r w:rsidRPr="00A321B1">
        <w:rPr>
          <w:rFonts w:cs="Times New Roman"/>
          <w:szCs w:val="24"/>
        </w:rPr>
        <w:t xml:space="preserve">Organizarea </w:t>
      </w:r>
      <w:proofErr w:type="spellStart"/>
      <w:r w:rsidRPr="00A321B1">
        <w:rPr>
          <w:rFonts w:cs="Times New Roman"/>
          <w:szCs w:val="24"/>
        </w:rPr>
        <w:t>circulaţiei</w:t>
      </w:r>
      <w:proofErr w:type="spellEnd"/>
      <w:r w:rsidRPr="00A321B1">
        <w:rPr>
          <w:rFonts w:cs="Times New Roman"/>
          <w:szCs w:val="24"/>
        </w:rPr>
        <w:t xml:space="preserve"> trenurilor se face în </w:t>
      </w:r>
      <w:proofErr w:type="spellStart"/>
      <w:r w:rsidRPr="00A321B1">
        <w:rPr>
          <w:rFonts w:cs="Times New Roman"/>
          <w:szCs w:val="24"/>
        </w:rPr>
        <w:t>condiţii</w:t>
      </w:r>
      <w:proofErr w:type="spellEnd"/>
      <w:r w:rsidRPr="00A321B1">
        <w:rPr>
          <w:rFonts w:cs="Times New Roman"/>
          <w:szCs w:val="24"/>
        </w:rPr>
        <w:t xml:space="preserve"> de linie </w:t>
      </w:r>
      <w:proofErr w:type="spellStart"/>
      <w:r w:rsidR="00363659">
        <w:rPr>
          <w:rFonts w:cs="Times New Roman"/>
          <w:szCs w:val="24"/>
        </w:rPr>
        <w:t>simplǎ</w:t>
      </w:r>
      <w:proofErr w:type="spellEnd"/>
      <w:r w:rsidRPr="00A321B1">
        <w:rPr>
          <w:rFonts w:cs="Times New Roman"/>
          <w:szCs w:val="24"/>
        </w:rPr>
        <w:t xml:space="preserve">, dotată cu BLA, toate punctele de </w:t>
      </w:r>
      <w:proofErr w:type="spellStart"/>
      <w:r w:rsidRPr="00A321B1">
        <w:rPr>
          <w:rFonts w:cs="Times New Roman"/>
          <w:szCs w:val="24"/>
        </w:rPr>
        <w:t>secţionare</w:t>
      </w:r>
      <w:proofErr w:type="spellEnd"/>
      <w:r w:rsidRPr="00A321B1">
        <w:rPr>
          <w:rFonts w:cs="Times New Roman"/>
          <w:szCs w:val="24"/>
        </w:rPr>
        <w:t xml:space="preserve"> fiind dotate cu </w:t>
      </w:r>
      <w:proofErr w:type="spellStart"/>
      <w:r w:rsidRPr="00A321B1">
        <w:rPr>
          <w:rFonts w:cs="Times New Roman"/>
          <w:szCs w:val="24"/>
        </w:rPr>
        <w:t>instalaţii</w:t>
      </w:r>
      <w:proofErr w:type="spellEnd"/>
      <w:r w:rsidRPr="00A321B1">
        <w:rPr>
          <w:rFonts w:cs="Times New Roman"/>
          <w:szCs w:val="24"/>
        </w:rPr>
        <w:t xml:space="preserve"> de centralizare de tipul CE (</w:t>
      </w:r>
      <w:proofErr w:type="spellStart"/>
      <w:r w:rsidR="00363659">
        <w:rPr>
          <w:rFonts w:cs="Times New Roman"/>
          <w:szCs w:val="24"/>
        </w:rPr>
        <w:t>H.m</w:t>
      </w:r>
      <w:proofErr w:type="spellEnd"/>
      <w:r w:rsidR="00363659">
        <w:rPr>
          <w:rFonts w:cs="Times New Roman"/>
          <w:szCs w:val="24"/>
        </w:rPr>
        <w:t>.</w:t>
      </w:r>
      <w:r w:rsidR="00363659" w:rsidRPr="00D64680">
        <w:rPr>
          <w:rFonts w:cs="Times New Roman"/>
          <w:szCs w:val="24"/>
        </w:rPr>
        <w:t xml:space="preserve"> </w:t>
      </w:r>
      <w:r w:rsidR="00363659">
        <w:rPr>
          <w:rFonts w:cs="Times New Roman"/>
          <w:szCs w:val="24"/>
        </w:rPr>
        <w:t>Piatra Craiului</w:t>
      </w:r>
      <w:r w:rsidR="00363659" w:rsidRPr="00D64680">
        <w:rPr>
          <w:rFonts w:cs="Times New Roman"/>
          <w:szCs w:val="24"/>
        </w:rPr>
        <w:t xml:space="preserve">, </w:t>
      </w:r>
      <w:proofErr w:type="spellStart"/>
      <w:r w:rsidR="00363659">
        <w:rPr>
          <w:rFonts w:cs="Times New Roman"/>
          <w:szCs w:val="24"/>
        </w:rPr>
        <w:t>H.m</w:t>
      </w:r>
      <w:proofErr w:type="spellEnd"/>
      <w:r w:rsidR="00363659">
        <w:rPr>
          <w:rFonts w:cs="Times New Roman"/>
          <w:szCs w:val="24"/>
        </w:rPr>
        <w:t xml:space="preserve">. Bulz, </w:t>
      </w:r>
      <w:proofErr w:type="spellStart"/>
      <w:r w:rsidR="00363659">
        <w:rPr>
          <w:rFonts w:cs="Times New Roman"/>
          <w:szCs w:val="24"/>
        </w:rPr>
        <w:t>S</w:t>
      </w:r>
      <w:r w:rsidR="00363659" w:rsidRPr="00D64680">
        <w:rPr>
          <w:rFonts w:cs="Times New Roman"/>
          <w:szCs w:val="24"/>
        </w:rPr>
        <w:t>taţia</w:t>
      </w:r>
      <w:proofErr w:type="spellEnd"/>
      <w:r w:rsidR="00363659" w:rsidRPr="00D64680">
        <w:rPr>
          <w:rFonts w:cs="Times New Roman"/>
          <w:szCs w:val="24"/>
        </w:rPr>
        <w:t xml:space="preserve"> </w:t>
      </w:r>
      <w:r w:rsidR="00363659">
        <w:rPr>
          <w:rFonts w:cs="Times New Roman"/>
          <w:szCs w:val="24"/>
        </w:rPr>
        <w:t xml:space="preserve">Bratca, </w:t>
      </w:r>
      <w:proofErr w:type="spellStart"/>
      <w:r w:rsidR="00363659">
        <w:rPr>
          <w:rFonts w:cs="Times New Roman"/>
          <w:szCs w:val="24"/>
        </w:rPr>
        <w:t>H.m</w:t>
      </w:r>
      <w:proofErr w:type="spellEnd"/>
      <w:r w:rsidR="00363659">
        <w:rPr>
          <w:rFonts w:cs="Times New Roman"/>
          <w:szCs w:val="24"/>
        </w:rPr>
        <w:t xml:space="preserve">. </w:t>
      </w:r>
      <w:proofErr w:type="spellStart"/>
      <w:r w:rsidR="00363659">
        <w:rPr>
          <w:rFonts w:ascii="Arial" w:hAnsi="Arial" w:cs="Arial"/>
          <w:szCs w:val="24"/>
        </w:rPr>
        <w:t>Ș</w:t>
      </w:r>
      <w:r w:rsidR="00363659">
        <w:rPr>
          <w:rFonts w:cs="Times New Roman"/>
          <w:szCs w:val="24"/>
        </w:rPr>
        <w:t>uncuiuş</w:t>
      </w:r>
      <w:proofErr w:type="spellEnd"/>
      <w:r w:rsidR="00363659">
        <w:rPr>
          <w:rFonts w:cs="Times New Roman"/>
          <w:szCs w:val="24"/>
        </w:rPr>
        <w:t>,</w:t>
      </w:r>
      <w:r w:rsidR="00363659" w:rsidRPr="00511EF3">
        <w:rPr>
          <w:rFonts w:cs="Times New Roman"/>
          <w:szCs w:val="24"/>
        </w:rPr>
        <w:t xml:space="preserve"> </w:t>
      </w:r>
      <w:proofErr w:type="spellStart"/>
      <w:r w:rsidR="00363659">
        <w:rPr>
          <w:rFonts w:cs="Times New Roman"/>
          <w:szCs w:val="24"/>
        </w:rPr>
        <w:t>H.m</w:t>
      </w:r>
      <w:proofErr w:type="spellEnd"/>
      <w:r w:rsidR="00363659">
        <w:rPr>
          <w:rFonts w:cs="Times New Roman"/>
          <w:szCs w:val="24"/>
        </w:rPr>
        <w:t xml:space="preserve">. Vadu </w:t>
      </w:r>
      <w:proofErr w:type="spellStart"/>
      <w:r w:rsidR="00363659">
        <w:rPr>
          <w:rFonts w:cs="Times New Roman"/>
          <w:szCs w:val="24"/>
        </w:rPr>
        <w:t>Crişului</w:t>
      </w:r>
      <w:proofErr w:type="spellEnd"/>
      <w:r w:rsidR="00363659">
        <w:rPr>
          <w:rFonts w:cs="Times New Roman"/>
          <w:szCs w:val="24"/>
        </w:rPr>
        <w:t xml:space="preserve"> </w:t>
      </w:r>
      <w:proofErr w:type="spellStart"/>
      <w:r w:rsidR="00363659">
        <w:rPr>
          <w:rFonts w:cs="Times New Roman"/>
          <w:szCs w:val="24"/>
        </w:rPr>
        <w:t>şi</w:t>
      </w:r>
      <w:proofErr w:type="spellEnd"/>
      <w:r w:rsidR="00363659">
        <w:rPr>
          <w:rFonts w:cs="Times New Roman"/>
          <w:szCs w:val="24"/>
        </w:rPr>
        <w:t xml:space="preserve"> </w:t>
      </w:r>
      <w:proofErr w:type="spellStart"/>
      <w:r w:rsidR="00363659">
        <w:rPr>
          <w:rFonts w:cs="Times New Roman"/>
          <w:szCs w:val="24"/>
        </w:rPr>
        <w:t>Aleşd</w:t>
      </w:r>
      <w:proofErr w:type="spellEnd"/>
      <w:r w:rsidRPr="00A321B1">
        <w:rPr>
          <w:rFonts w:cs="Times New Roman"/>
          <w:szCs w:val="24"/>
        </w:rPr>
        <w:t xml:space="preserve">) </w:t>
      </w:r>
      <w:proofErr w:type="spellStart"/>
      <w:r w:rsidRPr="00A321B1">
        <w:rPr>
          <w:rFonts w:cs="Times New Roman"/>
          <w:szCs w:val="24"/>
        </w:rPr>
        <w:t>şi</w:t>
      </w:r>
      <w:proofErr w:type="spellEnd"/>
      <w:r w:rsidRPr="00A321B1">
        <w:rPr>
          <w:rFonts w:cs="Times New Roman"/>
          <w:szCs w:val="24"/>
        </w:rPr>
        <w:t xml:space="preserve"> </w:t>
      </w:r>
      <w:r w:rsidR="00A321B1" w:rsidRPr="00A321B1">
        <w:rPr>
          <w:rFonts w:cs="Times New Roman"/>
          <w:szCs w:val="24"/>
        </w:rPr>
        <w:t>CEM</w:t>
      </w:r>
      <w:r w:rsidRPr="00A321B1">
        <w:rPr>
          <w:rFonts w:cs="Times New Roman"/>
          <w:szCs w:val="24"/>
        </w:rPr>
        <w:t xml:space="preserve"> (</w:t>
      </w:r>
      <w:proofErr w:type="spellStart"/>
      <w:r w:rsidR="00363659">
        <w:rPr>
          <w:rFonts w:cs="Times New Roman"/>
          <w:szCs w:val="24"/>
        </w:rPr>
        <w:t>H.m</w:t>
      </w:r>
      <w:proofErr w:type="spellEnd"/>
      <w:r w:rsidR="00363659">
        <w:rPr>
          <w:rFonts w:cs="Times New Roman"/>
          <w:szCs w:val="24"/>
        </w:rPr>
        <w:t>. Ciucea</w:t>
      </w:r>
      <w:r w:rsidRPr="00A321B1">
        <w:rPr>
          <w:rFonts w:cs="Times New Roman"/>
          <w:szCs w:val="24"/>
        </w:rPr>
        <w:t>).</w:t>
      </w:r>
      <w:r w:rsidR="00A321B1" w:rsidRPr="00A321B1">
        <w:rPr>
          <w:rFonts w:cs="Times New Roman"/>
          <w:szCs w:val="24"/>
        </w:rPr>
        <w:t xml:space="preserve"> </w:t>
      </w:r>
      <w:r w:rsidRPr="00A321B1">
        <w:rPr>
          <w:rFonts w:cs="Times New Roman"/>
          <w:szCs w:val="24"/>
        </w:rPr>
        <w:t xml:space="preserve">În </w:t>
      </w:r>
      <w:proofErr w:type="spellStart"/>
      <w:r w:rsidRPr="00A321B1">
        <w:rPr>
          <w:rFonts w:cs="Times New Roman"/>
          <w:szCs w:val="24"/>
        </w:rPr>
        <w:t>condiţiile</w:t>
      </w:r>
      <w:proofErr w:type="spellEnd"/>
      <w:r w:rsidRPr="00A321B1">
        <w:rPr>
          <w:rFonts w:cs="Times New Roman"/>
          <w:szCs w:val="24"/>
        </w:rPr>
        <w:t xml:space="preserve"> în care </w:t>
      </w:r>
      <w:r w:rsidR="00A321B1" w:rsidRPr="00A321B1">
        <w:rPr>
          <w:rFonts w:cs="Times New Roman"/>
          <w:szCs w:val="24"/>
        </w:rPr>
        <w:t>tronsonul</w:t>
      </w:r>
      <w:r w:rsidR="00A40DE3">
        <w:rPr>
          <w:rFonts w:cs="Times New Roman"/>
          <w:szCs w:val="24"/>
        </w:rPr>
        <w:t xml:space="preserve"> Poieni</w:t>
      </w:r>
      <w:r w:rsidR="00363659">
        <w:rPr>
          <w:rFonts w:cs="Times New Roman"/>
          <w:szCs w:val="24"/>
        </w:rPr>
        <w:t xml:space="preserve"> - </w:t>
      </w:r>
      <w:proofErr w:type="spellStart"/>
      <w:r w:rsidR="00363659">
        <w:rPr>
          <w:rFonts w:cs="Times New Roman"/>
          <w:szCs w:val="24"/>
        </w:rPr>
        <w:t>Aleşd</w:t>
      </w:r>
      <w:proofErr w:type="spellEnd"/>
      <w:r w:rsidRPr="00A321B1">
        <w:rPr>
          <w:rFonts w:cs="Times New Roman"/>
          <w:szCs w:val="24"/>
        </w:rPr>
        <w:t xml:space="preserve"> constituie un segment din </w:t>
      </w:r>
      <w:r w:rsidR="00A321B1" w:rsidRPr="00A321B1">
        <w:rPr>
          <w:rFonts w:cs="Times New Roman"/>
          <w:szCs w:val="24"/>
        </w:rPr>
        <w:t xml:space="preserve">linia </w:t>
      </w:r>
      <w:proofErr w:type="spellStart"/>
      <w:r w:rsidR="00A321B1" w:rsidRPr="00A321B1">
        <w:rPr>
          <w:rFonts w:cs="Times New Roman"/>
          <w:szCs w:val="24"/>
        </w:rPr>
        <w:t>magistralǎ</w:t>
      </w:r>
      <w:proofErr w:type="spellEnd"/>
      <w:r w:rsidR="00A321B1" w:rsidRPr="00A321B1">
        <w:rPr>
          <w:rFonts w:cs="Times New Roman"/>
          <w:szCs w:val="24"/>
        </w:rPr>
        <w:t xml:space="preserve"> 300, </w:t>
      </w:r>
      <w:proofErr w:type="spellStart"/>
      <w:r w:rsidR="00A321B1" w:rsidRPr="00A321B1">
        <w:rPr>
          <w:rFonts w:cs="Times New Roman"/>
          <w:szCs w:val="24"/>
        </w:rPr>
        <w:t>Bucureşti</w:t>
      </w:r>
      <w:proofErr w:type="spellEnd"/>
      <w:r w:rsidR="00A321B1" w:rsidRPr="00A321B1">
        <w:rPr>
          <w:rFonts w:cs="Times New Roman"/>
          <w:szCs w:val="24"/>
        </w:rPr>
        <w:t xml:space="preserve"> – Cluj Napoca – Oradea – Ungaria,</w:t>
      </w:r>
      <w:r w:rsidRPr="00A321B1">
        <w:rPr>
          <w:rFonts w:cs="Times New Roman"/>
          <w:szCs w:val="24"/>
        </w:rPr>
        <w:t xml:space="preserve"> lungimile utile ale liniilor de primire-expediere din </w:t>
      </w:r>
      <w:proofErr w:type="spellStart"/>
      <w:r w:rsidRPr="00A321B1">
        <w:rPr>
          <w:rFonts w:cs="Times New Roman"/>
          <w:szCs w:val="24"/>
        </w:rPr>
        <w:t>staţii</w:t>
      </w:r>
      <w:proofErr w:type="spellEnd"/>
      <w:r w:rsidRPr="00A321B1">
        <w:rPr>
          <w:rFonts w:cs="Times New Roman"/>
          <w:szCs w:val="24"/>
        </w:rPr>
        <w:t xml:space="preserve"> trebuie să permită operarea cu trenuri cu lungimi de până la 740 de metri.</w:t>
      </w:r>
    </w:p>
    <w:p w14:paraId="0AEC7052" w14:textId="7EF903B6" w:rsidR="00A321B1" w:rsidRPr="00C60789" w:rsidRDefault="004F0E65" w:rsidP="00A321B1">
      <w:pPr>
        <w:widowControl/>
        <w:autoSpaceDE w:val="0"/>
        <w:autoSpaceDN w:val="0"/>
        <w:adjustRightInd w:val="0"/>
        <w:ind w:firstLine="284"/>
        <w:rPr>
          <w:rFonts w:cs="Times New Roman"/>
          <w:szCs w:val="24"/>
        </w:rPr>
      </w:pPr>
      <w:r w:rsidRPr="00A321B1">
        <w:rPr>
          <w:rFonts w:cs="Times New Roman"/>
          <w:szCs w:val="24"/>
        </w:rPr>
        <w:t>Vitezele stabilite ale trenurilor</w:t>
      </w:r>
      <w:r w:rsidR="00A321B1" w:rsidRPr="00A321B1">
        <w:rPr>
          <w:rFonts w:cs="Times New Roman"/>
          <w:szCs w:val="24"/>
        </w:rPr>
        <w:t>, d</w:t>
      </w:r>
      <w:r w:rsidRPr="00A321B1">
        <w:rPr>
          <w:rFonts w:cs="Times New Roman"/>
          <w:szCs w:val="24"/>
        </w:rPr>
        <w:t xml:space="preserve">e-a lungul intervalului, limitările de viteză, tonajele maxime de remorcare a trenurilor de marfă, lungimea maximă a trenurilor de marfă, lungimile utile ale liniilor de primire-expediere din </w:t>
      </w:r>
      <w:proofErr w:type="spellStart"/>
      <w:r w:rsidRPr="00A321B1">
        <w:rPr>
          <w:rFonts w:cs="Times New Roman"/>
          <w:szCs w:val="24"/>
        </w:rPr>
        <w:t>staţiile</w:t>
      </w:r>
      <w:proofErr w:type="spellEnd"/>
      <w:r w:rsidRPr="00A321B1">
        <w:rPr>
          <w:rFonts w:cs="Times New Roman"/>
          <w:szCs w:val="24"/>
        </w:rPr>
        <w:t xml:space="preserve"> </w:t>
      </w:r>
      <w:proofErr w:type="spellStart"/>
      <w:r w:rsidRPr="00A321B1">
        <w:rPr>
          <w:rFonts w:cs="Times New Roman"/>
          <w:szCs w:val="24"/>
        </w:rPr>
        <w:t>şi</w:t>
      </w:r>
      <w:proofErr w:type="spellEnd"/>
      <w:r w:rsidRPr="00A321B1">
        <w:rPr>
          <w:rFonts w:cs="Times New Roman"/>
          <w:szCs w:val="24"/>
        </w:rPr>
        <w:t xml:space="preserve"> haltele de </w:t>
      </w:r>
      <w:proofErr w:type="spellStart"/>
      <w:r w:rsidRPr="00A321B1">
        <w:rPr>
          <w:rFonts w:cs="Times New Roman"/>
          <w:szCs w:val="24"/>
        </w:rPr>
        <w:t>mişcare</w:t>
      </w:r>
      <w:proofErr w:type="spellEnd"/>
      <w:r w:rsidRPr="00A321B1">
        <w:rPr>
          <w:rFonts w:cs="Times New Roman"/>
          <w:szCs w:val="24"/>
        </w:rPr>
        <w:t xml:space="preserve">, duratelor actuale de parcurs, </w:t>
      </w:r>
      <w:proofErr w:type="spellStart"/>
      <w:r w:rsidRPr="00A321B1">
        <w:rPr>
          <w:rFonts w:cs="Times New Roman"/>
          <w:szCs w:val="24"/>
        </w:rPr>
        <w:t>capacităţile</w:t>
      </w:r>
      <w:proofErr w:type="spellEnd"/>
      <w:r w:rsidRPr="00A321B1">
        <w:rPr>
          <w:rFonts w:cs="Times New Roman"/>
          <w:szCs w:val="24"/>
        </w:rPr>
        <w:t xml:space="preserve"> de </w:t>
      </w:r>
      <w:proofErr w:type="spellStart"/>
      <w:r w:rsidRPr="00A321B1">
        <w:rPr>
          <w:rFonts w:cs="Times New Roman"/>
          <w:szCs w:val="24"/>
        </w:rPr>
        <w:t>circulaţie</w:t>
      </w:r>
      <w:proofErr w:type="spellEnd"/>
      <w:r w:rsidRPr="00A321B1">
        <w:rPr>
          <w:rFonts w:cs="Times New Roman"/>
          <w:szCs w:val="24"/>
        </w:rPr>
        <w:t xml:space="preserve"> se regăsesc </w:t>
      </w:r>
      <w:bookmarkStart w:id="246" w:name="_Hlk86389867"/>
      <w:r w:rsidR="00A321B1" w:rsidRPr="00A321B1">
        <w:rPr>
          <w:rFonts w:cs="Times New Roman"/>
          <w:szCs w:val="24"/>
        </w:rPr>
        <w:t xml:space="preserve">în </w:t>
      </w:r>
      <w:r w:rsidR="00A321B1" w:rsidRPr="00A321B1">
        <w:rPr>
          <w:rFonts w:cs="Times New Roman"/>
        </w:rPr>
        <w:t xml:space="preserve">Anexa I - Situația </w:t>
      </w:r>
      <w:proofErr w:type="spellStart"/>
      <w:r w:rsidR="00A321B1" w:rsidRPr="00A321B1">
        <w:rPr>
          <w:rFonts w:cs="Times New Roman"/>
        </w:rPr>
        <w:t>existentǎ</w:t>
      </w:r>
      <w:proofErr w:type="spellEnd"/>
      <w:r w:rsidR="00A321B1" w:rsidRPr="00A321B1">
        <w:rPr>
          <w:rFonts w:cs="Times New Roman"/>
        </w:rPr>
        <w:t xml:space="preserve">: </w:t>
      </w:r>
      <w:proofErr w:type="spellStart"/>
      <w:r w:rsidR="00A321B1" w:rsidRPr="00A321B1">
        <w:rPr>
          <w:rFonts w:cs="Times New Roman"/>
        </w:rPr>
        <w:t>Părţi</w:t>
      </w:r>
      <w:proofErr w:type="spellEnd"/>
      <w:r w:rsidR="00A321B1" w:rsidRPr="00A321B1">
        <w:rPr>
          <w:rFonts w:cs="Times New Roman"/>
        </w:rPr>
        <w:t xml:space="preserve"> scrise </w:t>
      </w:r>
      <w:proofErr w:type="spellStart"/>
      <w:r w:rsidR="00A321B1" w:rsidRPr="00A321B1">
        <w:rPr>
          <w:rFonts w:cs="Times New Roman"/>
        </w:rPr>
        <w:t>şi</w:t>
      </w:r>
      <w:proofErr w:type="spellEnd"/>
      <w:r w:rsidR="00A321B1" w:rsidRPr="00A321B1">
        <w:rPr>
          <w:rFonts w:cs="Times New Roman"/>
        </w:rPr>
        <w:t xml:space="preserve"> desenate</w:t>
      </w:r>
      <w:r w:rsidR="00A321B1" w:rsidRPr="00C60789">
        <w:rPr>
          <w:rFonts w:cs="Times New Roman"/>
          <w:szCs w:val="24"/>
        </w:rPr>
        <w:t>.</w:t>
      </w:r>
    </w:p>
    <w:bookmarkEnd w:id="246"/>
    <w:p w14:paraId="130FD3F7" w14:textId="4C2BC8D4" w:rsidR="004F0E65" w:rsidRPr="00F46E91" w:rsidRDefault="00217827" w:rsidP="00217827">
      <w:pPr>
        <w:widowControl/>
        <w:autoSpaceDE w:val="0"/>
        <w:autoSpaceDN w:val="0"/>
        <w:adjustRightInd w:val="0"/>
        <w:ind w:firstLine="284"/>
        <w:rPr>
          <w:rFonts w:eastAsiaTheme="majorEastAsia" w:cs="Times New Roman"/>
          <w:b/>
          <w:bCs/>
          <w:szCs w:val="24"/>
        </w:rPr>
      </w:pPr>
      <w:r>
        <w:rPr>
          <w:rFonts w:eastAsiaTheme="majorEastAsia" w:cs="Times New Roman"/>
          <w:b/>
          <w:bCs/>
          <w:szCs w:val="24"/>
        </w:rPr>
        <w:t>4</w:t>
      </w:r>
      <w:r w:rsidR="004F0E65" w:rsidRPr="00F46E91">
        <w:rPr>
          <w:rFonts w:eastAsiaTheme="majorEastAsia" w:cs="Times New Roman"/>
          <w:b/>
          <w:bCs/>
          <w:szCs w:val="24"/>
        </w:rPr>
        <w:t>.</w:t>
      </w:r>
      <w:r>
        <w:rPr>
          <w:rFonts w:eastAsiaTheme="majorEastAsia" w:cs="Times New Roman"/>
          <w:b/>
          <w:bCs/>
          <w:szCs w:val="24"/>
        </w:rPr>
        <w:t>18</w:t>
      </w:r>
      <w:r w:rsidR="004F0E65" w:rsidRPr="00F46E91">
        <w:rPr>
          <w:rFonts w:eastAsiaTheme="majorEastAsia" w:cs="Times New Roman"/>
          <w:b/>
          <w:bCs/>
          <w:szCs w:val="24"/>
        </w:rPr>
        <w:t>.14 Drumuri</w:t>
      </w:r>
    </w:p>
    <w:p w14:paraId="7EADB5E6" w14:textId="794CD6F8" w:rsidR="00A321B1" w:rsidRPr="00C95C9F" w:rsidRDefault="004F0E65" w:rsidP="008F0475">
      <w:pPr>
        <w:widowControl/>
        <w:autoSpaceDE w:val="0"/>
        <w:autoSpaceDN w:val="0"/>
        <w:adjustRightInd w:val="0"/>
        <w:ind w:firstLine="284"/>
        <w:rPr>
          <w:rFonts w:cs="Times New Roman"/>
          <w:color w:val="FF0000"/>
          <w:szCs w:val="24"/>
        </w:rPr>
      </w:pPr>
      <w:r w:rsidRPr="00F46E91">
        <w:rPr>
          <w:rFonts w:cs="Times New Roman"/>
          <w:szCs w:val="24"/>
        </w:rPr>
        <w:t xml:space="preserve">În cadrul lucrării va fi necesară construirea unor pasaje denivelate în locul trecerilor la nivel ce nu mai corespund prevederilor legislative în vigoare, precum </w:t>
      </w:r>
      <w:proofErr w:type="spellStart"/>
      <w:r w:rsidRPr="00F46E91">
        <w:rPr>
          <w:rFonts w:cs="Times New Roman"/>
          <w:szCs w:val="24"/>
        </w:rPr>
        <w:t>şi</w:t>
      </w:r>
      <w:proofErr w:type="spellEnd"/>
      <w:r w:rsidRPr="00F46E91">
        <w:rPr>
          <w:rFonts w:cs="Times New Roman"/>
          <w:szCs w:val="24"/>
        </w:rPr>
        <w:t xml:space="preserve"> pasaje denivelate solicitate de către </w:t>
      </w:r>
      <w:proofErr w:type="spellStart"/>
      <w:r w:rsidRPr="00F46E91">
        <w:rPr>
          <w:rFonts w:cs="Times New Roman"/>
          <w:szCs w:val="24"/>
        </w:rPr>
        <w:t>autorităţile</w:t>
      </w:r>
      <w:proofErr w:type="spellEnd"/>
      <w:r w:rsidRPr="00F46E91">
        <w:rPr>
          <w:rFonts w:cs="Times New Roman"/>
          <w:szCs w:val="24"/>
        </w:rPr>
        <w:t xml:space="preserve"> emitente ale avizelor pentru lucrare.</w:t>
      </w:r>
      <w:r w:rsidR="00E43EA0">
        <w:rPr>
          <w:rFonts w:cs="Times New Roman"/>
          <w:szCs w:val="24"/>
        </w:rPr>
        <w:t xml:space="preserve"> </w:t>
      </w:r>
      <w:r w:rsidRPr="00F46E91">
        <w:rPr>
          <w:rFonts w:cs="Times New Roman"/>
          <w:szCs w:val="24"/>
        </w:rPr>
        <w:t>Totodată, în cadrul lucrării vor fi afectate unele drumuri ce vor fi deviate.</w:t>
      </w:r>
      <w:r w:rsidR="00E43EA0">
        <w:rPr>
          <w:rFonts w:cs="Times New Roman"/>
          <w:szCs w:val="24"/>
        </w:rPr>
        <w:t xml:space="preserve"> </w:t>
      </w:r>
      <w:proofErr w:type="spellStart"/>
      <w:r w:rsidRPr="00F46E91">
        <w:rPr>
          <w:rFonts w:cs="Times New Roman"/>
          <w:szCs w:val="24"/>
        </w:rPr>
        <w:t>Situaţia</w:t>
      </w:r>
      <w:proofErr w:type="spellEnd"/>
      <w:r w:rsidRPr="00F46E91">
        <w:rPr>
          <w:rFonts w:cs="Times New Roman"/>
          <w:szCs w:val="24"/>
        </w:rPr>
        <w:t xml:space="preserve"> existentă pe zonele de drum afectate de lucrare, precum </w:t>
      </w:r>
      <w:proofErr w:type="spellStart"/>
      <w:r w:rsidRPr="00F46E91">
        <w:rPr>
          <w:rFonts w:cs="Times New Roman"/>
          <w:szCs w:val="24"/>
        </w:rPr>
        <w:t>şi</w:t>
      </w:r>
      <w:proofErr w:type="spellEnd"/>
      <w:r w:rsidRPr="00F46E91">
        <w:rPr>
          <w:rFonts w:cs="Times New Roman"/>
          <w:szCs w:val="24"/>
        </w:rPr>
        <w:t xml:space="preserve"> la trecerile la nivel ce vor fi transformate în pasaje denivelate este prezentată pe larg </w:t>
      </w:r>
      <w:r w:rsidR="00F46E91" w:rsidRPr="00F46E91">
        <w:rPr>
          <w:rFonts w:cs="Times New Roman"/>
          <w:szCs w:val="24"/>
        </w:rPr>
        <w:t xml:space="preserve">în </w:t>
      </w:r>
      <w:r w:rsidR="00F46E91" w:rsidRPr="00F46E91">
        <w:rPr>
          <w:rFonts w:cs="Times New Roman"/>
        </w:rPr>
        <w:t xml:space="preserve">Anexa I - Situația </w:t>
      </w:r>
      <w:proofErr w:type="spellStart"/>
      <w:r w:rsidR="00F46E91" w:rsidRPr="00F46E91">
        <w:rPr>
          <w:rFonts w:cs="Times New Roman"/>
        </w:rPr>
        <w:t>existentǎ</w:t>
      </w:r>
      <w:proofErr w:type="spellEnd"/>
      <w:r w:rsidR="00F46E91" w:rsidRPr="00F46E91">
        <w:rPr>
          <w:rFonts w:cs="Times New Roman"/>
        </w:rPr>
        <w:t xml:space="preserve">: </w:t>
      </w:r>
      <w:proofErr w:type="spellStart"/>
      <w:r w:rsidR="00F46E91" w:rsidRPr="00F46E91">
        <w:rPr>
          <w:rFonts w:cs="Times New Roman"/>
        </w:rPr>
        <w:t>Părţi</w:t>
      </w:r>
      <w:proofErr w:type="spellEnd"/>
      <w:r w:rsidR="00F46E91" w:rsidRPr="00F46E91">
        <w:rPr>
          <w:rFonts w:cs="Times New Roman"/>
        </w:rPr>
        <w:t xml:space="preserve"> scrise </w:t>
      </w:r>
      <w:proofErr w:type="spellStart"/>
      <w:r w:rsidR="00F46E91" w:rsidRPr="00F46E91">
        <w:rPr>
          <w:rFonts w:cs="Times New Roman"/>
        </w:rPr>
        <w:t>şi</w:t>
      </w:r>
      <w:proofErr w:type="spellEnd"/>
      <w:r w:rsidR="00F46E91" w:rsidRPr="00F46E91">
        <w:rPr>
          <w:rFonts w:cs="Times New Roman"/>
        </w:rPr>
        <w:t xml:space="preserve"> desenate</w:t>
      </w:r>
      <w:r w:rsidR="00F46E91" w:rsidRPr="00F46E91">
        <w:rPr>
          <w:rFonts w:cs="Times New Roman"/>
          <w:szCs w:val="24"/>
        </w:rPr>
        <w:t>.</w:t>
      </w:r>
    </w:p>
    <w:p w14:paraId="284C9E2A" w14:textId="0FEAFD80" w:rsidR="00446877" w:rsidRPr="00634E38" w:rsidRDefault="000F3B99" w:rsidP="003723FA">
      <w:pPr>
        <w:pStyle w:val="Heading2"/>
        <w:numPr>
          <w:ilvl w:val="1"/>
          <w:numId w:val="121"/>
        </w:numPr>
      </w:pPr>
      <w:bookmarkStart w:id="247" w:name="_Toc35611259"/>
      <w:bookmarkEnd w:id="227"/>
      <w:r>
        <w:t xml:space="preserve"> </w:t>
      </w:r>
      <w:bookmarkStart w:id="248" w:name="_Toc89174992"/>
      <w:r w:rsidR="00446877" w:rsidRPr="00634E38">
        <w:t>Rezultate ce trebuie obținute de Contractant</w:t>
      </w:r>
      <w:bookmarkEnd w:id="247"/>
      <w:bookmarkEnd w:id="248"/>
      <w:r w:rsidR="00446877" w:rsidRPr="00634E38">
        <w:t xml:space="preserve"> </w:t>
      </w:r>
    </w:p>
    <w:p w14:paraId="05A0DB01" w14:textId="0BD27CD1" w:rsidR="006B53FD" w:rsidRDefault="0056234C" w:rsidP="00632CBC">
      <w:pPr>
        <w:ind w:firstLine="0"/>
        <w:rPr>
          <w:rStyle w:val="longtext"/>
          <w:rFonts w:cs="Times New Roman"/>
          <w:noProof/>
          <w:szCs w:val="24"/>
        </w:rPr>
      </w:pPr>
      <w:r w:rsidRPr="00632CBC">
        <w:rPr>
          <w:rStyle w:val="longtext"/>
          <w:rFonts w:cs="Times New Roman"/>
          <w:noProof/>
          <w:szCs w:val="24"/>
        </w:rPr>
        <w:t xml:space="preserve">Implementarea Contractului în conformitate cu prevederile prezentului Caiet de Sarcini trebuie să conducă cel puțin la atingerea următoarelor rezultate finale, exprimate în limbaj SMART:   </w:t>
      </w:r>
    </w:p>
    <w:p w14:paraId="25567F07" w14:textId="58B57CDB" w:rsidR="00E43EA0" w:rsidRPr="00E43EA0" w:rsidRDefault="00E43EA0" w:rsidP="005C64C7">
      <w:pPr>
        <w:widowControl/>
        <w:ind w:left="8095" w:firstLine="0"/>
        <w:contextualSpacing/>
        <w:jc w:val="left"/>
        <w:rPr>
          <w:rFonts w:cs="Times New Roman"/>
          <w:b/>
          <w:szCs w:val="24"/>
        </w:rPr>
      </w:pPr>
      <w:r w:rsidRPr="00E43EA0">
        <w:rPr>
          <w:rFonts w:cs="Times New Roman"/>
          <w:b/>
          <w:szCs w:val="24"/>
        </w:rPr>
        <w:t xml:space="preserve">Tabelul </w:t>
      </w:r>
      <w:r w:rsidR="00144162">
        <w:rPr>
          <w:rFonts w:cs="Times New Roman"/>
          <w:b/>
          <w:szCs w:val="24"/>
        </w:rPr>
        <w:t>nr. 8</w:t>
      </w:r>
    </w:p>
    <w:tbl>
      <w:tblPr>
        <w:tblW w:w="982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4726"/>
        <w:gridCol w:w="4512"/>
      </w:tblGrid>
      <w:tr w:rsidR="00E43EA0" w:rsidRPr="00E43EA0" w14:paraId="3BE330BC" w14:textId="77777777" w:rsidTr="00A40DE3">
        <w:trPr>
          <w:trHeight w:val="368"/>
        </w:trPr>
        <w:tc>
          <w:tcPr>
            <w:tcW w:w="590" w:type="dxa"/>
            <w:shd w:val="clear" w:color="auto" w:fill="auto"/>
            <w:vAlign w:val="center"/>
          </w:tcPr>
          <w:p w14:paraId="0253F8AE" w14:textId="77777777" w:rsidR="00E43EA0" w:rsidRPr="00E43EA0" w:rsidRDefault="00E43EA0" w:rsidP="00E43EA0">
            <w:pPr>
              <w:widowControl/>
              <w:ind w:firstLine="0"/>
              <w:contextualSpacing/>
              <w:jc w:val="center"/>
              <w:rPr>
                <w:rFonts w:cs="Times New Roman"/>
                <w:b/>
                <w:bCs/>
                <w:szCs w:val="24"/>
              </w:rPr>
            </w:pPr>
            <w:r w:rsidRPr="00E43EA0">
              <w:rPr>
                <w:rFonts w:cs="Times New Roman"/>
                <w:b/>
                <w:bCs/>
                <w:szCs w:val="24"/>
              </w:rPr>
              <w:t>Nr. crt.</w:t>
            </w:r>
          </w:p>
        </w:tc>
        <w:tc>
          <w:tcPr>
            <w:tcW w:w="4726" w:type="dxa"/>
            <w:shd w:val="clear" w:color="auto" w:fill="auto"/>
            <w:vAlign w:val="center"/>
          </w:tcPr>
          <w:p w14:paraId="6A77DA1D" w14:textId="77777777" w:rsidR="00E43EA0" w:rsidRPr="00E43EA0" w:rsidRDefault="00E43EA0" w:rsidP="00E43EA0">
            <w:pPr>
              <w:widowControl/>
              <w:ind w:firstLine="0"/>
              <w:contextualSpacing/>
              <w:jc w:val="center"/>
              <w:rPr>
                <w:rFonts w:cs="Times New Roman"/>
                <w:b/>
                <w:bCs/>
                <w:szCs w:val="24"/>
              </w:rPr>
            </w:pPr>
            <w:r w:rsidRPr="00E43EA0">
              <w:rPr>
                <w:rFonts w:cs="Times New Roman"/>
                <w:b/>
                <w:bCs/>
                <w:szCs w:val="24"/>
              </w:rPr>
              <w:t>Denumirea serviciilor / activităților prestate</w:t>
            </w:r>
          </w:p>
        </w:tc>
        <w:tc>
          <w:tcPr>
            <w:tcW w:w="4512" w:type="dxa"/>
            <w:shd w:val="clear" w:color="auto" w:fill="auto"/>
            <w:vAlign w:val="center"/>
          </w:tcPr>
          <w:p w14:paraId="12F77F81" w14:textId="77777777" w:rsidR="00E43EA0" w:rsidRPr="00E43EA0" w:rsidRDefault="00E43EA0" w:rsidP="00E43EA0">
            <w:pPr>
              <w:widowControl/>
              <w:ind w:firstLine="0"/>
              <w:contextualSpacing/>
              <w:jc w:val="center"/>
              <w:rPr>
                <w:rFonts w:cs="Times New Roman"/>
                <w:b/>
                <w:bCs/>
                <w:szCs w:val="24"/>
              </w:rPr>
            </w:pPr>
            <w:r w:rsidRPr="00E43EA0">
              <w:rPr>
                <w:rFonts w:cs="Times New Roman"/>
                <w:b/>
                <w:bCs/>
                <w:szCs w:val="24"/>
              </w:rPr>
              <w:t>Rezultat final obținut</w:t>
            </w:r>
          </w:p>
        </w:tc>
      </w:tr>
      <w:tr w:rsidR="00E43EA0" w:rsidRPr="00E43EA0" w14:paraId="06D7444C" w14:textId="77777777" w:rsidTr="00A40DE3">
        <w:trPr>
          <w:trHeight w:val="305"/>
        </w:trPr>
        <w:tc>
          <w:tcPr>
            <w:tcW w:w="590" w:type="dxa"/>
            <w:shd w:val="clear" w:color="auto" w:fill="auto"/>
          </w:tcPr>
          <w:p w14:paraId="15D170F8" w14:textId="77777777" w:rsidR="00E43EA0" w:rsidRPr="00E43EA0" w:rsidRDefault="00E43EA0" w:rsidP="00A40DE3">
            <w:pPr>
              <w:widowControl/>
              <w:numPr>
                <w:ilvl w:val="0"/>
                <w:numId w:val="54"/>
              </w:numPr>
              <w:tabs>
                <w:tab w:val="left" w:pos="176"/>
              </w:tabs>
              <w:spacing w:line="276" w:lineRule="auto"/>
              <w:ind w:left="0" w:firstLine="0"/>
              <w:jc w:val="left"/>
              <w:rPr>
                <w:rFonts w:cs="Times New Roman"/>
                <w:szCs w:val="24"/>
              </w:rPr>
            </w:pPr>
          </w:p>
        </w:tc>
        <w:tc>
          <w:tcPr>
            <w:tcW w:w="4726" w:type="dxa"/>
            <w:shd w:val="clear" w:color="auto" w:fill="auto"/>
          </w:tcPr>
          <w:p w14:paraId="1EE79750" w14:textId="2819A6B5" w:rsidR="00E43EA0" w:rsidRPr="00E43EA0" w:rsidRDefault="00E43EA0" w:rsidP="00A40DE3">
            <w:pPr>
              <w:widowControl/>
              <w:ind w:firstLine="0"/>
              <w:contextualSpacing/>
              <w:jc w:val="left"/>
              <w:rPr>
                <w:rFonts w:cs="Times New Roman"/>
                <w:szCs w:val="24"/>
              </w:rPr>
            </w:pPr>
            <w:r w:rsidRPr="00E43EA0">
              <w:rPr>
                <w:rFonts w:cs="Times New Roman"/>
                <w:szCs w:val="24"/>
              </w:rPr>
              <w:t xml:space="preserve">Cantitatea </w:t>
            </w:r>
            <w:proofErr w:type="spellStart"/>
            <w:r w:rsidRPr="00E43EA0">
              <w:rPr>
                <w:rFonts w:cs="Times New Roman"/>
                <w:szCs w:val="24"/>
              </w:rPr>
              <w:t>şi</w:t>
            </w:r>
            <w:proofErr w:type="spellEnd"/>
            <w:r w:rsidRPr="00E43EA0">
              <w:rPr>
                <w:rFonts w:cs="Times New Roman"/>
                <w:szCs w:val="24"/>
              </w:rPr>
              <w:t xml:space="preserve"> calitatea lucrărilor supervizate</w:t>
            </w:r>
            <w:r w:rsidR="00684945">
              <w:rPr>
                <w:rFonts w:cs="Times New Roman"/>
                <w:szCs w:val="24"/>
              </w:rPr>
              <w:t>.</w:t>
            </w:r>
          </w:p>
        </w:tc>
        <w:tc>
          <w:tcPr>
            <w:tcW w:w="4512" w:type="dxa"/>
            <w:shd w:val="clear" w:color="auto" w:fill="auto"/>
          </w:tcPr>
          <w:p w14:paraId="35A49AE6" w14:textId="24212F20" w:rsidR="00E43EA0" w:rsidRPr="00E43EA0" w:rsidRDefault="00E43EA0" w:rsidP="00A40DE3">
            <w:pPr>
              <w:widowControl/>
              <w:ind w:firstLine="0"/>
              <w:contextualSpacing/>
              <w:jc w:val="left"/>
              <w:rPr>
                <w:rFonts w:cs="Times New Roman"/>
                <w:szCs w:val="24"/>
                <w:lang w:eastAsia="ro-RO"/>
              </w:rPr>
            </w:pPr>
            <w:r w:rsidRPr="00E43EA0">
              <w:rPr>
                <w:rFonts w:cs="Times New Roman"/>
                <w:szCs w:val="24"/>
              </w:rPr>
              <w:t xml:space="preserve">Cantitatea </w:t>
            </w:r>
            <w:proofErr w:type="spellStart"/>
            <w:r w:rsidRPr="00E43EA0">
              <w:rPr>
                <w:rFonts w:cs="Times New Roman"/>
                <w:szCs w:val="24"/>
              </w:rPr>
              <w:t>şi</w:t>
            </w:r>
            <w:proofErr w:type="spellEnd"/>
            <w:r w:rsidRPr="00E43EA0">
              <w:rPr>
                <w:rFonts w:cs="Times New Roman"/>
                <w:szCs w:val="24"/>
              </w:rPr>
              <w:t xml:space="preserve"> calitatea lucrărilor aprobate</w:t>
            </w:r>
            <w:r w:rsidR="00684945">
              <w:rPr>
                <w:rFonts w:cs="Times New Roman"/>
                <w:szCs w:val="24"/>
              </w:rPr>
              <w:t>.</w:t>
            </w:r>
          </w:p>
        </w:tc>
      </w:tr>
      <w:tr w:rsidR="00E43EA0" w:rsidRPr="00E43EA0" w14:paraId="38DA0F95" w14:textId="77777777" w:rsidTr="00A40DE3">
        <w:tc>
          <w:tcPr>
            <w:tcW w:w="590" w:type="dxa"/>
            <w:shd w:val="clear" w:color="auto" w:fill="auto"/>
          </w:tcPr>
          <w:p w14:paraId="0B63C9D1"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0E41FEDE" w14:textId="450BCD39"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Respectarea termenelor din contractul de proiectare </w:t>
            </w:r>
            <w:proofErr w:type="spellStart"/>
            <w:r w:rsidRPr="00E43EA0">
              <w:rPr>
                <w:rFonts w:cs="Times New Roman"/>
                <w:szCs w:val="24"/>
              </w:rPr>
              <w:t>şi</w:t>
            </w:r>
            <w:proofErr w:type="spellEnd"/>
            <w:r w:rsidRPr="00E43EA0">
              <w:rPr>
                <w:rFonts w:cs="Times New Roman"/>
                <w:szCs w:val="24"/>
              </w:rPr>
              <w:t xml:space="preserve"> </w:t>
            </w:r>
            <w:proofErr w:type="spellStart"/>
            <w:r w:rsidRPr="00E43EA0">
              <w:rPr>
                <w:rFonts w:cs="Times New Roman"/>
                <w:szCs w:val="24"/>
              </w:rPr>
              <w:t>execuţie</w:t>
            </w:r>
            <w:proofErr w:type="spellEnd"/>
            <w:r w:rsidRPr="00E43EA0">
              <w:rPr>
                <w:rFonts w:cs="Times New Roman"/>
                <w:szCs w:val="24"/>
              </w:rPr>
              <w:t xml:space="preserve"> lucrări, care corespund îndeplinirii </w:t>
            </w:r>
            <w:proofErr w:type="spellStart"/>
            <w:r w:rsidRPr="00E43EA0">
              <w:rPr>
                <w:rFonts w:cs="Times New Roman"/>
                <w:szCs w:val="24"/>
              </w:rPr>
              <w:t>atribuţiilor</w:t>
            </w:r>
            <w:proofErr w:type="spellEnd"/>
            <w:r w:rsidRPr="00E43EA0">
              <w:rPr>
                <w:rFonts w:cs="Times New Roman"/>
                <w:szCs w:val="24"/>
              </w:rPr>
              <w:t xml:space="preserve"> specifice Supervizorului</w:t>
            </w:r>
            <w:r w:rsidR="000F3B99">
              <w:rPr>
                <w:rFonts w:cs="Times New Roman"/>
                <w:szCs w:val="24"/>
              </w:rPr>
              <w:t>.</w:t>
            </w:r>
          </w:p>
        </w:tc>
        <w:tc>
          <w:tcPr>
            <w:tcW w:w="4512" w:type="dxa"/>
            <w:shd w:val="clear" w:color="auto" w:fill="auto"/>
          </w:tcPr>
          <w:p w14:paraId="14DB3702" w14:textId="70CCE69C" w:rsidR="00E43EA0" w:rsidRPr="00E43EA0" w:rsidRDefault="00E43EA0" w:rsidP="00E43EA0">
            <w:pPr>
              <w:widowControl/>
              <w:ind w:firstLine="0"/>
              <w:contextualSpacing/>
              <w:jc w:val="left"/>
              <w:rPr>
                <w:rFonts w:cs="Times New Roman"/>
                <w:szCs w:val="24"/>
              </w:rPr>
            </w:pPr>
            <w:r w:rsidRPr="00E43EA0">
              <w:rPr>
                <w:rFonts w:cs="Times New Roman"/>
                <w:szCs w:val="24"/>
              </w:rPr>
              <w:t>Termene respectate</w:t>
            </w:r>
            <w:r w:rsidR="000F3B99">
              <w:rPr>
                <w:rFonts w:cs="Times New Roman"/>
                <w:szCs w:val="24"/>
              </w:rPr>
              <w:t>.</w:t>
            </w:r>
          </w:p>
        </w:tc>
      </w:tr>
      <w:tr w:rsidR="00E43EA0" w:rsidRPr="00E43EA0" w14:paraId="29C12486" w14:textId="77777777" w:rsidTr="00A40DE3">
        <w:tc>
          <w:tcPr>
            <w:tcW w:w="590" w:type="dxa"/>
            <w:shd w:val="clear" w:color="auto" w:fill="auto"/>
          </w:tcPr>
          <w:p w14:paraId="2094A863"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020CAEF7" w14:textId="6F3A402B"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Respectarea termenelor de elaborare a </w:t>
            </w:r>
            <w:r w:rsidR="005C64C7">
              <w:rPr>
                <w:rFonts w:cs="Times New Roman"/>
                <w:szCs w:val="24"/>
              </w:rPr>
              <w:t xml:space="preserve">studiilor de teren, a </w:t>
            </w:r>
            <w:r w:rsidRPr="00E43EA0">
              <w:rPr>
                <w:rFonts w:cs="Times New Roman"/>
                <w:szCs w:val="24"/>
              </w:rPr>
              <w:t>proiectului tehnic de execuție a lucrărilor</w:t>
            </w:r>
            <w:r w:rsidR="005C64C7">
              <w:rPr>
                <w:rFonts w:cs="Times New Roman"/>
                <w:szCs w:val="24"/>
              </w:rPr>
              <w:t xml:space="preserve"> </w:t>
            </w:r>
            <w:proofErr w:type="spellStart"/>
            <w:r w:rsidR="005C64C7">
              <w:rPr>
                <w:rFonts w:cs="Times New Roman"/>
                <w:szCs w:val="24"/>
              </w:rPr>
              <w:t>şi</w:t>
            </w:r>
            <w:proofErr w:type="spellEnd"/>
            <w:r w:rsidR="005C64C7">
              <w:rPr>
                <w:rFonts w:cs="Times New Roman"/>
                <w:szCs w:val="24"/>
              </w:rPr>
              <w:t xml:space="preserve"> a DTAC/DTAD/DTOE</w:t>
            </w:r>
            <w:r w:rsidR="00C25AF6">
              <w:rPr>
                <w:rFonts w:cs="Times New Roman"/>
                <w:szCs w:val="24"/>
              </w:rPr>
              <w:t>.</w:t>
            </w:r>
          </w:p>
        </w:tc>
        <w:tc>
          <w:tcPr>
            <w:tcW w:w="4512" w:type="dxa"/>
            <w:shd w:val="clear" w:color="auto" w:fill="auto"/>
          </w:tcPr>
          <w:p w14:paraId="3BA0FAC5" w14:textId="77777777"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Aprobarea proiectului tehnic în termenul stabilit prin contractul de proiectare </w:t>
            </w:r>
            <w:proofErr w:type="spellStart"/>
            <w:r w:rsidRPr="00E43EA0">
              <w:rPr>
                <w:rFonts w:cs="Times New Roman"/>
                <w:szCs w:val="24"/>
              </w:rPr>
              <w:t>şi</w:t>
            </w:r>
            <w:proofErr w:type="spellEnd"/>
            <w:r w:rsidRPr="00E43EA0">
              <w:rPr>
                <w:rFonts w:cs="Times New Roman"/>
                <w:szCs w:val="24"/>
              </w:rPr>
              <w:t xml:space="preserve"> </w:t>
            </w:r>
            <w:proofErr w:type="spellStart"/>
            <w:r w:rsidRPr="00E43EA0">
              <w:rPr>
                <w:rFonts w:cs="Times New Roman"/>
                <w:szCs w:val="24"/>
              </w:rPr>
              <w:t>execuţie</w:t>
            </w:r>
            <w:proofErr w:type="spellEnd"/>
            <w:r w:rsidRPr="00E43EA0">
              <w:rPr>
                <w:rFonts w:cs="Times New Roman"/>
                <w:szCs w:val="24"/>
              </w:rPr>
              <w:t xml:space="preserve"> lucrări, </w:t>
            </w:r>
            <w:proofErr w:type="spellStart"/>
            <w:r w:rsidRPr="00E43EA0">
              <w:rPr>
                <w:rFonts w:cs="Times New Roman"/>
                <w:szCs w:val="24"/>
              </w:rPr>
              <w:t>obţinerea</w:t>
            </w:r>
            <w:proofErr w:type="spellEnd"/>
            <w:r w:rsidRPr="00E43EA0">
              <w:rPr>
                <w:rFonts w:cs="Times New Roman"/>
                <w:szCs w:val="24"/>
              </w:rPr>
              <w:t xml:space="preserve"> </w:t>
            </w:r>
            <w:proofErr w:type="spellStart"/>
            <w:r w:rsidRPr="00E43EA0">
              <w:rPr>
                <w:rFonts w:cs="Times New Roman"/>
                <w:szCs w:val="24"/>
              </w:rPr>
              <w:t>aurorizaţiei</w:t>
            </w:r>
            <w:proofErr w:type="spellEnd"/>
            <w:r w:rsidRPr="00E43EA0">
              <w:rPr>
                <w:rFonts w:cs="Times New Roman"/>
                <w:szCs w:val="24"/>
              </w:rPr>
              <w:t xml:space="preserve"> de construire </w:t>
            </w:r>
            <w:proofErr w:type="spellStart"/>
            <w:r w:rsidRPr="00E43EA0">
              <w:rPr>
                <w:rFonts w:cs="Times New Roman"/>
                <w:szCs w:val="24"/>
              </w:rPr>
              <w:t>şi</w:t>
            </w:r>
            <w:proofErr w:type="spellEnd"/>
            <w:r w:rsidRPr="00E43EA0">
              <w:rPr>
                <w:rFonts w:cs="Times New Roman"/>
                <w:szCs w:val="24"/>
              </w:rPr>
              <w:t xml:space="preserve"> emiterea ordinului de începere a lucrărilor.</w:t>
            </w:r>
          </w:p>
        </w:tc>
      </w:tr>
      <w:tr w:rsidR="00E43EA0" w:rsidRPr="00E43EA0" w14:paraId="1361F764" w14:textId="77777777" w:rsidTr="00A40DE3">
        <w:tc>
          <w:tcPr>
            <w:tcW w:w="590" w:type="dxa"/>
            <w:shd w:val="clear" w:color="auto" w:fill="auto"/>
          </w:tcPr>
          <w:p w14:paraId="71A2E1B3"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10B972A3" w14:textId="4CFAE8A4"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Respectarea termenelor intermediare </w:t>
            </w:r>
            <w:proofErr w:type="spellStart"/>
            <w:r w:rsidRPr="00E43EA0">
              <w:rPr>
                <w:rFonts w:cs="Times New Roman"/>
                <w:szCs w:val="24"/>
              </w:rPr>
              <w:t>şi</w:t>
            </w:r>
            <w:proofErr w:type="spellEnd"/>
            <w:r w:rsidRPr="00E43EA0">
              <w:rPr>
                <w:rFonts w:cs="Times New Roman"/>
                <w:szCs w:val="24"/>
              </w:rPr>
              <w:t xml:space="preserve"> finale de </w:t>
            </w:r>
            <w:proofErr w:type="spellStart"/>
            <w:r w:rsidRPr="00E43EA0">
              <w:rPr>
                <w:rFonts w:cs="Times New Roman"/>
                <w:szCs w:val="24"/>
              </w:rPr>
              <w:t>execuţie</w:t>
            </w:r>
            <w:proofErr w:type="spellEnd"/>
            <w:r w:rsidRPr="00E43EA0">
              <w:rPr>
                <w:rFonts w:cs="Times New Roman"/>
                <w:szCs w:val="24"/>
              </w:rPr>
              <w:t xml:space="preserve"> a lucrărilor</w:t>
            </w:r>
            <w:r w:rsidR="000F3B99">
              <w:rPr>
                <w:rFonts w:cs="Times New Roman"/>
                <w:szCs w:val="24"/>
              </w:rPr>
              <w:t>.</w:t>
            </w:r>
          </w:p>
        </w:tc>
        <w:tc>
          <w:tcPr>
            <w:tcW w:w="4512" w:type="dxa"/>
            <w:shd w:val="clear" w:color="auto" w:fill="auto"/>
          </w:tcPr>
          <w:p w14:paraId="356F8C31" w14:textId="77777777"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Finalizarea lucrărilor în termen. </w:t>
            </w:r>
          </w:p>
        </w:tc>
      </w:tr>
      <w:tr w:rsidR="00E43EA0" w:rsidRPr="00E43EA0" w14:paraId="1CC49100" w14:textId="77777777" w:rsidTr="00A40DE3">
        <w:tc>
          <w:tcPr>
            <w:tcW w:w="590" w:type="dxa"/>
            <w:shd w:val="clear" w:color="auto" w:fill="auto"/>
          </w:tcPr>
          <w:p w14:paraId="305C64A9"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638E7D1C" w14:textId="50BBB7D0"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Respectarea termenelor pentru </w:t>
            </w:r>
            <w:proofErr w:type="spellStart"/>
            <w:r w:rsidRPr="00E43EA0">
              <w:rPr>
                <w:rFonts w:cs="Times New Roman"/>
                <w:szCs w:val="24"/>
              </w:rPr>
              <w:t>soluţionarea</w:t>
            </w:r>
            <w:proofErr w:type="spellEnd"/>
            <w:r w:rsidRPr="00E43EA0">
              <w:rPr>
                <w:rFonts w:cs="Times New Roman"/>
                <w:szCs w:val="24"/>
              </w:rPr>
              <w:t xml:space="preserve"> problemelor(tehnice, financiare, organizatorice) </w:t>
            </w:r>
            <w:proofErr w:type="spellStart"/>
            <w:r w:rsidRPr="00E43EA0">
              <w:rPr>
                <w:rFonts w:cs="Times New Roman"/>
                <w:szCs w:val="24"/>
              </w:rPr>
              <w:t>şi</w:t>
            </w:r>
            <w:proofErr w:type="spellEnd"/>
            <w:r w:rsidRPr="00E43EA0">
              <w:rPr>
                <w:rFonts w:cs="Times New Roman"/>
                <w:szCs w:val="24"/>
              </w:rPr>
              <w:t xml:space="preserve"> a revendicărilor</w:t>
            </w:r>
            <w:r w:rsidR="000F3B99">
              <w:rPr>
                <w:rFonts w:cs="Times New Roman"/>
                <w:szCs w:val="24"/>
              </w:rPr>
              <w:t>.</w:t>
            </w:r>
          </w:p>
        </w:tc>
        <w:tc>
          <w:tcPr>
            <w:tcW w:w="4512" w:type="dxa"/>
            <w:shd w:val="clear" w:color="auto" w:fill="auto"/>
          </w:tcPr>
          <w:p w14:paraId="6C629394" w14:textId="77777777" w:rsidR="00E43EA0" w:rsidRPr="00E43EA0" w:rsidRDefault="00E43EA0" w:rsidP="00E43EA0">
            <w:pPr>
              <w:widowControl/>
              <w:ind w:firstLine="0"/>
              <w:contextualSpacing/>
              <w:jc w:val="left"/>
              <w:rPr>
                <w:rFonts w:cs="Times New Roman"/>
                <w:szCs w:val="24"/>
              </w:rPr>
            </w:pPr>
            <w:r w:rsidRPr="00E43EA0">
              <w:rPr>
                <w:rFonts w:cs="Times New Roman"/>
                <w:szCs w:val="24"/>
              </w:rPr>
              <w:t>Termene respectate.</w:t>
            </w:r>
          </w:p>
        </w:tc>
      </w:tr>
      <w:tr w:rsidR="00E43EA0" w:rsidRPr="00E43EA0" w14:paraId="370DBF04" w14:textId="77777777" w:rsidTr="00A40DE3">
        <w:tc>
          <w:tcPr>
            <w:tcW w:w="590" w:type="dxa"/>
            <w:shd w:val="clear" w:color="auto" w:fill="auto"/>
          </w:tcPr>
          <w:p w14:paraId="3BFB66C5"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36A26F21" w14:textId="4C879767"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Evitarea disputelor între Entitatea Contractantă </w:t>
            </w:r>
            <w:proofErr w:type="spellStart"/>
            <w:r w:rsidRPr="00E43EA0">
              <w:rPr>
                <w:rFonts w:cs="Times New Roman"/>
                <w:szCs w:val="24"/>
              </w:rPr>
              <w:t>şi</w:t>
            </w:r>
            <w:proofErr w:type="spellEnd"/>
            <w:r w:rsidRPr="00E43EA0">
              <w:rPr>
                <w:rFonts w:cs="Times New Roman"/>
                <w:szCs w:val="24"/>
              </w:rPr>
              <w:t xml:space="preserve"> Antreprenor prin </w:t>
            </w:r>
            <w:proofErr w:type="spellStart"/>
            <w:r w:rsidRPr="00E43EA0">
              <w:rPr>
                <w:rFonts w:cs="Times New Roman"/>
                <w:szCs w:val="24"/>
              </w:rPr>
              <w:t>acţiuni</w:t>
            </w:r>
            <w:proofErr w:type="spellEnd"/>
            <w:r w:rsidRPr="00E43EA0">
              <w:rPr>
                <w:rFonts w:cs="Times New Roman"/>
                <w:szCs w:val="24"/>
              </w:rPr>
              <w:t>/ măsuri propuse / luate de Contractant</w:t>
            </w:r>
            <w:r w:rsidR="000F3B99">
              <w:rPr>
                <w:rFonts w:cs="Times New Roman"/>
                <w:szCs w:val="24"/>
              </w:rPr>
              <w:t>.</w:t>
            </w:r>
          </w:p>
        </w:tc>
        <w:tc>
          <w:tcPr>
            <w:tcW w:w="4512" w:type="dxa"/>
            <w:shd w:val="clear" w:color="auto" w:fill="auto"/>
          </w:tcPr>
          <w:p w14:paraId="108E1D7B" w14:textId="08C83964"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Număr de dispute între Entitatea Contractantă </w:t>
            </w:r>
            <w:proofErr w:type="spellStart"/>
            <w:r w:rsidRPr="00E43EA0">
              <w:rPr>
                <w:rFonts w:cs="Times New Roman"/>
                <w:szCs w:val="24"/>
              </w:rPr>
              <w:t>şi</w:t>
            </w:r>
            <w:proofErr w:type="spellEnd"/>
            <w:r w:rsidRPr="00E43EA0">
              <w:rPr>
                <w:rFonts w:cs="Times New Roman"/>
                <w:szCs w:val="24"/>
              </w:rPr>
              <w:t xml:space="preserve"> Antreprenor evitate prin </w:t>
            </w:r>
            <w:proofErr w:type="spellStart"/>
            <w:r w:rsidRPr="00E43EA0">
              <w:rPr>
                <w:rFonts w:cs="Times New Roman"/>
                <w:szCs w:val="24"/>
              </w:rPr>
              <w:t>acţiuni</w:t>
            </w:r>
            <w:proofErr w:type="spellEnd"/>
            <w:r w:rsidRPr="00E43EA0">
              <w:rPr>
                <w:rFonts w:cs="Times New Roman"/>
                <w:szCs w:val="24"/>
              </w:rPr>
              <w:t>/ măsuri propuse / luate de Contractant</w:t>
            </w:r>
            <w:r w:rsidR="000F3B99">
              <w:rPr>
                <w:rFonts w:cs="Times New Roman"/>
                <w:szCs w:val="24"/>
              </w:rPr>
              <w:t>.</w:t>
            </w:r>
          </w:p>
        </w:tc>
      </w:tr>
      <w:tr w:rsidR="00E43EA0" w:rsidRPr="00E43EA0" w14:paraId="40797AF4" w14:textId="77777777" w:rsidTr="00A40DE3">
        <w:tc>
          <w:tcPr>
            <w:tcW w:w="590" w:type="dxa"/>
            <w:shd w:val="clear" w:color="auto" w:fill="auto"/>
          </w:tcPr>
          <w:p w14:paraId="2565D34C"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4E67D217" w14:textId="044E652F" w:rsidR="00E43EA0" w:rsidRPr="00E43EA0" w:rsidRDefault="00E43EA0" w:rsidP="00E43EA0">
            <w:pPr>
              <w:widowControl/>
              <w:ind w:firstLine="0"/>
              <w:contextualSpacing/>
              <w:jc w:val="left"/>
              <w:rPr>
                <w:rFonts w:cs="Times New Roman"/>
                <w:szCs w:val="24"/>
              </w:rPr>
            </w:pPr>
            <w:r w:rsidRPr="00E43EA0">
              <w:rPr>
                <w:rFonts w:cs="Times New Roman"/>
                <w:szCs w:val="24"/>
              </w:rPr>
              <w:t>Elaborarea rapoartelor</w:t>
            </w:r>
            <w:r w:rsidR="000F3B99">
              <w:rPr>
                <w:rFonts w:cs="Times New Roman"/>
                <w:szCs w:val="24"/>
              </w:rPr>
              <w:t>.</w:t>
            </w:r>
          </w:p>
        </w:tc>
        <w:tc>
          <w:tcPr>
            <w:tcW w:w="4512" w:type="dxa"/>
            <w:shd w:val="clear" w:color="auto" w:fill="auto"/>
          </w:tcPr>
          <w:p w14:paraId="7FF3A121" w14:textId="77777777" w:rsidR="00E43EA0" w:rsidRPr="00E43EA0" w:rsidRDefault="00E43EA0" w:rsidP="00E43EA0">
            <w:pPr>
              <w:widowControl/>
              <w:ind w:firstLine="0"/>
              <w:contextualSpacing/>
              <w:jc w:val="left"/>
              <w:rPr>
                <w:rFonts w:cs="Times New Roman"/>
                <w:szCs w:val="24"/>
              </w:rPr>
            </w:pPr>
            <w:r w:rsidRPr="00E43EA0">
              <w:rPr>
                <w:rFonts w:cs="Times New Roman"/>
                <w:szCs w:val="24"/>
              </w:rPr>
              <w:t>Aprobarea rapoartelor de către Entitatea Contractantă.</w:t>
            </w:r>
          </w:p>
        </w:tc>
      </w:tr>
      <w:tr w:rsidR="00E43EA0" w:rsidRPr="00E43EA0" w14:paraId="4678E1A2" w14:textId="77777777" w:rsidTr="00A40DE3">
        <w:tc>
          <w:tcPr>
            <w:tcW w:w="590" w:type="dxa"/>
            <w:shd w:val="clear" w:color="auto" w:fill="auto"/>
          </w:tcPr>
          <w:p w14:paraId="0F6EC82C"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2801F82F" w14:textId="77777777"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Verificarea execuției lucrărilor coroborat cu graficul de lucrări </w:t>
            </w:r>
            <w:proofErr w:type="spellStart"/>
            <w:r w:rsidRPr="00E43EA0">
              <w:rPr>
                <w:rFonts w:cs="Times New Roman"/>
                <w:szCs w:val="24"/>
              </w:rPr>
              <w:t>şi</w:t>
            </w:r>
            <w:proofErr w:type="spellEnd"/>
            <w:r w:rsidRPr="00E43EA0">
              <w:rPr>
                <w:rFonts w:cs="Times New Roman"/>
                <w:szCs w:val="24"/>
              </w:rPr>
              <w:t xml:space="preserve"> întocmirea certificatelor de plată. </w:t>
            </w:r>
          </w:p>
        </w:tc>
        <w:tc>
          <w:tcPr>
            <w:tcW w:w="4512" w:type="dxa"/>
            <w:shd w:val="clear" w:color="auto" w:fill="auto"/>
          </w:tcPr>
          <w:p w14:paraId="6E9ADF64" w14:textId="77777777" w:rsidR="00E43EA0" w:rsidRPr="00E43EA0" w:rsidRDefault="00E43EA0" w:rsidP="00E43EA0">
            <w:pPr>
              <w:widowControl/>
              <w:ind w:firstLine="0"/>
              <w:contextualSpacing/>
              <w:jc w:val="left"/>
              <w:rPr>
                <w:rFonts w:cs="Times New Roman"/>
                <w:szCs w:val="24"/>
              </w:rPr>
            </w:pPr>
            <w:r w:rsidRPr="00E43EA0">
              <w:rPr>
                <w:rFonts w:cs="Times New Roman"/>
                <w:szCs w:val="24"/>
              </w:rPr>
              <w:t>Aprobarea certificatelor de plată de către Entitatea Contractantă.</w:t>
            </w:r>
          </w:p>
        </w:tc>
      </w:tr>
      <w:tr w:rsidR="00E43EA0" w:rsidRPr="00E43EA0" w14:paraId="783CF892" w14:textId="77777777" w:rsidTr="00A40DE3">
        <w:tc>
          <w:tcPr>
            <w:tcW w:w="590" w:type="dxa"/>
            <w:shd w:val="clear" w:color="auto" w:fill="auto"/>
          </w:tcPr>
          <w:p w14:paraId="2674E9AE"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6E358C47" w14:textId="77777777"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Verificarea </w:t>
            </w:r>
            <w:proofErr w:type="spellStart"/>
            <w:r w:rsidRPr="00E43EA0">
              <w:rPr>
                <w:rFonts w:cs="Times New Roman"/>
                <w:szCs w:val="24"/>
              </w:rPr>
              <w:t>eligibilităţii</w:t>
            </w:r>
            <w:proofErr w:type="spellEnd"/>
            <w:r w:rsidRPr="00E43EA0">
              <w:rPr>
                <w:rFonts w:cs="Times New Roman"/>
                <w:szCs w:val="24"/>
              </w:rPr>
              <w:t xml:space="preserve"> cheltuielilor.</w:t>
            </w:r>
          </w:p>
        </w:tc>
        <w:tc>
          <w:tcPr>
            <w:tcW w:w="4512" w:type="dxa"/>
            <w:shd w:val="clear" w:color="auto" w:fill="auto"/>
          </w:tcPr>
          <w:p w14:paraId="1753785B" w14:textId="77777777" w:rsidR="00E43EA0" w:rsidRPr="00E43EA0" w:rsidRDefault="00E43EA0" w:rsidP="00E43EA0">
            <w:pPr>
              <w:widowControl/>
              <w:ind w:firstLine="0"/>
              <w:contextualSpacing/>
              <w:jc w:val="left"/>
              <w:rPr>
                <w:rFonts w:cs="Times New Roman"/>
                <w:szCs w:val="24"/>
              </w:rPr>
            </w:pPr>
            <w:r w:rsidRPr="00E43EA0">
              <w:rPr>
                <w:rFonts w:cs="Times New Roman"/>
                <w:szCs w:val="24"/>
              </w:rPr>
              <w:t xml:space="preserve">Cheltuieli aprobate de către autoritatea de management financiar a programului de </w:t>
            </w:r>
            <w:proofErr w:type="spellStart"/>
            <w:r w:rsidRPr="00E43EA0">
              <w:rPr>
                <w:rFonts w:cs="Times New Roman"/>
                <w:szCs w:val="24"/>
              </w:rPr>
              <w:t>finanţare</w:t>
            </w:r>
            <w:proofErr w:type="spellEnd"/>
            <w:r w:rsidRPr="00E43EA0">
              <w:rPr>
                <w:rFonts w:cs="Times New Roman"/>
                <w:szCs w:val="24"/>
              </w:rPr>
              <w:t>.</w:t>
            </w:r>
          </w:p>
        </w:tc>
      </w:tr>
      <w:tr w:rsidR="00E43EA0" w:rsidRPr="00E43EA0" w14:paraId="33DCE6FE" w14:textId="77777777" w:rsidTr="00A40DE3">
        <w:tc>
          <w:tcPr>
            <w:tcW w:w="590" w:type="dxa"/>
            <w:shd w:val="clear" w:color="auto" w:fill="auto"/>
          </w:tcPr>
          <w:p w14:paraId="5618FE1C" w14:textId="77777777" w:rsidR="00E43EA0" w:rsidRPr="00E43EA0" w:rsidRDefault="00E43EA0" w:rsidP="00E43EA0">
            <w:pPr>
              <w:widowControl/>
              <w:numPr>
                <w:ilvl w:val="0"/>
                <w:numId w:val="54"/>
              </w:numPr>
              <w:tabs>
                <w:tab w:val="left" w:pos="176"/>
              </w:tabs>
              <w:spacing w:after="200" w:line="276" w:lineRule="auto"/>
              <w:ind w:left="0" w:firstLine="0"/>
              <w:jc w:val="left"/>
              <w:rPr>
                <w:rFonts w:cs="Times New Roman"/>
                <w:szCs w:val="24"/>
              </w:rPr>
            </w:pPr>
          </w:p>
        </w:tc>
        <w:tc>
          <w:tcPr>
            <w:tcW w:w="4726" w:type="dxa"/>
            <w:shd w:val="clear" w:color="auto" w:fill="auto"/>
          </w:tcPr>
          <w:p w14:paraId="17D968CB" w14:textId="7ADFDA11" w:rsidR="00E43EA0" w:rsidRPr="00E43EA0" w:rsidRDefault="00E43EA0" w:rsidP="00E43EA0">
            <w:pPr>
              <w:widowControl/>
              <w:ind w:firstLine="0"/>
              <w:contextualSpacing/>
              <w:jc w:val="left"/>
              <w:rPr>
                <w:rFonts w:cs="Times New Roman"/>
                <w:szCs w:val="24"/>
              </w:rPr>
            </w:pPr>
            <w:r w:rsidRPr="00E43EA0">
              <w:rPr>
                <w:rFonts w:cs="Times New Roman"/>
                <w:szCs w:val="24"/>
              </w:rPr>
              <w:t>Obținere autorizare punere în funcțiune  a tuturor subsistemelor structurale</w:t>
            </w:r>
            <w:r w:rsidR="000F3B99">
              <w:rPr>
                <w:rFonts w:cs="Times New Roman"/>
                <w:szCs w:val="24"/>
              </w:rPr>
              <w:t>.</w:t>
            </w:r>
          </w:p>
        </w:tc>
        <w:tc>
          <w:tcPr>
            <w:tcW w:w="4512" w:type="dxa"/>
            <w:shd w:val="clear" w:color="auto" w:fill="auto"/>
          </w:tcPr>
          <w:p w14:paraId="0A95E773" w14:textId="4E8C63DC" w:rsidR="00E43EA0" w:rsidRPr="00E43EA0" w:rsidRDefault="00E43EA0" w:rsidP="00E43EA0">
            <w:pPr>
              <w:widowControl/>
              <w:ind w:firstLine="0"/>
              <w:contextualSpacing/>
              <w:jc w:val="left"/>
              <w:rPr>
                <w:rFonts w:cs="Times New Roman"/>
                <w:szCs w:val="24"/>
              </w:rPr>
            </w:pPr>
            <w:r w:rsidRPr="00E43EA0">
              <w:rPr>
                <w:rFonts w:cs="Times New Roman"/>
                <w:szCs w:val="24"/>
              </w:rPr>
              <w:t>Autorizația de punere în funcțiune</w:t>
            </w:r>
            <w:r w:rsidR="000F3B99">
              <w:rPr>
                <w:rFonts w:cs="Times New Roman"/>
                <w:szCs w:val="24"/>
              </w:rPr>
              <w:t>.</w:t>
            </w:r>
          </w:p>
        </w:tc>
      </w:tr>
    </w:tbl>
    <w:p w14:paraId="5EF69080" w14:textId="77777777" w:rsidR="00363659" w:rsidRDefault="00363659" w:rsidP="00144162">
      <w:pPr>
        <w:spacing w:before="120"/>
        <w:ind w:firstLine="562"/>
        <w:rPr>
          <w:rFonts w:cs="Times New Roman"/>
          <w:b/>
          <w:noProof/>
        </w:rPr>
      </w:pPr>
    </w:p>
    <w:p w14:paraId="142F7D1E" w14:textId="0F4B833E" w:rsidR="0056234C" w:rsidRPr="001C675B" w:rsidRDefault="0056234C" w:rsidP="00144162">
      <w:pPr>
        <w:spacing w:before="120"/>
        <w:ind w:firstLine="562"/>
        <w:rPr>
          <w:rFonts w:cs="Times New Roman"/>
          <w:b/>
          <w:noProof/>
        </w:rPr>
      </w:pPr>
      <w:r w:rsidRPr="001C675B">
        <w:rPr>
          <w:rFonts w:cs="Times New Roman"/>
          <w:b/>
          <w:noProof/>
        </w:rPr>
        <w:t>Cerințe de prezentare</w:t>
      </w:r>
    </w:p>
    <w:p w14:paraId="2AEF5924" w14:textId="2993DBAD" w:rsidR="005C64C7" w:rsidRPr="005C64C7" w:rsidRDefault="005C64C7" w:rsidP="005C64C7">
      <w:pPr>
        <w:widowControl/>
        <w:ind w:firstLine="426"/>
        <w:rPr>
          <w:rFonts w:cs="Times New Roman"/>
          <w:szCs w:val="24"/>
        </w:rPr>
      </w:pPr>
      <w:r w:rsidRPr="005C64C7">
        <w:rPr>
          <w:rFonts w:cs="Times New Roman"/>
          <w:szCs w:val="24"/>
        </w:rPr>
        <w:t xml:space="preserve">Livrabilele vor respecta </w:t>
      </w:r>
      <w:proofErr w:type="spellStart"/>
      <w:r w:rsidRPr="005C64C7">
        <w:rPr>
          <w:rFonts w:cs="Times New Roman"/>
          <w:szCs w:val="24"/>
        </w:rPr>
        <w:t>conţinutul</w:t>
      </w:r>
      <w:proofErr w:type="spellEnd"/>
      <w:r w:rsidRPr="005C64C7">
        <w:rPr>
          <w:rFonts w:cs="Times New Roman"/>
          <w:szCs w:val="24"/>
        </w:rPr>
        <w:t xml:space="preserve"> – cadru prevăzut al </w:t>
      </w:r>
      <w:proofErr w:type="spellStart"/>
      <w:r w:rsidRPr="005C64C7">
        <w:rPr>
          <w:rFonts w:cs="Times New Roman"/>
          <w:szCs w:val="24"/>
        </w:rPr>
        <w:t>reglemetărilor</w:t>
      </w:r>
      <w:proofErr w:type="spellEnd"/>
      <w:r w:rsidRPr="005C64C7">
        <w:rPr>
          <w:rFonts w:cs="Times New Roman"/>
          <w:szCs w:val="24"/>
        </w:rPr>
        <w:t xml:space="preserve"> specifice, precum </w:t>
      </w:r>
      <w:proofErr w:type="spellStart"/>
      <w:r w:rsidRPr="005C64C7">
        <w:rPr>
          <w:rFonts w:cs="Times New Roman"/>
          <w:szCs w:val="24"/>
        </w:rPr>
        <w:t>şi</w:t>
      </w:r>
      <w:proofErr w:type="spellEnd"/>
      <w:r w:rsidRPr="005C64C7">
        <w:rPr>
          <w:rFonts w:cs="Times New Roman"/>
          <w:szCs w:val="24"/>
        </w:rPr>
        <w:t xml:space="preserve"> orice alte </w:t>
      </w:r>
      <w:proofErr w:type="spellStart"/>
      <w:r w:rsidRPr="005C64C7">
        <w:rPr>
          <w:rFonts w:cs="Times New Roman"/>
          <w:szCs w:val="24"/>
        </w:rPr>
        <w:t>cerinţe</w:t>
      </w:r>
      <w:proofErr w:type="spellEnd"/>
      <w:r w:rsidRPr="005C64C7">
        <w:rPr>
          <w:rFonts w:cs="Times New Roman"/>
          <w:szCs w:val="24"/>
        </w:rPr>
        <w:t xml:space="preserve"> ale </w:t>
      </w:r>
      <w:proofErr w:type="spellStart"/>
      <w:r w:rsidRPr="005C64C7">
        <w:rPr>
          <w:rFonts w:cs="Times New Roman"/>
          <w:szCs w:val="24"/>
        </w:rPr>
        <w:t>Entităţii</w:t>
      </w:r>
      <w:proofErr w:type="spellEnd"/>
      <w:r w:rsidRPr="005C64C7">
        <w:rPr>
          <w:rFonts w:cs="Times New Roman"/>
          <w:szCs w:val="24"/>
        </w:rPr>
        <w:t xml:space="preserve"> Contractante.</w:t>
      </w:r>
      <w:r>
        <w:rPr>
          <w:rFonts w:cs="Times New Roman"/>
          <w:szCs w:val="24"/>
        </w:rPr>
        <w:t xml:space="preserve"> </w:t>
      </w:r>
      <w:r w:rsidRPr="005C64C7">
        <w:rPr>
          <w:rFonts w:cs="Times New Roman"/>
          <w:szCs w:val="24"/>
        </w:rPr>
        <w:t>Documentațiile necesare pentru planificarea execuției, pentru execuția, controlul execuției și finalizarea lucrărilor includ Studiul de Fezabilitate anexat.</w:t>
      </w:r>
    </w:p>
    <w:p w14:paraId="3B3B95DE" w14:textId="77777777" w:rsidR="005C64C7" w:rsidRPr="005C64C7" w:rsidRDefault="005C64C7" w:rsidP="005C64C7">
      <w:pPr>
        <w:ind w:firstLine="426"/>
        <w:rPr>
          <w:rFonts w:cs="Times New Roman"/>
          <w:szCs w:val="24"/>
        </w:rPr>
      </w:pPr>
      <w:r w:rsidRPr="005C64C7">
        <w:rPr>
          <w:rFonts w:cs="Times New Roman"/>
          <w:szCs w:val="24"/>
        </w:rPr>
        <w:t>Antreprenorul/Contractantul trebuie să furnizeze Entității Contractante toate documentațiile solicitate, inclusiv partea din cartea tehnică a construcției (Secțiunea B) înainte de semnarea procesului verbal de recepție la terminarea lucrărilor.</w:t>
      </w:r>
    </w:p>
    <w:p w14:paraId="77F12CAD" w14:textId="77777777" w:rsidR="005C64C7" w:rsidRPr="005C64C7" w:rsidRDefault="005C64C7" w:rsidP="005C64C7">
      <w:pPr>
        <w:widowControl/>
        <w:ind w:firstLine="284"/>
        <w:rPr>
          <w:rFonts w:eastAsia="Times New Roman" w:cs="Times New Roman"/>
          <w:szCs w:val="24"/>
          <w:lang w:eastAsia="en-SG"/>
        </w:rPr>
      </w:pPr>
      <w:r w:rsidRPr="005C64C7">
        <w:rPr>
          <w:rFonts w:eastAsia="Times New Roman" w:cs="Times New Roman"/>
          <w:szCs w:val="24"/>
          <w:lang w:eastAsia="en-SG"/>
        </w:rPr>
        <w:t xml:space="preserve">Antreprenorul/Contractantul va transmite Supervizorului </w:t>
      </w:r>
      <w:proofErr w:type="spellStart"/>
      <w:r w:rsidRPr="005C64C7">
        <w:rPr>
          <w:rFonts w:eastAsia="Times New Roman" w:cs="Times New Roman"/>
          <w:szCs w:val="24"/>
          <w:lang w:eastAsia="en-SG"/>
        </w:rPr>
        <w:t>documentaţia</w:t>
      </w:r>
      <w:proofErr w:type="spellEnd"/>
      <w:r w:rsidRPr="005C64C7">
        <w:rPr>
          <w:rFonts w:eastAsia="Times New Roman" w:cs="Times New Roman"/>
          <w:szCs w:val="24"/>
          <w:lang w:eastAsia="en-SG"/>
        </w:rPr>
        <w:t xml:space="preserve"> aferentă proiectului, verificată de către un verificator autorizat, împreună cu o </w:t>
      </w:r>
      <w:proofErr w:type="spellStart"/>
      <w:r w:rsidRPr="005C64C7">
        <w:rPr>
          <w:rFonts w:eastAsia="Times New Roman" w:cs="Times New Roman"/>
          <w:szCs w:val="24"/>
          <w:lang w:eastAsia="en-SG"/>
        </w:rPr>
        <w:t>declaraţie</w:t>
      </w:r>
      <w:proofErr w:type="spellEnd"/>
      <w:r w:rsidRPr="005C64C7">
        <w:rPr>
          <w:rFonts w:eastAsia="Times New Roman" w:cs="Times New Roman"/>
          <w:szCs w:val="24"/>
          <w:lang w:eastAsia="en-SG"/>
        </w:rPr>
        <w:t xml:space="preserve"> de conformitate a proiectului elaborat de el, precum </w:t>
      </w:r>
      <w:proofErr w:type="spellStart"/>
      <w:r w:rsidRPr="005C64C7">
        <w:rPr>
          <w:rFonts w:eastAsia="Times New Roman" w:cs="Times New Roman"/>
          <w:szCs w:val="24"/>
          <w:lang w:eastAsia="en-SG"/>
        </w:rPr>
        <w:t>şi</w:t>
      </w:r>
      <w:proofErr w:type="spellEnd"/>
      <w:r w:rsidRPr="005C64C7">
        <w:rPr>
          <w:rFonts w:eastAsia="Times New Roman" w:cs="Times New Roman"/>
          <w:szCs w:val="24"/>
          <w:lang w:eastAsia="en-SG"/>
        </w:rPr>
        <w:t xml:space="preserve">: </w:t>
      </w:r>
    </w:p>
    <w:p w14:paraId="7A4BF08A" w14:textId="77777777" w:rsidR="005C64C7" w:rsidRPr="005C64C7" w:rsidRDefault="005C64C7" w:rsidP="005C64C7">
      <w:pPr>
        <w:widowControl/>
        <w:ind w:firstLine="0"/>
        <w:rPr>
          <w:rFonts w:eastAsia="Times New Roman" w:cs="Times New Roman"/>
          <w:szCs w:val="24"/>
          <w:lang w:eastAsia="en-SG"/>
        </w:rPr>
      </w:pPr>
      <w:r w:rsidRPr="005C64C7">
        <w:rPr>
          <w:rFonts w:eastAsia="Times New Roman" w:cs="Times New Roman"/>
          <w:b/>
          <w:bCs/>
          <w:szCs w:val="24"/>
          <w:lang w:eastAsia="en-SG"/>
        </w:rPr>
        <w:t>(i)</w:t>
      </w:r>
      <w:r w:rsidRPr="005C64C7">
        <w:rPr>
          <w:rFonts w:eastAsia="Times New Roman" w:cs="Times New Roman"/>
          <w:szCs w:val="24"/>
          <w:lang w:eastAsia="en-SG"/>
        </w:rPr>
        <w:t xml:space="preserve"> caracteristicile imperative stabilite în </w:t>
      </w:r>
      <w:proofErr w:type="spellStart"/>
      <w:r w:rsidRPr="005C64C7">
        <w:rPr>
          <w:rFonts w:eastAsia="Times New Roman" w:cs="Times New Roman"/>
          <w:szCs w:val="24"/>
          <w:lang w:eastAsia="en-SG"/>
        </w:rPr>
        <w:t>Cerinţele</w:t>
      </w:r>
      <w:proofErr w:type="spellEnd"/>
      <w:r w:rsidRPr="005C64C7">
        <w:rPr>
          <w:rFonts w:eastAsia="Times New Roman" w:cs="Times New Roman"/>
          <w:szCs w:val="24"/>
          <w:lang w:eastAsia="en-SG"/>
        </w:rPr>
        <w:t xml:space="preserve"> </w:t>
      </w:r>
      <w:proofErr w:type="spellStart"/>
      <w:r w:rsidRPr="005C64C7">
        <w:rPr>
          <w:rFonts w:eastAsia="Times New Roman" w:cs="Times New Roman"/>
          <w:szCs w:val="24"/>
          <w:lang w:eastAsia="en-SG"/>
        </w:rPr>
        <w:t>Entitații</w:t>
      </w:r>
      <w:proofErr w:type="spellEnd"/>
      <w:r w:rsidRPr="005C64C7">
        <w:rPr>
          <w:rFonts w:eastAsia="Times New Roman" w:cs="Times New Roman"/>
          <w:szCs w:val="24"/>
          <w:lang w:eastAsia="en-SG"/>
        </w:rPr>
        <w:t xml:space="preserve"> Contractante; </w:t>
      </w:r>
    </w:p>
    <w:p w14:paraId="4E57DC89" w14:textId="77777777" w:rsidR="005C64C7" w:rsidRPr="005C64C7" w:rsidRDefault="005C64C7" w:rsidP="005C64C7">
      <w:pPr>
        <w:widowControl/>
        <w:ind w:firstLine="0"/>
        <w:rPr>
          <w:rFonts w:eastAsia="Times New Roman" w:cs="Times New Roman"/>
          <w:szCs w:val="24"/>
          <w:lang w:eastAsia="en-SG"/>
        </w:rPr>
      </w:pPr>
      <w:r w:rsidRPr="005C64C7">
        <w:rPr>
          <w:rFonts w:eastAsia="Times New Roman" w:cs="Times New Roman"/>
          <w:b/>
          <w:bCs/>
          <w:szCs w:val="24"/>
          <w:lang w:eastAsia="en-SG"/>
        </w:rPr>
        <w:t>(ii)</w:t>
      </w:r>
      <w:r w:rsidRPr="005C64C7">
        <w:rPr>
          <w:rFonts w:eastAsia="Times New Roman" w:cs="Times New Roman"/>
          <w:szCs w:val="24"/>
          <w:lang w:eastAsia="en-SG"/>
        </w:rPr>
        <w:t xml:space="preserve"> celelalte prevederi ale </w:t>
      </w:r>
      <w:proofErr w:type="spellStart"/>
      <w:r w:rsidRPr="005C64C7">
        <w:rPr>
          <w:rFonts w:eastAsia="Times New Roman" w:cs="Times New Roman"/>
          <w:szCs w:val="24"/>
          <w:lang w:eastAsia="en-SG"/>
        </w:rPr>
        <w:t>Cerinţelor</w:t>
      </w:r>
      <w:proofErr w:type="spellEnd"/>
      <w:r w:rsidRPr="005C64C7">
        <w:rPr>
          <w:rFonts w:eastAsia="Times New Roman" w:cs="Times New Roman"/>
          <w:szCs w:val="24"/>
          <w:lang w:eastAsia="en-SG"/>
        </w:rPr>
        <w:t xml:space="preserve"> </w:t>
      </w:r>
      <w:proofErr w:type="spellStart"/>
      <w:r w:rsidRPr="005C64C7">
        <w:rPr>
          <w:rFonts w:eastAsia="Times New Roman" w:cs="Times New Roman"/>
          <w:szCs w:val="24"/>
          <w:lang w:eastAsia="en-SG"/>
        </w:rPr>
        <w:t>Entitații</w:t>
      </w:r>
      <w:proofErr w:type="spellEnd"/>
      <w:r w:rsidRPr="005C64C7">
        <w:rPr>
          <w:rFonts w:eastAsia="Times New Roman" w:cs="Times New Roman"/>
          <w:szCs w:val="24"/>
          <w:lang w:eastAsia="en-SG"/>
        </w:rPr>
        <w:t xml:space="preserve"> Contractante; </w:t>
      </w:r>
    </w:p>
    <w:p w14:paraId="1BB45E18" w14:textId="77777777" w:rsidR="005C64C7" w:rsidRPr="005C64C7" w:rsidRDefault="005C64C7" w:rsidP="005C64C7">
      <w:pPr>
        <w:widowControl/>
        <w:ind w:firstLine="0"/>
        <w:rPr>
          <w:rFonts w:eastAsia="Times New Roman" w:cs="Times New Roman"/>
          <w:szCs w:val="24"/>
          <w:lang w:eastAsia="en-SG"/>
        </w:rPr>
      </w:pPr>
      <w:r w:rsidRPr="005C64C7">
        <w:rPr>
          <w:rFonts w:eastAsia="Times New Roman" w:cs="Times New Roman"/>
          <w:b/>
          <w:bCs/>
          <w:szCs w:val="24"/>
          <w:lang w:eastAsia="en-SG"/>
        </w:rPr>
        <w:t>(iii)</w:t>
      </w:r>
      <w:r w:rsidRPr="005C64C7">
        <w:rPr>
          <w:rFonts w:eastAsia="Times New Roman" w:cs="Times New Roman"/>
          <w:szCs w:val="24"/>
          <w:lang w:eastAsia="en-SG"/>
        </w:rPr>
        <w:t xml:space="preserve"> proiectul din Oferta tehnică. În cazul în care proiectul elaborat de către Antreprenor/Contractant prezintă unele devieri sau </w:t>
      </w:r>
      <w:proofErr w:type="spellStart"/>
      <w:r w:rsidRPr="005C64C7">
        <w:rPr>
          <w:rFonts w:eastAsia="Times New Roman" w:cs="Times New Roman"/>
          <w:szCs w:val="24"/>
          <w:lang w:eastAsia="en-SG"/>
        </w:rPr>
        <w:t>diferenţe</w:t>
      </w:r>
      <w:proofErr w:type="spellEnd"/>
      <w:r w:rsidRPr="005C64C7">
        <w:rPr>
          <w:rFonts w:eastAsia="Times New Roman" w:cs="Times New Roman"/>
          <w:szCs w:val="24"/>
          <w:lang w:eastAsia="en-SG"/>
        </w:rPr>
        <w:t xml:space="preserve"> </w:t>
      </w:r>
      <w:proofErr w:type="spellStart"/>
      <w:r w:rsidRPr="005C64C7">
        <w:rPr>
          <w:rFonts w:eastAsia="Times New Roman" w:cs="Times New Roman"/>
          <w:szCs w:val="24"/>
          <w:lang w:eastAsia="en-SG"/>
        </w:rPr>
        <w:t>faţă</w:t>
      </w:r>
      <w:proofErr w:type="spellEnd"/>
      <w:r w:rsidRPr="005C64C7">
        <w:rPr>
          <w:rFonts w:eastAsia="Times New Roman" w:cs="Times New Roman"/>
          <w:szCs w:val="24"/>
          <w:lang w:eastAsia="en-SG"/>
        </w:rPr>
        <w:t xml:space="preserve"> de </w:t>
      </w:r>
      <w:proofErr w:type="spellStart"/>
      <w:r w:rsidRPr="005C64C7">
        <w:rPr>
          <w:rFonts w:eastAsia="Times New Roman" w:cs="Times New Roman"/>
          <w:szCs w:val="24"/>
          <w:lang w:eastAsia="en-SG"/>
        </w:rPr>
        <w:t>Cerinţele</w:t>
      </w:r>
      <w:proofErr w:type="spellEnd"/>
      <w:r w:rsidRPr="005C64C7">
        <w:rPr>
          <w:rFonts w:eastAsia="Times New Roman" w:cs="Times New Roman"/>
          <w:szCs w:val="24"/>
          <w:lang w:eastAsia="en-SG"/>
        </w:rPr>
        <w:t xml:space="preserve"> </w:t>
      </w:r>
      <w:proofErr w:type="spellStart"/>
      <w:r w:rsidRPr="005C64C7">
        <w:rPr>
          <w:rFonts w:eastAsia="Times New Roman" w:cs="Times New Roman"/>
          <w:szCs w:val="24"/>
          <w:lang w:eastAsia="en-SG"/>
        </w:rPr>
        <w:t>Entitații</w:t>
      </w:r>
      <w:proofErr w:type="spellEnd"/>
      <w:r w:rsidRPr="005C64C7">
        <w:rPr>
          <w:rFonts w:eastAsia="Times New Roman" w:cs="Times New Roman"/>
          <w:szCs w:val="24"/>
          <w:lang w:eastAsia="en-SG"/>
        </w:rPr>
        <w:t xml:space="preserve"> Contractante sau </w:t>
      </w:r>
      <w:proofErr w:type="spellStart"/>
      <w:r w:rsidRPr="005C64C7">
        <w:rPr>
          <w:rFonts w:eastAsia="Times New Roman" w:cs="Times New Roman"/>
          <w:szCs w:val="24"/>
          <w:lang w:eastAsia="en-SG"/>
        </w:rPr>
        <w:t>faţă</w:t>
      </w:r>
      <w:proofErr w:type="spellEnd"/>
      <w:r w:rsidRPr="005C64C7">
        <w:rPr>
          <w:rFonts w:eastAsia="Times New Roman" w:cs="Times New Roman"/>
          <w:szCs w:val="24"/>
          <w:lang w:eastAsia="en-SG"/>
        </w:rPr>
        <w:t xml:space="preserve"> de proiectul din oferta tehnică, altele decât </w:t>
      </w:r>
      <w:proofErr w:type="spellStart"/>
      <w:r w:rsidRPr="005C64C7">
        <w:rPr>
          <w:rFonts w:eastAsia="Times New Roman" w:cs="Times New Roman"/>
          <w:szCs w:val="24"/>
          <w:lang w:eastAsia="en-SG"/>
        </w:rPr>
        <w:t>diferenţe</w:t>
      </w:r>
      <w:proofErr w:type="spellEnd"/>
      <w:r w:rsidRPr="005C64C7">
        <w:rPr>
          <w:rFonts w:eastAsia="Times New Roman" w:cs="Times New Roman"/>
          <w:szCs w:val="24"/>
          <w:lang w:eastAsia="en-SG"/>
        </w:rPr>
        <w:t xml:space="preserve"> sau devieri rezultând din erori identificate în </w:t>
      </w:r>
      <w:proofErr w:type="spellStart"/>
      <w:r w:rsidRPr="005C64C7">
        <w:rPr>
          <w:rFonts w:eastAsia="Times New Roman" w:cs="Times New Roman"/>
          <w:szCs w:val="24"/>
          <w:lang w:eastAsia="en-SG"/>
        </w:rPr>
        <w:t>Cerinţele</w:t>
      </w:r>
      <w:proofErr w:type="spellEnd"/>
      <w:r w:rsidRPr="005C64C7">
        <w:rPr>
          <w:rFonts w:eastAsia="Times New Roman" w:cs="Times New Roman"/>
          <w:szCs w:val="24"/>
          <w:lang w:eastAsia="en-SG"/>
        </w:rPr>
        <w:t xml:space="preserve"> </w:t>
      </w:r>
      <w:proofErr w:type="spellStart"/>
      <w:r w:rsidRPr="005C64C7">
        <w:rPr>
          <w:rFonts w:eastAsia="Times New Roman" w:cs="Times New Roman"/>
          <w:szCs w:val="24"/>
          <w:lang w:eastAsia="en-SG"/>
        </w:rPr>
        <w:t>Entitații</w:t>
      </w:r>
      <w:proofErr w:type="spellEnd"/>
      <w:r w:rsidRPr="005C64C7">
        <w:rPr>
          <w:rFonts w:eastAsia="Times New Roman" w:cs="Times New Roman"/>
          <w:szCs w:val="24"/>
          <w:lang w:eastAsia="en-SG"/>
        </w:rPr>
        <w:t xml:space="preserve"> Contractante </w:t>
      </w:r>
      <w:proofErr w:type="spellStart"/>
      <w:r w:rsidRPr="005C64C7">
        <w:rPr>
          <w:rFonts w:eastAsia="Times New Roman" w:cs="Times New Roman"/>
          <w:szCs w:val="24"/>
          <w:lang w:eastAsia="en-SG"/>
        </w:rPr>
        <w:t>şi</w:t>
      </w:r>
      <w:proofErr w:type="spellEnd"/>
      <w:r w:rsidRPr="005C64C7">
        <w:rPr>
          <w:rFonts w:eastAsia="Times New Roman" w:cs="Times New Roman"/>
          <w:szCs w:val="24"/>
          <w:lang w:eastAsia="en-SG"/>
        </w:rPr>
        <w:t xml:space="preserve"> notificate de către Antreprenor/Contractant, aceste </w:t>
      </w:r>
      <w:proofErr w:type="spellStart"/>
      <w:r w:rsidRPr="005C64C7">
        <w:rPr>
          <w:rFonts w:eastAsia="Times New Roman" w:cs="Times New Roman"/>
          <w:szCs w:val="24"/>
          <w:lang w:eastAsia="en-SG"/>
        </w:rPr>
        <w:t>diferenţe</w:t>
      </w:r>
      <w:proofErr w:type="spellEnd"/>
      <w:r w:rsidRPr="005C64C7">
        <w:rPr>
          <w:rFonts w:eastAsia="Times New Roman" w:cs="Times New Roman"/>
          <w:szCs w:val="24"/>
          <w:lang w:eastAsia="en-SG"/>
        </w:rPr>
        <w:t xml:space="preserve"> sau devieri vor fi considerate a fi propuneri de Modificare </w:t>
      </w:r>
      <w:proofErr w:type="spellStart"/>
      <w:r w:rsidRPr="005C64C7">
        <w:rPr>
          <w:rFonts w:eastAsia="Times New Roman" w:cs="Times New Roman"/>
          <w:szCs w:val="24"/>
          <w:lang w:eastAsia="en-SG"/>
        </w:rPr>
        <w:t>iniţiate</w:t>
      </w:r>
      <w:proofErr w:type="spellEnd"/>
      <w:r w:rsidRPr="005C64C7">
        <w:rPr>
          <w:rFonts w:eastAsia="Times New Roman" w:cs="Times New Roman"/>
          <w:szCs w:val="24"/>
          <w:lang w:eastAsia="en-SG"/>
        </w:rPr>
        <w:t xml:space="preserve"> de către Antreprenor/Contractant.</w:t>
      </w:r>
    </w:p>
    <w:p w14:paraId="6B98A84D" w14:textId="77777777" w:rsidR="005C64C7" w:rsidRPr="005C64C7" w:rsidRDefault="005C64C7" w:rsidP="005C64C7">
      <w:pPr>
        <w:ind w:firstLine="426"/>
        <w:rPr>
          <w:rFonts w:cs="Times New Roman"/>
          <w:szCs w:val="24"/>
        </w:rPr>
      </w:pPr>
      <w:r w:rsidRPr="005C64C7">
        <w:rPr>
          <w:rFonts w:cs="Times New Roman"/>
          <w:szCs w:val="24"/>
        </w:rPr>
        <w:t xml:space="preserve">Pe baza Graficului de </w:t>
      </w:r>
      <w:proofErr w:type="spellStart"/>
      <w:r w:rsidRPr="005C64C7">
        <w:rPr>
          <w:rFonts w:cs="Times New Roman"/>
          <w:szCs w:val="24"/>
        </w:rPr>
        <w:t>execuţie</w:t>
      </w:r>
      <w:proofErr w:type="spellEnd"/>
      <w:r w:rsidRPr="005C64C7">
        <w:rPr>
          <w:rFonts w:cs="Times New Roman"/>
          <w:szCs w:val="24"/>
        </w:rPr>
        <w:t xml:space="preserve"> estimat la nivel de Studiu de Fezabilitate, au fost stabilite punctele de </w:t>
      </w:r>
      <w:proofErr w:type="spellStart"/>
      <w:r w:rsidRPr="005C64C7">
        <w:rPr>
          <w:rFonts w:cs="Times New Roman"/>
          <w:szCs w:val="24"/>
        </w:rPr>
        <w:t>referinţă</w:t>
      </w:r>
      <w:proofErr w:type="spellEnd"/>
      <w:r w:rsidRPr="005C64C7">
        <w:rPr>
          <w:rFonts w:cs="Times New Roman"/>
          <w:szCs w:val="24"/>
        </w:rPr>
        <w:t xml:space="preserve">/jaloane </w:t>
      </w:r>
      <w:proofErr w:type="spellStart"/>
      <w:r w:rsidRPr="005C64C7">
        <w:rPr>
          <w:rFonts w:cs="Times New Roman"/>
          <w:szCs w:val="24"/>
        </w:rPr>
        <w:t>şi</w:t>
      </w:r>
      <w:proofErr w:type="spellEnd"/>
      <w:r w:rsidRPr="005C64C7">
        <w:rPr>
          <w:rFonts w:cs="Times New Roman"/>
          <w:szCs w:val="24"/>
        </w:rPr>
        <w:t xml:space="preserve"> termenele maxime aferente. </w:t>
      </w:r>
    </w:p>
    <w:p w14:paraId="5A7D8C54" w14:textId="34127A6F" w:rsidR="005C64C7" w:rsidRDefault="005C64C7" w:rsidP="005C64C7">
      <w:pPr>
        <w:spacing w:after="120"/>
        <w:ind w:firstLine="0"/>
        <w:rPr>
          <w:rFonts w:cs="Times New Roman"/>
          <w:szCs w:val="24"/>
        </w:rPr>
      </w:pPr>
      <w:r w:rsidRPr="005C64C7">
        <w:rPr>
          <w:rFonts w:cs="Times New Roman"/>
          <w:szCs w:val="24"/>
        </w:rPr>
        <w:t>Următoarele rezultate intermediare în execuția lucrărilor sunt definite și asociate solicitării de  plăți intermediare  de către Antreprenor/Contractant:</w:t>
      </w:r>
    </w:p>
    <w:p w14:paraId="43EFB86F" w14:textId="5E83586F" w:rsidR="00363659" w:rsidRDefault="00363659" w:rsidP="005C64C7">
      <w:pPr>
        <w:spacing w:after="120"/>
        <w:ind w:firstLine="0"/>
        <w:rPr>
          <w:rFonts w:cs="Times New Roman"/>
          <w:szCs w:val="24"/>
        </w:rPr>
      </w:pPr>
    </w:p>
    <w:p w14:paraId="6FE4798E" w14:textId="77777777" w:rsidR="00363659" w:rsidRPr="005C64C7" w:rsidRDefault="00363659" w:rsidP="005C64C7">
      <w:pPr>
        <w:spacing w:after="120"/>
        <w:ind w:firstLine="0"/>
        <w:rPr>
          <w:rFonts w:cs="Times New Roman"/>
          <w:szCs w:val="24"/>
        </w:rPr>
      </w:pPr>
    </w:p>
    <w:p w14:paraId="69F58AF4" w14:textId="72D14A7D" w:rsidR="00857AB6" w:rsidRPr="00E43EA0" w:rsidRDefault="00CC59E4" w:rsidP="00CC59E4">
      <w:pPr>
        <w:ind w:firstLine="0"/>
        <w:rPr>
          <w:rFonts w:cs="Times New Roman"/>
          <w:b/>
          <w:bCs/>
        </w:rPr>
      </w:pPr>
      <w:r>
        <w:rPr>
          <w:rFonts w:cs="Times New Roman"/>
        </w:rPr>
        <w:lastRenderedPageBreak/>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5C64C7">
        <w:rPr>
          <w:rFonts w:cs="Times New Roman"/>
        </w:rPr>
        <w:tab/>
      </w:r>
      <w:r w:rsidR="005C64C7">
        <w:rPr>
          <w:rFonts w:cs="Times New Roman"/>
        </w:rPr>
        <w:tab/>
      </w:r>
      <w:r w:rsidR="005C64C7">
        <w:rPr>
          <w:rFonts w:cs="Times New Roman"/>
        </w:rPr>
        <w:tab/>
      </w:r>
      <w:r w:rsidR="005C64C7">
        <w:rPr>
          <w:rFonts w:cs="Times New Roman"/>
        </w:rPr>
        <w:tab/>
      </w:r>
      <w:r w:rsidRPr="00E43EA0">
        <w:rPr>
          <w:rFonts w:cs="Times New Roman"/>
          <w:b/>
          <w:bCs/>
        </w:rPr>
        <w:t xml:space="preserve">Tabelul </w:t>
      </w:r>
      <w:r w:rsidR="00144162">
        <w:rPr>
          <w:rFonts w:cs="Times New Roman"/>
          <w:b/>
          <w:bCs/>
        </w:rPr>
        <w:t>nr. 9</w:t>
      </w:r>
    </w:p>
    <w:tbl>
      <w:tblPr>
        <w:tblW w:w="9270" w:type="dxa"/>
        <w:tblInd w:w="530" w:type="dxa"/>
        <w:tblLook w:val="04A0" w:firstRow="1" w:lastRow="0" w:firstColumn="1" w:lastColumn="0" w:noHBand="0" w:noVBand="1"/>
      </w:tblPr>
      <w:tblGrid>
        <w:gridCol w:w="1384"/>
        <w:gridCol w:w="5264"/>
        <w:gridCol w:w="2622"/>
      </w:tblGrid>
      <w:tr w:rsidR="007A1F8D" w:rsidRPr="00005080" w14:paraId="73D8C6C6" w14:textId="77777777" w:rsidTr="00867511">
        <w:trPr>
          <w:trHeight w:val="1258"/>
          <w:tblHeader/>
        </w:trPr>
        <w:tc>
          <w:tcPr>
            <w:tcW w:w="1384" w:type="dxa"/>
            <w:tcBorders>
              <w:top w:val="single" w:sz="8" w:space="0" w:color="auto"/>
              <w:left w:val="single" w:sz="8" w:space="0" w:color="auto"/>
              <w:bottom w:val="nil"/>
              <w:right w:val="single" w:sz="8" w:space="0" w:color="auto"/>
            </w:tcBorders>
            <w:shd w:val="clear" w:color="auto" w:fill="auto"/>
            <w:vAlign w:val="center"/>
            <w:hideMark/>
          </w:tcPr>
          <w:p w14:paraId="0BE0B1B9" w14:textId="77777777" w:rsidR="0031040C" w:rsidRPr="00005080" w:rsidRDefault="0031040C" w:rsidP="00BE2F57">
            <w:pPr>
              <w:ind w:firstLine="0"/>
              <w:rPr>
                <w:rFonts w:cs="Times New Roman"/>
                <w:b/>
                <w:bCs/>
              </w:rPr>
            </w:pPr>
            <w:r w:rsidRPr="00005080">
              <w:rPr>
                <w:rFonts w:cs="Times New Roman"/>
                <w:b/>
                <w:bCs/>
              </w:rPr>
              <w:t>NR. CRT.</w:t>
            </w:r>
          </w:p>
        </w:tc>
        <w:tc>
          <w:tcPr>
            <w:tcW w:w="5264" w:type="dxa"/>
            <w:tcBorders>
              <w:top w:val="single" w:sz="8" w:space="0" w:color="auto"/>
              <w:left w:val="nil"/>
              <w:bottom w:val="nil"/>
              <w:right w:val="single" w:sz="8" w:space="0" w:color="auto"/>
            </w:tcBorders>
            <w:shd w:val="clear" w:color="auto" w:fill="auto"/>
            <w:vAlign w:val="center"/>
            <w:hideMark/>
          </w:tcPr>
          <w:p w14:paraId="460EBC15" w14:textId="77777777" w:rsidR="0031040C" w:rsidRPr="00005080" w:rsidRDefault="0031040C" w:rsidP="00294569">
            <w:pPr>
              <w:rPr>
                <w:rFonts w:cs="Times New Roman"/>
                <w:b/>
                <w:bCs/>
              </w:rPr>
            </w:pPr>
            <w:r w:rsidRPr="00005080">
              <w:rPr>
                <w:rFonts w:cs="Times New Roman"/>
                <w:b/>
                <w:bCs/>
              </w:rPr>
              <w:t>PUNCTE DE REFERINȚĂ / JALOANE</w:t>
            </w:r>
          </w:p>
        </w:tc>
        <w:tc>
          <w:tcPr>
            <w:tcW w:w="2622" w:type="dxa"/>
            <w:tcBorders>
              <w:top w:val="single" w:sz="8" w:space="0" w:color="auto"/>
              <w:left w:val="nil"/>
              <w:bottom w:val="nil"/>
              <w:right w:val="single" w:sz="8" w:space="0" w:color="auto"/>
            </w:tcBorders>
            <w:shd w:val="clear" w:color="auto" w:fill="auto"/>
            <w:vAlign w:val="center"/>
            <w:hideMark/>
          </w:tcPr>
          <w:p w14:paraId="3E523C1C" w14:textId="26F402ED" w:rsidR="0031040C" w:rsidRPr="00005080" w:rsidRDefault="0031040C" w:rsidP="00BE2F57">
            <w:pPr>
              <w:ind w:firstLine="0"/>
              <w:jc w:val="center"/>
              <w:rPr>
                <w:rFonts w:cs="Times New Roman"/>
                <w:b/>
                <w:bCs/>
              </w:rPr>
            </w:pPr>
            <w:r w:rsidRPr="00005080">
              <w:rPr>
                <w:rFonts w:cs="Times New Roman"/>
                <w:b/>
                <w:bCs/>
              </w:rPr>
              <w:t>TERMENUL CALCULAT DE LA DATA DE ÎNCEPERE</w:t>
            </w:r>
            <w:r w:rsidR="00F571AE" w:rsidRPr="00005080">
              <w:rPr>
                <w:rFonts w:cs="Times New Roman"/>
                <w:b/>
                <w:bCs/>
              </w:rPr>
              <w:t xml:space="preserve"> </w:t>
            </w:r>
          </w:p>
        </w:tc>
      </w:tr>
      <w:tr w:rsidR="007A1F8D" w:rsidRPr="00005080" w14:paraId="088A3B61" w14:textId="77777777" w:rsidTr="00055E97">
        <w:trPr>
          <w:trHeight w:val="330"/>
        </w:trPr>
        <w:tc>
          <w:tcPr>
            <w:tcW w:w="927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E4E9A81" w14:textId="7E9819D2" w:rsidR="0031040C" w:rsidRPr="00005080" w:rsidRDefault="0031040C" w:rsidP="00294569">
            <w:pPr>
              <w:rPr>
                <w:rFonts w:cs="Times New Roman"/>
                <w:b/>
                <w:bCs/>
              </w:rPr>
            </w:pPr>
            <w:r w:rsidRPr="00005080">
              <w:rPr>
                <w:rFonts w:cs="Times New Roman"/>
                <w:b/>
                <w:bCs/>
              </w:rPr>
              <w:t>PROIECTARE</w:t>
            </w:r>
            <w:r w:rsidR="00005080" w:rsidRPr="00005080">
              <w:rPr>
                <w:rFonts w:cs="Times New Roman"/>
                <w:b/>
                <w:bCs/>
              </w:rPr>
              <w:t xml:space="preserve"> – De la data Ordinului de Începere a </w:t>
            </w:r>
            <w:proofErr w:type="spellStart"/>
            <w:r w:rsidR="00005080" w:rsidRPr="00005080">
              <w:rPr>
                <w:rFonts w:cs="Times New Roman"/>
                <w:b/>
                <w:bCs/>
              </w:rPr>
              <w:t>activitǎții</w:t>
            </w:r>
            <w:proofErr w:type="spellEnd"/>
            <w:r w:rsidR="00005080" w:rsidRPr="00005080">
              <w:rPr>
                <w:rFonts w:cs="Times New Roman"/>
                <w:b/>
                <w:bCs/>
              </w:rPr>
              <w:t xml:space="preserve"> de Proiectare</w:t>
            </w:r>
          </w:p>
        </w:tc>
      </w:tr>
      <w:tr w:rsidR="007A1F8D" w:rsidRPr="00005080" w14:paraId="346CED04"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hideMark/>
          </w:tcPr>
          <w:p w14:paraId="3A14BD06" w14:textId="77777777" w:rsidR="0031040C" w:rsidRPr="00005080" w:rsidRDefault="0031040C" w:rsidP="00294569">
            <w:pPr>
              <w:rPr>
                <w:rFonts w:cs="Times New Roman"/>
              </w:rPr>
            </w:pPr>
            <w:r w:rsidRPr="00005080">
              <w:rPr>
                <w:rFonts w:cs="Times New Roman"/>
              </w:rPr>
              <w:t>1.       </w:t>
            </w:r>
          </w:p>
        </w:tc>
        <w:tc>
          <w:tcPr>
            <w:tcW w:w="5264" w:type="dxa"/>
            <w:tcBorders>
              <w:top w:val="nil"/>
              <w:left w:val="nil"/>
              <w:bottom w:val="single" w:sz="4" w:space="0" w:color="auto"/>
              <w:right w:val="single" w:sz="8" w:space="0" w:color="auto"/>
            </w:tcBorders>
            <w:shd w:val="clear" w:color="auto" w:fill="auto"/>
            <w:vAlign w:val="center"/>
            <w:hideMark/>
          </w:tcPr>
          <w:p w14:paraId="48A45F47" w14:textId="77777777" w:rsidR="0031040C" w:rsidRPr="00005080" w:rsidRDefault="0031040C" w:rsidP="005F5BB4">
            <w:pPr>
              <w:ind w:firstLine="0"/>
              <w:rPr>
                <w:rFonts w:cs="Times New Roman"/>
              </w:rPr>
            </w:pPr>
            <w:r w:rsidRPr="00005080">
              <w:rPr>
                <w:rFonts w:cs="Times New Roman"/>
              </w:rPr>
              <w:t>Realizarea proiectării lucrărilor</w:t>
            </w:r>
          </w:p>
        </w:tc>
        <w:tc>
          <w:tcPr>
            <w:tcW w:w="2622" w:type="dxa"/>
            <w:tcBorders>
              <w:top w:val="nil"/>
              <w:left w:val="nil"/>
              <w:bottom w:val="single" w:sz="4" w:space="0" w:color="auto"/>
              <w:right w:val="single" w:sz="8" w:space="0" w:color="auto"/>
            </w:tcBorders>
            <w:shd w:val="clear" w:color="auto" w:fill="auto"/>
            <w:vAlign w:val="center"/>
            <w:hideMark/>
          </w:tcPr>
          <w:p w14:paraId="64E8074C" w14:textId="35885FF0" w:rsidR="0031040C" w:rsidRPr="00005080" w:rsidRDefault="008A150C" w:rsidP="00346432">
            <w:pPr>
              <w:ind w:firstLine="8"/>
              <w:jc w:val="center"/>
              <w:rPr>
                <w:rFonts w:cs="Times New Roman"/>
              </w:rPr>
            </w:pPr>
            <w:r>
              <w:rPr>
                <w:rFonts w:cs="Times New Roman"/>
              </w:rPr>
              <w:t>6</w:t>
            </w:r>
            <w:r w:rsidR="00F571AE" w:rsidRPr="00005080">
              <w:rPr>
                <w:rFonts w:cs="Times New Roman"/>
              </w:rPr>
              <w:t xml:space="preserve"> luni</w:t>
            </w:r>
          </w:p>
        </w:tc>
      </w:tr>
      <w:tr w:rsidR="007A1F8D" w:rsidRPr="00005080" w14:paraId="3DA6EA17"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D5F85D0" w14:textId="379F0AF2" w:rsidR="0031040C" w:rsidRPr="00005080" w:rsidRDefault="0031040C" w:rsidP="00294569">
            <w:pPr>
              <w:rPr>
                <w:rFonts w:cs="Times New Roman"/>
              </w:rPr>
            </w:pPr>
            <w:r w:rsidRPr="00005080">
              <w:rPr>
                <w:rFonts w:cs="Times New Roman"/>
              </w:rPr>
              <w:t>1.</w:t>
            </w:r>
            <w:r w:rsidR="00F571AE" w:rsidRPr="00005080">
              <w:rPr>
                <w:rFonts w:cs="Times New Roman"/>
              </w:rPr>
              <w:t>3</w:t>
            </w:r>
            <w:r w:rsidRPr="00005080">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hideMark/>
          </w:tcPr>
          <w:p w14:paraId="149D56DB" w14:textId="7A21184F" w:rsidR="0031040C" w:rsidRPr="00005080" w:rsidRDefault="003165F8" w:rsidP="003165F8">
            <w:pPr>
              <w:ind w:firstLine="0"/>
              <w:rPr>
                <w:rFonts w:cs="Times New Roman"/>
              </w:rPr>
            </w:pPr>
            <w:r>
              <w:rPr>
                <w:rFonts w:cs="Times New Roman"/>
              </w:rPr>
              <w:t xml:space="preserve">Elaborare </w:t>
            </w:r>
            <w:r w:rsidR="0031040C" w:rsidRPr="00005080">
              <w:rPr>
                <w:rFonts w:cs="Times New Roman"/>
              </w:rPr>
              <w:t>DTAC</w:t>
            </w:r>
          </w:p>
        </w:tc>
        <w:tc>
          <w:tcPr>
            <w:tcW w:w="2622" w:type="dxa"/>
            <w:tcBorders>
              <w:top w:val="single" w:sz="4" w:space="0" w:color="auto"/>
              <w:left w:val="nil"/>
              <w:bottom w:val="single" w:sz="8" w:space="0" w:color="auto"/>
              <w:right w:val="single" w:sz="8" w:space="0" w:color="auto"/>
            </w:tcBorders>
            <w:shd w:val="clear" w:color="auto" w:fill="auto"/>
            <w:vAlign w:val="center"/>
            <w:hideMark/>
          </w:tcPr>
          <w:p w14:paraId="7319BE50" w14:textId="5BEC99D7" w:rsidR="0031040C" w:rsidRPr="00005080" w:rsidRDefault="008A150C" w:rsidP="00346432">
            <w:pPr>
              <w:ind w:firstLine="8"/>
              <w:jc w:val="center"/>
              <w:rPr>
                <w:rFonts w:cs="Times New Roman"/>
              </w:rPr>
            </w:pPr>
            <w:r>
              <w:rPr>
                <w:rFonts w:cs="Times New Roman"/>
              </w:rPr>
              <w:t>4</w:t>
            </w:r>
            <w:r w:rsidR="0031040C" w:rsidRPr="00005080">
              <w:rPr>
                <w:rFonts w:cs="Times New Roman"/>
              </w:rPr>
              <w:t xml:space="preserve"> luni</w:t>
            </w:r>
          </w:p>
        </w:tc>
      </w:tr>
      <w:tr w:rsidR="007A1F8D" w:rsidRPr="00005080" w14:paraId="12B335E0" w14:textId="77777777" w:rsidTr="00055E97">
        <w:trPr>
          <w:trHeight w:val="330"/>
        </w:trPr>
        <w:tc>
          <w:tcPr>
            <w:tcW w:w="927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76F44E7" w14:textId="5DFEFCED" w:rsidR="0031040C" w:rsidRPr="00005080" w:rsidRDefault="0031040C" w:rsidP="00294569">
            <w:pPr>
              <w:rPr>
                <w:rFonts w:cs="Times New Roman"/>
                <w:b/>
                <w:bCs/>
              </w:rPr>
            </w:pPr>
            <w:r w:rsidRPr="00005080">
              <w:rPr>
                <w:rFonts w:cs="Times New Roman"/>
                <w:b/>
                <w:bCs/>
              </w:rPr>
              <w:t>EXECUŢIE</w:t>
            </w:r>
            <w:r w:rsidR="00005080" w:rsidRPr="00005080">
              <w:rPr>
                <w:rFonts w:cs="Times New Roman"/>
                <w:b/>
                <w:bCs/>
              </w:rPr>
              <w:t xml:space="preserve"> </w:t>
            </w:r>
          </w:p>
        </w:tc>
      </w:tr>
      <w:tr w:rsidR="00C63F1A" w:rsidRPr="00005080" w14:paraId="17A6425B" w14:textId="77777777" w:rsidTr="00055E97">
        <w:trPr>
          <w:trHeight w:val="330"/>
        </w:trPr>
        <w:tc>
          <w:tcPr>
            <w:tcW w:w="9270" w:type="dxa"/>
            <w:gridSpan w:val="3"/>
            <w:tcBorders>
              <w:top w:val="nil"/>
              <w:left w:val="single" w:sz="8" w:space="0" w:color="auto"/>
              <w:bottom w:val="single" w:sz="8" w:space="0" w:color="auto"/>
              <w:right w:val="single" w:sz="8" w:space="0" w:color="auto"/>
            </w:tcBorders>
            <w:shd w:val="clear" w:color="auto" w:fill="auto"/>
            <w:vAlign w:val="center"/>
          </w:tcPr>
          <w:p w14:paraId="43E3DD1C" w14:textId="449D3DF3" w:rsidR="00C63F1A" w:rsidRPr="00005080" w:rsidRDefault="00C63F1A" w:rsidP="00294569">
            <w:pPr>
              <w:rPr>
                <w:rFonts w:cs="Times New Roman"/>
              </w:rPr>
            </w:pPr>
            <w:proofErr w:type="spellStart"/>
            <w:r w:rsidRPr="00005080">
              <w:rPr>
                <w:rFonts w:cs="Times New Roman"/>
                <w:b/>
                <w:bCs/>
              </w:rPr>
              <w:t>Lucrǎri</w:t>
            </w:r>
            <w:proofErr w:type="spellEnd"/>
            <w:r w:rsidRPr="00005080">
              <w:rPr>
                <w:rFonts w:cs="Times New Roman"/>
                <w:b/>
                <w:bCs/>
              </w:rPr>
              <w:t xml:space="preserve"> </w:t>
            </w:r>
            <w:r>
              <w:rPr>
                <w:rFonts w:cs="Times New Roman"/>
                <w:b/>
                <w:bCs/>
              </w:rPr>
              <w:t xml:space="preserve">de </w:t>
            </w:r>
            <w:proofErr w:type="spellStart"/>
            <w:r>
              <w:rPr>
                <w:rFonts w:cs="Times New Roman"/>
                <w:b/>
                <w:bCs/>
              </w:rPr>
              <w:t>Artǎ</w:t>
            </w:r>
            <w:proofErr w:type="spellEnd"/>
            <w:r>
              <w:rPr>
                <w:rFonts w:cs="Times New Roman"/>
                <w:b/>
                <w:bCs/>
              </w:rPr>
              <w:t xml:space="preserve"> (</w:t>
            </w:r>
            <w:r w:rsidRPr="00005080">
              <w:rPr>
                <w:rFonts w:cs="Times New Roman"/>
                <w:b/>
                <w:bCs/>
              </w:rPr>
              <w:t>Poduri</w:t>
            </w:r>
            <w:r>
              <w:rPr>
                <w:rFonts w:cs="Times New Roman"/>
                <w:b/>
                <w:bCs/>
              </w:rPr>
              <w:t xml:space="preserve">, </w:t>
            </w:r>
            <w:r w:rsidR="00A40DE3">
              <w:rPr>
                <w:rFonts w:cs="Times New Roman"/>
                <w:b/>
                <w:bCs/>
              </w:rPr>
              <w:t xml:space="preserve">Tuneluri, </w:t>
            </w:r>
            <w:r>
              <w:rPr>
                <w:rFonts w:cs="Times New Roman"/>
                <w:b/>
                <w:bCs/>
              </w:rPr>
              <w:t>Pasaje superioare/inferioare</w:t>
            </w:r>
            <w:r w:rsidRPr="00005080">
              <w:rPr>
                <w:rFonts w:cs="Times New Roman"/>
                <w:b/>
                <w:bCs/>
              </w:rPr>
              <w:t xml:space="preserve"> </w:t>
            </w:r>
            <w:proofErr w:type="spellStart"/>
            <w:r>
              <w:rPr>
                <w:rFonts w:cs="Times New Roman"/>
                <w:b/>
                <w:bCs/>
              </w:rPr>
              <w:t>şi</w:t>
            </w:r>
            <w:proofErr w:type="spellEnd"/>
            <w:r>
              <w:rPr>
                <w:rFonts w:cs="Times New Roman"/>
                <w:b/>
                <w:bCs/>
              </w:rPr>
              <w:t xml:space="preserve"> Podețe)</w:t>
            </w:r>
          </w:p>
        </w:tc>
      </w:tr>
      <w:tr w:rsidR="00C63F1A" w:rsidRPr="00005080" w14:paraId="761978B9"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EA7510E" w14:textId="6445D2E5" w:rsidR="00C63F1A" w:rsidRPr="00005080" w:rsidRDefault="00C373DC" w:rsidP="00294569">
            <w:pPr>
              <w:rPr>
                <w:rFonts w:cs="Times New Roman"/>
              </w:rPr>
            </w:pPr>
            <w:r>
              <w:rPr>
                <w:rFonts w:cs="Times New Roman"/>
              </w:rPr>
              <w:t>1</w:t>
            </w:r>
            <w:r w:rsidR="00C63F1A">
              <w:rPr>
                <w:rFonts w:cs="Times New Roman"/>
              </w:rPr>
              <w:t>.</w:t>
            </w:r>
          </w:p>
        </w:tc>
        <w:tc>
          <w:tcPr>
            <w:tcW w:w="5264" w:type="dxa"/>
            <w:tcBorders>
              <w:top w:val="nil"/>
              <w:left w:val="nil"/>
              <w:bottom w:val="single" w:sz="8" w:space="0" w:color="auto"/>
              <w:right w:val="single" w:sz="8" w:space="0" w:color="auto"/>
            </w:tcBorders>
            <w:shd w:val="clear" w:color="auto" w:fill="auto"/>
            <w:vAlign w:val="center"/>
          </w:tcPr>
          <w:p w14:paraId="73DD8C8B" w14:textId="6AD50DB5" w:rsidR="00C63F1A" w:rsidRPr="00005080" w:rsidRDefault="00363659" w:rsidP="00294569">
            <w:pPr>
              <w:rPr>
                <w:rFonts w:cs="Times New Roman"/>
              </w:rPr>
            </w:pPr>
            <w:r w:rsidRPr="00363659">
              <w:rPr>
                <w:rFonts w:cs="Times New Roman"/>
              </w:rPr>
              <w:t>Podeț km 567+898 (Pd105)</w:t>
            </w:r>
          </w:p>
        </w:tc>
        <w:tc>
          <w:tcPr>
            <w:tcW w:w="2622" w:type="dxa"/>
            <w:tcBorders>
              <w:top w:val="nil"/>
              <w:left w:val="nil"/>
              <w:bottom w:val="single" w:sz="8" w:space="0" w:color="auto"/>
              <w:right w:val="single" w:sz="8" w:space="0" w:color="auto"/>
            </w:tcBorders>
            <w:shd w:val="clear" w:color="auto" w:fill="auto"/>
            <w:vAlign w:val="center"/>
          </w:tcPr>
          <w:p w14:paraId="15659BDF" w14:textId="5B6D2F41" w:rsidR="00C63F1A" w:rsidRPr="00005080" w:rsidRDefault="004D168F" w:rsidP="00346432">
            <w:pPr>
              <w:ind w:firstLine="188"/>
              <w:jc w:val="center"/>
              <w:rPr>
                <w:rFonts w:cs="Times New Roman"/>
              </w:rPr>
            </w:pPr>
            <w:r>
              <w:rPr>
                <w:rFonts w:cs="Times New Roman"/>
              </w:rPr>
              <w:t>12</w:t>
            </w:r>
            <w:r w:rsidR="00C63F1A">
              <w:rPr>
                <w:rFonts w:cs="Times New Roman"/>
              </w:rPr>
              <w:t xml:space="preserve"> luni</w:t>
            </w:r>
          </w:p>
        </w:tc>
      </w:tr>
      <w:tr w:rsidR="00C63F1A" w:rsidRPr="00005080" w14:paraId="2D44D255"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37DE711D" w14:textId="3B730A9F" w:rsidR="00C63F1A" w:rsidRPr="00005080" w:rsidRDefault="00C373DC" w:rsidP="00294569">
            <w:pPr>
              <w:rPr>
                <w:rFonts w:cs="Times New Roman"/>
              </w:rPr>
            </w:pPr>
            <w:r>
              <w:rPr>
                <w:rFonts w:cs="Times New Roman"/>
              </w:rPr>
              <w:t>2</w:t>
            </w:r>
            <w:r w:rsidR="00C63F1A">
              <w:rPr>
                <w:rFonts w:cs="Times New Roman"/>
              </w:rPr>
              <w:t>.</w:t>
            </w:r>
          </w:p>
        </w:tc>
        <w:tc>
          <w:tcPr>
            <w:tcW w:w="5264" w:type="dxa"/>
            <w:tcBorders>
              <w:top w:val="nil"/>
              <w:left w:val="nil"/>
              <w:bottom w:val="single" w:sz="8" w:space="0" w:color="auto"/>
              <w:right w:val="single" w:sz="8" w:space="0" w:color="auto"/>
            </w:tcBorders>
            <w:shd w:val="clear" w:color="auto" w:fill="auto"/>
            <w:vAlign w:val="center"/>
          </w:tcPr>
          <w:p w14:paraId="6BA637E1" w14:textId="2666897A" w:rsidR="00C63F1A" w:rsidRPr="00005080" w:rsidRDefault="00363659" w:rsidP="00294569">
            <w:pPr>
              <w:rPr>
                <w:rFonts w:cs="Times New Roman"/>
              </w:rPr>
            </w:pPr>
            <w:r w:rsidRPr="00363659">
              <w:rPr>
                <w:rFonts w:cs="Times New Roman"/>
              </w:rPr>
              <w:t>Podeț km 568+606 (Pd106)</w:t>
            </w:r>
          </w:p>
        </w:tc>
        <w:tc>
          <w:tcPr>
            <w:tcW w:w="2622" w:type="dxa"/>
            <w:tcBorders>
              <w:top w:val="nil"/>
              <w:left w:val="nil"/>
              <w:bottom w:val="single" w:sz="8" w:space="0" w:color="auto"/>
              <w:right w:val="single" w:sz="8" w:space="0" w:color="auto"/>
            </w:tcBorders>
            <w:shd w:val="clear" w:color="auto" w:fill="auto"/>
            <w:vAlign w:val="center"/>
          </w:tcPr>
          <w:p w14:paraId="62BAA47A" w14:textId="1D9659B5" w:rsidR="00C63F1A" w:rsidRPr="00005080" w:rsidRDefault="004D168F" w:rsidP="00346432">
            <w:pPr>
              <w:ind w:firstLine="188"/>
              <w:jc w:val="center"/>
              <w:rPr>
                <w:rFonts w:cs="Times New Roman"/>
              </w:rPr>
            </w:pPr>
            <w:r>
              <w:rPr>
                <w:rFonts w:cs="Times New Roman"/>
              </w:rPr>
              <w:t>12</w:t>
            </w:r>
            <w:r w:rsidR="00C63F1A">
              <w:rPr>
                <w:rFonts w:cs="Times New Roman"/>
              </w:rPr>
              <w:t xml:space="preserve"> luni</w:t>
            </w:r>
          </w:p>
        </w:tc>
      </w:tr>
      <w:tr w:rsidR="00CF75E7" w:rsidRPr="00005080" w14:paraId="48DF998F"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1765D5F" w14:textId="794FCA55" w:rsidR="00CF75E7" w:rsidRDefault="00C373DC" w:rsidP="00294569">
            <w:pPr>
              <w:rPr>
                <w:rFonts w:cs="Times New Roman"/>
              </w:rPr>
            </w:pPr>
            <w:r>
              <w:rPr>
                <w:rFonts w:cs="Times New Roman"/>
              </w:rPr>
              <w:t>3</w:t>
            </w:r>
            <w:r w:rsidR="00CF75E7">
              <w:rPr>
                <w:rFonts w:cs="Times New Roman"/>
              </w:rPr>
              <w:t>.</w:t>
            </w:r>
          </w:p>
        </w:tc>
        <w:tc>
          <w:tcPr>
            <w:tcW w:w="5264" w:type="dxa"/>
            <w:tcBorders>
              <w:top w:val="nil"/>
              <w:left w:val="nil"/>
              <w:bottom w:val="single" w:sz="8" w:space="0" w:color="auto"/>
              <w:right w:val="single" w:sz="8" w:space="0" w:color="auto"/>
            </w:tcBorders>
            <w:shd w:val="clear" w:color="auto" w:fill="auto"/>
            <w:vAlign w:val="center"/>
          </w:tcPr>
          <w:p w14:paraId="44E8F35C" w14:textId="35F65C2F" w:rsidR="00CF75E7" w:rsidRPr="00CF75E7" w:rsidRDefault="00AD019F" w:rsidP="00AD019F">
            <w:pPr>
              <w:ind w:firstLine="0"/>
              <w:rPr>
                <w:rFonts w:cs="Times New Roman"/>
                <w:szCs w:val="24"/>
              </w:rPr>
            </w:pPr>
            <w:r>
              <w:rPr>
                <w:rFonts w:cs="Times New Roman"/>
                <w:szCs w:val="24"/>
              </w:rPr>
              <w:t xml:space="preserve">        </w:t>
            </w:r>
            <w:r w:rsidR="00363659" w:rsidRPr="00363659">
              <w:rPr>
                <w:rFonts w:cs="Times New Roman"/>
                <w:szCs w:val="24"/>
              </w:rPr>
              <w:tab/>
              <w:t>Podeț km 568+891 (Pd107)</w:t>
            </w:r>
          </w:p>
        </w:tc>
        <w:tc>
          <w:tcPr>
            <w:tcW w:w="2622" w:type="dxa"/>
            <w:tcBorders>
              <w:top w:val="nil"/>
              <w:left w:val="nil"/>
              <w:bottom w:val="single" w:sz="8" w:space="0" w:color="auto"/>
              <w:right w:val="single" w:sz="8" w:space="0" w:color="auto"/>
            </w:tcBorders>
            <w:shd w:val="clear" w:color="auto" w:fill="auto"/>
            <w:vAlign w:val="center"/>
          </w:tcPr>
          <w:p w14:paraId="37CCDA4D" w14:textId="61959B63" w:rsidR="00CF75E7" w:rsidRDefault="005D1211" w:rsidP="00346432">
            <w:pPr>
              <w:ind w:firstLine="188"/>
              <w:jc w:val="center"/>
              <w:rPr>
                <w:rFonts w:cs="Times New Roman"/>
              </w:rPr>
            </w:pPr>
            <w:r>
              <w:rPr>
                <w:rFonts w:cs="Times New Roman"/>
              </w:rPr>
              <w:t>1</w:t>
            </w:r>
            <w:r w:rsidR="004D168F">
              <w:rPr>
                <w:rFonts w:cs="Times New Roman"/>
              </w:rPr>
              <w:t>2</w:t>
            </w:r>
            <w:r w:rsidR="00CF75E7">
              <w:rPr>
                <w:rFonts w:cs="Times New Roman"/>
              </w:rPr>
              <w:t xml:space="preserve"> luni</w:t>
            </w:r>
          </w:p>
        </w:tc>
      </w:tr>
      <w:tr w:rsidR="00CF75E7" w:rsidRPr="00005080" w14:paraId="25E33A03"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34D03E0" w14:textId="218D2DD5" w:rsidR="00CF75E7" w:rsidRDefault="00C373DC" w:rsidP="00294569">
            <w:pPr>
              <w:rPr>
                <w:rFonts w:cs="Times New Roman"/>
              </w:rPr>
            </w:pPr>
            <w:r>
              <w:rPr>
                <w:rFonts w:cs="Times New Roman"/>
              </w:rPr>
              <w:t>4</w:t>
            </w:r>
            <w:r w:rsidR="00CF75E7">
              <w:rPr>
                <w:rFonts w:cs="Times New Roman"/>
              </w:rPr>
              <w:t xml:space="preserve">. </w:t>
            </w:r>
          </w:p>
        </w:tc>
        <w:tc>
          <w:tcPr>
            <w:tcW w:w="5264" w:type="dxa"/>
            <w:tcBorders>
              <w:top w:val="nil"/>
              <w:left w:val="nil"/>
              <w:bottom w:val="single" w:sz="4" w:space="0" w:color="auto"/>
              <w:right w:val="single" w:sz="8" w:space="0" w:color="auto"/>
            </w:tcBorders>
            <w:shd w:val="clear" w:color="auto" w:fill="auto"/>
            <w:vAlign w:val="center"/>
          </w:tcPr>
          <w:p w14:paraId="4C9A8031" w14:textId="205BED0F" w:rsidR="00CF75E7" w:rsidRPr="00C63F1A" w:rsidRDefault="00363659" w:rsidP="00294569">
            <w:pPr>
              <w:rPr>
                <w:rFonts w:cs="Times New Roman"/>
              </w:rPr>
            </w:pPr>
            <w:r w:rsidRPr="00363659">
              <w:rPr>
                <w:rFonts w:cs="Times New Roman"/>
              </w:rPr>
              <w:t>Podeț km 568+941 (Pd108)</w:t>
            </w:r>
          </w:p>
        </w:tc>
        <w:tc>
          <w:tcPr>
            <w:tcW w:w="2622" w:type="dxa"/>
            <w:tcBorders>
              <w:top w:val="nil"/>
              <w:left w:val="nil"/>
              <w:bottom w:val="single" w:sz="4" w:space="0" w:color="auto"/>
              <w:right w:val="single" w:sz="8" w:space="0" w:color="auto"/>
            </w:tcBorders>
            <w:shd w:val="clear" w:color="auto" w:fill="auto"/>
            <w:vAlign w:val="center"/>
          </w:tcPr>
          <w:p w14:paraId="5E34AD25" w14:textId="0AD8267F" w:rsidR="00CF75E7" w:rsidRDefault="004D168F" w:rsidP="00346432">
            <w:pPr>
              <w:ind w:firstLine="188"/>
              <w:jc w:val="center"/>
              <w:rPr>
                <w:rFonts w:cs="Times New Roman"/>
              </w:rPr>
            </w:pPr>
            <w:r>
              <w:rPr>
                <w:rFonts w:cs="Times New Roman"/>
              </w:rPr>
              <w:t>1</w:t>
            </w:r>
            <w:r w:rsidR="001D799A">
              <w:rPr>
                <w:rFonts w:cs="Times New Roman"/>
              </w:rPr>
              <w:t>2</w:t>
            </w:r>
            <w:r w:rsidR="00CF75E7">
              <w:rPr>
                <w:rFonts w:cs="Times New Roman"/>
              </w:rPr>
              <w:t xml:space="preserve"> luni</w:t>
            </w:r>
          </w:p>
        </w:tc>
      </w:tr>
      <w:tr w:rsidR="00CF75E7" w:rsidRPr="00005080" w14:paraId="70710ECC"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8951BFF" w14:textId="401BF065" w:rsidR="00CF75E7" w:rsidRDefault="00C373DC" w:rsidP="00294569">
            <w:pPr>
              <w:rPr>
                <w:rFonts w:cs="Times New Roman"/>
              </w:rPr>
            </w:pPr>
            <w:r>
              <w:rPr>
                <w:rFonts w:cs="Times New Roman"/>
              </w:rPr>
              <w:t>5</w:t>
            </w:r>
            <w:r w:rsidR="00CF75E7">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2B5FBB10" w14:textId="2081C37E" w:rsidR="00CF75E7" w:rsidRPr="00C63F1A" w:rsidRDefault="00363659" w:rsidP="00294569">
            <w:pPr>
              <w:rPr>
                <w:rFonts w:cs="Times New Roman"/>
              </w:rPr>
            </w:pPr>
            <w:r w:rsidRPr="00363659">
              <w:rPr>
                <w:rFonts w:cs="Times New Roman"/>
              </w:rPr>
              <w:t>Podeț km 569+103 (Pd109)</w:t>
            </w:r>
          </w:p>
        </w:tc>
        <w:tc>
          <w:tcPr>
            <w:tcW w:w="2622" w:type="dxa"/>
            <w:tcBorders>
              <w:top w:val="single" w:sz="4" w:space="0" w:color="auto"/>
              <w:left w:val="nil"/>
              <w:bottom w:val="single" w:sz="8" w:space="0" w:color="auto"/>
              <w:right w:val="single" w:sz="8" w:space="0" w:color="auto"/>
            </w:tcBorders>
            <w:shd w:val="clear" w:color="auto" w:fill="auto"/>
            <w:vAlign w:val="center"/>
          </w:tcPr>
          <w:p w14:paraId="12981BD9" w14:textId="1B5C92CA" w:rsidR="00CF75E7" w:rsidRDefault="005D1211" w:rsidP="00346432">
            <w:pPr>
              <w:ind w:firstLine="188"/>
              <w:jc w:val="center"/>
              <w:rPr>
                <w:rFonts w:cs="Times New Roman"/>
              </w:rPr>
            </w:pPr>
            <w:r>
              <w:rPr>
                <w:rFonts w:cs="Times New Roman"/>
              </w:rPr>
              <w:t>1</w:t>
            </w:r>
            <w:r w:rsidR="001D799A">
              <w:rPr>
                <w:rFonts w:cs="Times New Roman"/>
              </w:rPr>
              <w:t>2</w:t>
            </w:r>
            <w:r w:rsidR="00CF75E7">
              <w:rPr>
                <w:rFonts w:cs="Times New Roman"/>
              </w:rPr>
              <w:t xml:space="preserve"> luni</w:t>
            </w:r>
          </w:p>
        </w:tc>
      </w:tr>
      <w:tr w:rsidR="00C373DC" w:rsidRPr="00005080" w14:paraId="56B7A24A"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4453D491" w14:textId="1EEAB093" w:rsidR="00C373DC" w:rsidRPr="00005080" w:rsidRDefault="00C373DC" w:rsidP="00C373DC">
            <w:pPr>
              <w:rPr>
                <w:rFonts w:cs="Times New Roman"/>
              </w:rPr>
            </w:pPr>
            <w:r>
              <w:rPr>
                <w:rFonts w:cs="Times New Roman"/>
              </w:rPr>
              <w:t>6.</w:t>
            </w:r>
          </w:p>
        </w:tc>
        <w:tc>
          <w:tcPr>
            <w:tcW w:w="5264" w:type="dxa"/>
            <w:tcBorders>
              <w:top w:val="nil"/>
              <w:left w:val="nil"/>
              <w:bottom w:val="single" w:sz="8" w:space="0" w:color="auto"/>
              <w:right w:val="single" w:sz="8" w:space="0" w:color="auto"/>
            </w:tcBorders>
            <w:shd w:val="clear" w:color="auto" w:fill="auto"/>
          </w:tcPr>
          <w:p w14:paraId="5F0E8F13" w14:textId="4B94FF33" w:rsidR="00C373DC" w:rsidRPr="00005080" w:rsidRDefault="00C373DC" w:rsidP="00C373DC">
            <w:pPr>
              <w:rPr>
                <w:rFonts w:cs="Times New Roman"/>
              </w:rPr>
            </w:pPr>
            <w:r w:rsidRPr="00CB4249">
              <w:t>Podeț km 569+403 (Pd110)</w:t>
            </w:r>
          </w:p>
        </w:tc>
        <w:tc>
          <w:tcPr>
            <w:tcW w:w="2622" w:type="dxa"/>
            <w:tcBorders>
              <w:top w:val="nil"/>
              <w:left w:val="nil"/>
              <w:bottom w:val="single" w:sz="8" w:space="0" w:color="auto"/>
              <w:right w:val="single" w:sz="8" w:space="0" w:color="auto"/>
            </w:tcBorders>
            <w:shd w:val="clear" w:color="auto" w:fill="auto"/>
            <w:vAlign w:val="center"/>
          </w:tcPr>
          <w:p w14:paraId="4C93A1EB" w14:textId="1EEF829E" w:rsidR="00C373DC" w:rsidRPr="00005080" w:rsidRDefault="00C373DC" w:rsidP="00C373DC">
            <w:pPr>
              <w:ind w:firstLine="188"/>
              <w:jc w:val="center"/>
              <w:rPr>
                <w:rFonts w:cs="Times New Roman"/>
              </w:rPr>
            </w:pPr>
            <w:r>
              <w:rPr>
                <w:rFonts w:cs="Times New Roman"/>
              </w:rPr>
              <w:t>1</w:t>
            </w:r>
            <w:r w:rsidR="001D799A">
              <w:rPr>
                <w:rFonts w:cs="Times New Roman"/>
              </w:rPr>
              <w:t>2</w:t>
            </w:r>
            <w:r>
              <w:rPr>
                <w:rFonts w:cs="Times New Roman"/>
              </w:rPr>
              <w:t xml:space="preserve"> luni</w:t>
            </w:r>
          </w:p>
        </w:tc>
      </w:tr>
      <w:tr w:rsidR="00C373DC" w:rsidRPr="00005080" w14:paraId="0074EF11"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F5CC6BD" w14:textId="7D4535BD" w:rsidR="00C373DC" w:rsidRPr="00005080" w:rsidRDefault="00C373DC" w:rsidP="00C373DC">
            <w:pPr>
              <w:rPr>
                <w:rFonts w:cs="Times New Roman"/>
              </w:rPr>
            </w:pPr>
            <w:r>
              <w:rPr>
                <w:rFonts w:cs="Times New Roman"/>
              </w:rPr>
              <w:t>7.</w:t>
            </w:r>
          </w:p>
        </w:tc>
        <w:tc>
          <w:tcPr>
            <w:tcW w:w="5264" w:type="dxa"/>
            <w:tcBorders>
              <w:top w:val="nil"/>
              <w:left w:val="nil"/>
              <w:bottom w:val="single" w:sz="8" w:space="0" w:color="auto"/>
              <w:right w:val="single" w:sz="8" w:space="0" w:color="auto"/>
            </w:tcBorders>
            <w:shd w:val="clear" w:color="auto" w:fill="auto"/>
          </w:tcPr>
          <w:p w14:paraId="05413780" w14:textId="71D75A82" w:rsidR="00C373DC" w:rsidRPr="00005080" w:rsidRDefault="00C373DC" w:rsidP="00C373DC">
            <w:pPr>
              <w:rPr>
                <w:rFonts w:cs="Times New Roman"/>
              </w:rPr>
            </w:pPr>
            <w:r w:rsidRPr="00CB4249">
              <w:t>Podeț km 569+653 (Pd111)</w:t>
            </w:r>
          </w:p>
        </w:tc>
        <w:tc>
          <w:tcPr>
            <w:tcW w:w="2622" w:type="dxa"/>
            <w:tcBorders>
              <w:top w:val="nil"/>
              <w:left w:val="nil"/>
              <w:bottom w:val="single" w:sz="8" w:space="0" w:color="auto"/>
              <w:right w:val="single" w:sz="8" w:space="0" w:color="auto"/>
            </w:tcBorders>
            <w:shd w:val="clear" w:color="auto" w:fill="auto"/>
            <w:vAlign w:val="center"/>
          </w:tcPr>
          <w:p w14:paraId="31FAE020" w14:textId="7C190D99" w:rsidR="00C373DC" w:rsidRPr="00005080" w:rsidRDefault="00C373DC" w:rsidP="00C373DC">
            <w:pPr>
              <w:ind w:firstLine="188"/>
              <w:jc w:val="center"/>
              <w:rPr>
                <w:rFonts w:cs="Times New Roman"/>
              </w:rPr>
            </w:pPr>
            <w:r>
              <w:rPr>
                <w:rFonts w:cs="Times New Roman"/>
              </w:rPr>
              <w:t>1</w:t>
            </w:r>
            <w:r w:rsidR="001D799A">
              <w:rPr>
                <w:rFonts w:cs="Times New Roman"/>
              </w:rPr>
              <w:t>2</w:t>
            </w:r>
            <w:r>
              <w:rPr>
                <w:rFonts w:cs="Times New Roman"/>
              </w:rPr>
              <w:t xml:space="preserve"> luni</w:t>
            </w:r>
          </w:p>
        </w:tc>
      </w:tr>
      <w:tr w:rsidR="00C373DC" w:rsidRPr="00005080" w14:paraId="783E2B69"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7C99596B" w14:textId="166D5E25" w:rsidR="00C373DC" w:rsidRPr="00005080" w:rsidRDefault="00C373DC" w:rsidP="00C373DC">
            <w:pPr>
              <w:rPr>
                <w:rFonts w:cs="Times New Roman"/>
              </w:rPr>
            </w:pPr>
            <w:r>
              <w:rPr>
                <w:rFonts w:cs="Times New Roman"/>
              </w:rPr>
              <w:t>8</w:t>
            </w:r>
            <w:r w:rsidRPr="00005080">
              <w:rPr>
                <w:rFonts w:cs="Times New Roman"/>
              </w:rPr>
              <w:t>.</w:t>
            </w:r>
          </w:p>
        </w:tc>
        <w:tc>
          <w:tcPr>
            <w:tcW w:w="5264" w:type="dxa"/>
            <w:tcBorders>
              <w:top w:val="nil"/>
              <w:left w:val="nil"/>
              <w:bottom w:val="single" w:sz="8" w:space="0" w:color="auto"/>
              <w:right w:val="single" w:sz="8" w:space="0" w:color="auto"/>
            </w:tcBorders>
            <w:shd w:val="clear" w:color="auto" w:fill="auto"/>
            <w:hideMark/>
          </w:tcPr>
          <w:p w14:paraId="220861AC" w14:textId="5E8980F3" w:rsidR="00C373DC" w:rsidRPr="00005080" w:rsidRDefault="00C373DC" w:rsidP="00C373DC">
            <w:pPr>
              <w:rPr>
                <w:rFonts w:cs="Times New Roman"/>
              </w:rPr>
            </w:pPr>
            <w:r w:rsidRPr="00CB4249">
              <w:t>Podeț km 569+879 (Pd112)</w:t>
            </w:r>
          </w:p>
        </w:tc>
        <w:tc>
          <w:tcPr>
            <w:tcW w:w="2622" w:type="dxa"/>
            <w:tcBorders>
              <w:top w:val="nil"/>
              <w:left w:val="nil"/>
              <w:bottom w:val="single" w:sz="8" w:space="0" w:color="auto"/>
              <w:right w:val="single" w:sz="8" w:space="0" w:color="auto"/>
            </w:tcBorders>
            <w:shd w:val="clear" w:color="auto" w:fill="auto"/>
            <w:vAlign w:val="center"/>
            <w:hideMark/>
          </w:tcPr>
          <w:p w14:paraId="3697CA71" w14:textId="6EF4CFF7" w:rsidR="00C373DC" w:rsidRPr="00005080" w:rsidRDefault="00C373DC" w:rsidP="00C373DC">
            <w:pPr>
              <w:rPr>
                <w:rFonts w:cs="Times New Roman"/>
              </w:rPr>
            </w:pPr>
            <w:r w:rsidRPr="00005080">
              <w:rPr>
                <w:rFonts w:cs="Times New Roman"/>
              </w:rPr>
              <w:t> </w:t>
            </w:r>
            <w:r>
              <w:rPr>
                <w:rFonts w:cs="Times New Roman"/>
              </w:rPr>
              <w:t xml:space="preserve">      1</w:t>
            </w:r>
            <w:r w:rsidR="001D799A">
              <w:rPr>
                <w:rFonts w:cs="Times New Roman"/>
              </w:rPr>
              <w:t>2</w:t>
            </w:r>
            <w:r>
              <w:rPr>
                <w:rFonts w:cs="Times New Roman"/>
              </w:rPr>
              <w:t xml:space="preserve"> luni</w:t>
            </w:r>
          </w:p>
        </w:tc>
      </w:tr>
      <w:tr w:rsidR="00C373DC" w:rsidRPr="00005080" w14:paraId="19835C51"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04145D99" w14:textId="69270864" w:rsidR="00C373DC" w:rsidRPr="00005080" w:rsidRDefault="00C373DC" w:rsidP="00C373DC">
            <w:pPr>
              <w:rPr>
                <w:rFonts w:cs="Times New Roman"/>
              </w:rPr>
            </w:pPr>
            <w:r>
              <w:rPr>
                <w:rFonts w:cs="Times New Roman"/>
              </w:rPr>
              <w:t>9.</w:t>
            </w:r>
          </w:p>
        </w:tc>
        <w:tc>
          <w:tcPr>
            <w:tcW w:w="5264" w:type="dxa"/>
            <w:tcBorders>
              <w:top w:val="nil"/>
              <w:left w:val="nil"/>
              <w:bottom w:val="single" w:sz="8" w:space="0" w:color="auto"/>
              <w:right w:val="single" w:sz="8" w:space="0" w:color="auto"/>
            </w:tcBorders>
            <w:shd w:val="clear" w:color="auto" w:fill="auto"/>
            <w:hideMark/>
          </w:tcPr>
          <w:p w14:paraId="1C577334" w14:textId="71C4C78F" w:rsidR="00C373DC" w:rsidRPr="00005080" w:rsidRDefault="00C373DC" w:rsidP="00C373DC">
            <w:pPr>
              <w:rPr>
                <w:rFonts w:cs="Times New Roman"/>
              </w:rPr>
            </w:pPr>
            <w:r w:rsidRPr="00CB4249">
              <w:t>Podeț km 570+112 (Pd113)</w:t>
            </w:r>
          </w:p>
        </w:tc>
        <w:tc>
          <w:tcPr>
            <w:tcW w:w="2622" w:type="dxa"/>
            <w:tcBorders>
              <w:top w:val="nil"/>
              <w:left w:val="nil"/>
              <w:bottom w:val="single" w:sz="8" w:space="0" w:color="auto"/>
              <w:right w:val="single" w:sz="8" w:space="0" w:color="auto"/>
            </w:tcBorders>
            <w:shd w:val="clear" w:color="auto" w:fill="auto"/>
            <w:vAlign w:val="center"/>
            <w:hideMark/>
          </w:tcPr>
          <w:p w14:paraId="61EB4357" w14:textId="34D460C7" w:rsidR="00C373DC" w:rsidRPr="00005080" w:rsidRDefault="00C373DC" w:rsidP="00C373DC">
            <w:pPr>
              <w:rPr>
                <w:rFonts w:cs="Times New Roman"/>
              </w:rPr>
            </w:pPr>
            <w:r>
              <w:rPr>
                <w:rFonts w:cs="Times New Roman"/>
              </w:rPr>
              <w:t xml:space="preserve">       1</w:t>
            </w:r>
            <w:r w:rsidR="001D799A">
              <w:rPr>
                <w:rFonts w:cs="Times New Roman"/>
              </w:rPr>
              <w:t>2</w:t>
            </w:r>
            <w:r w:rsidRPr="00005080">
              <w:rPr>
                <w:rFonts w:cs="Times New Roman"/>
              </w:rPr>
              <w:t xml:space="preserve"> luni</w:t>
            </w:r>
          </w:p>
        </w:tc>
      </w:tr>
      <w:tr w:rsidR="00C373DC" w:rsidRPr="00005080" w14:paraId="536E59A7"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1FEF3655" w14:textId="71C003EA" w:rsidR="00C373DC" w:rsidRPr="00005080" w:rsidRDefault="00C373DC" w:rsidP="00C373DC">
            <w:pPr>
              <w:rPr>
                <w:rFonts w:cs="Times New Roman"/>
              </w:rPr>
            </w:pPr>
            <w:r>
              <w:rPr>
                <w:rFonts w:cs="Times New Roman"/>
              </w:rPr>
              <w:t>10.</w:t>
            </w:r>
          </w:p>
        </w:tc>
        <w:tc>
          <w:tcPr>
            <w:tcW w:w="5264" w:type="dxa"/>
            <w:tcBorders>
              <w:top w:val="nil"/>
              <w:left w:val="nil"/>
              <w:bottom w:val="single" w:sz="8" w:space="0" w:color="auto"/>
              <w:right w:val="single" w:sz="8" w:space="0" w:color="auto"/>
            </w:tcBorders>
            <w:shd w:val="clear" w:color="auto" w:fill="auto"/>
          </w:tcPr>
          <w:p w14:paraId="37042F06" w14:textId="424DB4B1" w:rsidR="00C373DC" w:rsidRPr="00005080" w:rsidRDefault="00C373DC" w:rsidP="00C373DC">
            <w:pPr>
              <w:rPr>
                <w:rFonts w:cs="Times New Roman"/>
              </w:rPr>
            </w:pPr>
            <w:r w:rsidRPr="00CB4249">
              <w:t>Podeț km 570+344 (Pd114)</w:t>
            </w:r>
          </w:p>
        </w:tc>
        <w:tc>
          <w:tcPr>
            <w:tcW w:w="2622" w:type="dxa"/>
            <w:tcBorders>
              <w:top w:val="nil"/>
              <w:left w:val="nil"/>
              <w:bottom w:val="single" w:sz="8" w:space="0" w:color="auto"/>
              <w:right w:val="single" w:sz="8" w:space="0" w:color="auto"/>
            </w:tcBorders>
            <w:shd w:val="clear" w:color="auto" w:fill="auto"/>
            <w:vAlign w:val="center"/>
          </w:tcPr>
          <w:p w14:paraId="368CD258" w14:textId="319D89D9" w:rsidR="00C373DC" w:rsidRPr="00005080" w:rsidRDefault="00C373DC" w:rsidP="00C373DC">
            <w:pPr>
              <w:rPr>
                <w:rFonts w:cs="Times New Roman"/>
              </w:rPr>
            </w:pPr>
            <w:r>
              <w:rPr>
                <w:rFonts w:cs="Times New Roman"/>
              </w:rPr>
              <w:t xml:space="preserve">       1</w:t>
            </w:r>
            <w:r w:rsidR="001D799A">
              <w:rPr>
                <w:rFonts w:cs="Times New Roman"/>
              </w:rPr>
              <w:t>2</w:t>
            </w:r>
            <w:r>
              <w:rPr>
                <w:rFonts w:cs="Times New Roman"/>
              </w:rPr>
              <w:t xml:space="preserve"> luni</w:t>
            </w:r>
          </w:p>
        </w:tc>
      </w:tr>
      <w:tr w:rsidR="00C373DC" w:rsidRPr="00005080" w14:paraId="40A4A81D"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60CA53E1" w14:textId="6CB71530" w:rsidR="00C373DC" w:rsidRPr="00005080" w:rsidRDefault="00C373DC" w:rsidP="00C373DC">
            <w:pPr>
              <w:rPr>
                <w:rFonts w:cs="Times New Roman"/>
              </w:rPr>
            </w:pPr>
            <w:r>
              <w:rPr>
                <w:rFonts w:cs="Times New Roman"/>
              </w:rPr>
              <w:t>11.</w:t>
            </w:r>
          </w:p>
        </w:tc>
        <w:tc>
          <w:tcPr>
            <w:tcW w:w="5264" w:type="dxa"/>
            <w:tcBorders>
              <w:top w:val="nil"/>
              <w:left w:val="nil"/>
              <w:bottom w:val="single" w:sz="8" w:space="0" w:color="auto"/>
              <w:right w:val="single" w:sz="8" w:space="0" w:color="auto"/>
            </w:tcBorders>
            <w:shd w:val="clear" w:color="auto" w:fill="auto"/>
          </w:tcPr>
          <w:p w14:paraId="4D00BEB9" w14:textId="3BB01585" w:rsidR="00C373DC" w:rsidRPr="00005080" w:rsidRDefault="00C373DC" w:rsidP="00C373DC">
            <w:pPr>
              <w:rPr>
                <w:rFonts w:cs="Times New Roman"/>
              </w:rPr>
            </w:pPr>
            <w:r w:rsidRPr="00CB4249">
              <w:t>Podeț km 570+564 (Pd115)</w:t>
            </w:r>
          </w:p>
        </w:tc>
        <w:tc>
          <w:tcPr>
            <w:tcW w:w="2622" w:type="dxa"/>
            <w:tcBorders>
              <w:top w:val="nil"/>
              <w:left w:val="nil"/>
              <w:bottom w:val="single" w:sz="8" w:space="0" w:color="auto"/>
              <w:right w:val="single" w:sz="8" w:space="0" w:color="auto"/>
            </w:tcBorders>
            <w:shd w:val="clear" w:color="auto" w:fill="auto"/>
            <w:vAlign w:val="center"/>
          </w:tcPr>
          <w:p w14:paraId="30A18CD6" w14:textId="2EF2C019" w:rsidR="00C373DC" w:rsidRPr="00005080" w:rsidRDefault="00C373DC" w:rsidP="00C373DC">
            <w:pPr>
              <w:rPr>
                <w:rFonts w:cs="Times New Roman"/>
              </w:rPr>
            </w:pPr>
            <w:r>
              <w:rPr>
                <w:rFonts w:cs="Times New Roman"/>
              </w:rPr>
              <w:t xml:space="preserve">       1</w:t>
            </w:r>
            <w:r w:rsidR="001D799A">
              <w:rPr>
                <w:rFonts w:cs="Times New Roman"/>
              </w:rPr>
              <w:t>2</w:t>
            </w:r>
            <w:r>
              <w:rPr>
                <w:rFonts w:cs="Times New Roman"/>
              </w:rPr>
              <w:t xml:space="preserve"> luni</w:t>
            </w:r>
          </w:p>
        </w:tc>
      </w:tr>
      <w:tr w:rsidR="00C373DC" w:rsidRPr="00005080" w14:paraId="60B5B683"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5DFA042" w14:textId="1EF3D281" w:rsidR="00C373DC" w:rsidRPr="00005080" w:rsidRDefault="00C373DC" w:rsidP="00C373DC">
            <w:pPr>
              <w:rPr>
                <w:rFonts w:cs="Times New Roman"/>
              </w:rPr>
            </w:pPr>
            <w:r>
              <w:rPr>
                <w:rFonts w:cs="Times New Roman"/>
              </w:rPr>
              <w:t>12.</w:t>
            </w:r>
          </w:p>
        </w:tc>
        <w:tc>
          <w:tcPr>
            <w:tcW w:w="5264" w:type="dxa"/>
            <w:tcBorders>
              <w:top w:val="nil"/>
              <w:left w:val="nil"/>
              <w:bottom w:val="single" w:sz="8" w:space="0" w:color="auto"/>
              <w:right w:val="single" w:sz="8" w:space="0" w:color="auto"/>
            </w:tcBorders>
            <w:shd w:val="clear" w:color="auto" w:fill="auto"/>
          </w:tcPr>
          <w:p w14:paraId="1F13FEF0" w14:textId="09ABB975" w:rsidR="00C373DC" w:rsidRPr="00005080" w:rsidRDefault="00C373DC" w:rsidP="00C373DC">
            <w:pPr>
              <w:rPr>
                <w:rFonts w:cs="Times New Roman"/>
              </w:rPr>
            </w:pPr>
            <w:r w:rsidRPr="00CB4249">
              <w:t>Podeț km 571+056 (Pd116)</w:t>
            </w:r>
          </w:p>
        </w:tc>
        <w:tc>
          <w:tcPr>
            <w:tcW w:w="2622" w:type="dxa"/>
            <w:tcBorders>
              <w:top w:val="nil"/>
              <w:left w:val="nil"/>
              <w:bottom w:val="single" w:sz="8" w:space="0" w:color="auto"/>
              <w:right w:val="single" w:sz="8" w:space="0" w:color="auto"/>
            </w:tcBorders>
            <w:shd w:val="clear" w:color="auto" w:fill="auto"/>
            <w:vAlign w:val="center"/>
          </w:tcPr>
          <w:p w14:paraId="5D27F382" w14:textId="2CBF4A89" w:rsidR="00C373DC" w:rsidRPr="00005080" w:rsidRDefault="00C373DC" w:rsidP="00C373DC">
            <w:pPr>
              <w:rPr>
                <w:rFonts w:cs="Times New Roman"/>
              </w:rPr>
            </w:pPr>
            <w:r>
              <w:rPr>
                <w:rFonts w:cs="Times New Roman"/>
              </w:rPr>
              <w:t xml:space="preserve">       18 luni</w:t>
            </w:r>
          </w:p>
        </w:tc>
      </w:tr>
      <w:tr w:rsidR="00C373DC" w:rsidRPr="00005080" w14:paraId="51EFAB67"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2FDC7612" w14:textId="36A2AB8B" w:rsidR="00C373DC" w:rsidRDefault="00C373DC" w:rsidP="00C373DC">
            <w:pPr>
              <w:rPr>
                <w:rFonts w:cs="Times New Roman"/>
              </w:rPr>
            </w:pPr>
            <w:r>
              <w:rPr>
                <w:rFonts w:cs="Times New Roman"/>
              </w:rPr>
              <w:t>13.</w:t>
            </w:r>
          </w:p>
        </w:tc>
        <w:tc>
          <w:tcPr>
            <w:tcW w:w="5264" w:type="dxa"/>
            <w:tcBorders>
              <w:top w:val="nil"/>
              <w:left w:val="nil"/>
              <w:bottom w:val="single" w:sz="8" w:space="0" w:color="auto"/>
              <w:right w:val="single" w:sz="8" w:space="0" w:color="auto"/>
            </w:tcBorders>
            <w:shd w:val="clear" w:color="auto" w:fill="auto"/>
          </w:tcPr>
          <w:p w14:paraId="37AA6296" w14:textId="2FE8B5EC" w:rsidR="00C373DC" w:rsidRPr="00005080" w:rsidRDefault="00C373DC" w:rsidP="00C373DC">
            <w:pPr>
              <w:rPr>
                <w:rFonts w:cs="Times New Roman"/>
              </w:rPr>
            </w:pPr>
            <w:r w:rsidRPr="00CB4249">
              <w:t>Podeț km 571+530 (Pd117)</w:t>
            </w:r>
          </w:p>
        </w:tc>
        <w:tc>
          <w:tcPr>
            <w:tcW w:w="2622" w:type="dxa"/>
            <w:tcBorders>
              <w:top w:val="nil"/>
              <w:left w:val="nil"/>
              <w:bottom w:val="single" w:sz="8" w:space="0" w:color="auto"/>
              <w:right w:val="single" w:sz="8" w:space="0" w:color="auto"/>
            </w:tcBorders>
            <w:shd w:val="clear" w:color="auto" w:fill="auto"/>
            <w:vAlign w:val="center"/>
          </w:tcPr>
          <w:p w14:paraId="1E94EA5D" w14:textId="6A815026" w:rsidR="00C373DC" w:rsidRPr="00005080" w:rsidRDefault="00C373DC" w:rsidP="00C373DC">
            <w:pPr>
              <w:rPr>
                <w:rFonts w:cs="Times New Roman"/>
              </w:rPr>
            </w:pPr>
            <w:r>
              <w:rPr>
                <w:rFonts w:cs="Times New Roman"/>
              </w:rPr>
              <w:t xml:space="preserve">       18 luni</w:t>
            </w:r>
          </w:p>
        </w:tc>
      </w:tr>
      <w:tr w:rsidR="00C373DC" w:rsidRPr="00005080" w14:paraId="38FE3FC3"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2BB602E" w14:textId="06E527A7" w:rsidR="00C373DC" w:rsidRPr="00005080" w:rsidRDefault="00C373DC" w:rsidP="00C373DC">
            <w:pPr>
              <w:rPr>
                <w:rFonts w:cs="Times New Roman"/>
              </w:rPr>
            </w:pPr>
            <w:r>
              <w:rPr>
                <w:rFonts w:cs="Times New Roman"/>
              </w:rPr>
              <w:t>14.</w:t>
            </w:r>
          </w:p>
        </w:tc>
        <w:tc>
          <w:tcPr>
            <w:tcW w:w="5264" w:type="dxa"/>
            <w:tcBorders>
              <w:top w:val="nil"/>
              <w:left w:val="nil"/>
              <w:bottom w:val="single" w:sz="8" w:space="0" w:color="auto"/>
              <w:right w:val="single" w:sz="8" w:space="0" w:color="auto"/>
            </w:tcBorders>
            <w:shd w:val="clear" w:color="auto" w:fill="auto"/>
          </w:tcPr>
          <w:p w14:paraId="796599AD" w14:textId="103C35C6" w:rsidR="00C373DC" w:rsidRPr="00005080" w:rsidRDefault="00C373DC" w:rsidP="00C373DC">
            <w:pPr>
              <w:rPr>
                <w:rFonts w:cs="Times New Roman"/>
              </w:rPr>
            </w:pPr>
            <w:r w:rsidRPr="00CB4249">
              <w:t>Podeț km 572+160 (Pd118)</w:t>
            </w:r>
          </w:p>
        </w:tc>
        <w:tc>
          <w:tcPr>
            <w:tcW w:w="2622" w:type="dxa"/>
            <w:tcBorders>
              <w:top w:val="nil"/>
              <w:left w:val="nil"/>
              <w:bottom w:val="single" w:sz="8" w:space="0" w:color="auto"/>
              <w:right w:val="single" w:sz="8" w:space="0" w:color="auto"/>
            </w:tcBorders>
            <w:shd w:val="clear" w:color="auto" w:fill="auto"/>
            <w:vAlign w:val="center"/>
          </w:tcPr>
          <w:p w14:paraId="49C5814D" w14:textId="230E3D62" w:rsidR="00C373DC" w:rsidRPr="00005080" w:rsidRDefault="00C373DC" w:rsidP="00C373DC">
            <w:pPr>
              <w:rPr>
                <w:rFonts w:cs="Times New Roman"/>
              </w:rPr>
            </w:pPr>
            <w:r>
              <w:rPr>
                <w:rFonts w:cs="Times New Roman"/>
              </w:rPr>
              <w:t xml:space="preserve">       </w:t>
            </w:r>
            <w:r w:rsidR="001D799A">
              <w:rPr>
                <w:rFonts w:cs="Times New Roman"/>
              </w:rPr>
              <w:t>18</w:t>
            </w:r>
            <w:r>
              <w:rPr>
                <w:rFonts w:cs="Times New Roman"/>
              </w:rPr>
              <w:t xml:space="preserve"> luni</w:t>
            </w:r>
          </w:p>
        </w:tc>
      </w:tr>
      <w:tr w:rsidR="00C373DC" w:rsidRPr="00005080" w14:paraId="2032B4FA" w14:textId="77777777" w:rsidTr="0052459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B617517" w14:textId="443315EE" w:rsidR="00C373DC" w:rsidRPr="00005080" w:rsidRDefault="00C373DC" w:rsidP="00C373DC">
            <w:pPr>
              <w:rPr>
                <w:rFonts w:cs="Times New Roman"/>
              </w:rPr>
            </w:pPr>
            <w:r>
              <w:rPr>
                <w:rFonts w:cs="Times New Roman"/>
              </w:rPr>
              <w:t>15.</w:t>
            </w:r>
          </w:p>
        </w:tc>
        <w:tc>
          <w:tcPr>
            <w:tcW w:w="5264" w:type="dxa"/>
            <w:tcBorders>
              <w:top w:val="nil"/>
              <w:left w:val="nil"/>
              <w:bottom w:val="single" w:sz="4" w:space="0" w:color="auto"/>
              <w:right w:val="single" w:sz="8" w:space="0" w:color="auto"/>
            </w:tcBorders>
            <w:shd w:val="clear" w:color="auto" w:fill="auto"/>
          </w:tcPr>
          <w:p w14:paraId="54D5AF26" w14:textId="3FD6FF71" w:rsidR="00C373DC" w:rsidRPr="00005080" w:rsidRDefault="00C373DC" w:rsidP="00C373DC">
            <w:pPr>
              <w:rPr>
                <w:rFonts w:cs="Times New Roman"/>
              </w:rPr>
            </w:pPr>
            <w:r w:rsidRPr="00CB4249">
              <w:t>Podeț km 572+570 (Pd119)</w:t>
            </w:r>
          </w:p>
        </w:tc>
        <w:tc>
          <w:tcPr>
            <w:tcW w:w="2622" w:type="dxa"/>
            <w:tcBorders>
              <w:top w:val="nil"/>
              <w:left w:val="nil"/>
              <w:bottom w:val="single" w:sz="4" w:space="0" w:color="auto"/>
              <w:right w:val="single" w:sz="8" w:space="0" w:color="auto"/>
            </w:tcBorders>
            <w:shd w:val="clear" w:color="auto" w:fill="auto"/>
            <w:vAlign w:val="center"/>
          </w:tcPr>
          <w:p w14:paraId="24AD1CB3" w14:textId="4E85B197" w:rsidR="00C373DC" w:rsidRPr="00005080" w:rsidRDefault="00C373DC" w:rsidP="00C373DC">
            <w:pPr>
              <w:rPr>
                <w:rFonts w:cs="Times New Roman"/>
              </w:rPr>
            </w:pPr>
            <w:r>
              <w:rPr>
                <w:rFonts w:cs="Times New Roman"/>
              </w:rPr>
              <w:t xml:space="preserve">       </w:t>
            </w:r>
            <w:r w:rsidR="001D799A">
              <w:rPr>
                <w:rFonts w:cs="Times New Roman"/>
              </w:rPr>
              <w:t>18</w:t>
            </w:r>
            <w:r>
              <w:rPr>
                <w:rFonts w:cs="Times New Roman"/>
              </w:rPr>
              <w:t xml:space="preserve"> luni</w:t>
            </w:r>
          </w:p>
        </w:tc>
      </w:tr>
      <w:tr w:rsidR="00176F64" w:rsidRPr="00005080" w14:paraId="3BC5A829"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2BFA80EE" w14:textId="1C5A333E" w:rsidR="00176F64" w:rsidRPr="00005080" w:rsidRDefault="00176F64" w:rsidP="00294569">
            <w:pPr>
              <w:rPr>
                <w:rFonts w:cs="Times New Roman"/>
              </w:rPr>
            </w:pPr>
            <w:r>
              <w:rPr>
                <w:rFonts w:cs="Times New Roman"/>
              </w:rPr>
              <w:t>1</w:t>
            </w:r>
            <w:r w:rsidR="00C373DC">
              <w:rPr>
                <w:rFonts w:cs="Times New Roman"/>
              </w:rPr>
              <w:t>6</w:t>
            </w:r>
            <w:r>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4430EA60" w14:textId="13F30A4F" w:rsidR="00176F64" w:rsidRPr="00005080" w:rsidRDefault="00C373DC" w:rsidP="00294569">
            <w:pPr>
              <w:rPr>
                <w:rFonts w:cs="Times New Roman"/>
              </w:rPr>
            </w:pPr>
            <w:r w:rsidRPr="00C373DC">
              <w:rPr>
                <w:rFonts w:cs="Times New Roman"/>
              </w:rPr>
              <w:t>Pod km 573+603 (P017)</w:t>
            </w:r>
          </w:p>
        </w:tc>
        <w:tc>
          <w:tcPr>
            <w:tcW w:w="2622" w:type="dxa"/>
            <w:tcBorders>
              <w:top w:val="single" w:sz="4" w:space="0" w:color="auto"/>
              <w:left w:val="nil"/>
              <w:bottom w:val="single" w:sz="8" w:space="0" w:color="auto"/>
              <w:right w:val="single" w:sz="8" w:space="0" w:color="auto"/>
            </w:tcBorders>
            <w:shd w:val="clear" w:color="auto" w:fill="auto"/>
            <w:vAlign w:val="center"/>
          </w:tcPr>
          <w:p w14:paraId="239C3C65" w14:textId="0F911A3E" w:rsidR="00176F64" w:rsidRPr="00005080" w:rsidRDefault="00AF1C1B" w:rsidP="00294569">
            <w:pPr>
              <w:rPr>
                <w:rFonts w:cs="Times New Roman"/>
              </w:rPr>
            </w:pPr>
            <w:r>
              <w:rPr>
                <w:rFonts w:cs="Times New Roman"/>
              </w:rPr>
              <w:t xml:space="preserve">       </w:t>
            </w:r>
            <w:r w:rsidR="001D799A">
              <w:rPr>
                <w:rFonts w:cs="Times New Roman"/>
              </w:rPr>
              <w:t>18</w:t>
            </w:r>
            <w:r w:rsidR="00176F64">
              <w:rPr>
                <w:rFonts w:cs="Times New Roman"/>
              </w:rPr>
              <w:t xml:space="preserve"> luni</w:t>
            </w:r>
          </w:p>
        </w:tc>
      </w:tr>
      <w:tr w:rsidR="00C373DC" w:rsidRPr="00005080" w14:paraId="4C6EDF16"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6B73EDF5" w14:textId="1FE903A3" w:rsidR="00C373DC" w:rsidRPr="00005080" w:rsidRDefault="00C373DC" w:rsidP="00C373DC">
            <w:pPr>
              <w:rPr>
                <w:rFonts w:cs="Times New Roman"/>
              </w:rPr>
            </w:pPr>
            <w:r>
              <w:rPr>
                <w:rFonts w:cs="Times New Roman"/>
              </w:rPr>
              <w:t>16.1</w:t>
            </w:r>
          </w:p>
        </w:tc>
        <w:tc>
          <w:tcPr>
            <w:tcW w:w="5264" w:type="dxa"/>
            <w:tcBorders>
              <w:top w:val="single" w:sz="4" w:space="0" w:color="auto"/>
              <w:left w:val="nil"/>
              <w:bottom w:val="single" w:sz="8" w:space="0" w:color="auto"/>
              <w:right w:val="single" w:sz="8" w:space="0" w:color="auto"/>
            </w:tcBorders>
            <w:shd w:val="clear" w:color="auto" w:fill="auto"/>
          </w:tcPr>
          <w:p w14:paraId="597CCEEE" w14:textId="649ED29D" w:rsidR="00C373DC" w:rsidRPr="00005080" w:rsidRDefault="00C373DC" w:rsidP="00C373DC">
            <w:pPr>
              <w:rPr>
                <w:rFonts w:cs="Times New Roman"/>
              </w:rPr>
            </w:pPr>
            <w:proofErr w:type="spellStart"/>
            <w:r w:rsidRPr="00F92A54">
              <w:t>Infrastructurǎ</w:t>
            </w:r>
            <w:proofErr w:type="spellEnd"/>
            <w:r w:rsidRPr="00F92A54">
              <w:t xml:space="preserve"> și lucrări în albie</w:t>
            </w:r>
          </w:p>
        </w:tc>
        <w:tc>
          <w:tcPr>
            <w:tcW w:w="2622" w:type="dxa"/>
            <w:tcBorders>
              <w:top w:val="single" w:sz="4" w:space="0" w:color="auto"/>
              <w:left w:val="nil"/>
              <w:bottom w:val="single" w:sz="8" w:space="0" w:color="auto"/>
              <w:right w:val="single" w:sz="8" w:space="0" w:color="auto"/>
            </w:tcBorders>
            <w:shd w:val="clear" w:color="auto" w:fill="auto"/>
            <w:vAlign w:val="center"/>
          </w:tcPr>
          <w:p w14:paraId="241B7547" w14:textId="4610EBB6" w:rsidR="00C373DC" w:rsidRPr="00005080" w:rsidRDefault="00C373DC" w:rsidP="00C373DC">
            <w:pPr>
              <w:rPr>
                <w:rFonts w:cs="Times New Roman"/>
              </w:rPr>
            </w:pPr>
            <w:r>
              <w:rPr>
                <w:rFonts w:cs="Times New Roman"/>
              </w:rPr>
              <w:t xml:space="preserve">       </w:t>
            </w:r>
            <w:r w:rsidR="001D799A">
              <w:rPr>
                <w:rFonts w:cs="Times New Roman"/>
              </w:rPr>
              <w:t>12</w:t>
            </w:r>
            <w:r>
              <w:rPr>
                <w:rFonts w:cs="Times New Roman"/>
              </w:rPr>
              <w:t xml:space="preserve"> luni</w:t>
            </w:r>
          </w:p>
        </w:tc>
      </w:tr>
      <w:tr w:rsidR="00C373DC" w:rsidRPr="00005080" w14:paraId="7756C024"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79E2D0E" w14:textId="4DBF0543" w:rsidR="00C373DC" w:rsidRPr="00005080" w:rsidRDefault="00C373DC" w:rsidP="00C373DC">
            <w:pPr>
              <w:rPr>
                <w:rFonts w:cs="Times New Roman"/>
              </w:rPr>
            </w:pPr>
            <w:r>
              <w:rPr>
                <w:rFonts w:cs="Times New Roman"/>
              </w:rPr>
              <w:t xml:space="preserve">16.2 </w:t>
            </w:r>
          </w:p>
        </w:tc>
        <w:tc>
          <w:tcPr>
            <w:tcW w:w="5264" w:type="dxa"/>
            <w:tcBorders>
              <w:top w:val="single" w:sz="4" w:space="0" w:color="auto"/>
              <w:left w:val="nil"/>
              <w:bottom w:val="single" w:sz="8" w:space="0" w:color="auto"/>
              <w:right w:val="single" w:sz="8" w:space="0" w:color="auto"/>
            </w:tcBorders>
            <w:shd w:val="clear" w:color="auto" w:fill="auto"/>
          </w:tcPr>
          <w:p w14:paraId="2A332E54" w14:textId="4D7EE3C1" w:rsidR="00C373DC" w:rsidRPr="00005080" w:rsidRDefault="00C373DC" w:rsidP="00C373DC">
            <w:pPr>
              <w:rPr>
                <w:rFonts w:cs="Times New Roman"/>
              </w:rPr>
            </w:pPr>
            <w:r w:rsidRPr="00F92A54">
              <w:t>Suprastructură pod</w:t>
            </w:r>
          </w:p>
        </w:tc>
        <w:tc>
          <w:tcPr>
            <w:tcW w:w="2622" w:type="dxa"/>
            <w:tcBorders>
              <w:top w:val="single" w:sz="4" w:space="0" w:color="auto"/>
              <w:left w:val="nil"/>
              <w:bottom w:val="single" w:sz="8" w:space="0" w:color="auto"/>
              <w:right w:val="single" w:sz="8" w:space="0" w:color="auto"/>
            </w:tcBorders>
            <w:shd w:val="clear" w:color="auto" w:fill="auto"/>
            <w:vAlign w:val="center"/>
          </w:tcPr>
          <w:p w14:paraId="088527DB" w14:textId="043B7ECC" w:rsidR="00C373DC" w:rsidRPr="00005080" w:rsidRDefault="00C373DC" w:rsidP="00C373DC">
            <w:pPr>
              <w:rPr>
                <w:rFonts w:cs="Times New Roman"/>
              </w:rPr>
            </w:pPr>
            <w:r>
              <w:rPr>
                <w:rFonts w:cs="Times New Roman"/>
              </w:rPr>
              <w:t xml:space="preserve">       </w:t>
            </w:r>
            <w:r w:rsidR="001D799A">
              <w:rPr>
                <w:rFonts w:cs="Times New Roman"/>
              </w:rPr>
              <w:t>18</w:t>
            </w:r>
            <w:r>
              <w:rPr>
                <w:rFonts w:cs="Times New Roman"/>
              </w:rPr>
              <w:t>luni</w:t>
            </w:r>
          </w:p>
        </w:tc>
      </w:tr>
      <w:tr w:rsidR="00C373DC" w:rsidRPr="00005080" w14:paraId="2924FE1E"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38D18D5A" w14:textId="1CD7E53F" w:rsidR="00C373DC" w:rsidRPr="00005080" w:rsidRDefault="00C373DC" w:rsidP="00C373DC">
            <w:pPr>
              <w:rPr>
                <w:rFonts w:cs="Times New Roman"/>
              </w:rPr>
            </w:pPr>
            <w:r>
              <w:rPr>
                <w:rFonts w:cs="Times New Roman"/>
              </w:rPr>
              <w:t xml:space="preserve">17. </w:t>
            </w:r>
          </w:p>
        </w:tc>
        <w:tc>
          <w:tcPr>
            <w:tcW w:w="5264" w:type="dxa"/>
            <w:tcBorders>
              <w:top w:val="single" w:sz="4" w:space="0" w:color="auto"/>
              <w:left w:val="nil"/>
              <w:bottom w:val="single" w:sz="8" w:space="0" w:color="auto"/>
              <w:right w:val="single" w:sz="8" w:space="0" w:color="auto"/>
            </w:tcBorders>
            <w:shd w:val="clear" w:color="auto" w:fill="auto"/>
          </w:tcPr>
          <w:p w14:paraId="5A287875" w14:textId="49FC1FBE" w:rsidR="00C373DC" w:rsidRPr="00005080" w:rsidRDefault="00C373DC" w:rsidP="00C373DC">
            <w:pPr>
              <w:rPr>
                <w:rFonts w:cs="Times New Roman"/>
              </w:rPr>
            </w:pPr>
            <w:r w:rsidRPr="001E5810">
              <w:t>Podeț km pr. 573+091 (Pd120)</w:t>
            </w:r>
          </w:p>
        </w:tc>
        <w:tc>
          <w:tcPr>
            <w:tcW w:w="2622" w:type="dxa"/>
            <w:tcBorders>
              <w:top w:val="single" w:sz="4" w:space="0" w:color="auto"/>
              <w:left w:val="nil"/>
              <w:bottom w:val="single" w:sz="8" w:space="0" w:color="auto"/>
              <w:right w:val="single" w:sz="8" w:space="0" w:color="auto"/>
            </w:tcBorders>
            <w:shd w:val="clear" w:color="auto" w:fill="auto"/>
            <w:vAlign w:val="center"/>
          </w:tcPr>
          <w:p w14:paraId="5DA1F446" w14:textId="0A747349" w:rsidR="00C373DC" w:rsidRPr="00005080" w:rsidRDefault="00C373DC" w:rsidP="00C373DC">
            <w:pPr>
              <w:rPr>
                <w:rFonts w:cs="Times New Roman"/>
              </w:rPr>
            </w:pPr>
            <w:r>
              <w:rPr>
                <w:rFonts w:cs="Times New Roman"/>
              </w:rPr>
              <w:t xml:space="preserve">       </w:t>
            </w:r>
            <w:r w:rsidR="001D799A">
              <w:rPr>
                <w:rFonts w:cs="Times New Roman"/>
              </w:rPr>
              <w:t>18</w:t>
            </w:r>
            <w:r>
              <w:rPr>
                <w:rFonts w:cs="Times New Roman"/>
              </w:rPr>
              <w:t xml:space="preserve"> luni</w:t>
            </w:r>
          </w:p>
        </w:tc>
      </w:tr>
      <w:tr w:rsidR="00C373DC" w:rsidRPr="00005080" w14:paraId="63CE14F7"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2F6F7BF7" w14:textId="5AF962BB" w:rsidR="00C373DC" w:rsidRPr="00005080" w:rsidRDefault="00C373DC" w:rsidP="00C373DC">
            <w:pPr>
              <w:rPr>
                <w:rFonts w:cs="Times New Roman"/>
              </w:rPr>
            </w:pPr>
            <w:r>
              <w:rPr>
                <w:rFonts w:cs="Times New Roman"/>
              </w:rPr>
              <w:t xml:space="preserve">18. </w:t>
            </w:r>
          </w:p>
        </w:tc>
        <w:tc>
          <w:tcPr>
            <w:tcW w:w="5264" w:type="dxa"/>
            <w:tcBorders>
              <w:top w:val="single" w:sz="4" w:space="0" w:color="auto"/>
              <w:left w:val="nil"/>
              <w:bottom w:val="single" w:sz="8" w:space="0" w:color="auto"/>
              <w:right w:val="single" w:sz="8" w:space="0" w:color="auto"/>
            </w:tcBorders>
            <w:shd w:val="clear" w:color="auto" w:fill="auto"/>
          </w:tcPr>
          <w:p w14:paraId="62F37F3B" w14:textId="75485B8F" w:rsidR="00C373DC" w:rsidRPr="00005080" w:rsidRDefault="00C373DC" w:rsidP="00C373DC">
            <w:pPr>
              <w:rPr>
                <w:rFonts w:cs="Times New Roman"/>
              </w:rPr>
            </w:pPr>
            <w:r w:rsidRPr="001E5810">
              <w:t>Podeț km pr. 573+379 (Pd121)</w:t>
            </w:r>
          </w:p>
        </w:tc>
        <w:tc>
          <w:tcPr>
            <w:tcW w:w="2622" w:type="dxa"/>
            <w:tcBorders>
              <w:top w:val="single" w:sz="4" w:space="0" w:color="auto"/>
              <w:left w:val="nil"/>
              <w:bottom w:val="single" w:sz="8" w:space="0" w:color="auto"/>
              <w:right w:val="single" w:sz="8" w:space="0" w:color="auto"/>
            </w:tcBorders>
            <w:shd w:val="clear" w:color="auto" w:fill="auto"/>
            <w:vAlign w:val="center"/>
          </w:tcPr>
          <w:p w14:paraId="3264E5BB" w14:textId="062D9FB6" w:rsidR="00C373DC" w:rsidRPr="00005080" w:rsidRDefault="00C373DC" w:rsidP="00C373DC">
            <w:pPr>
              <w:rPr>
                <w:rFonts w:cs="Times New Roman"/>
              </w:rPr>
            </w:pPr>
            <w:r>
              <w:rPr>
                <w:rFonts w:cs="Times New Roman"/>
              </w:rPr>
              <w:t xml:space="preserve">       </w:t>
            </w:r>
            <w:r w:rsidR="001D799A">
              <w:rPr>
                <w:rFonts w:cs="Times New Roman"/>
              </w:rPr>
              <w:t>18</w:t>
            </w:r>
            <w:r>
              <w:rPr>
                <w:rFonts w:cs="Times New Roman"/>
              </w:rPr>
              <w:t>luni</w:t>
            </w:r>
          </w:p>
        </w:tc>
      </w:tr>
      <w:tr w:rsidR="00C373DC" w:rsidRPr="00005080" w14:paraId="40D5B9A0"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7304F3BE" w14:textId="49B623A1" w:rsidR="00C373DC" w:rsidRPr="00005080" w:rsidRDefault="00C373DC" w:rsidP="00C373DC">
            <w:pPr>
              <w:rPr>
                <w:rFonts w:cs="Times New Roman"/>
              </w:rPr>
            </w:pPr>
            <w:r>
              <w:rPr>
                <w:rFonts w:cs="Times New Roman"/>
              </w:rPr>
              <w:t>19.</w:t>
            </w:r>
          </w:p>
        </w:tc>
        <w:tc>
          <w:tcPr>
            <w:tcW w:w="5264" w:type="dxa"/>
            <w:tcBorders>
              <w:top w:val="single" w:sz="4" w:space="0" w:color="auto"/>
              <w:left w:val="nil"/>
              <w:bottom w:val="single" w:sz="8" w:space="0" w:color="auto"/>
              <w:right w:val="single" w:sz="8" w:space="0" w:color="auto"/>
            </w:tcBorders>
            <w:shd w:val="clear" w:color="auto" w:fill="auto"/>
          </w:tcPr>
          <w:p w14:paraId="2007A52E" w14:textId="77BC205D" w:rsidR="00C373DC" w:rsidRPr="00005080" w:rsidRDefault="00C373DC" w:rsidP="00C373DC">
            <w:pPr>
              <w:rPr>
                <w:rFonts w:cs="Times New Roman"/>
              </w:rPr>
            </w:pPr>
            <w:r w:rsidRPr="001E5810">
              <w:t>Podeț km pr. 573+962 (Pd122)</w:t>
            </w:r>
          </w:p>
        </w:tc>
        <w:tc>
          <w:tcPr>
            <w:tcW w:w="2622" w:type="dxa"/>
            <w:tcBorders>
              <w:top w:val="single" w:sz="4" w:space="0" w:color="auto"/>
              <w:left w:val="nil"/>
              <w:bottom w:val="single" w:sz="8" w:space="0" w:color="auto"/>
              <w:right w:val="single" w:sz="8" w:space="0" w:color="auto"/>
            </w:tcBorders>
            <w:shd w:val="clear" w:color="auto" w:fill="auto"/>
            <w:vAlign w:val="center"/>
          </w:tcPr>
          <w:p w14:paraId="60589194" w14:textId="359302D9" w:rsidR="00C373DC" w:rsidRPr="00005080" w:rsidRDefault="00C373DC" w:rsidP="00C373DC">
            <w:pPr>
              <w:rPr>
                <w:rFonts w:cs="Times New Roman"/>
              </w:rPr>
            </w:pPr>
            <w:r>
              <w:rPr>
                <w:rFonts w:cs="Times New Roman"/>
              </w:rPr>
              <w:t xml:space="preserve">       </w:t>
            </w:r>
            <w:r w:rsidR="001D799A">
              <w:rPr>
                <w:rFonts w:cs="Times New Roman"/>
              </w:rPr>
              <w:t>18</w:t>
            </w:r>
            <w:r>
              <w:rPr>
                <w:rFonts w:cs="Times New Roman"/>
              </w:rPr>
              <w:t xml:space="preserve"> luni</w:t>
            </w:r>
          </w:p>
        </w:tc>
      </w:tr>
      <w:tr w:rsidR="00C373DC" w:rsidRPr="00005080" w14:paraId="2C37268E"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793EA1" w14:textId="69969405" w:rsidR="00C373DC" w:rsidRPr="00005080" w:rsidRDefault="00C373DC" w:rsidP="00C373DC">
            <w:pPr>
              <w:rPr>
                <w:rFonts w:cs="Times New Roman"/>
              </w:rPr>
            </w:pPr>
            <w:r>
              <w:rPr>
                <w:rFonts w:cs="Times New Roman"/>
              </w:rPr>
              <w:t>20.</w:t>
            </w:r>
          </w:p>
        </w:tc>
        <w:tc>
          <w:tcPr>
            <w:tcW w:w="5264" w:type="dxa"/>
            <w:tcBorders>
              <w:top w:val="single" w:sz="4" w:space="0" w:color="auto"/>
              <w:left w:val="nil"/>
              <w:bottom w:val="single" w:sz="8" w:space="0" w:color="auto"/>
              <w:right w:val="single" w:sz="8" w:space="0" w:color="auto"/>
            </w:tcBorders>
            <w:shd w:val="clear" w:color="auto" w:fill="auto"/>
            <w:hideMark/>
          </w:tcPr>
          <w:p w14:paraId="496490F6" w14:textId="3604DA1D" w:rsidR="00C373DC" w:rsidRPr="00005080" w:rsidRDefault="00C373DC" w:rsidP="00C373DC">
            <w:pPr>
              <w:rPr>
                <w:rFonts w:cs="Times New Roman"/>
              </w:rPr>
            </w:pPr>
            <w:r w:rsidRPr="001E5810">
              <w:t>Podeț km pr. 574+184 (Pd123)</w:t>
            </w:r>
          </w:p>
        </w:tc>
        <w:tc>
          <w:tcPr>
            <w:tcW w:w="2622" w:type="dxa"/>
            <w:tcBorders>
              <w:top w:val="single" w:sz="4" w:space="0" w:color="auto"/>
              <w:left w:val="nil"/>
              <w:bottom w:val="single" w:sz="8" w:space="0" w:color="auto"/>
              <w:right w:val="single" w:sz="8" w:space="0" w:color="auto"/>
            </w:tcBorders>
            <w:shd w:val="clear" w:color="auto" w:fill="auto"/>
            <w:vAlign w:val="center"/>
            <w:hideMark/>
          </w:tcPr>
          <w:p w14:paraId="321A0B7A" w14:textId="4B8F1724" w:rsidR="00C373DC" w:rsidRPr="00005080" w:rsidRDefault="00C373DC" w:rsidP="00C373DC">
            <w:pPr>
              <w:rPr>
                <w:rFonts w:cs="Times New Roman"/>
              </w:rPr>
            </w:pPr>
            <w:r>
              <w:rPr>
                <w:rFonts w:cs="Times New Roman"/>
              </w:rPr>
              <w:t xml:space="preserve">       </w:t>
            </w:r>
            <w:r w:rsidR="001D799A">
              <w:rPr>
                <w:rFonts w:cs="Times New Roman"/>
              </w:rPr>
              <w:t>18</w:t>
            </w:r>
            <w:r>
              <w:rPr>
                <w:rFonts w:cs="Times New Roman"/>
              </w:rPr>
              <w:t xml:space="preserve"> luni</w:t>
            </w:r>
          </w:p>
        </w:tc>
      </w:tr>
      <w:tr w:rsidR="00C373DC" w:rsidRPr="00005080" w14:paraId="568A72BD"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5ACEEA41" w14:textId="782D03EF" w:rsidR="00C373DC" w:rsidRPr="00005080" w:rsidRDefault="00C373DC" w:rsidP="00C373DC">
            <w:pPr>
              <w:rPr>
                <w:rFonts w:cs="Times New Roman"/>
              </w:rPr>
            </w:pPr>
            <w:r>
              <w:rPr>
                <w:rFonts w:cs="Times New Roman"/>
              </w:rPr>
              <w:t>21.</w:t>
            </w:r>
          </w:p>
        </w:tc>
        <w:tc>
          <w:tcPr>
            <w:tcW w:w="5264" w:type="dxa"/>
            <w:tcBorders>
              <w:top w:val="nil"/>
              <w:left w:val="nil"/>
              <w:bottom w:val="single" w:sz="8" w:space="0" w:color="auto"/>
              <w:right w:val="single" w:sz="8" w:space="0" w:color="auto"/>
            </w:tcBorders>
            <w:shd w:val="clear" w:color="auto" w:fill="auto"/>
            <w:hideMark/>
          </w:tcPr>
          <w:p w14:paraId="4EFDA331" w14:textId="1E4BD94E" w:rsidR="00C373DC" w:rsidRPr="00005080" w:rsidRDefault="00C373DC" w:rsidP="00C373DC">
            <w:pPr>
              <w:rPr>
                <w:rFonts w:cs="Times New Roman"/>
              </w:rPr>
            </w:pPr>
            <w:r w:rsidRPr="001E5810">
              <w:t>Podeț km pr. 574+353 (Pd124)</w:t>
            </w:r>
          </w:p>
        </w:tc>
        <w:tc>
          <w:tcPr>
            <w:tcW w:w="2622" w:type="dxa"/>
            <w:tcBorders>
              <w:top w:val="nil"/>
              <w:left w:val="nil"/>
              <w:bottom w:val="single" w:sz="8" w:space="0" w:color="auto"/>
              <w:right w:val="single" w:sz="8" w:space="0" w:color="auto"/>
            </w:tcBorders>
            <w:shd w:val="clear" w:color="auto" w:fill="auto"/>
            <w:vAlign w:val="center"/>
            <w:hideMark/>
          </w:tcPr>
          <w:p w14:paraId="736A77FF" w14:textId="7975814D" w:rsidR="00C373DC" w:rsidRPr="00005080" w:rsidRDefault="00C373DC" w:rsidP="00C373DC">
            <w:pPr>
              <w:rPr>
                <w:rFonts w:cs="Times New Roman"/>
              </w:rPr>
            </w:pPr>
            <w:r>
              <w:rPr>
                <w:rFonts w:cs="Times New Roman"/>
              </w:rPr>
              <w:t xml:space="preserve">      </w:t>
            </w:r>
            <w:r w:rsidR="001D799A">
              <w:rPr>
                <w:rFonts w:cs="Times New Roman"/>
              </w:rPr>
              <w:t xml:space="preserve"> 18</w:t>
            </w:r>
            <w:r w:rsidRPr="00005080">
              <w:rPr>
                <w:rFonts w:cs="Times New Roman"/>
              </w:rPr>
              <w:t xml:space="preserve"> luni</w:t>
            </w:r>
          </w:p>
        </w:tc>
      </w:tr>
      <w:tr w:rsidR="00C373DC" w:rsidRPr="00005080" w14:paraId="1C5F28DC"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1860954E" w14:textId="0CA37A36" w:rsidR="00C373DC" w:rsidRPr="00005080" w:rsidRDefault="00C373DC" w:rsidP="00C373DC">
            <w:pPr>
              <w:rPr>
                <w:rFonts w:cs="Times New Roman"/>
              </w:rPr>
            </w:pPr>
            <w:r>
              <w:rPr>
                <w:rFonts w:cs="Times New Roman"/>
              </w:rPr>
              <w:t>22</w:t>
            </w:r>
            <w:r w:rsidRPr="00005080">
              <w:rPr>
                <w:rFonts w:cs="Times New Roman"/>
              </w:rPr>
              <w:t>.</w:t>
            </w:r>
          </w:p>
        </w:tc>
        <w:tc>
          <w:tcPr>
            <w:tcW w:w="5264" w:type="dxa"/>
            <w:tcBorders>
              <w:top w:val="nil"/>
              <w:left w:val="nil"/>
              <w:bottom w:val="single" w:sz="8" w:space="0" w:color="auto"/>
              <w:right w:val="single" w:sz="8" w:space="0" w:color="auto"/>
            </w:tcBorders>
            <w:shd w:val="clear" w:color="auto" w:fill="auto"/>
            <w:hideMark/>
          </w:tcPr>
          <w:p w14:paraId="4C4C803E" w14:textId="444AF4E7" w:rsidR="00C373DC" w:rsidRPr="00005080" w:rsidRDefault="00C373DC" w:rsidP="00C373DC">
            <w:pPr>
              <w:rPr>
                <w:rFonts w:cs="Times New Roman"/>
              </w:rPr>
            </w:pPr>
            <w:r w:rsidRPr="001E5810">
              <w:t>Podeț km pr. 574+601 (Pd125)</w:t>
            </w:r>
          </w:p>
        </w:tc>
        <w:tc>
          <w:tcPr>
            <w:tcW w:w="2622" w:type="dxa"/>
            <w:tcBorders>
              <w:top w:val="nil"/>
              <w:left w:val="nil"/>
              <w:bottom w:val="single" w:sz="8" w:space="0" w:color="auto"/>
              <w:right w:val="single" w:sz="8" w:space="0" w:color="auto"/>
            </w:tcBorders>
            <w:shd w:val="clear" w:color="auto" w:fill="auto"/>
            <w:vAlign w:val="center"/>
            <w:hideMark/>
          </w:tcPr>
          <w:p w14:paraId="2DE09920" w14:textId="4E5611D2" w:rsidR="00C373DC" w:rsidRPr="00005080" w:rsidRDefault="00C373DC" w:rsidP="00C373DC">
            <w:pPr>
              <w:rPr>
                <w:rFonts w:cs="Times New Roman"/>
              </w:rPr>
            </w:pPr>
            <w:r>
              <w:rPr>
                <w:rFonts w:cs="Times New Roman"/>
              </w:rPr>
              <w:t xml:space="preserve">       </w:t>
            </w:r>
            <w:r w:rsidR="001D799A">
              <w:rPr>
                <w:rFonts w:cs="Times New Roman"/>
              </w:rPr>
              <w:t>18</w:t>
            </w:r>
            <w:r>
              <w:rPr>
                <w:rFonts w:cs="Times New Roman"/>
              </w:rPr>
              <w:t xml:space="preserve"> </w:t>
            </w:r>
            <w:r w:rsidRPr="00005080">
              <w:rPr>
                <w:rFonts w:cs="Times New Roman"/>
              </w:rPr>
              <w:t>luni</w:t>
            </w:r>
          </w:p>
        </w:tc>
      </w:tr>
      <w:tr w:rsidR="00C373DC" w:rsidRPr="00005080" w14:paraId="37533723"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09AF374C" w14:textId="29894646" w:rsidR="00C373DC" w:rsidRPr="00005080" w:rsidRDefault="00C373DC" w:rsidP="00C373DC">
            <w:pPr>
              <w:rPr>
                <w:rFonts w:cs="Times New Roman"/>
              </w:rPr>
            </w:pPr>
            <w:r>
              <w:rPr>
                <w:rFonts w:cs="Times New Roman"/>
              </w:rPr>
              <w:t>23</w:t>
            </w:r>
            <w:r w:rsidRPr="00005080">
              <w:rPr>
                <w:rFonts w:cs="Times New Roman"/>
              </w:rPr>
              <w:t>.</w:t>
            </w:r>
          </w:p>
        </w:tc>
        <w:tc>
          <w:tcPr>
            <w:tcW w:w="5264" w:type="dxa"/>
            <w:tcBorders>
              <w:top w:val="nil"/>
              <w:left w:val="nil"/>
              <w:bottom w:val="single" w:sz="8" w:space="0" w:color="auto"/>
              <w:right w:val="single" w:sz="8" w:space="0" w:color="auto"/>
            </w:tcBorders>
            <w:shd w:val="clear" w:color="auto" w:fill="auto"/>
            <w:hideMark/>
          </w:tcPr>
          <w:p w14:paraId="21E91B01" w14:textId="08D32A5C" w:rsidR="00C373DC" w:rsidRPr="00005080" w:rsidRDefault="00C373DC" w:rsidP="00C373DC">
            <w:pPr>
              <w:rPr>
                <w:rFonts w:cs="Times New Roman"/>
              </w:rPr>
            </w:pPr>
            <w:r w:rsidRPr="001E5810">
              <w:t>Podeț km pr. 574+773 (Pd126)</w:t>
            </w:r>
          </w:p>
        </w:tc>
        <w:tc>
          <w:tcPr>
            <w:tcW w:w="2622" w:type="dxa"/>
            <w:tcBorders>
              <w:top w:val="nil"/>
              <w:left w:val="nil"/>
              <w:bottom w:val="single" w:sz="8" w:space="0" w:color="auto"/>
              <w:right w:val="single" w:sz="8" w:space="0" w:color="auto"/>
            </w:tcBorders>
            <w:shd w:val="clear" w:color="auto" w:fill="auto"/>
            <w:vAlign w:val="center"/>
            <w:hideMark/>
          </w:tcPr>
          <w:p w14:paraId="06BDB847" w14:textId="14758775" w:rsidR="00C373DC" w:rsidRPr="00005080" w:rsidRDefault="00C373DC" w:rsidP="00C373DC">
            <w:pPr>
              <w:rPr>
                <w:rFonts w:cs="Times New Roman"/>
              </w:rPr>
            </w:pPr>
            <w:r>
              <w:rPr>
                <w:rFonts w:cs="Times New Roman"/>
              </w:rPr>
              <w:t xml:space="preserve">      </w:t>
            </w:r>
            <w:r w:rsidR="001D799A">
              <w:rPr>
                <w:rFonts w:cs="Times New Roman"/>
              </w:rPr>
              <w:t xml:space="preserve"> 18</w:t>
            </w:r>
            <w:r>
              <w:rPr>
                <w:rFonts w:cs="Times New Roman"/>
              </w:rPr>
              <w:t xml:space="preserve"> </w:t>
            </w:r>
            <w:r w:rsidRPr="00005080">
              <w:rPr>
                <w:rFonts w:cs="Times New Roman"/>
              </w:rPr>
              <w:t>luni</w:t>
            </w:r>
          </w:p>
        </w:tc>
      </w:tr>
      <w:tr w:rsidR="007A1F8D" w:rsidRPr="00005080" w14:paraId="7E5AFEC5"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hideMark/>
          </w:tcPr>
          <w:p w14:paraId="0E770E2A" w14:textId="13AA7343" w:rsidR="0031040C" w:rsidRPr="00005080" w:rsidRDefault="00A87F11" w:rsidP="00294569">
            <w:pPr>
              <w:rPr>
                <w:rFonts w:cs="Times New Roman"/>
              </w:rPr>
            </w:pPr>
            <w:r>
              <w:rPr>
                <w:rFonts w:cs="Times New Roman"/>
              </w:rPr>
              <w:t>2</w:t>
            </w:r>
            <w:r w:rsidR="00EC2C4B">
              <w:rPr>
                <w:rFonts w:cs="Times New Roman"/>
              </w:rPr>
              <w:t>4</w:t>
            </w:r>
            <w:r w:rsidR="00771C85">
              <w:rPr>
                <w:rFonts w:cs="Times New Roman"/>
              </w:rPr>
              <w:t>.</w:t>
            </w:r>
          </w:p>
        </w:tc>
        <w:tc>
          <w:tcPr>
            <w:tcW w:w="5264" w:type="dxa"/>
            <w:tcBorders>
              <w:top w:val="nil"/>
              <w:left w:val="nil"/>
              <w:bottom w:val="single" w:sz="4" w:space="0" w:color="auto"/>
              <w:right w:val="single" w:sz="8" w:space="0" w:color="auto"/>
            </w:tcBorders>
            <w:shd w:val="clear" w:color="auto" w:fill="auto"/>
            <w:vAlign w:val="center"/>
            <w:hideMark/>
          </w:tcPr>
          <w:p w14:paraId="08670993" w14:textId="35584088" w:rsidR="0031040C" w:rsidRPr="00005080" w:rsidRDefault="00EC2C4B" w:rsidP="00294569">
            <w:pPr>
              <w:rPr>
                <w:rFonts w:cs="Times New Roman"/>
              </w:rPr>
            </w:pPr>
            <w:r w:rsidRPr="00EC2C4B">
              <w:rPr>
                <w:rFonts w:cs="Times New Roman"/>
              </w:rPr>
              <w:t>Pod km 576+606 (P018)</w:t>
            </w:r>
          </w:p>
        </w:tc>
        <w:tc>
          <w:tcPr>
            <w:tcW w:w="2622" w:type="dxa"/>
            <w:tcBorders>
              <w:top w:val="nil"/>
              <w:left w:val="nil"/>
              <w:bottom w:val="single" w:sz="4" w:space="0" w:color="auto"/>
              <w:right w:val="single" w:sz="8" w:space="0" w:color="auto"/>
            </w:tcBorders>
            <w:shd w:val="clear" w:color="auto" w:fill="auto"/>
            <w:vAlign w:val="center"/>
            <w:hideMark/>
          </w:tcPr>
          <w:p w14:paraId="73E6F53C" w14:textId="69A093D2" w:rsidR="0031040C" w:rsidRPr="00005080" w:rsidRDefault="00AF1C1B" w:rsidP="00294569">
            <w:pPr>
              <w:rPr>
                <w:rFonts w:cs="Times New Roman"/>
              </w:rPr>
            </w:pPr>
            <w:r>
              <w:rPr>
                <w:rFonts w:cs="Times New Roman"/>
              </w:rPr>
              <w:t xml:space="preserve">       </w:t>
            </w:r>
            <w:r w:rsidR="005D1211">
              <w:rPr>
                <w:rFonts w:cs="Times New Roman"/>
              </w:rPr>
              <w:t>24</w:t>
            </w:r>
            <w:r w:rsidR="00A87F11">
              <w:rPr>
                <w:rFonts w:cs="Times New Roman"/>
              </w:rPr>
              <w:t xml:space="preserve"> luni</w:t>
            </w:r>
            <w:r w:rsidR="0031040C" w:rsidRPr="00005080">
              <w:rPr>
                <w:rFonts w:cs="Times New Roman"/>
              </w:rPr>
              <w:t> </w:t>
            </w:r>
          </w:p>
        </w:tc>
      </w:tr>
      <w:tr w:rsidR="00EC2C4B" w:rsidRPr="00005080" w14:paraId="4474A3F7" w14:textId="77777777" w:rsidTr="0052459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7FDD4506" w14:textId="1094966C" w:rsidR="00EC2C4B" w:rsidRDefault="00EC2C4B" w:rsidP="00EC2C4B">
            <w:pPr>
              <w:rPr>
                <w:rFonts w:cs="Times New Roman"/>
              </w:rPr>
            </w:pPr>
            <w:r>
              <w:rPr>
                <w:rFonts w:cs="Times New Roman"/>
              </w:rPr>
              <w:t>24.1</w:t>
            </w:r>
          </w:p>
        </w:tc>
        <w:tc>
          <w:tcPr>
            <w:tcW w:w="5264" w:type="dxa"/>
            <w:tcBorders>
              <w:top w:val="nil"/>
              <w:left w:val="nil"/>
              <w:bottom w:val="single" w:sz="4" w:space="0" w:color="auto"/>
              <w:right w:val="single" w:sz="8" w:space="0" w:color="auto"/>
            </w:tcBorders>
            <w:shd w:val="clear" w:color="auto" w:fill="auto"/>
          </w:tcPr>
          <w:p w14:paraId="66ADFD73" w14:textId="3AA716AF" w:rsidR="00EC2C4B" w:rsidRPr="00EC2C4B" w:rsidRDefault="00EC2C4B" w:rsidP="00EC2C4B">
            <w:pPr>
              <w:rPr>
                <w:rFonts w:cs="Times New Roman"/>
              </w:rPr>
            </w:pPr>
            <w:proofErr w:type="spellStart"/>
            <w:r w:rsidRPr="00C469F4">
              <w:t>Infrastructurǎ</w:t>
            </w:r>
            <w:proofErr w:type="spellEnd"/>
            <w:r w:rsidRPr="00C469F4">
              <w:t xml:space="preserve"> și lucrări în albie</w:t>
            </w:r>
          </w:p>
        </w:tc>
        <w:tc>
          <w:tcPr>
            <w:tcW w:w="2622" w:type="dxa"/>
            <w:tcBorders>
              <w:top w:val="nil"/>
              <w:left w:val="nil"/>
              <w:bottom w:val="single" w:sz="4" w:space="0" w:color="auto"/>
              <w:right w:val="single" w:sz="8" w:space="0" w:color="auto"/>
            </w:tcBorders>
            <w:shd w:val="clear" w:color="auto" w:fill="auto"/>
            <w:vAlign w:val="center"/>
          </w:tcPr>
          <w:p w14:paraId="3BE111CC" w14:textId="0931CBCE" w:rsidR="00EC2C4B" w:rsidRDefault="001D799A" w:rsidP="001D799A">
            <w:pPr>
              <w:rPr>
                <w:rFonts w:cs="Times New Roman"/>
              </w:rPr>
            </w:pPr>
            <w:r>
              <w:rPr>
                <w:rFonts w:cs="Times New Roman"/>
              </w:rPr>
              <w:t xml:space="preserve">       12 luni</w:t>
            </w:r>
          </w:p>
        </w:tc>
      </w:tr>
      <w:tr w:rsidR="00EC2C4B" w:rsidRPr="00005080" w14:paraId="71340208" w14:textId="77777777" w:rsidTr="0052459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1B4A9D54" w14:textId="4F258CCC" w:rsidR="00EC2C4B" w:rsidRDefault="00EC2C4B" w:rsidP="00EC2C4B">
            <w:pPr>
              <w:rPr>
                <w:rFonts w:cs="Times New Roman"/>
              </w:rPr>
            </w:pPr>
            <w:r>
              <w:rPr>
                <w:rFonts w:cs="Times New Roman"/>
              </w:rPr>
              <w:t>24.2</w:t>
            </w:r>
          </w:p>
        </w:tc>
        <w:tc>
          <w:tcPr>
            <w:tcW w:w="5264" w:type="dxa"/>
            <w:tcBorders>
              <w:top w:val="nil"/>
              <w:left w:val="nil"/>
              <w:bottom w:val="single" w:sz="4" w:space="0" w:color="auto"/>
              <w:right w:val="single" w:sz="8" w:space="0" w:color="auto"/>
            </w:tcBorders>
            <w:shd w:val="clear" w:color="auto" w:fill="auto"/>
          </w:tcPr>
          <w:p w14:paraId="18826D38" w14:textId="371E1B9B" w:rsidR="00EC2C4B" w:rsidRPr="00EC2C4B" w:rsidRDefault="00EC2C4B" w:rsidP="00EC2C4B">
            <w:pPr>
              <w:rPr>
                <w:rFonts w:cs="Times New Roman"/>
              </w:rPr>
            </w:pPr>
            <w:r w:rsidRPr="00C469F4">
              <w:t>Suprastructură pod</w:t>
            </w:r>
          </w:p>
        </w:tc>
        <w:tc>
          <w:tcPr>
            <w:tcW w:w="2622" w:type="dxa"/>
            <w:tcBorders>
              <w:top w:val="nil"/>
              <w:left w:val="nil"/>
              <w:bottom w:val="single" w:sz="4" w:space="0" w:color="auto"/>
              <w:right w:val="single" w:sz="8" w:space="0" w:color="auto"/>
            </w:tcBorders>
            <w:shd w:val="clear" w:color="auto" w:fill="auto"/>
            <w:vAlign w:val="center"/>
          </w:tcPr>
          <w:p w14:paraId="5EA4BEAE" w14:textId="6340E819" w:rsidR="00EC2C4B" w:rsidRDefault="001D799A" w:rsidP="00EC2C4B">
            <w:pPr>
              <w:rPr>
                <w:rFonts w:cs="Times New Roman"/>
              </w:rPr>
            </w:pPr>
            <w:r>
              <w:rPr>
                <w:rFonts w:cs="Times New Roman"/>
              </w:rPr>
              <w:t xml:space="preserve">       24 luni</w:t>
            </w:r>
          </w:p>
        </w:tc>
      </w:tr>
      <w:tr w:rsidR="00EC2C4B" w:rsidRPr="00005080" w14:paraId="1F9B617C" w14:textId="77777777" w:rsidTr="0052459F">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3ECD510" w14:textId="41FBC202" w:rsidR="00EC2C4B" w:rsidRPr="00005080" w:rsidRDefault="00EC2C4B" w:rsidP="00EC2C4B">
            <w:pPr>
              <w:rPr>
                <w:rFonts w:cs="Times New Roman"/>
              </w:rPr>
            </w:pPr>
            <w:r>
              <w:rPr>
                <w:rFonts w:cs="Times New Roman"/>
              </w:rPr>
              <w:t>25</w:t>
            </w:r>
            <w:r w:rsidRPr="00005080">
              <w:rPr>
                <w:rFonts w:cs="Times New Roman"/>
              </w:rPr>
              <w:t>.</w:t>
            </w:r>
          </w:p>
        </w:tc>
        <w:tc>
          <w:tcPr>
            <w:tcW w:w="5264" w:type="dxa"/>
            <w:tcBorders>
              <w:top w:val="single" w:sz="4" w:space="0" w:color="auto"/>
              <w:left w:val="nil"/>
              <w:bottom w:val="single" w:sz="4" w:space="0" w:color="auto"/>
              <w:right w:val="single" w:sz="8" w:space="0" w:color="auto"/>
            </w:tcBorders>
            <w:shd w:val="clear" w:color="auto" w:fill="auto"/>
            <w:hideMark/>
          </w:tcPr>
          <w:p w14:paraId="2FB68647" w14:textId="5D489A8E" w:rsidR="00EC2C4B" w:rsidRPr="00005080" w:rsidRDefault="00EC2C4B" w:rsidP="00EC2C4B">
            <w:pPr>
              <w:rPr>
                <w:rFonts w:cs="Times New Roman"/>
              </w:rPr>
            </w:pPr>
            <w:r w:rsidRPr="005D61F5">
              <w:t>Podeț km 575+333 (Pd127)</w:t>
            </w:r>
          </w:p>
        </w:tc>
        <w:tc>
          <w:tcPr>
            <w:tcW w:w="2622" w:type="dxa"/>
            <w:tcBorders>
              <w:top w:val="single" w:sz="4" w:space="0" w:color="auto"/>
              <w:left w:val="nil"/>
              <w:bottom w:val="single" w:sz="4" w:space="0" w:color="auto"/>
              <w:right w:val="single" w:sz="8" w:space="0" w:color="auto"/>
            </w:tcBorders>
            <w:shd w:val="clear" w:color="auto" w:fill="auto"/>
            <w:hideMark/>
          </w:tcPr>
          <w:p w14:paraId="084A25DE" w14:textId="5621171B" w:rsidR="00EC2C4B" w:rsidRPr="00005080" w:rsidRDefault="00EC2C4B" w:rsidP="00EC2C4B">
            <w:pPr>
              <w:rPr>
                <w:rFonts w:cs="Times New Roman"/>
              </w:rPr>
            </w:pPr>
            <w:r>
              <w:t xml:space="preserve">       24</w:t>
            </w:r>
            <w:r w:rsidRPr="00A06001">
              <w:t xml:space="preserve"> luni</w:t>
            </w:r>
          </w:p>
        </w:tc>
      </w:tr>
      <w:tr w:rsidR="00EC2C4B" w:rsidRPr="00005080" w14:paraId="056B3231" w14:textId="77777777" w:rsidTr="00EC2C4B">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6F78F7D" w14:textId="4A7BCE7D" w:rsidR="00EC2C4B" w:rsidRPr="00005080" w:rsidRDefault="00EC2C4B" w:rsidP="00EC2C4B">
            <w:pPr>
              <w:rPr>
                <w:rFonts w:cs="Times New Roman"/>
              </w:rPr>
            </w:pPr>
            <w:r>
              <w:rPr>
                <w:rFonts w:cs="Times New Roman"/>
              </w:rPr>
              <w:t>26</w:t>
            </w:r>
            <w:r w:rsidRPr="00005080">
              <w:rPr>
                <w:rFonts w:cs="Times New Roman"/>
              </w:rPr>
              <w:t>.</w:t>
            </w:r>
          </w:p>
        </w:tc>
        <w:tc>
          <w:tcPr>
            <w:tcW w:w="5264" w:type="dxa"/>
            <w:tcBorders>
              <w:top w:val="single" w:sz="4" w:space="0" w:color="auto"/>
              <w:left w:val="nil"/>
              <w:bottom w:val="single" w:sz="4" w:space="0" w:color="auto"/>
              <w:right w:val="single" w:sz="8" w:space="0" w:color="auto"/>
            </w:tcBorders>
            <w:shd w:val="clear" w:color="auto" w:fill="auto"/>
            <w:hideMark/>
          </w:tcPr>
          <w:p w14:paraId="02488628" w14:textId="79916609" w:rsidR="00EC2C4B" w:rsidRPr="00005080" w:rsidRDefault="00EC2C4B" w:rsidP="00EC2C4B">
            <w:pPr>
              <w:rPr>
                <w:rFonts w:cs="Times New Roman"/>
              </w:rPr>
            </w:pPr>
            <w:r w:rsidRPr="005D61F5">
              <w:t>Podeț km 575+666 (Pd128)</w:t>
            </w:r>
          </w:p>
        </w:tc>
        <w:tc>
          <w:tcPr>
            <w:tcW w:w="2622" w:type="dxa"/>
            <w:tcBorders>
              <w:top w:val="single" w:sz="4" w:space="0" w:color="auto"/>
              <w:left w:val="nil"/>
              <w:bottom w:val="single" w:sz="4" w:space="0" w:color="auto"/>
              <w:right w:val="single" w:sz="8" w:space="0" w:color="auto"/>
            </w:tcBorders>
            <w:shd w:val="clear" w:color="auto" w:fill="auto"/>
            <w:hideMark/>
          </w:tcPr>
          <w:p w14:paraId="334F548B" w14:textId="3844A628" w:rsidR="00EC2C4B" w:rsidRPr="00005080" w:rsidRDefault="00EC2C4B" w:rsidP="00EC2C4B">
            <w:pPr>
              <w:rPr>
                <w:rFonts w:cs="Times New Roman"/>
              </w:rPr>
            </w:pPr>
            <w:r>
              <w:t xml:space="preserve">       </w:t>
            </w:r>
            <w:r w:rsidRPr="00A06001">
              <w:t>24</w:t>
            </w:r>
            <w:r>
              <w:t xml:space="preserve"> </w:t>
            </w:r>
            <w:r w:rsidRPr="00A06001">
              <w:t>luni</w:t>
            </w:r>
          </w:p>
        </w:tc>
      </w:tr>
      <w:tr w:rsidR="00EC2C4B" w:rsidRPr="00005080" w14:paraId="1B21402A" w14:textId="77777777" w:rsidTr="00EC2C4B">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C71362C" w14:textId="3EC2B859" w:rsidR="00EC2C4B" w:rsidRPr="00005080" w:rsidRDefault="00EC2C4B" w:rsidP="00EC2C4B">
            <w:pPr>
              <w:rPr>
                <w:rFonts w:cs="Times New Roman"/>
              </w:rPr>
            </w:pPr>
            <w:r>
              <w:rPr>
                <w:rFonts w:cs="Times New Roman"/>
              </w:rPr>
              <w:lastRenderedPageBreak/>
              <w:t>27</w:t>
            </w:r>
            <w:r w:rsidRPr="00005080">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hideMark/>
          </w:tcPr>
          <w:p w14:paraId="1E3834EA" w14:textId="51B446A9" w:rsidR="00EC2C4B" w:rsidRPr="00005080" w:rsidRDefault="00EC2C4B" w:rsidP="00EC2C4B">
            <w:pPr>
              <w:rPr>
                <w:rFonts w:cs="Times New Roman"/>
              </w:rPr>
            </w:pPr>
            <w:r w:rsidRPr="005D61F5">
              <w:t>Podeț km 576+228 (Pd129)</w:t>
            </w:r>
          </w:p>
        </w:tc>
        <w:tc>
          <w:tcPr>
            <w:tcW w:w="2622" w:type="dxa"/>
            <w:tcBorders>
              <w:top w:val="single" w:sz="4" w:space="0" w:color="auto"/>
              <w:left w:val="nil"/>
              <w:bottom w:val="single" w:sz="8" w:space="0" w:color="auto"/>
              <w:right w:val="single" w:sz="8" w:space="0" w:color="auto"/>
            </w:tcBorders>
            <w:shd w:val="clear" w:color="auto" w:fill="auto"/>
            <w:hideMark/>
          </w:tcPr>
          <w:p w14:paraId="6D52C375" w14:textId="49B89F86" w:rsidR="00EC2C4B" w:rsidRPr="00005080" w:rsidRDefault="00EC2C4B" w:rsidP="00EC2C4B">
            <w:pPr>
              <w:rPr>
                <w:rFonts w:cs="Times New Roman"/>
              </w:rPr>
            </w:pPr>
            <w:r>
              <w:t xml:space="preserve">       24 </w:t>
            </w:r>
            <w:r w:rsidRPr="00A06001">
              <w:t>luni</w:t>
            </w:r>
          </w:p>
        </w:tc>
      </w:tr>
      <w:tr w:rsidR="00EC2C4B" w:rsidRPr="00005080" w14:paraId="0E69D4ED" w14:textId="77777777" w:rsidTr="0052459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6984096D" w14:textId="65484FD0" w:rsidR="00EC2C4B" w:rsidRPr="00005080" w:rsidRDefault="00EC2C4B" w:rsidP="00EC2C4B">
            <w:pPr>
              <w:rPr>
                <w:rFonts w:cs="Times New Roman"/>
              </w:rPr>
            </w:pPr>
            <w:r>
              <w:rPr>
                <w:rFonts w:cs="Times New Roman"/>
              </w:rPr>
              <w:t>28.</w:t>
            </w:r>
          </w:p>
        </w:tc>
        <w:tc>
          <w:tcPr>
            <w:tcW w:w="5264" w:type="dxa"/>
            <w:tcBorders>
              <w:top w:val="nil"/>
              <w:left w:val="nil"/>
              <w:bottom w:val="single" w:sz="4" w:space="0" w:color="auto"/>
              <w:right w:val="single" w:sz="8" w:space="0" w:color="auto"/>
            </w:tcBorders>
            <w:shd w:val="clear" w:color="auto" w:fill="auto"/>
          </w:tcPr>
          <w:p w14:paraId="096A9542" w14:textId="15B398DA" w:rsidR="00EC2C4B" w:rsidRPr="00005080" w:rsidRDefault="00EC2C4B" w:rsidP="00EC2C4B">
            <w:pPr>
              <w:ind w:firstLine="0"/>
              <w:rPr>
                <w:rFonts w:cs="Times New Roman"/>
              </w:rPr>
            </w:pPr>
            <w:r>
              <w:t xml:space="preserve">          </w:t>
            </w:r>
            <w:r w:rsidRPr="005D61F5">
              <w:t>Podeț km 576+482 (Pd130)</w:t>
            </w:r>
          </w:p>
        </w:tc>
        <w:tc>
          <w:tcPr>
            <w:tcW w:w="2622" w:type="dxa"/>
            <w:tcBorders>
              <w:top w:val="nil"/>
              <w:left w:val="nil"/>
              <w:bottom w:val="single" w:sz="4" w:space="0" w:color="auto"/>
              <w:right w:val="single" w:sz="8" w:space="0" w:color="auto"/>
            </w:tcBorders>
            <w:shd w:val="clear" w:color="auto" w:fill="auto"/>
            <w:vAlign w:val="center"/>
          </w:tcPr>
          <w:p w14:paraId="58ECC5B7" w14:textId="4EB4D3B0" w:rsidR="00EC2C4B" w:rsidRPr="00005080" w:rsidRDefault="00EC2C4B" w:rsidP="00EC2C4B">
            <w:pPr>
              <w:rPr>
                <w:rFonts w:cs="Times New Roman"/>
              </w:rPr>
            </w:pPr>
            <w:r>
              <w:rPr>
                <w:rFonts w:cs="Times New Roman"/>
              </w:rPr>
              <w:t xml:space="preserve">       24 luni</w:t>
            </w:r>
          </w:p>
        </w:tc>
      </w:tr>
      <w:tr w:rsidR="00EC2C4B" w:rsidRPr="00005080" w14:paraId="1D4BB687" w14:textId="77777777" w:rsidTr="0052459F">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5A74B05" w14:textId="03D6EBB1" w:rsidR="00EC2C4B" w:rsidRPr="00005080" w:rsidRDefault="00EC2C4B" w:rsidP="00EC2C4B">
            <w:pPr>
              <w:rPr>
                <w:rFonts w:cs="Times New Roman"/>
              </w:rPr>
            </w:pPr>
            <w:r>
              <w:rPr>
                <w:rFonts w:cs="Times New Roman"/>
              </w:rPr>
              <w:t>29.</w:t>
            </w:r>
          </w:p>
        </w:tc>
        <w:tc>
          <w:tcPr>
            <w:tcW w:w="5264" w:type="dxa"/>
            <w:tcBorders>
              <w:top w:val="single" w:sz="4" w:space="0" w:color="auto"/>
              <w:left w:val="nil"/>
              <w:bottom w:val="single" w:sz="4" w:space="0" w:color="auto"/>
              <w:right w:val="single" w:sz="8" w:space="0" w:color="auto"/>
            </w:tcBorders>
            <w:shd w:val="clear" w:color="auto" w:fill="auto"/>
            <w:hideMark/>
          </w:tcPr>
          <w:p w14:paraId="5DF5EEC2" w14:textId="4AC09BF4" w:rsidR="00EC2C4B" w:rsidRPr="00005080" w:rsidRDefault="00EC2C4B" w:rsidP="00EC2C4B">
            <w:pPr>
              <w:rPr>
                <w:rFonts w:cs="Times New Roman"/>
              </w:rPr>
            </w:pPr>
            <w:r w:rsidRPr="00C20C09">
              <w:t>Podeț km 577+581 (Pd131)</w:t>
            </w:r>
          </w:p>
        </w:tc>
        <w:tc>
          <w:tcPr>
            <w:tcW w:w="2622" w:type="dxa"/>
            <w:tcBorders>
              <w:top w:val="single" w:sz="4" w:space="0" w:color="auto"/>
              <w:left w:val="nil"/>
              <w:bottom w:val="single" w:sz="4" w:space="0" w:color="auto"/>
              <w:right w:val="single" w:sz="8" w:space="0" w:color="auto"/>
            </w:tcBorders>
            <w:shd w:val="clear" w:color="auto" w:fill="auto"/>
            <w:vAlign w:val="center"/>
            <w:hideMark/>
          </w:tcPr>
          <w:p w14:paraId="3ED5708D" w14:textId="1430DD91" w:rsidR="00EC2C4B" w:rsidRPr="00005080" w:rsidRDefault="00EC2C4B" w:rsidP="00EC2C4B">
            <w:pPr>
              <w:rPr>
                <w:rFonts w:cs="Times New Roman"/>
              </w:rPr>
            </w:pPr>
            <w:r>
              <w:rPr>
                <w:rFonts w:cs="Times New Roman"/>
              </w:rPr>
              <w:t xml:space="preserve">       24 luni</w:t>
            </w:r>
          </w:p>
        </w:tc>
      </w:tr>
      <w:tr w:rsidR="00EC2C4B" w:rsidRPr="00005080" w14:paraId="5D14DDF5"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CA622B2" w14:textId="4ED5FF33" w:rsidR="00EC2C4B" w:rsidRPr="00005080" w:rsidRDefault="00EC2C4B" w:rsidP="00EC2C4B">
            <w:pPr>
              <w:rPr>
                <w:rFonts w:cs="Times New Roman"/>
              </w:rPr>
            </w:pPr>
            <w:r>
              <w:rPr>
                <w:rFonts w:cs="Times New Roman"/>
              </w:rPr>
              <w:t>30</w:t>
            </w:r>
            <w:r w:rsidRPr="00005080">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hideMark/>
          </w:tcPr>
          <w:p w14:paraId="0C8DF5B6" w14:textId="318BEFC2" w:rsidR="00EC2C4B" w:rsidRPr="00005080" w:rsidRDefault="00EC2C4B" w:rsidP="00EC2C4B">
            <w:r w:rsidRPr="00C20C09">
              <w:t>Podeț km 577+933 (Pd132)</w:t>
            </w:r>
          </w:p>
        </w:tc>
        <w:tc>
          <w:tcPr>
            <w:tcW w:w="2622" w:type="dxa"/>
            <w:tcBorders>
              <w:top w:val="single" w:sz="4" w:space="0" w:color="auto"/>
              <w:left w:val="nil"/>
              <w:bottom w:val="single" w:sz="8" w:space="0" w:color="auto"/>
              <w:right w:val="single" w:sz="8" w:space="0" w:color="auto"/>
            </w:tcBorders>
            <w:shd w:val="clear" w:color="auto" w:fill="auto"/>
            <w:vAlign w:val="center"/>
            <w:hideMark/>
          </w:tcPr>
          <w:p w14:paraId="3D180216" w14:textId="45B38392" w:rsidR="00EC2C4B" w:rsidRPr="00005080" w:rsidRDefault="001D799A" w:rsidP="00EC2C4B">
            <w:pPr>
              <w:rPr>
                <w:rFonts w:cs="Times New Roman"/>
              </w:rPr>
            </w:pPr>
            <w:r>
              <w:rPr>
                <w:rFonts w:cs="Times New Roman"/>
              </w:rPr>
              <w:t xml:space="preserve">       </w:t>
            </w:r>
            <w:r w:rsidR="00EC2C4B">
              <w:rPr>
                <w:rFonts w:cs="Times New Roman"/>
              </w:rPr>
              <w:t>12</w:t>
            </w:r>
            <w:r w:rsidR="00EC2C4B" w:rsidRPr="00005080">
              <w:rPr>
                <w:rFonts w:cs="Times New Roman"/>
              </w:rPr>
              <w:t xml:space="preserve"> luni </w:t>
            </w:r>
          </w:p>
        </w:tc>
      </w:tr>
      <w:tr w:rsidR="00EC2C4B" w:rsidRPr="00005080" w14:paraId="3BD8B65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hideMark/>
          </w:tcPr>
          <w:p w14:paraId="0493E34A" w14:textId="1EA8DA6C" w:rsidR="00EC2C4B" w:rsidRPr="00005080" w:rsidRDefault="00EC2C4B" w:rsidP="00EC2C4B">
            <w:pPr>
              <w:rPr>
                <w:rFonts w:cs="Times New Roman"/>
              </w:rPr>
            </w:pPr>
            <w:r>
              <w:rPr>
                <w:rFonts w:cs="Times New Roman"/>
              </w:rPr>
              <w:t>31</w:t>
            </w:r>
            <w:r w:rsidRPr="00005080">
              <w:rPr>
                <w:rFonts w:cs="Times New Roman"/>
              </w:rPr>
              <w:t>.</w:t>
            </w:r>
          </w:p>
        </w:tc>
        <w:tc>
          <w:tcPr>
            <w:tcW w:w="5264" w:type="dxa"/>
            <w:tcBorders>
              <w:top w:val="nil"/>
              <w:left w:val="nil"/>
              <w:bottom w:val="single" w:sz="4" w:space="0" w:color="auto"/>
              <w:right w:val="single" w:sz="8" w:space="0" w:color="auto"/>
            </w:tcBorders>
            <w:shd w:val="clear" w:color="auto" w:fill="auto"/>
            <w:hideMark/>
          </w:tcPr>
          <w:p w14:paraId="388334D9" w14:textId="7D488AB9" w:rsidR="00EC2C4B" w:rsidRPr="00005080" w:rsidRDefault="00EC2C4B" w:rsidP="00EC2C4B">
            <w:r w:rsidRPr="00C20C09">
              <w:t>Podeț km 578+020 (Pd133)</w:t>
            </w:r>
          </w:p>
        </w:tc>
        <w:tc>
          <w:tcPr>
            <w:tcW w:w="2622" w:type="dxa"/>
            <w:tcBorders>
              <w:top w:val="nil"/>
              <w:left w:val="nil"/>
              <w:bottom w:val="single" w:sz="4" w:space="0" w:color="auto"/>
              <w:right w:val="single" w:sz="8" w:space="0" w:color="auto"/>
            </w:tcBorders>
            <w:shd w:val="clear" w:color="auto" w:fill="auto"/>
            <w:vAlign w:val="center"/>
            <w:hideMark/>
          </w:tcPr>
          <w:p w14:paraId="1C8F2DB2" w14:textId="1A8DBD58" w:rsidR="00EC2C4B" w:rsidRPr="00005080" w:rsidRDefault="001D799A" w:rsidP="00EC2C4B">
            <w:pPr>
              <w:rPr>
                <w:rFonts w:cs="Times New Roman"/>
              </w:rPr>
            </w:pPr>
            <w:r>
              <w:rPr>
                <w:rFonts w:cs="Times New Roman"/>
              </w:rPr>
              <w:t xml:space="preserve">       </w:t>
            </w:r>
            <w:r w:rsidR="00EC2C4B">
              <w:rPr>
                <w:rFonts w:cs="Times New Roman"/>
              </w:rPr>
              <w:t>12</w:t>
            </w:r>
            <w:r w:rsidR="00EC2C4B" w:rsidRPr="00005080">
              <w:rPr>
                <w:rFonts w:cs="Times New Roman"/>
              </w:rPr>
              <w:t xml:space="preserve"> luni </w:t>
            </w:r>
          </w:p>
        </w:tc>
      </w:tr>
      <w:tr w:rsidR="00EC2C4B" w:rsidRPr="00005080" w14:paraId="5001D06F"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3D9108A" w14:textId="1F4D1794" w:rsidR="00EC2C4B" w:rsidRPr="00005080" w:rsidRDefault="00EC2C4B" w:rsidP="00EC2C4B">
            <w:pPr>
              <w:rPr>
                <w:rFonts w:cs="Times New Roman"/>
              </w:rPr>
            </w:pPr>
            <w:r>
              <w:rPr>
                <w:rFonts w:cs="Times New Roman"/>
              </w:rPr>
              <w:t>32</w:t>
            </w:r>
            <w:r w:rsidRPr="00005080">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hideMark/>
          </w:tcPr>
          <w:p w14:paraId="395C3030" w14:textId="24EC67F2" w:rsidR="00EC2C4B" w:rsidRPr="00005080" w:rsidRDefault="00EC2C4B" w:rsidP="00EC2C4B">
            <w:r w:rsidRPr="00C20C09">
              <w:t>Podeț km 578+619 (Pd134)</w:t>
            </w:r>
          </w:p>
        </w:tc>
        <w:tc>
          <w:tcPr>
            <w:tcW w:w="2622" w:type="dxa"/>
            <w:tcBorders>
              <w:top w:val="single" w:sz="4" w:space="0" w:color="auto"/>
              <w:left w:val="nil"/>
              <w:bottom w:val="single" w:sz="8" w:space="0" w:color="auto"/>
              <w:right w:val="single" w:sz="8" w:space="0" w:color="auto"/>
            </w:tcBorders>
            <w:shd w:val="clear" w:color="auto" w:fill="auto"/>
            <w:vAlign w:val="center"/>
            <w:hideMark/>
          </w:tcPr>
          <w:p w14:paraId="20B161CE" w14:textId="12CB5A46" w:rsidR="00EC2C4B" w:rsidRPr="00005080" w:rsidRDefault="001D799A" w:rsidP="00EC2C4B">
            <w:pPr>
              <w:rPr>
                <w:rFonts w:cs="Times New Roman"/>
              </w:rPr>
            </w:pPr>
            <w:r>
              <w:rPr>
                <w:rFonts w:cs="Times New Roman"/>
              </w:rPr>
              <w:t xml:space="preserve">        </w:t>
            </w:r>
            <w:r w:rsidR="00EC2C4B">
              <w:rPr>
                <w:rFonts w:cs="Times New Roman"/>
              </w:rPr>
              <w:t>12</w:t>
            </w:r>
            <w:r w:rsidR="00EC2C4B" w:rsidRPr="00005080">
              <w:rPr>
                <w:rFonts w:cs="Times New Roman"/>
              </w:rPr>
              <w:t xml:space="preserve"> luni </w:t>
            </w:r>
          </w:p>
        </w:tc>
      </w:tr>
      <w:tr w:rsidR="00EC2C4B" w:rsidRPr="00005080" w14:paraId="047EBC4D"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1E3285F9" w14:textId="4ED73816" w:rsidR="00EC2C4B" w:rsidRPr="00005080" w:rsidRDefault="00EC2C4B" w:rsidP="00EC2C4B">
            <w:pPr>
              <w:rPr>
                <w:rFonts w:cs="Times New Roman"/>
              </w:rPr>
            </w:pPr>
            <w:r>
              <w:rPr>
                <w:rFonts w:cs="Times New Roman"/>
              </w:rPr>
              <w:t>33.</w:t>
            </w:r>
          </w:p>
        </w:tc>
        <w:tc>
          <w:tcPr>
            <w:tcW w:w="5264" w:type="dxa"/>
            <w:tcBorders>
              <w:top w:val="nil"/>
              <w:left w:val="nil"/>
              <w:bottom w:val="single" w:sz="8" w:space="0" w:color="auto"/>
              <w:right w:val="single" w:sz="8" w:space="0" w:color="auto"/>
            </w:tcBorders>
            <w:shd w:val="clear" w:color="auto" w:fill="auto"/>
          </w:tcPr>
          <w:p w14:paraId="134A5E01" w14:textId="060601EB" w:rsidR="00EC2C4B" w:rsidRPr="00005080" w:rsidRDefault="00EC2C4B" w:rsidP="00EC2C4B">
            <w:pPr>
              <w:rPr>
                <w:rFonts w:cs="Times New Roman"/>
              </w:rPr>
            </w:pPr>
            <w:r w:rsidRPr="00C20C09">
              <w:t>Podeț km 578+943 (Pd135)</w:t>
            </w:r>
          </w:p>
        </w:tc>
        <w:tc>
          <w:tcPr>
            <w:tcW w:w="2622" w:type="dxa"/>
            <w:tcBorders>
              <w:top w:val="nil"/>
              <w:left w:val="nil"/>
              <w:bottom w:val="single" w:sz="8" w:space="0" w:color="auto"/>
              <w:right w:val="single" w:sz="8" w:space="0" w:color="auto"/>
            </w:tcBorders>
            <w:shd w:val="clear" w:color="auto" w:fill="auto"/>
            <w:vAlign w:val="center"/>
          </w:tcPr>
          <w:p w14:paraId="2704F6D9" w14:textId="3BFB7F9E" w:rsidR="00EC2C4B" w:rsidRPr="00005080" w:rsidRDefault="001D799A" w:rsidP="00EC2C4B">
            <w:pPr>
              <w:rPr>
                <w:rFonts w:cs="Times New Roman"/>
              </w:rPr>
            </w:pPr>
            <w:r>
              <w:rPr>
                <w:rFonts w:cs="Times New Roman"/>
              </w:rPr>
              <w:t xml:space="preserve">        </w:t>
            </w:r>
            <w:r w:rsidR="00EC2C4B">
              <w:rPr>
                <w:rFonts w:cs="Times New Roman"/>
              </w:rPr>
              <w:t>12 luni</w:t>
            </w:r>
          </w:p>
        </w:tc>
      </w:tr>
      <w:tr w:rsidR="009410A3" w:rsidRPr="00005080" w14:paraId="21A45D8C"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70A61FCB" w14:textId="3F107E2B" w:rsidR="009410A3" w:rsidRPr="00005080" w:rsidRDefault="00D90E30" w:rsidP="009410A3">
            <w:pPr>
              <w:rPr>
                <w:rFonts w:cs="Times New Roman"/>
              </w:rPr>
            </w:pPr>
            <w:r>
              <w:rPr>
                <w:rFonts w:cs="Times New Roman"/>
              </w:rPr>
              <w:t>3</w:t>
            </w:r>
            <w:r w:rsidR="00EC2C4B">
              <w:rPr>
                <w:rFonts w:cs="Times New Roman"/>
              </w:rPr>
              <w:t>4</w:t>
            </w:r>
            <w:r w:rsidR="00F24D56">
              <w:rPr>
                <w:rFonts w:cs="Times New Roman"/>
              </w:rPr>
              <w:t>.</w:t>
            </w:r>
          </w:p>
        </w:tc>
        <w:tc>
          <w:tcPr>
            <w:tcW w:w="5264" w:type="dxa"/>
            <w:tcBorders>
              <w:top w:val="nil"/>
              <w:left w:val="nil"/>
              <w:bottom w:val="single" w:sz="8" w:space="0" w:color="auto"/>
              <w:right w:val="single" w:sz="8" w:space="0" w:color="auto"/>
            </w:tcBorders>
            <w:shd w:val="clear" w:color="auto" w:fill="auto"/>
            <w:vAlign w:val="center"/>
            <w:hideMark/>
          </w:tcPr>
          <w:p w14:paraId="301E970C" w14:textId="3107D486" w:rsidR="009410A3" w:rsidRPr="00005080" w:rsidRDefault="00EC2C4B" w:rsidP="009410A3">
            <w:pPr>
              <w:rPr>
                <w:rFonts w:cs="Times New Roman"/>
              </w:rPr>
            </w:pPr>
            <w:r w:rsidRPr="00EC2C4B">
              <w:rPr>
                <w:rFonts w:cs="Times New Roman"/>
              </w:rPr>
              <w:t>Pod km 580+689 (P019)</w:t>
            </w:r>
          </w:p>
        </w:tc>
        <w:tc>
          <w:tcPr>
            <w:tcW w:w="2622" w:type="dxa"/>
            <w:tcBorders>
              <w:top w:val="nil"/>
              <w:left w:val="nil"/>
              <w:bottom w:val="single" w:sz="8" w:space="0" w:color="auto"/>
              <w:right w:val="single" w:sz="8" w:space="0" w:color="auto"/>
            </w:tcBorders>
            <w:shd w:val="clear" w:color="auto" w:fill="auto"/>
            <w:vAlign w:val="center"/>
            <w:hideMark/>
          </w:tcPr>
          <w:p w14:paraId="20957B35" w14:textId="681D8929" w:rsidR="009410A3" w:rsidRPr="00005080" w:rsidRDefault="001D799A" w:rsidP="009410A3">
            <w:pPr>
              <w:rPr>
                <w:rFonts w:cs="Times New Roman"/>
              </w:rPr>
            </w:pPr>
            <w:r>
              <w:rPr>
                <w:rFonts w:cs="Times New Roman"/>
              </w:rPr>
              <w:t xml:space="preserve">        </w:t>
            </w:r>
            <w:r w:rsidR="005D1211">
              <w:rPr>
                <w:rFonts w:cs="Times New Roman"/>
              </w:rPr>
              <w:t>1</w:t>
            </w:r>
            <w:r>
              <w:rPr>
                <w:rFonts w:cs="Times New Roman"/>
              </w:rPr>
              <w:t>8</w:t>
            </w:r>
            <w:r w:rsidR="00F24D56">
              <w:rPr>
                <w:rFonts w:cs="Times New Roman"/>
              </w:rPr>
              <w:t xml:space="preserve"> luni</w:t>
            </w:r>
          </w:p>
        </w:tc>
      </w:tr>
      <w:tr w:rsidR="00EC2C4B" w:rsidRPr="00005080" w14:paraId="79DD0AC8"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655414DC" w14:textId="2A564B1E" w:rsidR="00EC2C4B" w:rsidRDefault="00EC2C4B" w:rsidP="00EC2C4B">
            <w:pPr>
              <w:rPr>
                <w:rFonts w:cs="Times New Roman"/>
              </w:rPr>
            </w:pPr>
            <w:r>
              <w:rPr>
                <w:rFonts w:cs="Times New Roman"/>
              </w:rPr>
              <w:t>34.1</w:t>
            </w:r>
          </w:p>
        </w:tc>
        <w:tc>
          <w:tcPr>
            <w:tcW w:w="5264" w:type="dxa"/>
            <w:tcBorders>
              <w:top w:val="nil"/>
              <w:left w:val="nil"/>
              <w:bottom w:val="single" w:sz="8" w:space="0" w:color="auto"/>
              <w:right w:val="single" w:sz="8" w:space="0" w:color="auto"/>
            </w:tcBorders>
            <w:shd w:val="clear" w:color="auto" w:fill="auto"/>
          </w:tcPr>
          <w:p w14:paraId="65B129C4" w14:textId="3D31759A" w:rsidR="00EC2C4B" w:rsidRPr="00EC2C4B" w:rsidRDefault="00EC2C4B" w:rsidP="00EC2C4B">
            <w:pPr>
              <w:rPr>
                <w:rFonts w:cs="Times New Roman"/>
              </w:rPr>
            </w:pPr>
            <w:proofErr w:type="spellStart"/>
            <w:r w:rsidRPr="00D56F06">
              <w:t>Infrastructurǎ</w:t>
            </w:r>
            <w:proofErr w:type="spellEnd"/>
            <w:r w:rsidRPr="00D56F06">
              <w:t xml:space="preserve"> și lucrări în albie</w:t>
            </w:r>
          </w:p>
        </w:tc>
        <w:tc>
          <w:tcPr>
            <w:tcW w:w="2622" w:type="dxa"/>
            <w:tcBorders>
              <w:top w:val="nil"/>
              <w:left w:val="nil"/>
              <w:bottom w:val="single" w:sz="8" w:space="0" w:color="auto"/>
              <w:right w:val="single" w:sz="8" w:space="0" w:color="auto"/>
            </w:tcBorders>
            <w:shd w:val="clear" w:color="auto" w:fill="auto"/>
            <w:vAlign w:val="center"/>
          </w:tcPr>
          <w:p w14:paraId="589C28FB" w14:textId="57CCF71B" w:rsidR="00EC2C4B" w:rsidRDefault="001D799A" w:rsidP="00EC2C4B">
            <w:pPr>
              <w:rPr>
                <w:rFonts w:cs="Times New Roman"/>
              </w:rPr>
            </w:pPr>
            <w:r>
              <w:rPr>
                <w:rFonts w:cs="Times New Roman"/>
              </w:rPr>
              <w:t xml:space="preserve">        12 luni</w:t>
            </w:r>
          </w:p>
        </w:tc>
      </w:tr>
      <w:tr w:rsidR="00EC2C4B" w:rsidRPr="00005080" w14:paraId="55C742BB"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B066B6A" w14:textId="4AAFF5E8" w:rsidR="00EC2C4B" w:rsidRDefault="00EC2C4B" w:rsidP="00EC2C4B">
            <w:pPr>
              <w:rPr>
                <w:rFonts w:cs="Times New Roman"/>
              </w:rPr>
            </w:pPr>
            <w:r>
              <w:rPr>
                <w:rFonts w:cs="Times New Roman"/>
              </w:rPr>
              <w:t>34.2</w:t>
            </w:r>
          </w:p>
        </w:tc>
        <w:tc>
          <w:tcPr>
            <w:tcW w:w="5264" w:type="dxa"/>
            <w:tcBorders>
              <w:top w:val="nil"/>
              <w:left w:val="nil"/>
              <w:bottom w:val="single" w:sz="8" w:space="0" w:color="auto"/>
              <w:right w:val="single" w:sz="8" w:space="0" w:color="auto"/>
            </w:tcBorders>
            <w:shd w:val="clear" w:color="auto" w:fill="auto"/>
          </w:tcPr>
          <w:p w14:paraId="4053CE13" w14:textId="2D795E00" w:rsidR="00EC2C4B" w:rsidRPr="00EC2C4B" w:rsidRDefault="00EC2C4B" w:rsidP="00EC2C4B">
            <w:pPr>
              <w:rPr>
                <w:rFonts w:cs="Times New Roman"/>
              </w:rPr>
            </w:pPr>
            <w:r w:rsidRPr="00D56F06">
              <w:t>Suprastructură pod</w:t>
            </w:r>
          </w:p>
        </w:tc>
        <w:tc>
          <w:tcPr>
            <w:tcW w:w="2622" w:type="dxa"/>
            <w:tcBorders>
              <w:top w:val="nil"/>
              <w:left w:val="nil"/>
              <w:bottom w:val="single" w:sz="8" w:space="0" w:color="auto"/>
              <w:right w:val="single" w:sz="8" w:space="0" w:color="auto"/>
            </w:tcBorders>
            <w:shd w:val="clear" w:color="auto" w:fill="auto"/>
            <w:vAlign w:val="center"/>
          </w:tcPr>
          <w:p w14:paraId="6A157F73" w14:textId="60EA7ADF" w:rsidR="00EC2C4B" w:rsidRDefault="001D799A" w:rsidP="00EC2C4B">
            <w:pPr>
              <w:rPr>
                <w:rFonts w:cs="Times New Roman"/>
              </w:rPr>
            </w:pPr>
            <w:r>
              <w:rPr>
                <w:rFonts w:cs="Times New Roman"/>
              </w:rPr>
              <w:t xml:space="preserve">          6 luni</w:t>
            </w:r>
          </w:p>
        </w:tc>
      </w:tr>
      <w:tr w:rsidR="00EC2C4B" w:rsidRPr="00005080" w14:paraId="765B1CB4"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39A58DAA" w14:textId="7371B302" w:rsidR="00EC2C4B" w:rsidRPr="00005080" w:rsidRDefault="00EC2C4B" w:rsidP="00EC2C4B">
            <w:pPr>
              <w:rPr>
                <w:rFonts w:cs="Times New Roman"/>
              </w:rPr>
            </w:pPr>
            <w:r>
              <w:rPr>
                <w:rFonts w:cs="Times New Roman"/>
              </w:rPr>
              <w:t>35</w:t>
            </w:r>
            <w:r w:rsidRPr="00005080">
              <w:rPr>
                <w:rFonts w:cs="Times New Roman"/>
              </w:rPr>
              <w:t>.</w:t>
            </w:r>
          </w:p>
        </w:tc>
        <w:tc>
          <w:tcPr>
            <w:tcW w:w="5264" w:type="dxa"/>
            <w:tcBorders>
              <w:top w:val="nil"/>
              <w:left w:val="nil"/>
              <w:bottom w:val="single" w:sz="8" w:space="0" w:color="auto"/>
              <w:right w:val="single" w:sz="8" w:space="0" w:color="auto"/>
            </w:tcBorders>
            <w:shd w:val="clear" w:color="auto" w:fill="auto"/>
            <w:hideMark/>
          </w:tcPr>
          <w:p w14:paraId="1F388961" w14:textId="59BE6F00" w:rsidR="00EC2C4B" w:rsidRPr="00005080" w:rsidRDefault="00EC2C4B" w:rsidP="00EC2C4B">
            <w:r w:rsidRPr="00F1260C">
              <w:t>Podeț km 579+901 (Pd136)</w:t>
            </w:r>
          </w:p>
        </w:tc>
        <w:tc>
          <w:tcPr>
            <w:tcW w:w="2622" w:type="dxa"/>
            <w:tcBorders>
              <w:top w:val="nil"/>
              <w:left w:val="nil"/>
              <w:bottom w:val="single" w:sz="8" w:space="0" w:color="auto"/>
              <w:right w:val="single" w:sz="8" w:space="0" w:color="auto"/>
            </w:tcBorders>
            <w:shd w:val="clear" w:color="auto" w:fill="auto"/>
            <w:vAlign w:val="center"/>
            <w:hideMark/>
          </w:tcPr>
          <w:p w14:paraId="56FB00D0" w14:textId="3335B4BD" w:rsidR="00EC2C4B" w:rsidRPr="00005080" w:rsidRDefault="001D799A" w:rsidP="00EC2C4B">
            <w:pPr>
              <w:rPr>
                <w:rFonts w:cs="Times New Roman"/>
              </w:rPr>
            </w:pPr>
            <w:r>
              <w:rPr>
                <w:rFonts w:cs="Times New Roman"/>
              </w:rPr>
              <w:t xml:space="preserve">         </w:t>
            </w:r>
            <w:r w:rsidR="00EC2C4B">
              <w:rPr>
                <w:rFonts w:cs="Times New Roman"/>
              </w:rPr>
              <w:t>12</w:t>
            </w:r>
            <w:r w:rsidR="00EC2C4B" w:rsidRPr="00005080">
              <w:rPr>
                <w:rFonts w:cs="Times New Roman"/>
              </w:rPr>
              <w:t xml:space="preserve"> luni </w:t>
            </w:r>
          </w:p>
        </w:tc>
      </w:tr>
      <w:tr w:rsidR="00EC2C4B" w:rsidRPr="00005080" w14:paraId="63DC366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hideMark/>
          </w:tcPr>
          <w:p w14:paraId="206909DF" w14:textId="0B61A920" w:rsidR="00EC2C4B" w:rsidRPr="00005080" w:rsidRDefault="00EC2C4B" w:rsidP="00EC2C4B">
            <w:pPr>
              <w:rPr>
                <w:rFonts w:cs="Times New Roman"/>
              </w:rPr>
            </w:pPr>
            <w:r>
              <w:rPr>
                <w:rFonts w:cs="Times New Roman"/>
              </w:rPr>
              <w:t>36</w:t>
            </w:r>
            <w:r w:rsidRPr="00005080">
              <w:rPr>
                <w:rFonts w:cs="Times New Roman"/>
              </w:rPr>
              <w:t>.</w:t>
            </w:r>
          </w:p>
        </w:tc>
        <w:tc>
          <w:tcPr>
            <w:tcW w:w="5264" w:type="dxa"/>
            <w:tcBorders>
              <w:top w:val="nil"/>
              <w:left w:val="nil"/>
              <w:bottom w:val="single" w:sz="4" w:space="0" w:color="auto"/>
              <w:right w:val="single" w:sz="8" w:space="0" w:color="auto"/>
            </w:tcBorders>
            <w:shd w:val="clear" w:color="auto" w:fill="auto"/>
            <w:hideMark/>
          </w:tcPr>
          <w:p w14:paraId="78AC79D0" w14:textId="0CEE9AF9" w:rsidR="00EC2C4B" w:rsidRPr="00005080" w:rsidRDefault="00EC2C4B" w:rsidP="00EC2C4B">
            <w:r w:rsidRPr="00F1260C">
              <w:t>Podeț km</w:t>
            </w:r>
            <w:r>
              <w:t xml:space="preserve"> </w:t>
            </w:r>
            <w:r w:rsidRPr="00F1260C">
              <w:t>580+291 (Pd137)</w:t>
            </w:r>
          </w:p>
        </w:tc>
        <w:tc>
          <w:tcPr>
            <w:tcW w:w="2622" w:type="dxa"/>
            <w:tcBorders>
              <w:top w:val="nil"/>
              <w:left w:val="nil"/>
              <w:bottom w:val="single" w:sz="4" w:space="0" w:color="auto"/>
              <w:right w:val="single" w:sz="8" w:space="0" w:color="auto"/>
            </w:tcBorders>
            <w:shd w:val="clear" w:color="auto" w:fill="auto"/>
            <w:vAlign w:val="center"/>
            <w:hideMark/>
          </w:tcPr>
          <w:p w14:paraId="0BCA1D8C" w14:textId="7F1AEF05" w:rsidR="00EC2C4B" w:rsidRPr="00005080" w:rsidRDefault="001D799A" w:rsidP="00EC2C4B">
            <w:pPr>
              <w:rPr>
                <w:rFonts w:cs="Times New Roman"/>
              </w:rPr>
            </w:pPr>
            <w:r>
              <w:rPr>
                <w:rFonts w:cs="Times New Roman"/>
              </w:rPr>
              <w:t xml:space="preserve">        </w:t>
            </w:r>
            <w:r w:rsidR="00EC2C4B">
              <w:rPr>
                <w:rFonts w:cs="Times New Roman"/>
              </w:rPr>
              <w:t>18</w:t>
            </w:r>
            <w:r w:rsidR="00EC2C4B" w:rsidRPr="00005080">
              <w:rPr>
                <w:rFonts w:cs="Times New Roman"/>
              </w:rPr>
              <w:t xml:space="preserve"> luni </w:t>
            </w:r>
          </w:p>
        </w:tc>
      </w:tr>
      <w:tr w:rsidR="00EC2C4B" w:rsidRPr="00005080" w14:paraId="1796FD7C" w14:textId="77777777" w:rsidTr="00867511">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2213178" w14:textId="43A9614A" w:rsidR="00EC2C4B" w:rsidRPr="00005080" w:rsidRDefault="00EC2C4B" w:rsidP="00EC2C4B">
            <w:pPr>
              <w:rPr>
                <w:rFonts w:cs="Times New Roman"/>
              </w:rPr>
            </w:pPr>
            <w:r>
              <w:rPr>
                <w:rFonts w:cs="Times New Roman"/>
              </w:rPr>
              <w:t>37</w:t>
            </w:r>
            <w:r w:rsidRPr="00005080">
              <w:rPr>
                <w:rFonts w:cs="Times New Roman"/>
              </w:rPr>
              <w:t>.</w:t>
            </w:r>
          </w:p>
        </w:tc>
        <w:tc>
          <w:tcPr>
            <w:tcW w:w="5264" w:type="dxa"/>
            <w:tcBorders>
              <w:top w:val="single" w:sz="4" w:space="0" w:color="auto"/>
              <w:left w:val="nil"/>
              <w:bottom w:val="single" w:sz="4" w:space="0" w:color="auto"/>
              <w:right w:val="single" w:sz="8" w:space="0" w:color="auto"/>
            </w:tcBorders>
            <w:shd w:val="clear" w:color="auto" w:fill="auto"/>
            <w:hideMark/>
          </w:tcPr>
          <w:p w14:paraId="1E7386B6" w14:textId="2E0C3929" w:rsidR="00EC2C4B" w:rsidRPr="00005080" w:rsidRDefault="00EC2C4B" w:rsidP="00EC2C4B">
            <w:pPr>
              <w:ind w:firstLine="0"/>
            </w:pPr>
            <w:r>
              <w:t xml:space="preserve">          </w:t>
            </w:r>
            <w:r w:rsidRPr="00F1260C">
              <w:t>Podeț km 580+576 (Pd138)</w:t>
            </w:r>
          </w:p>
        </w:tc>
        <w:tc>
          <w:tcPr>
            <w:tcW w:w="2622" w:type="dxa"/>
            <w:tcBorders>
              <w:top w:val="single" w:sz="4" w:space="0" w:color="auto"/>
              <w:left w:val="nil"/>
              <w:bottom w:val="single" w:sz="4" w:space="0" w:color="auto"/>
              <w:right w:val="single" w:sz="8" w:space="0" w:color="auto"/>
            </w:tcBorders>
            <w:shd w:val="clear" w:color="auto" w:fill="auto"/>
            <w:vAlign w:val="center"/>
            <w:hideMark/>
          </w:tcPr>
          <w:p w14:paraId="5103BDD9" w14:textId="582144BE" w:rsidR="00EC2C4B" w:rsidRPr="00005080" w:rsidRDefault="001D799A" w:rsidP="00EC2C4B">
            <w:pPr>
              <w:rPr>
                <w:rFonts w:cs="Times New Roman"/>
              </w:rPr>
            </w:pPr>
            <w:r>
              <w:rPr>
                <w:rFonts w:cs="Times New Roman"/>
              </w:rPr>
              <w:t xml:space="preserve">        </w:t>
            </w:r>
            <w:r w:rsidR="00EC2C4B">
              <w:rPr>
                <w:rFonts w:cs="Times New Roman"/>
              </w:rPr>
              <w:t>18</w:t>
            </w:r>
            <w:r w:rsidR="00EC2C4B" w:rsidRPr="00005080">
              <w:rPr>
                <w:rFonts w:cs="Times New Roman"/>
              </w:rPr>
              <w:t xml:space="preserve"> luni </w:t>
            </w:r>
          </w:p>
        </w:tc>
      </w:tr>
      <w:tr w:rsidR="0086698A" w:rsidRPr="00005080" w14:paraId="0CC55BF1"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68734BF" w14:textId="6559353A" w:rsidR="0086698A" w:rsidRPr="00005080" w:rsidRDefault="0086698A" w:rsidP="0086698A">
            <w:pPr>
              <w:rPr>
                <w:rFonts w:cs="Times New Roman"/>
              </w:rPr>
            </w:pPr>
            <w:r>
              <w:rPr>
                <w:rFonts w:cs="Times New Roman"/>
              </w:rPr>
              <w:t>38.</w:t>
            </w:r>
          </w:p>
        </w:tc>
        <w:tc>
          <w:tcPr>
            <w:tcW w:w="5264" w:type="dxa"/>
            <w:tcBorders>
              <w:top w:val="single" w:sz="4" w:space="0" w:color="auto"/>
              <w:left w:val="nil"/>
              <w:bottom w:val="single" w:sz="8" w:space="0" w:color="auto"/>
              <w:right w:val="single" w:sz="8" w:space="0" w:color="auto"/>
            </w:tcBorders>
            <w:shd w:val="clear" w:color="auto" w:fill="auto"/>
          </w:tcPr>
          <w:p w14:paraId="5BFF4DCA" w14:textId="42A121F8" w:rsidR="0086698A" w:rsidRPr="00005080" w:rsidRDefault="0086698A" w:rsidP="0086698A">
            <w:pPr>
              <w:ind w:firstLine="0"/>
              <w:rPr>
                <w:rFonts w:cs="Times New Roman"/>
              </w:rPr>
            </w:pPr>
            <w:r>
              <w:t xml:space="preserve">          </w:t>
            </w:r>
            <w:r w:rsidRPr="002556F0">
              <w:t>Podeț km 581+562 (Pd139)</w:t>
            </w:r>
          </w:p>
        </w:tc>
        <w:tc>
          <w:tcPr>
            <w:tcW w:w="2622" w:type="dxa"/>
            <w:tcBorders>
              <w:top w:val="single" w:sz="4" w:space="0" w:color="auto"/>
              <w:left w:val="nil"/>
              <w:bottom w:val="single" w:sz="8" w:space="0" w:color="auto"/>
              <w:right w:val="single" w:sz="8" w:space="0" w:color="auto"/>
            </w:tcBorders>
            <w:shd w:val="clear" w:color="auto" w:fill="auto"/>
            <w:vAlign w:val="center"/>
          </w:tcPr>
          <w:p w14:paraId="6C582662" w14:textId="50A61C1A" w:rsidR="0086698A" w:rsidRPr="00005080" w:rsidRDefault="0086698A" w:rsidP="0086698A">
            <w:pPr>
              <w:rPr>
                <w:rFonts w:cs="Times New Roman"/>
              </w:rPr>
            </w:pPr>
            <w:r w:rsidRPr="00005080">
              <w:rPr>
                <w:rFonts w:cs="Times New Roman"/>
              </w:rPr>
              <w:t> </w:t>
            </w:r>
            <w:r w:rsidR="001D799A">
              <w:rPr>
                <w:rFonts w:cs="Times New Roman"/>
              </w:rPr>
              <w:t xml:space="preserve">       18</w:t>
            </w:r>
            <w:r>
              <w:rPr>
                <w:rFonts w:cs="Times New Roman"/>
              </w:rPr>
              <w:t xml:space="preserve"> luni</w:t>
            </w:r>
          </w:p>
        </w:tc>
      </w:tr>
      <w:tr w:rsidR="0086698A" w:rsidRPr="00005080" w14:paraId="433DF34B"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0A64D40B" w14:textId="20E7BB1E" w:rsidR="0086698A" w:rsidRPr="00005080" w:rsidRDefault="0086698A" w:rsidP="0086698A">
            <w:pPr>
              <w:rPr>
                <w:rFonts w:cs="Times New Roman"/>
              </w:rPr>
            </w:pPr>
            <w:r>
              <w:rPr>
                <w:rFonts w:cs="Times New Roman"/>
              </w:rPr>
              <w:t>39.</w:t>
            </w:r>
          </w:p>
        </w:tc>
        <w:tc>
          <w:tcPr>
            <w:tcW w:w="5264" w:type="dxa"/>
            <w:tcBorders>
              <w:top w:val="nil"/>
              <w:left w:val="nil"/>
              <w:bottom w:val="single" w:sz="8" w:space="0" w:color="auto"/>
              <w:right w:val="single" w:sz="8" w:space="0" w:color="auto"/>
            </w:tcBorders>
            <w:shd w:val="clear" w:color="auto" w:fill="auto"/>
          </w:tcPr>
          <w:p w14:paraId="592752E8" w14:textId="31192746" w:rsidR="0086698A" w:rsidRPr="00005080" w:rsidRDefault="0086698A" w:rsidP="0086698A">
            <w:r w:rsidRPr="002556F0">
              <w:t>Podeț km 582+019 (Pd140)</w:t>
            </w:r>
          </w:p>
        </w:tc>
        <w:tc>
          <w:tcPr>
            <w:tcW w:w="2622" w:type="dxa"/>
            <w:tcBorders>
              <w:top w:val="nil"/>
              <w:left w:val="nil"/>
              <w:bottom w:val="single" w:sz="8" w:space="0" w:color="auto"/>
              <w:right w:val="single" w:sz="8" w:space="0" w:color="auto"/>
            </w:tcBorders>
            <w:shd w:val="clear" w:color="auto" w:fill="auto"/>
            <w:vAlign w:val="center"/>
          </w:tcPr>
          <w:p w14:paraId="54A46EDD" w14:textId="0033647B" w:rsidR="0086698A" w:rsidRPr="00005080" w:rsidRDefault="001D799A" w:rsidP="0086698A">
            <w:pPr>
              <w:rPr>
                <w:rFonts w:cs="Times New Roman"/>
              </w:rPr>
            </w:pPr>
            <w:r>
              <w:rPr>
                <w:rFonts w:cs="Times New Roman"/>
              </w:rPr>
              <w:t xml:space="preserve">        </w:t>
            </w:r>
            <w:r w:rsidR="0086698A">
              <w:rPr>
                <w:rFonts w:cs="Times New Roman"/>
              </w:rPr>
              <w:t xml:space="preserve">18 </w:t>
            </w:r>
            <w:r w:rsidR="0086698A" w:rsidRPr="00005080">
              <w:rPr>
                <w:rFonts w:cs="Times New Roman"/>
              </w:rPr>
              <w:t xml:space="preserve">luni </w:t>
            </w:r>
          </w:p>
        </w:tc>
      </w:tr>
      <w:tr w:rsidR="0086698A" w:rsidRPr="00005080" w14:paraId="0E0CA349"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3AAB6A60" w14:textId="6F09230F" w:rsidR="0086698A" w:rsidRPr="00005080" w:rsidRDefault="0086698A" w:rsidP="0086698A">
            <w:pPr>
              <w:rPr>
                <w:rFonts w:cs="Times New Roman"/>
              </w:rPr>
            </w:pPr>
            <w:r>
              <w:rPr>
                <w:rFonts w:cs="Times New Roman"/>
              </w:rPr>
              <w:t>40.</w:t>
            </w:r>
          </w:p>
        </w:tc>
        <w:tc>
          <w:tcPr>
            <w:tcW w:w="5264" w:type="dxa"/>
            <w:tcBorders>
              <w:top w:val="nil"/>
              <w:left w:val="nil"/>
              <w:bottom w:val="single" w:sz="8" w:space="0" w:color="auto"/>
              <w:right w:val="single" w:sz="8" w:space="0" w:color="auto"/>
            </w:tcBorders>
            <w:shd w:val="clear" w:color="auto" w:fill="auto"/>
          </w:tcPr>
          <w:p w14:paraId="5D1CAE74" w14:textId="500F9EBA" w:rsidR="0086698A" w:rsidRPr="00005080" w:rsidRDefault="0086698A" w:rsidP="0086698A">
            <w:r w:rsidRPr="002556F0">
              <w:t>Podeț km 583+032 (Pd141)</w:t>
            </w:r>
          </w:p>
        </w:tc>
        <w:tc>
          <w:tcPr>
            <w:tcW w:w="2622" w:type="dxa"/>
            <w:tcBorders>
              <w:top w:val="nil"/>
              <w:left w:val="nil"/>
              <w:bottom w:val="single" w:sz="8" w:space="0" w:color="auto"/>
              <w:right w:val="single" w:sz="8" w:space="0" w:color="auto"/>
            </w:tcBorders>
            <w:shd w:val="clear" w:color="auto" w:fill="auto"/>
            <w:vAlign w:val="center"/>
          </w:tcPr>
          <w:p w14:paraId="305D8038" w14:textId="21E26A94" w:rsidR="0086698A" w:rsidRPr="00005080" w:rsidRDefault="001D799A" w:rsidP="0086698A">
            <w:pPr>
              <w:rPr>
                <w:rFonts w:cs="Times New Roman"/>
              </w:rPr>
            </w:pPr>
            <w:r>
              <w:rPr>
                <w:rFonts w:cs="Times New Roman"/>
              </w:rPr>
              <w:t xml:space="preserve">        </w:t>
            </w:r>
            <w:r w:rsidR="0086698A">
              <w:rPr>
                <w:rFonts w:cs="Times New Roman"/>
              </w:rPr>
              <w:t>18</w:t>
            </w:r>
            <w:r w:rsidR="0086698A" w:rsidRPr="00005080">
              <w:rPr>
                <w:rFonts w:cs="Times New Roman"/>
              </w:rPr>
              <w:t xml:space="preserve"> luni </w:t>
            </w:r>
          </w:p>
        </w:tc>
      </w:tr>
      <w:tr w:rsidR="0086698A" w:rsidRPr="00005080" w14:paraId="331276AD"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15E0F12D" w14:textId="3CD3B900" w:rsidR="0086698A" w:rsidRPr="00005080" w:rsidRDefault="0086698A" w:rsidP="0086698A">
            <w:pPr>
              <w:rPr>
                <w:rFonts w:cs="Times New Roman"/>
              </w:rPr>
            </w:pPr>
            <w:r>
              <w:rPr>
                <w:rFonts w:cs="Times New Roman"/>
              </w:rPr>
              <w:t>41.</w:t>
            </w:r>
          </w:p>
        </w:tc>
        <w:tc>
          <w:tcPr>
            <w:tcW w:w="5264" w:type="dxa"/>
            <w:tcBorders>
              <w:top w:val="nil"/>
              <w:left w:val="nil"/>
              <w:bottom w:val="single" w:sz="8" w:space="0" w:color="auto"/>
              <w:right w:val="single" w:sz="8" w:space="0" w:color="auto"/>
            </w:tcBorders>
            <w:shd w:val="clear" w:color="auto" w:fill="auto"/>
          </w:tcPr>
          <w:p w14:paraId="71911407" w14:textId="2A1C3539" w:rsidR="0086698A" w:rsidRPr="00005080" w:rsidRDefault="0086698A" w:rsidP="0086698A">
            <w:r w:rsidRPr="002556F0">
              <w:t>Podeț km 583+305 (Pd142)</w:t>
            </w:r>
          </w:p>
        </w:tc>
        <w:tc>
          <w:tcPr>
            <w:tcW w:w="2622" w:type="dxa"/>
            <w:tcBorders>
              <w:top w:val="nil"/>
              <w:left w:val="nil"/>
              <w:bottom w:val="single" w:sz="8" w:space="0" w:color="auto"/>
              <w:right w:val="single" w:sz="8" w:space="0" w:color="auto"/>
            </w:tcBorders>
            <w:shd w:val="clear" w:color="auto" w:fill="auto"/>
            <w:vAlign w:val="center"/>
          </w:tcPr>
          <w:p w14:paraId="65BA31B9" w14:textId="2A434E65" w:rsidR="0086698A" w:rsidRPr="00005080" w:rsidRDefault="001D799A" w:rsidP="0086698A">
            <w:pPr>
              <w:rPr>
                <w:rFonts w:cs="Times New Roman"/>
              </w:rPr>
            </w:pPr>
            <w:r>
              <w:rPr>
                <w:rFonts w:cs="Times New Roman"/>
              </w:rPr>
              <w:t xml:space="preserve">         </w:t>
            </w:r>
            <w:r w:rsidR="0086698A">
              <w:rPr>
                <w:rFonts w:cs="Times New Roman"/>
              </w:rPr>
              <w:t>24</w:t>
            </w:r>
            <w:r w:rsidR="0086698A" w:rsidRPr="00005080">
              <w:rPr>
                <w:rFonts w:cs="Times New Roman"/>
              </w:rPr>
              <w:t xml:space="preserve"> luni </w:t>
            </w:r>
          </w:p>
        </w:tc>
      </w:tr>
      <w:tr w:rsidR="003E309D" w:rsidRPr="00420998" w14:paraId="30379E15"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665F96F9" w14:textId="19F4C730" w:rsidR="003E309D" w:rsidRPr="00420998" w:rsidRDefault="00EC6915" w:rsidP="003E309D">
            <w:pPr>
              <w:rPr>
                <w:rFonts w:cs="Times New Roman"/>
              </w:rPr>
            </w:pPr>
            <w:r w:rsidRPr="00420998">
              <w:rPr>
                <w:rFonts w:cs="Times New Roman"/>
              </w:rPr>
              <w:t>4</w:t>
            </w:r>
            <w:r w:rsidR="00420998">
              <w:rPr>
                <w:rFonts w:cs="Times New Roman"/>
              </w:rPr>
              <w:t>2</w:t>
            </w:r>
            <w:r w:rsidR="00BA5B41" w:rsidRPr="00420998">
              <w:rPr>
                <w:rFonts w:cs="Times New Roman"/>
              </w:rPr>
              <w:t>.</w:t>
            </w:r>
          </w:p>
        </w:tc>
        <w:tc>
          <w:tcPr>
            <w:tcW w:w="5264" w:type="dxa"/>
            <w:tcBorders>
              <w:top w:val="nil"/>
              <w:left w:val="nil"/>
              <w:bottom w:val="single" w:sz="8" w:space="0" w:color="auto"/>
              <w:right w:val="single" w:sz="8" w:space="0" w:color="auto"/>
            </w:tcBorders>
            <w:shd w:val="clear" w:color="auto" w:fill="auto"/>
            <w:vAlign w:val="center"/>
          </w:tcPr>
          <w:p w14:paraId="7C2FBD46" w14:textId="2B0EABA5" w:rsidR="003E309D" w:rsidRPr="00420998" w:rsidRDefault="00420998" w:rsidP="003E309D">
            <w:pPr>
              <w:rPr>
                <w:rFonts w:cs="Times New Roman"/>
              </w:rPr>
            </w:pPr>
            <w:r w:rsidRPr="00420998">
              <w:rPr>
                <w:rFonts w:cs="Times New Roman"/>
              </w:rPr>
              <w:t>Pod km 584+936 (P020)</w:t>
            </w:r>
          </w:p>
        </w:tc>
        <w:tc>
          <w:tcPr>
            <w:tcW w:w="2622" w:type="dxa"/>
            <w:tcBorders>
              <w:top w:val="nil"/>
              <w:left w:val="nil"/>
              <w:bottom w:val="single" w:sz="8" w:space="0" w:color="auto"/>
              <w:right w:val="single" w:sz="8" w:space="0" w:color="auto"/>
            </w:tcBorders>
            <w:shd w:val="clear" w:color="auto" w:fill="auto"/>
            <w:vAlign w:val="center"/>
          </w:tcPr>
          <w:p w14:paraId="4E7D1912" w14:textId="190727ED" w:rsidR="003E309D" w:rsidRPr="00420998" w:rsidRDefault="001D799A" w:rsidP="003E309D">
            <w:pPr>
              <w:rPr>
                <w:rFonts w:cs="Times New Roman"/>
              </w:rPr>
            </w:pPr>
            <w:r>
              <w:rPr>
                <w:rFonts w:cs="Times New Roman"/>
              </w:rPr>
              <w:t xml:space="preserve">        </w:t>
            </w:r>
            <w:r w:rsidR="005D1211" w:rsidRPr="00420998">
              <w:rPr>
                <w:rFonts w:cs="Times New Roman"/>
              </w:rPr>
              <w:t>24</w:t>
            </w:r>
            <w:r w:rsidR="00BA5B41" w:rsidRPr="00420998">
              <w:rPr>
                <w:rFonts w:cs="Times New Roman"/>
              </w:rPr>
              <w:t xml:space="preserve"> luni</w:t>
            </w:r>
          </w:p>
        </w:tc>
      </w:tr>
      <w:tr w:rsidR="00420998" w:rsidRPr="00420998" w14:paraId="04165E66"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545511B" w14:textId="00C39B9F" w:rsidR="00420998" w:rsidRPr="00420998" w:rsidRDefault="00420998" w:rsidP="00420998">
            <w:pPr>
              <w:rPr>
                <w:rFonts w:cs="Times New Roman"/>
              </w:rPr>
            </w:pPr>
            <w:r>
              <w:rPr>
                <w:rFonts w:cs="Times New Roman"/>
              </w:rPr>
              <w:t>42.1</w:t>
            </w:r>
          </w:p>
        </w:tc>
        <w:tc>
          <w:tcPr>
            <w:tcW w:w="5264" w:type="dxa"/>
            <w:tcBorders>
              <w:top w:val="nil"/>
              <w:left w:val="nil"/>
              <w:bottom w:val="single" w:sz="8" w:space="0" w:color="auto"/>
              <w:right w:val="single" w:sz="8" w:space="0" w:color="auto"/>
            </w:tcBorders>
            <w:shd w:val="clear" w:color="auto" w:fill="auto"/>
          </w:tcPr>
          <w:p w14:paraId="7F456227" w14:textId="11348BFA" w:rsidR="00420998" w:rsidRPr="00420998" w:rsidRDefault="00420998" w:rsidP="00420998">
            <w:pPr>
              <w:rPr>
                <w:rFonts w:cs="Times New Roman"/>
              </w:rPr>
            </w:pPr>
            <w:proofErr w:type="spellStart"/>
            <w:r w:rsidRPr="00882D5A">
              <w:t>Infrastructurǎ</w:t>
            </w:r>
            <w:proofErr w:type="spellEnd"/>
            <w:r w:rsidRPr="00882D5A">
              <w:t xml:space="preserve"> și lucrări în albie</w:t>
            </w:r>
          </w:p>
        </w:tc>
        <w:tc>
          <w:tcPr>
            <w:tcW w:w="2622" w:type="dxa"/>
            <w:tcBorders>
              <w:top w:val="nil"/>
              <w:left w:val="nil"/>
              <w:bottom w:val="single" w:sz="8" w:space="0" w:color="auto"/>
              <w:right w:val="single" w:sz="8" w:space="0" w:color="auto"/>
            </w:tcBorders>
            <w:shd w:val="clear" w:color="auto" w:fill="auto"/>
            <w:vAlign w:val="center"/>
          </w:tcPr>
          <w:p w14:paraId="23D3815C" w14:textId="29559BFD" w:rsidR="00420998" w:rsidRPr="00420998" w:rsidRDefault="001D799A" w:rsidP="00420998">
            <w:pPr>
              <w:rPr>
                <w:rFonts w:cs="Times New Roman"/>
              </w:rPr>
            </w:pPr>
            <w:r>
              <w:rPr>
                <w:rFonts w:cs="Times New Roman"/>
              </w:rPr>
              <w:t xml:space="preserve">        12 luni</w:t>
            </w:r>
          </w:p>
        </w:tc>
      </w:tr>
      <w:tr w:rsidR="00420998" w:rsidRPr="00420998" w14:paraId="76300EA8"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4231B79C" w14:textId="31BD3B98" w:rsidR="00420998" w:rsidRPr="00420998" w:rsidRDefault="00420998" w:rsidP="00420998">
            <w:pPr>
              <w:rPr>
                <w:rFonts w:cs="Times New Roman"/>
              </w:rPr>
            </w:pPr>
            <w:r>
              <w:rPr>
                <w:rFonts w:cs="Times New Roman"/>
              </w:rPr>
              <w:t>42.2</w:t>
            </w:r>
          </w:p>
        </w:tc>
        <w:tc>
          <w:tcPr>
            <w:tcW w:w="5264" w:type="dxa"/>
            <w:tcBorders>
              <w:top w:val="nil"/>
              <w:left w:val="nil"/>
              <w:bottom w:val="single" w:sz="8" w:space="0" w:color="auto"/>
              <w:right w:val="single" w:sz="8" w:space="0" w:color="auto"/>
            </w:tcBorders>
            <w:shd w:val="clear" w:color="auto" w:fill="auto"/>
          </w:tcPr>
          <w:p w14:paraId="085DC553" w14:textId="27EAA63A" w:rsidR="00420998" w:rsidRPr="00420998" w:rsidRDefault="00420998" w:rsidP="00420998">
            <w:pPr>
              <w:rPr>
                <w:rFonts w:cs="Times New Roman"/>
              </w:rPr>
            </w:pPr>
            <w:r w:rsidRPr="00882D5A">
              <w:t>Suprastructură pod</w:t>
            </w:r>
          </w:p>
        </w:tc>
        <w:tc>
          <w:tcPr>
            <w:tcW w:w="2622" w:type="dxa"/>
            <w:tcBorders>
              <w:top w:val="nil"/>
              <w:left w:val="nil"/>
              <w:bottom w:val="single" w:sz="8" w:space="0" w:color="auto"/>
              <w:right w:val="single" w:sz="8" w:space="0" w:color="auto"/>
            </w:tcBorders>
            <w:shd w:val="clear" w:color="auto" w:fill="auto"/>
            <w:vAlign w:val="center"/>
          </w:tcPr>
          <w:p w14:paraId="1067B8FA" w14:textId="4408F5B8" w:rsidR="00420998" w:rsidRPr="00420998" w:rsidRDefault="001D799A" w:rsidP="00420998">
            <w:pPr>
              <w:rPr>
                <w:rFonts w:cs="Times New Roman"/>
              </w:rPr>
            </w:pPr>
            <w:r>
              <w:rPr>
                <w:rFonts w:cs="Times New Roman"/>
              </w:rPr>
              <w:t xml:space="preserve">        24 luni</w:t>
            </w:r>
          </w:p>
        </w:tc>
      </w:tr>
      <w:tr w:rsidR="00420998" w:rsidRPr="00005080" w14:paraId="30A811A8"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60B85D99" w14:textId="39061114" w:rsidR="00420998" w:rsidRPr="00005080" w:rsidRDefault="00420998" w:rsidP="00420998">
            <w:pPr>
              <w:rPr>
                <w:rFonts w:cs="Times New Roman"/>
              </w:rPr>
            </w:pPr>
            <w:r>
              <w:rPr>
                <w:rFonts w:cs="Times New Roman"/>
              </w:rPr>
              <w:t>43.</w:t>
            </w:r>
          </w:p>
        </w:tc>
        <w:tc>
          <w:tcPr>
            <w:tcW w:w="5264" w:type="dxa"/>
            <w:tcBorders>
              <w:top w:val="nil"/>
              <w:left w:val="nil"/>
              <w:bottom w:val="single" w:sz="8" w:space="0" w:color="auto"/>
              <w:right w:val="single" w:sz="8" w:space="0" w:color="auto"/>
            </w:tcBorders>
            <w:shd w:val="clear" w:color="auto" w:fill="auto"/>
          </w:tcPr>
          <w:p w14:paraId="1BEBABD9" w14:textId="160B69CA" w:rsidR="00420998" w:rsidRPr="00005080" w:rsidRDefault="00420998" w:rsidP="00420998">
            <w:r w:rsidRPr="00096A15">
              <w:t>Podeț km 583+861 (Pd143)</w:t>
            </w:r>
          </w:p>
        </w:tc>
        <w:tc>
          <w:tcPr>
            <w:tcW w:w="2622" w:type="dxa"/>
            <w:tcBorders>
              <w:top w:val="nil"/>
              <w:left w:val="nil"/>
              <w:bottom w:val="single" w:sz="8" w:space="0" w:color="auto"/>
              <w:right w:val="single" w:sz="8" w:space="0" w:color="auto"/>
            </w:tcBorders>
            <w:shd w:val="clear" w:color="auto" w:fill="auto"/>
            <w:vAlign w:val="center"/>
          </w:tcPr>
          <w:p w14:paraId="3B2C6193" w14:textId="2C1832B0" w:rsidR="00420998" w:rsidRPr="00005080" w:rsidRDefault="001D799A" w:rsidP="00420998">
            <w:pPr>
              <w:rPr>
                <w:rFonts w:cs="Times New Roman"/>
              </w:rPr>
            </w:pPr>
            <w:r>
              <w:rPr>
                <w:rFonts w:cs="Times New Roman"/>
              </w:rPr>
              <w:t xml:space="preserve">        </w:t>
            </w:r>
            <w:r w:rsidR="00420998">
              <w:rPr>
                <w:rFonts w:cs="Times New Roman"/>
              </w:rPr>
              <w:t>24</w:t>
            </w:r>
            <w:r w:rsidR="00420998" w:rsidRPr="00005080">
              <w:rPr>
                <w:rFonts w:cs="Times New Roman"/>
              </w:rPr>
              <w:t xml:space="preserve"> luni </w:t>
            </w:r>
          </w:p>
        </w:tc>
      </w:tr>
      <w:tr w:rsidR="00420998" w:rsidRPr="00005080" w14:paraId="5AF29B53"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3ABA17EC" w14:textId="3978AA0F" w:rsidR="00420998" w:rsidRPr="00005080" w:rsidRDefault="00420998" w:rsidP="00420998">
            <w:pPr>
              <w:rPr>
                <w:rFonts w:cs="Times New Roman"/>
              </w:rPr>
            </w:pPr>
            <w:r>
              <w:rPr>
                <w:rFonts w:cs="Times New Roman"/>
              </w:rPr>
              <w:t>44.</w:t>
            </w:r>
          </w:p>
        </w:tc>
        <w:tc>
          <w:tcPr>
            <w:tcW w:w="5264" w:type="dxa"/>
            <w:tcBorders>
              <w:top w:val="nil"/>
              <w:left w:val="nil"/>
              <w:bottom w:val="single" w:sz="8" w:space="0" w:color="auto"/>
              <w:right w:val="single" w:sz="8" w:space="0" w:color="auto"/>
            </w:tcBorders>
            <w:shd w:val="clear" w:color="auto" w:fill="auto"/>
          </w:tcPr>
          <w:p w14:paraId="103493ED" w14:textId="6BC94560" w:rsidR="00420998" w:rsidRPr="00005080" w:rsidRDefault="00420998" w:rsidP="00420998">
            <w:r w:rsidRPr="00096A15">
              <w:t>Podeț km 584+606 (Pd144)</w:t>
            </w:r>
          </w:p>
        </w:tc>
        <w:tc>
          <w:tcPr>
            <w:tcW w:w="2622" w:type="dxa"/>
            <w:tcBorders>
              <w:top w:val="nil"/>
              <w:left w:val="nil"/>
              <w:bottom w:val="single" w:sz="8" w:space="0" w:color="auto"/>
              <w:right w:val="single" w:sz="8" w:space="0" w:color="auto"/>
            </w:tcBorders>
            <w:shd w:val="clear" w:color="auto" w:fill="auto"/>
            <w:vAlign w:val="center"/>
          </w:tcPr>
          <w:p w14:paraId="4C1BA0BF" w14:textId="2682748A" w:rsidR="00420998" w:rsidRPr="00005080" w:rsidRDefault="001D799A" w:rsidP="00420998">
            <w:pPr>
              <w:rPr>
                <w:rFonts w:cs="Times New Roman"/>
              </w:rPr>
            </w:pPr>
            <w:r>
              <w:rPr>
                <w:rFonts w:cs="Times New Roman"/>
              </w:rPr>
              <w:t xml:space="preserve">        </w:t>
            </w:r>
            <w:r w:rsidR="00420998">
              <w:rPr>
                <w:rFonts w:cs="Times New Roman"/>
              </w:rPr>
              <w:t>24</w:t>
            </w:r>
            <w:r w:rsidR="00420998" w:rsidRPr="00005080">
              <w:rPr>
                <w:rFonts w:cs="Times New Roman"/>
              </w:rPr>
              <w:t xml:space="preserve"> luni </w:t>
            </w:r>
          </w:p>
        </w:tc>
      </w:tr>
      <w:tr w:rsidR="00420998" w:rsidRPr="00005080" w14:paraId="69E14B61"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283D941F" w14:textId="676A636C" w:rsidR="00420998" w:rsidRPr="00005080" w:rsidRDefault="00420998" w:rsidP="00420998">
            <w:pPr>
              <w:rPr>
                <w:rFonts w:cs="Times New Roman"/>
              </w:rPr>
            </w:pPr>
            <w:r>
              <w:rPr>
                <w:rFonts w:cs="Times New Roman"/>
              </w:rPr>
              <w:t>45</w:t>
            </w:r>
          </w:p>
        </w:tc>
        <w:tc>
          <w:tcPr>
            <w:tcW w:w="5264" w:type="dxa"/>
            <w:tcBorders>
              <w:top w:val="nil"/>
              <w:left w:val="nil"/>
              <w:bottom w:val="single" w:sz="8" w:space="0" w:color="auto"/>
              <w:right w:val="single" w:sz="8" w:space="0" w:color="auto"/>
            </w:tcBorders>
            <w:shd w:val="clear" w:color="auto" w:fill="auto"/>
          </w:tcPr>
          <w:p w14:paraId="5D68425A" w14:textId="0428D93D" w:rsidR="00420998" w:rsidRPr="00005080" w:rsidRDefault="00420998" w:rsidP="00420998">
            <w:r w:rsidRPr="0022698D">
              <w:t>Podeț km 585+790 (Pd145)</w:t>
            </w:r>
          </w:p>
        </w:tc>
        <w:tc>
          <w:tcPr>
            <w:tcW w:w="2622" w:type="dxa"/>
            <w:tcBorders>
              <w:top w:val="nil"/>
              <w:left w:val="nil"/>
              <w:bottom w:val="single" w:sz="8" w:space="0" w:color="auto"/>
              <w:right w:val="single" w:sz="8" w:space="0" w:color="auto"/>
            </w:tcBorders>
            <w:shd w:val="clear" w:color="auto" w:fill="auto"/>
            <w:vAlign w:val="center"/>
          </w:tcPr>
          <w:p w14:paraId="03C64F6A" w14:textId="7BB034A6" w:rsidR="00420998" w:rsidRPr="00005080" w:rsidRDefault="001D799A" w:rsidP="00420998">
            <w:pPr>
              <w:rPr>
                <w:rFonts w:cs="Times New Roman"/>
              </w:rPr>
            </w:pPr>
            <w:r>
              <w:rPr>
                <w:rFonts w:cs="Times New Roman"/>
              </w:rPr>
              <w:t xml:space="preserve">        </w:t>
            </w:r>
            <w:r w:rsidR="00420998">
              <w:rPr>
                <w:rFonts w:cs="Times New Roman"/>
              </w:rPr>
              <w:t>24</w:t>
            </w:r>
            <w:r w:rsidR="00420998" w:rsidRPr="00005080">
              <w:rPr>
                <w:rFonts w:cs="Times New Roman"/>
              </w:rPr>
              <w:t xml:space="preserve"> luni </w:t>
            </w:r>
          </w:p>
        </w:tc>
      </w:tr>
      <w:tr w:rsidR="00420998" w:rsidRPr="00005080" w14:paraId="5932ADCA"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0555F68A" w14:textId="7D98A9AF" w:rsidR="00420998" w:rsidRPr="00005080" w:rsidRDefault="00420998" w:rsidP="00420998">
            <w:pPr>
              <w:rPr>
                <w:rFonts w:cs="Times New Roman"/>
              </w:rPr>
            </w:pPr>
            <w:r>
              <w:rPr>
                <w:rFonts w:cs="Times New Roman"/>
              </w:rPr>
              <w:t>46.</w:t>
            </w:r>
          </w:p>
        </w:tc>
        <w:tc>
          <w:tcPr>
            <w:tcW w:w="5264" w:type="dxa"/>
            <w:tcBorders>
              <w:top w:val="nil"/>
              <w:left w:val="nil"/>
              <w:bottom w:val="single" w:sz="8" w:space="0" w:color="auto"/>
              <w:right w:val="single" w:sz="8" w:space="0" w:color="auto"/>
            </w:tcBorders>
            <w:shd w:val="clear" w:color="auto" w:fill="auto"/>
          </w:tcPr>
          <w:p w14:paraId="4DDFD1D1" w14:textId="46CAEB78" w:rsidR="00420998" w:rsidRPr="00005080" w:rsidRDefault="00420998" w:rsidP="00420998">
            <w:pPr>
              <w:rPr>
                <w:rFonts w:cs="Times New Roman"/>
              </w:rPr>
            </w:pPr>
            <w:r w:rsidRPr="0022698D">
              <w:t>Podeț km 586+032 (Pd146)</w:t>
            </w:r>
          </w:p>
        </w:tc>
        <w:tc>
          <w:tcPr>
            <w:tcW w:w="2622" w:type="dxa"/>
            <w:tcBorders>
              <w:top w:val="nil"/>
              <w:left w:val="nil"/>
              <w:bottom w:val="single" w:sz="8" w:space="0" w:color="auto"/>
              <w:right w:val="single" w:sz="8" w:space="0" w:color="auto"/>
            </w:tcBorders>
            <w:shd w:val="clear" w:color="auto" w:fill="auto"/>
            <w:vAlign w:val="center"/>
          </w:tcPr>
          <w:p w14:paraId="1E8115EB" w14:textId="530F8B90" w:rsidR="00420998" w:rsidRPr="00005080" w:rsidRDefault="001D799A" w:rsidP="00420998">
            <w:pPr>
              <w:rPr>
                <w:rFonts w:cs="Times New Roman"/>
              </w:rPr>
            </w:pPr>
            <w:r>
              <w:rPr>
                <w:rFonts w:cs="Times New Roman"/>
              </w:rPr>
              <w:t xml:space="preserve">         </w:t>
            </w:r>
            <w:r w:rsidR="00420998">
              <w:rPr>
                <w:rFonts w:cs="Times New Roman"/>
              </w:rPr>
              <w:t>24 luni</w:t>
            </w:r>
          </w:p>
        </w:tc>
      </w:tr>
      <w:tr w:rsidR="00420998" w:rsidRPr="00005080" w14:paraId="5DF3E4FE"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841D989" w14:textId="27186311" w:rsidR="00420998" w:rsidRPr="00005080" w:rsidRDefault="00420998" w:rsidP="00420998">
            <w:pPr>
              <w:rPr>
                <w:rFonts w:cs="Times New Roman"/>
              </w:rPr>
            </w:pPr>
            <w:r>
              <w:rPr>
                <w:rFonts w:cs="Times New Roman"/>
              </w:rPr>
              <w:t>47.</w:t>
            </w:r>
          </w:p>
        </w:tc>
        <w:tc>
          <w:tcPr>
            <w:tcW w:w="5264" w:type="dxa"/>
            <w:tcBorders>
              <w:top w:val="nil"/>
              <w:left w:val="nil"/>
              <w:bottom w:val="single" w:sz="8" w:space="0" w:color="auto"/>
              <w:right w:val="single" w:sz="8" w:space="0" w:color="auto"/>
            </w:tcBorders>
            <w:shd w:val="clear" w:color="auto" w:fill="auto"/>
          </w:tcPr>
          <w:p w14:paraId="71434E35" w14:textId="6247FEFC" w:rsidR="00420998" w:rsidRPr="00005080" w:rsidRDefault="00420998" w:rsidP="00420998">
            <w:pPr>
              <w:rPr>
                <w:rFonts w:cs="Times New Roman"/>
              </w:rPr>
            </w:pPr>
            <w:r w:rsidRPr="0022698D">
              <w:t>Podeț km p586+665 (Pd147)</w:t>
            </w:r>
          </w:p>
        </w:tc>
        <w:tc>
          <w:tcPr>
            <w:tcW w:w="2622" w:type="dxa"/>
            <w:tcBorders>
              <w:top w:val="nil"/>
              <w:left w:val="nil"/>
              <w:bottom w:val="single" w:sz="8" w:space="0" w:color="auto"/>
              <w:right w:val="single" w:sz="8" w:space="0" w:color="auto"/>
            </w:tcBorders>
            <w:shd w:val="clear" w:color="auto" w:fill="auto"/>
            <w:vAlign w:val="center"/>
          </w:tcPr>
          <w:p w14:paraId="3E1C479B" w14:textId="0B2CD95E" w:rsidR="00420998" w:rsidRPr="00005080" w:rsidRDefault="001D799A" w:rsidP="00420998">
            <w:pPr>
              <w:rPr>
                <w:rFonts w:cs="Times New Roman"/>
              </w:rPr>
            </w:pPr>
            <w:r>
              <w:rPr>
                <w:rFonts w:cs="Times New Roman"/>
              </w:rPr>
              <w:t xml:space="preserve">         </w:t>
            </w:r>
            <w:r w:rsidR="00420998">
              <w:rPr>
                <w:rFonts w:cs="Times New Roman"/>
              </w:rPr>
              <w:t>24 luni</w:t>
            </w:r>
          </w:p>
        </w:tc>
      </w:tr>
      <w:tr w:rsidR="00420998" w:rsidRPr="00005080" w14:paraId="00C8E210" w14:textId="77777777" w:rsidTr="0052459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70D902AE" w14:textId="56B126AB" w:rsidR="00420998" w:rsidRPr="00005080" w:rsidRDefault="00420998" w:rsidP="00420998">
            <w:pPr>
              <w:rPr>
                <w:rFonts w:cs="Times New Roman"/>
              </w:rPr>
            </w:pPr>
            <w:r>
              <w:rPr>
                <w:rFonts w:cs="Times New Roman"/>
              </w:rPr>
              <w:t>48.</w:t>
            </w:r>
          </w:p>
        </w:tc>
        <w:tc>
          <w:tcPr>
            <w:tcW w:w="5264" w:type="dxa"/>
            <w:tcBorders>
              <w:top w:val="nil"/>
              <w:left w:val="nil"/>
              <w:bottom w:val="single" w:sz="4" w:space="0" w:color="auto"/>
              <w:right w:val="single" w:sz="8" w:space="0" w:color="auto"/>
            </w:tcBorders>
            <w:shd w:val="clear" w:color="auto" w:fill="auto"/>
          </w:tcPr>
          <w:p w14:paraId="5048C313" w14:textId="4398D503" w:rsidR="00420998" w:rsidRPr="00005080" w:rsidRDefault="00420998" w:rsidP="00420998">
            <w:pPr>
              <w:rPr>
                <w:rFonts w:cs="Times New Roman"/>
              </w:rPr>
            </w:pPr>
            <w:r w:rsidRPr="0022698D">
              <w:t>Podeț km 587+119 (Pd148)</w:t>
            </w:r>
          </w:p>
        </w:tc>
        <w:tc>
          <w:tcPr>
            <w:tcW w:w="2622" w:type="dxa"/>
            <w:tcBorders>
              <w:top w:val="nil"/>
              <w:left w:val="nil"/>
              <w:bottom w:val="single" w:sz="4" w:space="0" w:color="auto"/>
              <w:right w:val="single" w:sz="8" w:space="0" w:color="auto"/>
            </w:tcBorders>
            <w:shd w:val="clear" w:color="auto" w:fill="auto"/>
            <w:vAlign w:val="center"/>
          </w:tcPr>
          <w:p w14:paraId="12707F1B" w14:textId="52FEF819" w:rsidR="00420998" w:rsidRPr="00005080" w:rsidRDefault="001D799A" w:rsidP="00420998">
            <w:pPr>
              <w:rPr>
                <w:rFonts w:cs="Times New Roman"/>
              </w:rPr>
            </w:pPr>
            <w:r>
              <w:rPr>
                <w:rFonts w:cs="Times New Roman"/>
              </w:rPr>
              <w:t xml:space="preserve">         </w:t>
            </w:r>
            <w:r w:rsidR="00420998">
              <w:rPr>
                <w:rFonts w:cs="Times New Roman"/>
              </w:rPr>
              <w:t>24 luni</w:t>
            </w:r>
          </w:p>
        </w:tc>
      </w:tr>
      <w:tr w:rsidR="00420998" w:rsidRPr="00005080" w14:paraId="47394B51"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0315B916" w14:textId="41493300" w:rsidR="00420998" w:rsidRPr="00005080" w:rsidRDefault="00420998" w:rsidP="00420998">
            <w:pPr>
              <w:rPr>
                <w:rFonts w:cs="Times New Roman"/>
              </w:rPr>
            </w:pPr>
            <w:r>
              <w:rPr>
                <w:rFonts w:cs="Times New Roman"/>
              </w:rPr>
              <w:t>49.</w:t>
            </w:r>
          </w:p>
        </w:tc>
        <w:tc>
          <w:tcPr>
            <w:tcW w:w="5264" w:type="dxa"/>
            <w:tcBorders>
              <w:top w:val="single" w:sz="4" w:space="0" w:color="auto"/>
              <w:left w:val="nil"/>
              <w:bottom w:val="single" w:sz="8" w:space="0" w:color="auto"/>
              <w:right w:val="single" w:sz="8" w:space="0" w:color="auto"/>
            </w:tcBorders>
            <w:shd w:val="clear" w:color="auto" w:fill="auto"/>
          </w:tcPr>
          <w:p w14:paraId="736A233B" w14:textId="4554AB34" w:rsidR="00420998" w:rsidRPr="00005080" w:rsidRDefault="00420998" w:rsidP="00420998">
            <w:pPr>
              <w:rPr>
                <w:rFonts w:cs="Times New Roman"/>
              </w:rPr>
            </w:pPr>
            <w:r w:rsidRPr="0022698D">
              <w:t>Podeț km 587+214 (Pd149)</w:t>
            </w:r>
          </w:p>
        </w:tc>
        <w:tc>
          <w:tcPr>
            <w:tcW w:w="2622" w:type="dxa"/>
            <w:tcBorders>
              <w:top w:val="single" w:sz="4" w:space="0" w:color="auto"/>
              <w:left w:val="nil"/>
              <w:bottom w:val="single" w:sz="8" w:space="0" w:color="auto"/>
              <w:right w:val="single" w:sz="8" w:space="0" w:color="auto"/>
            </w:tcBorders>
            <w:shd w:val="clear" w:color="auto" w:fill="auto"/>
            <w:vAlign w:val="center"/>
          </w:tcPr>
          <w:p w14:paraId="49D68F03" w14:textId="62786B7B" w:rsidR="00420998" w:rsidRPr="00005080" w:rsidRDefault="001D799A" w:rsidP="00420998">
            <w:pPr>
              <w:rPr>
                <w:rFonts w:cs="Times New Roman"/>
              </w:rPr>
            </w:pPr>
            <w:r>
              <w:rPr>
                <w:rFonts w:cs="Times New Roman"/>
              </w:rPr>
              <w:t xml:space="preserve">         </w:t>
            </w:r>
            <w:r w:rsidR="00420998">
              <w:rPr>
                <w:rFonts w:cs="Times New Roman"/>
              </w:rPr>
              <w:t>24 luni</w:t>
            </w:r>
          </w:p>
        </w:tc>
      </w:tr>
      <w:tr w:rsidR="00420998" w:rsidRPr="00005080" w14:paraId="2B06C10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33818CF" w14:textId="04AA307A" w:rsidR="00420998" w:rsidRDefault="00420998" w:rsidP="00420998">
            <w:pPr>
              <w:rPr>
                <w:rFonts w:cs="Times New Roman"/>
              </w:rPr>
            </w:pPr>
            <w:r>
              <w:rPr>
                <w:rFonts w:cs="Times New Roman"/>
              </w:rPr>
              <w:t>50.</w:t>
            </w:r>
          </w:p>
        </w:tc>
        <w:tc>
          <w:tcPr>
            <w:tcW w:w="5264" w:type="dxa"/>
            <w:tcBorders>
              <w:top w:val="nil"/>
              <w:left w:val="nil"/>
              <w:bottom w:val="single" w:sz="4" w:space="0" w:color="auto"/>
              <w:right w:val="single" w:sz="8" w:space="0" w:color="auto"/>
            </w:tcBorders>
            <w:shd w:val="clear" w:color="auto" w:fill="auto"/>
          </w:tcPr>
          <w:p w14:paraId="2A1C9B9C" w14:textId="4D715A16" w:rsidR="00420998" w:rsidRPr="00EC6915" w:rsidRDefault="00420998" w:rsidP="00420998">
            <w:r w:rsidRPr="001723E2">
              <w:t>Podeț km 587+706 (Pd150)</w:t>
            </w:r>
          </w:p>
        </w:tc>
        <w:tc>
          <w:tcPr>
            <w:tcW w:w="2622" w:type="dxa"/>
            <w:tcBorders>
              <w:top w:val="nil"/>
              <w:left w:val="nil"/>
              <w:bottom w:val="single" w:sz="4" w:space="0" w:color="auto"/>
              <w:right w:val="single" w:sz="8" w:space="0" w:color="auto"/>
            </w:tcBorders>
            <w:shd w:val="clear" w:color="auto" w:fill="auto"/>
            <w:vAlign w:val="center"/>
          </w:tcPr>
          <w:p w14:paraId="268A846B" w14:textId="34BDE5F8" w:rsidR="00420998" w:rsidRDefault="001D799A" w:rsidP="00420998">
            <w:pPr>
              <w:rPr>
                <w:rFonts w:cs="Times New Roman"/>
              </w:rPr>
            </w:pPr>
            <w:r>
              <w:rPr>
                <w:rFonts w:cs="Times New Roman"/>
              </w:rPr>
              <w:t xml:space="preserve">          </w:t>
            </w:r>
            <w:r w:rsidR="00420998">
              <w:rPr>
                <w:rFonts w:cs="Times New Roman"/>
              </w:rPr>
              <w:t>24 luni</w:t>
            </w:r>
          </w:p>
        </w:tc>
      </w:tr>
      <w:tr w:rsidR="00420998" w:rsidRPr="00005080" w14:paraId="38C4D003"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2E5B1DE" w14:textId="2F425153" w:rsidR="00420998" w:rsidRPr="00005080" w:rsidRDefault="00420998" w:rsidP="00420998">
            <w:pPr>
              <w:rPr>
                <w:rFonts w:cs="Times New Roman"/>
              </w:rPr>
            </w:pPr>
            <w:r>
              <w:rPr>
                <w:rFonts w:cs="Times New Roman"/>
              </w:rPr>
              <w:t>51.</w:t>
            </w:r>
          </w:p>
        </w:tc>
        <w:tc>
          <w:tcPr>
            <w:tcW w:w="5264" w:type="dxa"/>
            <w:tcBorders>
              <w:top w:val="nil"/>
              <w:left w:val="nil"/>
              <w:bottom w:val="single" w:sz="4" w:space="0" w:color="auto"/>
              <w:right w:val="single" w:sz="8" w:space="0" w:color="auto"/>
            </w:tcBorders>
            <w:shd w:val="clear" w:color="auto" w:fill="auto"/>
          </w:tcPr>
          <w:p w14:paraId="60E55D19" w14:textId="27D26970" w:rsidR="00420998" w:rsidRPr="00005080" w:rsidRDefault="00420998" w:rsidP="00420998">
            <w:r w:rsidRPr="001723E2">
              <w:t>Podeț km 588+604 (Pd151)</w:t>
            </w:r>
          </w:p>
        </w:tc>
        <w:tc>
          <w:tcPr>
            <w:tcW w:w="2622" w:type="dxa"/>
            <w:tcBorders>
              <w:top w:val="nil"/>
              <w:left w:val="nil"/>
              <w:bottom w:val="single" w:sz="4" w:space="0" w:color="auto"/>
              <w:right w:val="single" w:sz="8" w:space="0" w:color="auto"/>
            </w:tcBorders>
            <w:shd w:val="clear" w:color="auto" w:fill="auto"/>
            <w:vAlign w:val="center"/>
          </w:tcPr>
          <w:p w14:paraId="5A3184E9" w14:textId="6B131ACA" w:rsidR="00420998" w:rsidRPr="00005080" w:rsidRDefault="001D799A" w:rsidP="00420998">
            <w:pPr>
              <w:rPr>
                <w:rFonts w:cs="Times New Roman"/>
              </w:rPr>
            </w:pPr>
            <w:r>
              <w:rPr>
                <w:rFonts w:cs="Times New Roman"/>
              </w:rPr>
              <w:t xml:space="preserve">         </w:t>
            </w:r>
            <w:r w:rsidR="00420998">
              <w:rPr>
                <w:rFonts w:cs="Times New Roman"/>
              </w:rPr>
              <w:t>24 luni</w:t>
            </w:r>
          </w:p>
        </w:tc>
      </w:tr>
      <w:tr w:rsidR="00017590" w:rsidRPr="00005080" w14:paraId="5B320A9E"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24515229" w14:textId="04C37D34" w:rsidR="00017590" w:rsidRPr="00005080" w:rsidRDefault="00EC6915" w:rsidP="003E309D">
            <w:pPr>
              <w:rPr>
                <w:rFonts w:cs="Times New Roman"/>
              </w:rPr>
            </w:pPr>
            <w:r>
              <w:rPr>
                <w:rFonts w:cs="Times New Roman"/>
              </w:rPr>
              <w:t>5</w:t>
            </w:r>
            <w:r w:rsidR="00A965BE">
              <w:rPr>
                <w:rFonts w:cs="Times New Roman"/>
              </w:rPr>
              <w:t>2</w:t>
            </w:r>
            <w:r w:rsidR="00017590">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tcPr>
          <w:p w14:paraId="5EC9C06A" w14:textId="2B9493B7" w:rsidR="00017590" w:rsidRPr="00005080" w:rsidRDefault="00A965BE" w:rsidP="003E309D">
            <w:r w:rsidRPr="00A965BE">
              <w:t>Pod km 593+086 (P021)</w:t>
            </w:r>
          </w:p>
        </w:tc>
        <w:tc>
          <w:tcPr>
            <w:tcW w:w="2622" w:type="dxa"/>
            <w:tcBorders>
              <w:top w:val="single" w:sz="4" w:space="0" w:color="auto"/>
              <w:left w:val="nil"/>
              <w:bottom w:val="single" w:sz="8" w:space="0" w:color="auto"/>
              <w:right w:val="single" w:sz="8" w:space="0" w:color="auto"/>
            </w:tcBorders>
            <w:shd w:val="clear" w:color="auto" w:fill="auto"/>
            <w:vAlign w:val="center"/>
          </w:tcPr>
          <w:p w14:paraId="7CE79452" w14:textId="0C8F08AF" w:rsidR="00017590" w:rsidRPr="00005080" w:rsidRDefault="001D799A" w:rsidP="003E309D">
            <w:pPr>
              <w:rPr>
                <w:rFonts w:cs="Times New Roman"/>
              </w:rPr>
            </w:pPr>
            <w:r>
              <w:rPr>
                <w:rFonts w:cs="Times New Roman"/>
              </w:rPr>
              <w:t xml:space="preserve">         </w:t>
            </w:r>
            <w:r w:rsidR="005D1211">
              <w:rPr>
                <w:rFonts w:cs="Times New Roman"/>
              </w:rPr>
              <w:t>24</w:t>
            </w:r>
            <w:r w:rsidR="00017590">
              <w:rPr>
                <w:rFonts w:cs="Times New Roman"/>
              </w:rPr>
              <w:t xml:space="preserve"> luni</w:t>
            </w:r>
          </w:p>
        </w:tc>
      </w:tr>
      <w:tr w:rsidR="00A965BE" w:rsidRPr="00005080" w14:paraId="6ED2D2C7"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786F9E97" w14:textId="3B391AEA" w:rsidR="00A965BE" w:rsidRDefault="00A965BE" w:rsidP="00A965BE">
            <w:pPr>
              <w:rPr>
                <w:rFonts w:cs="Times New Roman"/>
              </w:rPr>
            </w:pPr>
            <w:r>
              <w:rPr>
                <w:rFonts w:cs="Times New Roman"/>
              </w:rPr>
              <w:t>52.1</w:t>
            </w:r>
          </w:p>
        </w:tc>
        <w:tc>
          <w:tcPr>
            <w:tcW w:w="5264" w:type="dxa"/>
            <w:tcBorders>
              <w:top w:val="single" w:sz="4" w:space="0" w:color="auto"/>
              <w:left w:val="nil"/>
              <w:bottom w:val="single" w:sz="8" w:space="0" w:color="auto"/>
              <w:right w:val="single" w:sz="8" w:space="0" w:color="auto"/>
            </w:tcBorders>
            <w:shd w:val="clear" w:color="auto" w:fill="auto"/>
          </w:tcPr>
          <w:p w14:paraId="6D23FBF7" w14:textId="567EC78D" w:rsidR="00A965BE" w:rsidRPr="00A965BE" w:rsidRDefault="00A965BE" w:rsidP="00A965BE">
            <w:proofErr w:type="spellStart"/>
            <w:r w:rsidRPr="00B914F4">
              <w:t>Infrastructurǎ</w:t>
            </w:r>
            <w:proofErr w:type="spellEnd"/>
            <w:r w:rsidRPr="00B914F4">
              <w:t xml:space="preserve"> și lucrări în albie</w:t>
            </w:r>
          </w:p>
        </w:tc>
        <w:tc>
          <w:tcPr>
            <w:tcW w:w="2622" w:type="dxa"/>
            <w:tcBorders>
              <w:top w:val="single" w:sz="4" w:space="0" w:color="auto"/>
              <w:left w:val="nil"/>
              <w:bottom w:val="single" w:sz="8" w:space="0" w:color="auto"/>
              <w:right w:val="single" w:sz="8" w:space="0" w:color="auto"/>
            </w:tcBorders>
            <w:shd w:val="clear" w:color="auto" w:fill="auto"/>
            <w:vAlign w:val="center"/>
          </w:tcPr>
          <w:p w14:paraId="18862F57" w14:textId="00997415" w:rsidR="00A965BE" w:rsidRDefault="001D799A" w:rsidP="00A965BE">
            <w:pPr>
              <w:rPr>
                <w:rFonts w:cs="Times New Roman"/>
              </w:rPr>
            </w:pPr>
            <w:r>
              <w:rPr>
                <w:rFonts w:cs="Times New Roman"/>
              </w:rPr>
              <w:t xml:space="preserve">          12 luni</w:t>
            </w:r>
          </w:p>
        </w:tc>
      </w:tr>
      <w:tr w:rsidR="00A965BE" w:rsidRPr="00005080" w14:paraId="454F41A2"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7A901E97" w14:textId="6754E81D" w:rsidR="00A965BE" w:rsidRDefault="00A965BE" w:rsidP="00A965BE">
            <w:pPr>
              <w:rPr>
                <w:rFonts w:cs="Times New Roman"/>
              </w:rPr>
            </w:pPr>
            <w:r>
              <w:rPr>
                <w:rFonts w:cs="Times New Roman"/>
              </w:rPr>
              <w:t>52.2</w:t>
            </w:r>
          </w:p>
        </w:tc>
        <w:tc>
          <w:tcPr>
            <w:tcW w:w="5264" w:type="dxa"/>
            <w:tcBorders>
              <w:top w:val="single" w:sz="4" w:space="0" w:color="auto"/>
              <w:left w:val="nil"/>
              <w:bottom w:val="single" w:sz="8" w:space="0" w:color="auto"/>
              <w:right w:val="single" w:sz="8" w:space="0" w:color="auto"/>
            </w:tcBorders>
            <w:shd w:val="clear" w:color="auto" w:fill="auto"/>
          </w:tcPr>
          <w:p w14:paraId="05F2912D" w14:textId="58BA48C2" w:rsidR="00A965BE" w:rsidRPr="00A965BE" w:rsidRDefault="00A965BE" w:rsidP="00A965BE">
            <w:r w:rsidRPr="00B914F4">
              <w:t>Suprastructură pod</w:t>
            </w:r>
          </w:p>
        </w:tc>
        <w:tc>
          <w:tcPr>
            <w:tcW w:w="2622" w:type="dxa"/>
            <w:tcBorders>
              <w:top w:val="single" w:sz="4" w:space="0" w:color="auto"/>
              <w:left w:val="nil"/>
              <w:bottom w:val="single" w:sz="8" w:space="0" w:color="auto"/>
              <w:right w:val="single" w:sz="8" w:space="0" w:color="auto"/>
            </w:tcBorders>
            <w:shd w:val="clear" w:color="auto" w:fill="auto"/>
            <w:vAlign w:val="center"/>
          </w:tcPr>
          <w:p w14:paraId="45B82AD0" w14:textId="551604D5" w:rsidR="00A965BE" w:rsidRDefault="001D799A" w:rsidP="00A965BE">
            <w:pPr>
              <w:rPr>
                <w:rFonts w:cs="Times New Roman"/>
              </w:rPr>
            </w:pPr>
            <w:r>
              <w:rPr>
                <w:rFonts w:cs="Times New Roman"/>
              </w:rPr>
              <w:t xml:space="preserve">         24 luni</w:t>
            </w:r>
          </w:p>
        </w:tc>
      </w:tr>
      <w:tr w:rsidR="00A965BE" w:rsidRPr="00005080" w14:paraId="7F4F9DBA"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300E42F3" w14:textId="0ACFA410" w:rsidR="00A965BE" w:rsidRPr="00005080" w:rsidRDefault="00A965BE" w:rsidP="00A965BE">
            <w:pPr>
              <w:rPr>
                <w:rFonts w:cs="Times New Roman"/>
              </w:rPr>
            </w:pPr>
            <w:r>
              <w:rPr>
                <w:rFonts w:cs="Times New Roman"/>
              </w:rPr>
              <w:t>53.</w:t>
            </w:r>
          </w:p>
        </w:tc>
        <w:tc>
          <w:tcPr>
            <w:tcW w:w="5264" w:type="dxa"/>
            <w:tcBorders>
              <w:top w:val="nil"/>
              <w:left w:val="nil"/>
              <w:bottom w:val="single" w:sz="8" w:space="0" w:color="auto"/>
              <w:right w:val="single" w:sz="8" w:space="0" w:color="auto"/>
            </w:tcBorders>
            <w:shd w:val="clear" w:color="auto" w:fill="auto"/>
          </w:tcPr>
          <w:p w14:paraId="2E2B2A09" w14:textId="5189AE4F" w:rsidR="00A965BE" w:rsidRPr="00005080" w:rsidRDefault="00A965BE" w:rsidP="00A965BE">
            <w:r w:rsidRPr="00532CE6">
              <w:t>Podeț km 589+159 (Pd152)</w:t>
            </w:r>
          </w:p>
        </w:tc>
        <w:tc>
          <w:tcPr>
            <w:tcW w:w="2622" w:type="dxa"/>
            <w:tcBorders>
              <w:top w:val="nil"/>
              <w:left w:val="nil"/>
              <w:bottom w:val="single" w:sz="8" w:space="0" w:color="auto"/>
              <w:right w:val="single" w:sz="8" w:space="0" w:color="auto"/>
            </w:tcBorders>
            <w:shd w:val="clear" w:color="auto" w:fill="auto"/>
            <w:vAlign w:val="center"/>
          </w:tcPr>
          <w:p w14:paraId="48F8793B" w14:textId="38EA6A1A" w:rsidR="00A965BE" w:rsidRPr="00005080" w:rsidRDefault="001D799A" w:rsidP="00A965BE">
            <w:pPr>
              <w:rPr>
                <w:rFonts w:cs="Times New Roman"/>
              </w:rPr>
            </w:pPr>
            <w:r>
              <w:rPr>
                <w:rFonts w:cs="Times New Roman"/>
              </w:rPr>
              <w:t xml:space="preserve">         </w:t>
            </w:r>
            <w:r w:rsidR="00A965BE">
              <w:rPr>
                <w:rFonts w:cs="Times New Roman"/>
              </w:rPr>
              <w:t>24 luni</w:t>
            </w:r>
          </w:p>
        </w:tc>
      </w:tr>
      <w:tr w:rsidR="00A965BE" w:rsidRPr="00005080" w14:paraId="7D10A537"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0A05A05B" w14:textId="54D5857D" w:rsidR="00A965BE" w:rsidRPr="00005080" w:rsidRDefault="00A965BE" w:rsidP="00A965BE">
            <w:pPr>
              <w:rPr>
                <w:rFonts w:cs="Times New Roman"/>
              </w:rPr>
            </w:pPr>
            <w:r>
              <w:rPr>
                <w:rFonts w:cs="Times New Roman"/>
              </w:rPr>
              <w:t>54.</w:t>
            </w:r>
          </w:p>
        </w:tc>
        <w:tc>
          <w:tcPr>
            <w:tcW w:w="5264" w:type="dxa"/>
            <w:tcBorders>
              <w:top w:val="nil"/>
              <w:left w:val="nil"/>
              <w:bottom w:val="single" w:sz="8" w:space="0" w:color="auto"/>
              <w:right w:val="single" w:sz="8" w:space="0" w:color="auto"/>
            </w:tcBorders>
            <w:shd w:val="clear" w:color="auto" w:fill="auto"/>
          </w:tcPr>
          <w:p w14:paraId="14E56D19" w14:textId="2F5C594B" w:rsidR="00A965BE" w:rsidRPr="00005080" w:rsidRDefault="00A965BE" w:rsidP="00A965BE">
            <w:r w:rsidRPr="00532CE6">
              <w:t>Podeț km 589+645 (Pd153)</w:t>
            </w:r>
          </w:p>
        </w:tc>
        <w:tc>
          <w:tcPr>
            <w:tcW w:w="2622" w:type="dxa"/>
            <w:tcBorders>
              <w:top w:val="nil"/>
              <w:left w:val="nil"/>
              <w:bottom w:val="single" w:sz="8" w:space="0" w:color="auto"/>
              <w:right w:val="single" w:sz="8" w:space="0" w:color="auto"/>
            </w:tcBorders>
            <w:shd w:val="clear" w:color="auto" w:fill="auto"/>
            <w:vAlign w:val="center"/>
          </w:tcPr>
          <w:p w14:paraId="409707BD" w14:textId="6ACABD99" w:rsidR="00A965BE" w:rsidRPr="00005080" w:rsidRDefault="001D799A" w:rsidP="00A965BE">
            <w:pPr>
              <w:rPr>
                <w:rFonts w:cs="Times New Roman"/>
              </w:rPr>
            </w:pPr>
            <w:r>
              <w:rPr>
                <w:rFonts w:cs="Times New Roman"/>
              </w:rPr>
              <w:t xml:space="preserve">         </w:t>
            </w:r>
            <w:r w:rsidR="00A965BE">
              <w:rPr>
                <w:rFonts w:cs="Times New Roman"/>
              </w:rPr>
              <w:t>30 luni</w:t>
            </w:r>
          </w:p>
        </w:tc>
      </w:tr>
      <w:tr w:rsidR="00A965BE" w:rsidRPr="00005080" w14:paraId="7A08BA14"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033A883" w14:textId="23696A0C" w:rsidR="00A965BE" w:rsidRPr="00005080" w:rsidRDefault="00A965BE" w:rsidP="00A965BE">
            <w:pPr>
              <w:rPr>
                <w:rFonts w:cs="Times New Roman"/>
              </w:rPr>
            </w:pPr>
            <w:r>
              <w:rPr>
                <w:rFonts w:cs="Times New Roman"/>
              </w:rPr>
              <w:t>55.</w:t>
            </w:r>
          </w:p>
        </w:tc>
        <w:tc>
          <w:tcPr>
            <w:tcW w:w="5264" w:type="dxa"/>
            <w:tcBorders>
              <w:top w:val="nil"/>
              <w:left w:val="nil"/>
              <w:bottom w:val="single" w:sz="8" w:space="0" w:color="auto"/>
              <w:right w:val="single" w:sz="8" w:space="0" w:color="auto"/>
            </w:tcBorders>
            <w:shd w:val="clear" w:color="auto" w:fill="auto"/>
          </w:tcPr>
          <w:p w14:paraId="68D47CAF" w14:textId="6E9944BA" w:rsidR="00A965BE" w:rsidRPr="00005080" w:rsidRDefault="00A965BE" w:rsidP="00A965BE">
            <w:r w:rsidRPr="00532CE6">
              <w:t>Podeț km 589+866 (Pd154)</w:t>
            </w:r>
          </w:p>
        </w:tc>
        <w:tc>
          <w:tcPr>
            <w:tcW w:w="2622" w:type="dxa"/>
            <w:tcBorders>
              <w:top w:val="nil"/>
              <w:left w:val="nil"/>
              <w:bottom w:val="single" w:sz="8" w:space="0" w:color="auto"/>
              <w:right w:val="single" w:sz="8" w:space="0" w:color="auto"/>
            </w:tcBorders>
            <w:shd w:val="clear" w:color="auto" w:fill="auto"/>
            <w:vAlign w:val="center"/>
          </w:tcPr>
          <w:p w14:paraId="3AC03046" w14:textId="2170348B" w:rsidR="00A965BE" w:rsidRPr="00005080" w:rsidRDefault="001D799A" w:rsidP="00A965BE">
            <w:pPr>
              <w:rPr>
                <w:rFonts w:cs="Times New Roman"/>
              </w:rPr>
            </w:pPr>
            <w:r>
              <w:rPr>
                <w:rFonts w:cs="Times New Roman"/>
              </w:rPr>
              <w:t xml:space="preserve">         </w:t>
            </w:r>
            <w:r w:rsidR="00A965BE">
              <w:rPr>
                <w:rFonts w:cs="Times New Roman"/>
              </w:rPr>
              <w:t>30 luni</w:t>
            </w:r>
          </w:p>
        </w:tc>
      </w:tr>
      <w:tr w:rsidR="00A965BE" w:rsidRPr="00005080" w14:paraId="45840374" w14:textId="77777777" w:rsidTr="00A965BE">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E14ED63" w14:textId="5D3ACECA" w:rsidR="00A965BE" w:rsidRPr="00005080" w:rsidRDefault="00A965BE" w:rsidP="00A965BE">
            <w:pPr>
              <w:rPr>
                <w:rFonts w:cs="Times New Roman"/>
              </w:rPr>
            </w:pPr>
            <w:r>
              <w:rPr>
                <w:rFonts w:cs="Times New Roman"/>
              </w:rPr>
              <w:t>56.</w:t>
            </w:r>
          </w:p>
        </w:tc>
        <w:tc>
          <w:tcPr>
            <w:tcW w:w="5264" w:type="dxa"/>
            <w:tcBorders>
              <w:top w:val="nil"/>
              <w:left w:val="nil"/>
              <w:bottom w:val="single" w:sz="4" w:space="0" w:color="auto"/>
              <w:right w:val="single" w:sz="8" w:space="0" w:color="auto"/>
            </w:tcBorders>
            <w:shd w:val="clear" w:color="auto" w:fill="auto"/>
          </w:tcPr>
          <w:p w14:paraId="53E39C5F" w14:textId="7B4AA9C1" w:rsidR="00A965BE" w:rsidRPr="00005080" w:rsidRDefault="00A965BE" w:rsidP="00A965BE">
            <w:r w:rsidRPr="00532CE6">
              <w:t>Podeț km 590+203 (Pd155)</w:t>
            </w:r>
          </w:p>
        </w:tc>
        <w:tc>
          <w:tcPr>
            <w:tcW w:w="2622" w:type="dxa"/>
            <w:tcBorders>
              <w:top w:val="nil"/>
              <w:left w:val="nil"/>
              <w:bottom w:val="single" w:sz="4" w:space="0" w:color="auto"/>
              <w:right w:val="single" w:sz="8" w:space="0" w:color="auto"/>
            </w:tcBorders>
            <w:shd w:val="clear" w:color="auto" w:fill="auto"/>
            <w:vAlign w:val="center"/>
          </w:tcPr>
          <w:p w14:paraId="5DF2C532" w14:textId="100DF854" w:rsidR="00A965BE" w:rsidRPr="00005080" w:rsidRDefault="001D799A" w:rsidP="00A965BE">
            <w:pPr>
              <w:rPr>
                <w:rFonts w:cs="Times New Roman"/>
              </w:rPr>
            </w:pPr>
            <w:r>
              <w:rPr>
                <w:rFonts w:cs="Times New Roman"/>
              </w:rPr>
              <w:t xml:space="preserve">          </w:t>
            </w:r>
            <w:r w:rsidR="00A965BE">
              <w:rPr>
                <w:rFonts w:cs="Times New Roman"/>
              </w:rPr>
              <w:t>30 luni</w:t>
            </w:r>
          </w:p>
        </w:tc>
      </w:tr>
      <w:tr w:rsidR="00A965BE" w:rsidRPr="00005080" w14:paraId="570406CB" w14:textId="77777777" w:rsidTr="00A965BE">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60C93F7C" w14:textId="55F53B18" w:rsidR="00A965BE" w:rsidRPr="00005080" w:rsidRDefault="00A965BE" w:rsidP="00A965BE">
            <w:pPr>
              <w:rPr>
                <w:rFonts w:cs="Times New Roman"/>
              </w:rPr>
            </w:pPr>
            <w:r>
              <w:rPr>
                <w:rFonts w:cs="Times New Roman"/>
              </w:rPr>
              <w:lastRenderedPageBreak/>
              <w:t>57.</w:t>
            </w:r>
          </w:p>
        </w:tc>
        <w:tc>
          <w:tcPr>
            <w:tcW w:w="5264" w:type="dxa"/>
            <w:tcBorders>
              <w:top w:val="single" w:sz="4" w:space="0" w:color="auto"/>
              <w:left w:val="nil"/>
              <w:bottom w:val="single" w:sz="8" w:space="0" w:color="auto"/>
              <w:right w:val="single" w:sz="8" w:space="0" w:color="auto"/>
            </w:tcBorders>
            <w:shd w:val="clear" w:color="auto" w:fill="auto"/>
          </w:tcPr>
          <w:p w14:paraId="23955929" w14:textId="2CCB6436" w:rsidR="00A965BE" w:rsidRPr="00005080" w:rsidRDefault="00A965BE" w:rsidP="00A965BE">
            <w:r w:rsidRPr="00532CE6">
              <w:t>Podeț km 590+324 (Pd156)</w:t>
            </w:r>
          </w:p>
        </w:tc>
        <w:tc>
          <w:tcPr>
            <w:tcW w:w="2622" w:type="dxa"/>
            <w:tcBorders>
              <w:top w:val="single" w:sz="4" w:space="0" w:color="auto"/>
              <w:left w:val="nil"/>
              <w:bottom w:val="single" w:sz="8" w:space="0" w:color="auto"/>
              <w:right w:val="single" w:sz="8" w:space="0" w:color="auto"/>
            </w:tcBorders>
            <w:shd w:val="clear" w:color="auto" w:fill="auto"/>
            <w:vAlign w:val="center"/>
          </w:tcPr>
          <w:p w14:paraId="338A2D99" w14:textId="169888AF" w:rsidR="00A965BE" w:rsidRPr="00005080" w:rsidRDefault="00A965BE" w:rsidP="00A965BE">
            <w:pPr>
              <w:rPr>
                <w:rFonts w:cs="Times New Roman"/>
              </w:rPr>
            </w:pPr>
            <w:r>
              <w:rPr>
                <w:rFonts w:cs="Times New Roman"/>
              </w:rPr>
              <w:t>30 luni</w:t>
            </w:r>
          </w:p>
        </w:tc>
      </w:tr>
      <w:tr w:rsidR="00A965BE" w:rsidRPr="00005080" w14:paraId="030D01F7"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C0B4B79" w14:textId="58727715" w:rsidR="00A965BE" w:rsidRPr="00005080" w:rsidRDefault="00A965BE" w:rsidP="00A965BE">
            <w:pPr>
              <w:rPr>
                <w:rFonts w:cs="Times New Roman"/>
              </w:rPr>
            </w:pPr>
            <w:r>
              <w:rPr>
                <w:rFonts w:cs="Times New Roman"/>
              </w:rPr>
              <w:t>58.</w:t>
            </w:r>
          </w:p>
        </w:tc>
        <w:tc>
          <w:tcPr>
            <w:tcW w:w="5264" w:type="dxa"/>
            <w:tcBorders>
              <w:top w:val="nil"/>
              <w:left w:val="nil"/>
              <w:bottom w:val="single" w:sz="8" w:space="0" w:color="auto"/>
              <w:right w:val="single" w:sz="8" w:space="0" w:color="auto"/>
            </w:tcBorders>
            <w:shd w:val="clear" w:color="auto" w:fill="auto"/>
          </w:tcPr>
          <w:p w14:paraId="585B541F" w14:textId="0AA63E1E" w:rsidR="00A965BE" w:rsidRPr="00005080" w:rsidRDefault="00A965BE" w:rsidP="00A965BE">
            <w:r w:rsidRPr="00532CE6">
              <w:t>Podeț km 590+540 (Pd157)</w:t>
            </w:r>
          </w:p>
        </w:tc>
        <w:tc>
          <w:tcPr>
            <w:tcW w:w="2622" w:type="dxa"/>
            <w:tcBorders>
              <w:top w:val="nil"/>
              <w:left w:val="nil"/>
              <w:bottom w:val="single" w:sz="8" w:space="0" w:color="auto"/>
              <w:right w:val="single" w:sz="8" w:space="0" w:color="auto"/>
            </w:tcBorders>
            <w:shd w:val="clear" w:color="auto" w:fill="auto"/>
            <w:vAlign w:val="center"/>
          </w:tcPr>
          <w:p w14:paraId="42B70A25" w14:textId="562686BE" w:rsidR="00A965BE" w:rsidRPr="00005080" w:rsidRDefault="00A965BE" w:rsidP="00A965BE">
            <w:pPr>
              <w:rPr>
                <w:rFonts w:cs="Times New Roman"/>
              </w:rPr>
            </w:pPr>
            <w:r>
              <w:rPr>
                <w:rFonts w:cs="Times New Roman"/>
              </w:rPr>
              <w:t>30</w:t>
            </w:r>
            <w:r w:rsidRPr="00005080">
              <w:rPr>
                <w:rFonts w:cs="Times New Roman"/>
              </w:rPr>
              <w:t xml:space="preserve"> luni </w:t>
            </w:r>
          </w:p>
        </w:tc>
      </w:tr>
      <w:tr w:rsidR="00A965BE" w:rsidRPr="00005080" w14:paraId="55BBF594"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25111003" w14:textId="0AC73DE7" w:rsidR="00A965BE" w:rsidRPr="00005080" w:rsidRDefault="00A965BE" w:rsidP="00A965BE">
            <w:pPr>
              <w:rPr>
                <w:rFonts w:cs="Times New Roman"/>
              </w:rPr>
            </w:pPr>
            <w:r>
              <w:rPr>
                <w:rFonts w:cs="Times New Roman"/>
              </w:rPr>
              <w:t>59.</w:t>
            </w:r>
          </w:p>
        </w:tc>
        <w:tc>
          <w:tcPr>
            <w:tcW w:w="5264" w:type="dxa"/>
            <w:tcBorders>
              <w:top w:val="nil"/>
              <w:left w:val="nil"/>
              <w:bottom w:val="single" w:sz="8" w:space="0" w:color="auto"/>
              <w:right w:val="single" w:sz="8" w:space="0" w:color="auto"/>
            </w:tcBorders>
            <w:shd w:val="clear" w:color="auto" w:fill="auto"/>
          </w:tcPr>
          <w:p w14:paraId="1AA00E2C" w14:textId="13AA64D5" w:rsidR="00A965BE" w:rsidRPr="00005080" w:rsidRDefault="00A965BE" w:rsidP="00A965BE">
            <w:r w:rsidRPr="00532CE6">
              <w:t>Podeț km 590+668 (Pd158)</w:t>
            </w:r>
          </w:p>
        </w:tc>
        <w:tc>
          <w:tcPr>
            <w:tcW w:w="2622" w:type="dxa"/>
            <w:tcBorders>
              <w:top w:val="nil"/>
              <w:left w:val="nil"/>
              <w:bottom w:val="single" w:sz="8" w:space="0" w:color="auto"/>
              <w:right w:val="single" w:sz="8" w:space="0" w:color="auto"/>
            </w:tcBorders>
            <w:shd w:val="clear" w:color="auto" w:fill="auto"/>
            <w:vAlign w:val="center"/>
          </w:tcPr>
          <w:p w14:paraId="094C789E" w14:textId="2D40CBA0" w:rsidR="00A965BE" w:rsidRPr="00005080" w:rsidRDefault="00A965BE" w:rsidP="00A965BE">
            <w:pPr>
              <w:rPr>
                <w:rFonts w:cs="Times New Roman"/>
              </w:rPr>
            </w:pPr>
            <w:r>
              <w:rPr>
                <w:rFonts w:cs="Times New Roman"/>
              </w:rPr>
              <w:t>30</w:t>
            </w:r>
            <w:r w:rsidRPr="00005080">
              <w:rPr>
                <w:rFonts w:cs="Times New Roman"/>
              </w:rPr>
              <w:t xml:space="preserve"> luni </w:t>
            </w:r>
          </w:p>
        </w:tc>
      </w:tr>
      <w:tr w:rsidR="00A965BE" w:rsidRPr="00005080" w14:paraId="28479957"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6C900BD" w14:textId="11A7F36E" w:rsidR="00A965BE" w:rsidRPr="00005080" w:rsidRDefault="00A965BE" w:rsidP="00A965BE">
            <w:pPr>
              <w:rPr>
                <w:rFonts w:cs="Times New Roman"/>
              </w:rPr>
            </w:pPr>
            <w:r>
              <w:rPr>
                <w:rFonts w:cs="Times New Roman"/>
              </w:rPr>
              <w:t>60.</w:t>
            </w:r>
          </w:p>
        </w:tc>
        <w:tc>
          <w:tcPr>
            <w:tcW w:w="5264" w:type="dxa"/>
            <w:tcBorders>
              <w:top w:val="nil"/>
              <w:left w:val="nil"/>
              <w:bottom w:val="single" w:sz="4" w:space="0" w:color="auto"/>
              <w:right w:val="single" w:sz="8" w:space="0" w:color="auto"/>
            </w:tcBorders>
            <w:shd w:val="clear" w:color="auto" w:fill="auto"/>
          </w:tcPr>
          <w:p w14:paraId="082E2190" w14:textId="7846EB4D" w:rsidR="00A965BE" w:rsidRPr="00005080" w:rsidRDefault="00A965BE" w:rsidP="00A965BE">
            <w:r w:rsidRPr="00532CE6">
              <w:t>Podeț km</w:t>
            </w:r>
            <w:r>
              <w:t xml:space="preserve"> </w:t>
            </w:r>
            <w:r w:rsidRPr="00532CE6">
              <w:t>590+878 (Pd159)</w:t>
            </w:r>
          </w:p>
        </w:tc>
        <w:tc>
          <w:tcPr>
            <w:tcW w:w="2622" w:type="dxa"/>
            <w:tcBorders>
              <w:top w:val="nil"/>
              <w:left w:val="nil"/>
              <w:bottom w:val="single" w:sz="4" w:space="0" w:color="auto"/>
              <w:right w:val="single" w:sz="8" w:space="0" w:color="auto"/>
            </w:tcBorders>
            <w:shd w:val="clear" w:color="auto" w:fill="auto"/>
            <w:vAlign w:val="center"/>
          </w:tcPr>
          <w:p w14:paraId="6CCA4F0D" w14:textId="324DB1ED" w:rsidR="00A965BE" w:rsidRPr="00005080" w:rsidRDefault="00A965BE" w:rsidP="00A965BE">
            <w:pPr>
              <w:rPr>
                <w:rFonts w:cs="Times New Roman"/>
              </w:rPr>
            </w:pPr>
            <w:r>
              <w:rPr>
                <w:rFonts w:cs="Times New Roman"/>
              </w:rPr>
              <w:t>30</w:t>
            </w:r>
            <w:r w:rsidRPr="00005080">
              <w:rPr>
                <w:rFonts w:cs="Times New Roman"/>
              </w:rPr>
              <w:t xml:space="preserve"> luni </w:t>
            </w:r>
          </w:p>
        </w:tc>
      </w:tr>
      <w:tr w:rsidR="00A965BE" w:rsidRPr="00005080" w14:paraId="5EC0475E"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543104DE" w14:textId="7107E317" w:rsidR="00A965BE" w:rsidRPr="00005080" w:rsidRDefault="00A965BE" w:rsidP="00A965BE">
            <w:pPr>
              <w:rPr>
                <w:rFonts w:cs="Times New Roman"/>
              </w:rPr>
            </w:pPr>
            <w:r>
              <w:rPr>
                <w:rFonts w:cs="Times New Roman"/>
              </w:rPr>
              <w:t>61.</w:t>
            </w:r>
          </w:p>
        </w:tc>
        <w:tc>
          <w:tcPr>
            <w:tcW w:w="5264" w:type="dxa"/>
            <w:tcBorders>
              <w:top w:val="single" w:sz="4" w:space="0" w:color="auto"/>
              <w:left w:val="nil"/>
              <w:bottom w:val="single" w:sz="8" w:space="0" w:color="auto"/>
              <w:right w:val="single" w:sz="8" w:space="0" w:color="auto"/>
            </w:tcBorders>
            <w:shd w:val="clear" w:color="auto" w:fill="auto"/>
          </w:tcPr>
          <w:p w14:paraId="77949C86" w14:textId="0C6E06D5" w:rsidR="00A965BE" w:rsidRPr="00005080" w:rsidRDefault="00A965BE" w:rsidP="00A965BE">
            <w:pPr>
              <w:rPr>
                <w:rFonts w:cs="Times New Roman"/>
              </w:rPr>
            </w:pPr>
            <w:r w:rsidRPr="00532CE6">
              <w:t>Podeț km 591+259 (Pd160)</w:t>
            </w:r>
          </w:p>
        </w:tc>
        <w:tc>
          <w:tcPr>
            <w:tcW w:w="2622" w:type="dxa"/>
            <w:tcBorders>
              <w:top w:val="single" w:sz="4" w:space="0" w:color="auto"/>
              <w:left w:val="nil"/>
              <w:bottom w:val="single" w:sz="8" w:space="0" w:color="auto"/>
              <w:right w:val="single" w:sz="8" w:space="0" w:color="auto"/>
            </w:tcBorders>
            <w:shd w:val="clear" w:color="auto" w:fill="auto"/>
            <w:vAlign w:val="center"/>
          </w:tcPr>
          <w:p w14:paraId="1B45C5C1" w14:textId="48974A32" w:rsidR="00A965BE" w:rsidRPr="00005080" w:rsidRDefault="00A965BE" w:rsidP="00A965BE">
            <w:pPr>
              <w:rPr>
                <w:rFonts w:cs="Times New Roman"/>
              </w:rPr>
            </w:pPr>
            <w:r>
              <w:rPr>
                <w:rFonts w:cs="Times New Roman"/>
              </w:rPr>
              <w:t>30 luni</w:t>
            </w:r>
          </w:p>
        </w:tc>
      </w:tr>
      <w:tr w:rsidR="00A965BE" w:rsidRPr="00005080" w14:paraId="55DE5F41" w14:textId="77777777" w:rsidTr="0052459F">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3D258C81" w14:textId="4F45EAE7" w:rsidR="00A965BE" w:rsidRPr="00005080" w:rsidRDefault="00A965BE" w:rsidP="00A965BE">
            <w:pPr>
              <w:rPr>
                <w:rFonts w:cs="Times New Roman"/>
              </w:rPr>
            </w:pPr>
            <w:r>
              <w:rPr>
                <w:rFonts w:cs="Times New Roman"/>
              </w:rPr>
              <w:t>62.</w:t>
            </w:r>
          </w:p>
        </w:tc>
        <w:tc>
          <w:tcPr>
            <w:tcW w:w="5264" w:type="dxa"/>
            <w:tcBorders>
              <w:top w:val="single" w:sz="4" w:space="0" w:color="auto"/>
              <w:left w:val="nil"/>
              <w:bottom w:val="single" w:sz="4" w:space="0" w:color="auto"/>
              <w:right w:val="single" w:sz="8" w:space="0" w:color="auto"/>
            </w:tcBorders>
            <w:shd w:val="clear" w:color="auto" w:fill="auto"/>
          </w:tcPr>
          <w:p w14:paraId="648BF56C" w14:textId="73695237" w:rsidR="00A965BE" w:rsidRPr="00005080" w:rsidRDefault="00A965BE" w:rsidP="00A965BE">
            <w:pPr>
              <w:rPr>
                <w:rFonts w:cs="Times New Roman"/>
              </w:rPr>
            </w:pPr>
            <w:r w:rsidRPr="00532CE6">
              <w:t>Podeț km 591+587 (Pd161)</w:t>
            </w:r>
          </w:p>
        </w:tc>
        <w:tc>
          <w:tcPr>
            <w:tcW w:w="2622" w:type="dxa"/>
            <w:tcBorders>
              <w:top w:val="single" w:sz="4" w:space="0" w:color="auto"/>
              <w:left w:val="nil"/>
              <w:bottom w:val="single" w:sz="4" w:space="0" w:color="auto"/>
              <w:right w:val="single" w:sz="8" w:space="0" w:color="auto"/>
            </w:tcBorders>
            <w:shd w:val="clear" w:color="auto" w:fill="auto"/>
            <w:vAlign w:val="center"/>
          </w:tcPr>
          <w:p w14:paraId="685311CA" w14:textId="127F7AF8" w:rsidR="00A965BE" w:rsidRPr="00005080" w:rsidRDefault="00A965BE" w:rsidP="00A965BE">
            <w:pPr>
              <w:rPr>
                <w:rFonts w:cs="Times New Roman"/>
              </w:rPr>
            </w:pPr>
            <w:r>
              <w:rPr>
                <w:rFonts w:cs="Times New Roman"/>
              </w:rPr>
              <w:t>30 luni</w:t>
            </w:r>
          </w:p>
        </w:tc>
      </w:tr>
      <w:tr w:rsidR="00A965BE" w:rsidRPr="00005080" w14:paraId="3AB127F5"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4EF91788" w14:textId="7A98E38C" w:rsidR="00A965BE" w:rsidRPr="00005080" w:rsidRDefault="00A965BE" w:rsidP="00A965BE">
            <w:pPr>
              <w:rPr>
                <w:rFonts w:cs="Times New Roman"/>
              </w:rPr>
            </w:pPr>
            <w:r>
              <w:rPr>
                <w:rFonts w:cs="Times New Roman"/>
              </w:rPr>
              <w:t>63.</w:t>
            </w:r>
          </w:p>
        </w:tc>
        <w:tc>
          <w:tcPr>
            <w:tcW w:w="5264" w:type="dxa"/>
            <w:tcBorders>
              <w:top w:val="single" w:sz="4" w:space="0" w:color="auto"/>
              <w:left w:val="nil"/>
              <w:bottom w:val="single" w:sz="8" w:space="0" w:color="auto"/>
              <w:right w:val="single" w:sz="8" w:space="0" w:color="auto"/>
            </w:tcBorders>
            <w:shd w:val="clear" w:color="auto" w:fill="auto"/>
          </w:tcPr>
          <w:p w14:paraId="45088ADB" w14:textId="587CD906" w:rsidR="00A965BE" w:rsidRPr="00005080" w:rsidRDefault="00A965BE" w:rsidP="00A965BE">
            <w:r w:rsidRPr="00532CE6">
              <w:t>Podeț km 592+009 (Pd162)</w:t>
            </w:r>
          </w:p>
        </w:tc>
        <w:tc>
          <w:tcPr>
            <w:tcW w:w="2622" w:type="dxa"/>
            <w:tcBorders>
              <w:top w:val="single" w:sz="4" w:space="0" w:color="auto"/>
              <w:left w:val="nil"/>
              <w:bottom w:val="single" w:sz="8" w:space="0" w:color="auto"/>
              <w:right w:val="single" w:sz="8" w:space="0" w:color="auto"/>
            </w:tcBorders>
            <w:shd w:val="clear" w:color="auto" w:fill="auto"/>
            <w:vAlign w:val="center"/>
          </w:tcPr>
          <w:p w14:paraId="73C3D437" w14:textId="1C60B0A9" w:rsidR="00A965BE" w:rsidRPr="00005080" w:rsidRDefault="00A965BE" w:rsidP="00A965BE">
            <w:pPr>
              <w:rPr>
                <w:rFonts w:cs="Times New Roman"/>
              </w:rPr>
            </w:pPr>
            <w:r>
              <w:rPr>
                <w:rFonts w:cs="Times New Roman"/>
              </w:rPr>
              <w:t>30</w:t>
            </w:r>
            <w:r w:rsidRPr="00005080">
              <w:rPr>
                <w:rFonts w:cs="Times New Roman"/>
              </w:rPr>
              <w:t xml:space="preserve"> luni </w:t>
            </w:r>
          </w:p>
        </w:tc>
      </w:tr>
      <w:tr w:rsidR="00A965BE" w:rsidRPr="00005080" w14:paraId="2D826B35"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6CEA2809" w14:textId="3B24D42B" w:rsidR="00A965BE" w:rsidRDefault="00A965BE" w:rsidP="00A965BE">
            <w:pPr>
              <w:rPr>
                <w:rFonts w:cs="Times New Roman"/>
              </w:rPr>
            </w:pPr>
            <w:r>
              <w:rPr>
                <w:rFonts w:cs="Times New Roman"/>
              </w:rPr>
              <w:t>64.</w:t>
            </w:r>
          </w:p>
        </w:tc>
        <w:tc>
          <w:tcPr>
            <w:tcW w:w="5264" w:type="dxa"/>
            <w:tcBorders>
              <w:top w:val="single" w:sz="4" w:space="0" w:color="auto"/>
              <w:left w:val="nil"/>
              <w:bottom w:val="single" w:sz="8" w:space="0" w:color="auto"/>
              <w:right w:val="single" w:sz="8" w:space="0" w:color="auto"/>
            </w:tcBorders>
            <w:shd w:val="clear" w:color="auto" w:fill="auto"/>
          </w:tcPr>
          <w:p w14:paraId="6E0EC692" w14:textId="5F1462AD" w:rsidR="00A965BE" w:rsidRPr="00532CE6" w:rsidRDefault="00A965BE" w:rsidP="00A965BE">
            <w:r w:rsidRPr="00A37223">
              <w:t>Podeț km</w:t>
            </w:r>
            <w:r>
              <w:t xml:space="preserve"> </w:t>
            </w:r>
            <w:r w:rsidRPr="00A37223">
              <w:t>592+656 (Pd163)</w:t>
            </w:r>
          </w:p>
        </w:tc>
        <w:tc>
          <w:tcPr>
            <w:tcW w:w="2622" w:type="dxa"/>
            <w:tcBorders>
              <w:top w:val="single" w:sz="4" w:space="0" w:color="auto"/>
              <w:left w:val="nil"/>
              <w:bottom w:val="single" w:sz="8" w:space="0" w:color="auto"/>
              <w:right w:val="single" w:sz="8" w:space="0" w:color="auto"/>
            </w:tcBorders>
            <w:shd w:val="clear" w:color="auto" w:fill="auto"/>
            <w:vAlign w:val="center"/>
          </w:tcPr>
          <w:p w14:paraId="47E4BF0F" w14:textId="57DADAB0" w:rsidR="00A965BE" w:rsidRDefault="001D799A" w:rsidP="00A965BE">
            <w:pPr>
              <w:rPr>
                <w:rFonts w:cs="Times New Roman"/>
              </w:rPr>
            </w:pPr>
            <w:r>
              <w:rPr>
                <w:rFonts w:cs="Times New Roman"/>
              </w:rPr>
              <w:t>30 luni</w:t>
            </w:r>
          </w:p>
        </w:tc>
      </w:tr>
      <w:tr w:rsidR="00A965BE" w:rsidRPr="00005080" w14:paraId="05ACEA41"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7EE09CD9" w14:textId="194B4791" w:rsidR="00A965BE" w:rsidRDefault="00A965BE" w:rsidP="00A965BE">
            <w:pPr>
              <w:rPr>
                <w:rFonts w:cs="Times New Roman"/>
              </w:rPr>
            </w:pPr>
            <w:r>
              <w:rPr>
                <w:rFonts w:cs="Times New Roman"/>
              </w:rPr>
              <w:t>65.</w:t>
            </w:r>
          </w:p>
        </w:tc>
        <w:tc>
          <w:tcPr>
            <w:tcW w:w="5264" w:type="dxa"/>
            <w:tcBorders>
              <w:top w:val="single" w:sz="4" w:space="0" w:color="auto"/>
              <w:left w:val="nil"/>
              <w:bottom w:val="single" w:sz="8" w:space="0" w:color="auto"/>
              <w:right w:val="single" w:sz="8" w:space="0" w:color="auto"/>
            </w:tcBorders>
            <w:shd w:val="clear" w:color="auto" w:fill="auto"/>
          </w:tcPr>
          <w:p w14:paraId="09EE30BD" w14:textId="6FCCA8D8" w:rsidR="00A965BE" w:rsidRPr="00532CE6" w:rsidRDefault="00A965BE" w:rsidP="00A965BE">
            <w:r w:rsidRPr="00A37223">
              <w:t>Podeț km 593+493 (Pd164)</w:t>
            </w:r>
          </w:p>
        </w:tc>
        <w:tc>
          <w:tcPr>
            <w:tcW w:w="2622" w:type="dxa"/>
            <w:tcBorders>
              <w:top w:val="single" w:sz="4" w:space="0" w:color="auto"/>
              <w:left w:val="nil"/>
              <w:bottom w:val="single" w:sz="8" w:space="0" w:color="auto"/>
              <w:right w:val="single" w:sz="8" w:space="0" w:color="auto"/>
            </w:tcBorders>
            <w:shd w:val="clear" w:color="auto" w:fill="auto"/>
            <w:vAlign w:val="center"/>
          </w:tcPr>
          <w:p w14:paraId="11D07889" w14:textId="00A16C35" w:rsidR="00A965BE" w:rsidRDefault="001D799A" w:rsidP="00A965BE">
            <w:pPr>
              <w:rPr>
                <w:rFonts w:cs="Times New Roman"/>
              </w:rPr>
            </w:pPr>
            <w:r>
              <w:rPr>
                <w:rFonts w:cs="Times New Roman"/>
              </w:rPr>
              <w:t>30 luni</w:t>
            </w:r>
          </w:p>
        </w:tc>
      </w:tr>
      <w:tr w:rsidR="00A965BE" w:rsidRPr="00005080" w14:paraId="522D0C36"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2DAD647D" w14:textId="2057C7D9" w:rsidR="00A965BE" w:rsidRDefault="00A965BE" w:rsidP="00A965BE">
            <w:pPr>
              <w:rPr>
                <w:rFonts w:cs="Times New Roman"/>
              </w:rPr>
            </w:pPr>
            <w:r>
              <w:rPr>
                <w:rFonts w:cs="Times New Roman"/>
              </w:rPr>
              <w:t>66.</w:t>
            </w:r>
          </w:p>
        </w:tc>
        <w:tc>
          <w:tcPr>
            <w:tcW w:w="5264" w:type="dxa"/>
            <w:tcBorders>
              <w:top w:val="single" w:sz="4" w:space="0" w:color="auto"/>
              <w:left w:val="nil"/>
              <w:bottom w:val="single" w:sz="8" w:space="0" w:color="auto"/>
              <w:right w:val="single" w:sz="8" w:space="0" w:color="auto"/>
            </w:tcBorders>
            <w:shd w:val="clear" w:color="auto" w:fill="auto"/>
          </w:tcPr>
          <w:p w14:paraId="6FF4E68D" w14:textId="4C80B5BE" w:rsidR="00A965BE" w:rsidRPr="00532CE6" w:rsidRDefault="00A965BE" w:rsidP="00A965BE">
            <w:r w:rsidRPr="00A37223">
              <w:t>Podeț km 593+728 (Pd165)</w:t>
            </w:r>
          </w:p>
        </w:tc>
        <w:tc>
          <w:tcPr>
            <w:tcW w:w="2622" w:type="dxa"/>
            <w:tcBorders>
              <w:top w:val="single" w:sz="4" w:space="0" w:color="auto"/>
              <w:left w:val="nil"/>
              <w:bottom w:val="single" w:sz="8" w:space="0" w:color="auto"/>
              <w:right w:val="single" w:sz="8" w:space="0" w:color="auto"/>
            </w:tcBorders>
            <w:shd w:val="clear" w:color="auto" w:fill="auto"/>
            <w:vAlign w:val="center"/>
          </w:tcPr>
          <w:p w14:paraId="213D9294" w14:textId="41F3092C" w:rsidR="00A965BE" w:rsidRDefault="001D799A" w:rsidP="00A965BE">
            <w:pPr>
              <w:rPr>
                <w:rFonts w:cs="Times New Roman"/>
              </w:rPr>
            </w:pPr>
            <w:r>
              <w:rPr>
                <w:rFonts w:cs="Times New Roman"/>
              </w:rPr>
              <w:t>30 luni</w:t>
            </w:r>
          </w:p>
        </w:tc>
      </w:tr>
      <w:tr w:rsidR="003E309D" w:rsidRPr="00005080" w14:paraId="15721D20"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3956C416" w14:textId="18C9DE4B" w:rsidR="003E309D" w:rsidRPr="00005080" w:rsidRDefault="00942F43" w:rsidP="003E309D">
            <w:pPr>
              <w:rPr>
                <w:rFonts w:cs="Times New Roman"/>
              </w:rPr>
            </w:pPr>
            <w:r>
              <w:rPr>
                <w:rFonts w:cs="Times New Roman"/>
              </w:rPr>
              <w:t>6</w:t>
            </w:r>
            <w:r w:rsidR="0052459F">
              <w:rPr>
                <w:rFonts w:cs="Times New Roman"/>
              </w:rPr>
              <w:t>7</w:t>
            </w:r>
            <w:r>
              <w:rPr>
                <w:rFonts w:cs="Times New Roman"/>
              </w:rPr>
              <w:t>.</w:t>
            </w:r>
          </w:p>
        </w:tc>
        <w:tc>
          <w:tcPr>
            <w:tcW w:w="5264" w:type="dxa"/>
            <w:tcBorders>
              <w:top w:val="nil"/>
              <w:left w:val="nil"/>
              <w:bottom w:val="single" w:sz="8" w:space="0" w:color="auto"/>
              <w:right w:val="single" w:sz="8" w:space="0" w:color="auto"/>
            </w:tcBorders>
            <w:shd w:val="clear" w:color="auto" w:fill="auto"/>
          </w:tcPr>
          <w:p w14:paraId="50AD50EA" w14:textId="0B0E7BF1" w:rsidR="003E309D" w:rsidRPr="00005080" w:rsidRDefault="00A965BE" w:rsidP="003E309D">
            <w:r w:rsidRPr="00A965BE">
              <w:t>Pod km 594+958 (P022)</w:t>
            </w:r>
          </w:p>
        </w:tc>
        <w:tc>
          <w:tcPr>
            <w:tcW w:w="2622" w:type="dxa"/>
            <w:tcBorders>
              <w:top w:val="nil"/>
              <w:left w:val="nil"/>
              <w:bottom w:val="single" w:sz="8" w:space="0" w:color="auto"/>
              <w:right w:val="single" w:sz="8" w:space="0" w:color="auto"/>
            </w:tcBorders>
            <w:shd w:val="clear" w:color="auto" w:fill="auto"/>
            <w:vAlign w:val="center"/>
          </w:tcPr>
          <w:p w14:paraId="24060171" w14:textId="3EFE1F65" w:rsidR="003E309D" w:rsidRPr="00005080" w:rsidRDefault="005D1211" w:rsidP="003E309D">
            <w:pPr>
              <w:rPr>
                <w:rFonts w:cs="Times New Roman"/>
              </w:rPr>
            </w:pPr>
            <w:r>
              <w:rPr>
                <w:rFonts w:cs="Times New Roman"/>
              </w:rPr>
              <w:t>3</w:t>
            </w:r>
            <w:r w:rsidR="001D799A">
              <w:rPr>
                <w:rFonts w:cs="Times New Roman"/>
              </w:rPr>
              <w:t>0</w:t>
            </w:r>
            <w:r w:rsidR="003E309D" w:rsidRPr="00005080">
              <w:rPr>
                <w:rFonts w:cs="Times New Roman"/>
              </w:rPr>
              <w:t xml:space="preserve"> luni </w:t>
            </w:r>
          </w:p>
        </w:tc>
      </w:tr>
      <w:tr w:rsidR="00A965BE" w:rsidRPr="00005080" w14:paraId="3B4A335F"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61C7EC6F" w14:textId="21646E71" w:rsidR="00A965BE" w:rsidRDefault="00A965BE" w:rsidP="00A965BE">
            <w:pPr>
              <w:rPr>
                <w:rFonts w:cs="Times New Roman"/>
              </w:rPr>
            </w:pPr>
            <w:r>
              <w:rPr>
                <w:rFonts w:cs="Times New Roman"/>
              </w:rPr>
              <w:t>6</w:t>
            </w:r>
            <w:r w:rsidR="0052459F">
              <w:rPr>
                <w:rFonts w:cs="Times New Roman"/>
              </w:rPr>
              <w:t>7</w:t>
            </w:r>
            <w:r>
              <w:rPr>
                <w:rFonts w:cs="Times New Roman"/>
              </w:rPr>
              <w:t>.1</w:t>
            </w:r>
          </w:p>
        </w:tc>
        <w:tc>
          <w:tcPr>
            <w:tcW w:w="5264" w:type="dxa"/>
            <w:tcBorders>
              <w:top w:val="nil"/>
              <w:left w:val="nil"/>
              <w:bottom w:val="single" w:sz="8" w:space="0" w:color="auto"/>
              <w:right w:val="single" w:sz="8" w:space="0" w:color="auto"/>
            </w:tcBorders>
            <w:shd w:val="clear" w:color="auto" w:fill="auto"/>
          </w:tcPr>
          <w:p w14:paraId="4DC65C21" w14:textId="7465EFD8" w:rsidR="00A965BE" w:rsidRPr="00A965BE" w:rsidRDefault="00A965BE" w:rsidP="00A965BE">
            <w:proofErr w:type="spellStart"/>
            <w:r w:rsidRPr="00C0725E">
              <w:t>Infrastructurǎ</w:t>
            </w:r>
            <w:proofErr w:type="spellEnd"/>
            <w:r w:rsidRPr="00C0725E">
              <w:t xml:space="preserve"> și lucrări în albie</w:t>
            </w:r>
          </w:p>
        </w:tc>
        <w:tc>
          <w:tcPr>
            <w:tcW w:w="2622" w:type="dxa"/>
            <w:tcBorders>
              <w:top w:val="nil"/>
              <w:left w:val="nil"/>
              <w:bottom w:val="single" w:sz="8" w:space="0" w:color="auto"/>
              <w:right w:val="single" w:sz="8" w:space="0" w:color="auto"/>
            </w:tcBorders>
            <w:shd w:val="clear" w:color="auto" w:fill="auto"/>
            <w:vAlign w:val="center"/>
          </w:tcPr>
          <w:p w14:paraId="4DC936DA" w14:textId="3D841FDE" w:rsidR="00A965BE" w:rsidRDefault="001D799A" w:rsidP="00A965BE">
            <w:pPr>
              <w:rPr>
                <w:rFonts w:cs="Times New Roman"/>
              </w:rPr>
            </w:pPr>
            <w:r>
              <w:rPr>
                <w:rFonts w:cs="Times New Roman"/>
              </w:rPr>
              <w:t>18 luni</w:t>
            </w:r>
          </w:p>
        </w:tc>
      </w:tr>
      <w:tr w:rsidR="00A965BE" w:rsidRPr="00005080" w14:paraId="78AE1574"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3E8AEE7D" w14:textId="4D7F3C7E" w:rsidR="00A965BE" w:rsidRDefault="00A965BE" w:rsidP="00A965BE">
            <w:pPr>
              <w:rPr>
                <w:rFonts w:cs="Times New Roman"/>
              </w:rPr>
            </w:pPr>
            <w:r>
              <w:rPr>
                <w:rFonts w:cs="Times New Roman"/>
              </w:rPr>
              <w:t>6</w:t>
            </w:r>
            <w:r w:rsidR="0052459F">
              <w:rPr>
                <w:rFonts w:cs="Times New Roman"/>
              </w:rPr>
              <w:t>7</w:t>
            </w:r>
            <w:r>
              <w:rPr>
                <w:rFonts w:cs="Times New Roman"/>
              </w:rPr>
              <w:t>.2</w:t>
            </w:r>
          </w:p>
        </w:tc>
        <w:tc>
          <w:tcPr>
            <w:tcW w:w="5264" w:type="dxa"/>
            <w:tcBorders>
              <w:top w:val="nil"/>
              <w:left w:val="nil"/>
              <w:bottom w:val="single" w:sz="8" w:space="0" w:color="auto"/>
              <w:right w:val="single" w:sz="8" w:space="0" w:color="auto"/>
            </w:tcBorders>
            <w:shd w:val="clear" w:color="auto" w:fill="auto"/>
          </w:tcPr>
          <w:p w14:paraId="72EBF9F0" w14:textId="05AF1C05" w:rsidR="00A965BE" w:rsidRPr="00A965BE" w:rsidRDefault="00A965BE" w:rsidP="00A965BE">
            <w:r w:rsidRPr="00C0725E">
              <w:t>Suprastructură pod</w:t>
            </w:r>
          </w:p>
        </w:tc>
        <w:tc>
          <w:tcPr>
            <w:tcW w:w="2622" w:type="dxa"/>
            <w:tcBorders>
              <w:top w:val="nil"/>
              <w:left w:val="nil"/>
              <w:bottom w:val="single" w:sz="8" w:space="0" w:color="auto"/>
              <w:right w:val="single" w:sz="8" w:space="0" w:color="auto"/>
            </w:tcBorders>
            <w:shd w:val="clear" w:color="auto" w:fill="auto"/>
            <w:vAlign w:val="center"/>
          </w:tcPr>
          <w:p w14:paraId="61E065CB" w14:textId="50144AF5" w:rsidR="00A965BE" w:rsidRDefault="001D799A" w:rsidP="00A965BE">
            <w:pPr>
              <w:rPr>
                <w:rFonts w:cs="Times New Roman"/>
              </w:rPr>
            </w:pPr>
            <w:r>
              <w:rPr>
                <w:rFonts w:cs="Times New Roman"/>
              </w:rPr>
              <w:t>30 luni</w:t>
            </w:r>
          </w:p>
        </w:tc>
      </w:tr>
      <w:tr w:rsidR="0052459F" w:rsidRPr="00005080" w14:paraId="16C18BAB"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5D41CA1" w14:textId="110B464B" w:rsidR="0052459F" w:rsidRPr="00005080" w:rsidRDefault="0052459F" w:rsidP="0052459F">
            <w:pPr>
              <w:rPr>
                <w:rFonts w:cs="Times New Roman"/>
              </w:rPr>
            </w:pPr>
            <w:r>
              <w:rPr>
                <w:rFonts w:cs="Times New Roman"/>
              </w:rPr>
              <w:t>68.</w:t>
            </w:r>
          </w:p>
        </w:tc>
        <w:tc>
          <w:tcPr>
            <w:tcW w:w="5264" w:type="dxa"/>
            <w:tcBorders>
              <w:top w:val="nil"/>
              <w:left w:val="nil"/>
              <w:bottom w:val="single" w:sz="4" w:space="0" w:color="auto"/>
              <w:right w:val="single" w:sz="8" w:space="0" w:color="auto"/>
            </w:tcBorders>
            <w:shd w:val="clear" w:color="auto" w:fill="auto"/>
          </w:tcPr>
          <w:p w14:paraId="455B3BAF" w14:textId="54573C50" w:rsidR="0052459F" w:rsidRPr="00005080" w:rsidRDefault="0052459F" w:rsidP="0052459F">
            <w:r w:rsidRPr="00BA0DBF">
              <w:t>Podeț km 593+859 (Pd166)</w:t>
            </w:r>
          </w:p>
        </w:tc>
        <w:tc>
          <w:tcPr>
            <w:tcW w:w="2622" w:type="dxa"/>
            <w:tcBorders>
              <w:top w:val="nil"/>
              <w:left w:val="nil"/>
              <w:bottom w:val="single" w:sz="4" w:space="0" w:color="auto"/>
              <w:right w:val="single" w:sz="8" w:space="0" w:color="auto"/>
            </w:tcBorders>
            <w:shd w:val="clear" w:color="auto" w:fill="auto"/>
            <w:vAlign w:val="center"/>
          </w:tcPr>
          <w:p w14:paraId="580D7154" w14:textId="1006BA65" w:rsidR="0052459F" w:rsidRPr="00005080" w:rsidRDefault="0052459F" w:rsidP="0052459F">
            <w:pPr>
              <w:rPr>
                <w:rFonts w:cs="Times New Roman"/>
              </w:rPr>
            </w:pPr>
            <w:r>
              <w:rPr>
                <w:rFonts w:cs="Times New Roman"/>
              </w:rPr>
              <w:t>30</w:t>
            </w:r>
            <w:r w:rsidRPr="00005080">
              <w:rPr>
                <w:rFonts w:cs="Times New Roman"/>
              </w:rPr>
              <w:t xml:space="preserve"> luni </w:t>
            </w:r>
          </w:p>
        </w:tc>
      </w:tr>
      <w:tr w:rsidR="0052459F" w:rsidRPr="00EE66E7" w14:paraId="6AD1BC79" w14:textId="77777777" w:rsidTr="0052459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7E7DE5EF" w14:textId="0455CE4A" w:rsidR="0052459F" w:rsidRPr="00EE66E7" w:rsidRDefault="0052459F" w:rsidP="0052459F">
            <w:pPr>
              <w:rPr>
                <w:rFonts w:cs="Times New Roman"/>
              </w:rPr>
            </w:pPr>
            <w:r>
              <w:rPr>
                <w:rFonts w:cs="Times New Roman"/>
              </w:rPr>
              <w:t>69</w:t>
            </w:r>
            <w:r w:rsidRPr="00EE66E7">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tcPr>
          <w:p w14:paraId="3EEB07F2" w14:textId="72C605CC" w:rsidR="0052459F" w:rsidRPr="00EE66E7" w:rsidRDefault="0052459F" w:rsidP="0052459F">
            <w:pPr>
              <w:rPr>
                <w:rFonts w:cs="Times New Roman"/>
              </w:rPr>
            </w:pPr>
            <w:r w:rsidRPr="00BA0DBF">
              <w:t>Podeț km 594+102 (Pd167)</w:t>
            </w:r>
          </w:p>
        </w:tc>
        <w:tc>
          <w:tcPr>
            <w:tcW w:w="2622" w:type="dxa"/>
            <w:tcBorders>
              <w:top w:val="single" w:sz="4" w:space="0" w:color="auto"/>
              <w:left w:val="nil"/>
              <w:bottom w:val="single" w:sz="8" w:space="0" w:color="auto"/>
              <w:right w:val="single" w:sz="8" w:space="0" w:color="auto"/>
            </w:tcBorders>
            <w:shd w:val="clear" w:color="auto" w:fill="auto"/>
            <w:vAlign w:val="center"/>
          </w:tcPr>
          <w:p w14:paraId="599CAE26" w14:textId="490CE8B2" w:rsidR="0052459F" w:rsidRPr="00EE66E7" w:rsidRDefault="0052459F" w:rsidP="0052459F">
            <w:pPr>
              <w:rPr>
                <w:rFonts w:cs="Times New Roman"/>
              </w:rPr>
            </w:pPr>
            <w:r>
              <w:rPr>
                <w:rFonts w:cs="Times New Roman"/>
              </w:rPr>
              <w:t>30</w:t>
            </w:r>
            <w:r w:rsidRPr="00EE66E7">
              <w:rPr>
                <w:rFonts w:cs="Times New Roman"/>
              </w:rPr>
              <w:t xml:space="preserve"> luni</w:t>
            </w:r>
          </w:p>
        </w:tc>
      </w:tr>
      <w:tr w:rsidR="0052459F" w:rsidRPr="00005080" w14:paraId="7CF1C607"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7C573B8" w14:textId="6BB72C08" w:rsidR="0052459F" w:rsidRPr="00005080" w:rsidRDefault="0052459F" w:rsidP="0052459F">
            <w:pPr>
              <w:rPr>
                <w:rFonts w:cs="Times New Roman"/>
              </w:rPr>
            </w:pPr>
            <w:r>
              <w:rPr>
                <w:rFonts w:cs="Times New Roman"/>
              </w:rPr>
              <w:t>70.</w:t>
            </w:r>
          </w:p>
        </w:tc>
        <w:tc>
          <w:tcPr>
            <w:tcW w:w="5264" w:type="dxa"/>
            <w:tcBorders>
              <w:top w:val="nil"/>
              <w:left w:val="nil"/>
              <w:bottom w:val="single" w:sz="8" w:space="0" w:color="auto"/>
              <w:right w:val="single" w:sz="8" w:space="0" w:color="auto"/>
            </w:tcBorders>
            <w:shd w:val="clear" w:color="auto" w:fill="auto"/>
          </w:tcPr>
          <w:p w14:paraId="6CF551E0" w14:textId="3A551FDD" w:rsidR="0052459F" w:rsidRPr="00005080" w:rsidRDefault="0052459F" w:rsidP="0052459F">
            <w:pPr>
              <w:rPr>
                <w:rFonts w:cs="Times New Roman"/>
              </w:rPr>
            </w:pPr>
            <w:r w:rsidRPr="00BA0DBF">
              <w:t>Podeț km 595+286 (Pd168)</w:t>
            </w:r>
          </w:p>
        </w:tc>
        <w:tc>
          <w:tcPr>
            <w:tcW w:w="2622" w:type="dxa"/>
            <w:tcBorders>
              <w:top w:val="nil"/>
              <w:left w:val="nil"/>
              <w:bottom w:val="single" w:sz="8" w:space="0" w:color="auto"/>
              <w:right w:val="single" w:sz="8" w:space="0" w:color="auto"/>
            </w:tcBorders>
            <w:shd w:val="clear" w:color="auto" w:fill="auto"/>
            <w:vAlign w:val="center"/>
          </w:tcPr>
          <w:p w14:paraId="1A52FE48" w14:textId="7C3C0C1E" w:rsidR="0052459F" w:rsidRPr="00005080" w:rsidRDefault="0052459F" w:rsidP="0052459F">
            <w:pPr>
              <w:rPr>
                <w:rFonts w:cs="Times New Roman"/>
              </w:rPr>
            </w:pPr>
            <w:r>
              <w:rPr>
                <w:rFonts w:cs="Times New Roman"/>
              </w:rPr>
              <w:t>30 luni</w:t>
            </w:r>
          </w:p>
        </w:tc>
      </w:tr>
      <w:tr w:rsidR="0052459F" w:rsidRPr="00005080" w14:paraId="609BF278"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1A17E508" w14:textId="3B4723FB" w:rsidR="0052459F" w:rsidRPr="00005080" w:rsidRDefault="0052459F" w:rsidP="0052459F">
            <w:pPr>
              <w:rPr>
                <w:rFonts w:cs="Times New Roman"/>
              </w:rPr>
            </w:pPr>
            <w:r>
              <w:rPr>
                <w:rFonts w:cs="Times New Roman"/>
              </w:rPr>
              <w:t>71.</w:t>
            </w:r>
          </w:p>
        </w:tc>
        <w:tc>
          <w:tcPr>
            <w:tcW w:w="5264" w:type="dxa"/>
            <w:tcBorders>
              <w:top w:val="nil"/>
              <w:left w:val="nil"/>
              <w:bottom w:val="single" w:sz="8" w:space="0" w:color="auto"/>
              <w:right w:val="single" w:sz="8" w:space="0" w:color="auto"/>
            </w:tcBorders>
            <w:shd w:val="clear" w:color="auto" w:fill="auto"/>
          </w:tcPr>
          <w:p w14:paraId="21BA2971" w14:textId="445A5E1D" w:rsidR="0052459F" w:rsidRPr="00005080" w:rsidRDefault="0052459F" w:rsidP="0052459F">
            <w:pPr>
              <w:rPr>
                <w:rFonts w:cs="Times New Roman"/>
              </w:rPr>
            </w:pPr>
            <w:r w:rsidRPr="003270AE">
              <w:t>Podeț km 596+067 (Pd169)</w:t>
            </w:r>
          </w:p>
        </w:tc>
        <w:tc>
          <w:tcPr>
            <w:tcW w:w="2622" w:type="dxa"/>
            <w:tcBorders>
              <w:top w:val="nil"/>
              <w:left w:val="nil"/>
              <w:bottom w:val="single" w:sz="8" w:space="0" w:color="auto"/>
              <w:right w:val="single" w:sz="8" w:space="0" w:color="auto"/>
            </w:tcBorders>
            <w:shd w:val="clear" w:color="auto" w:fill="auto"/>
            <w:vAlign w:val="center"/>
          </w:tcPr>
          <w:p w14:paraId="7DD49D1A" w14:textId="1D4E976A" w:rsidR="0052459F" w:rsidRPr="00005080" w:rsidRDefault="0052459F" w:rsidP="0052459F">
            <w:pPr>
              <w:rPr>
                <w:rFonts w:cs="Times New Roman"/>
              </w:rPr>
            </w:pPr>
            <w:r>
              <w:rPr>
                <w:rFonts w:cs="Times New Roman"/>
              </w:rPr>
              <w:t>36 luni</w:t>
            </w:r>
          </w:p>
        </w:tc>
      </w:tr>
      <w:tr w:rsidR="0052459F" w:rsidRPr="00005080" w14:paraId="4D0A7672"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9B1C188" w14:textId="0F3A6B83" w:rsidR="0052459F" w:rsidRPr="00005080" w:rsidRDefault="0052459F" w:rsidP="0052459F">
            <w:pPr>
              <w:rPr>
                <w:rFonts w:cs="Times New Roman"/>
              </w:rPr>
            </w:pPr>
            <w:r>
              <w:rPr>
                <w:rFonts w:cs="Times New Roman"/>
              </w:rPr>
              <w:t>72.</w:t>
            </w:r>
          </w:p>
        </w:tc>
        <w:tc>
          <w:tcPr>
            <w:tcW w:w="5264" w:type="dxa"/>
            <w:tcBorders>
              <w:top w:val="nil"/>
              <w:left w:val="nil"/>
              <w:bottom w:val="single" w:sz="8" w:space="0" w:color="auto"/>
              <w:right w:val="single" w:sz="8" w:space="0" w:color="auto"/>
            </w:tcBorders>
            <w:shd w:val="clear" w:color="auto" w:fill="auto"/>
          </w:tcPr>
          <w:p w14:paraId="135A5361" w14:textId="45F6AA8D" w:rsidR="0052459F" w:rsidRPr="00005080" w:rsidRDefault="0052459F" w:rsidP="0052459F">
            <w:r w:rsidRPr="003270AE">
              <w:t xml:space="preserve">Podeț km </w:t>
            </w:r>
            <w:r>
              <w:t>5</w:t>
            </w:r>
            <w:r w:rsidRPr="003270AE">
              <w:t>96+783 (Pd170)</w:t>
            </w:r>
          </w:p>
        </w:tc>
        <w:tc>
          <w:tcPr>
            <w:tcW w:w="2622" w:type="dxa"/>
            <w:tcBorders>
              <w:top w:val="nil"/>
              <w:left w:val="nil"/>
              <w:bottom w:val="single" w:sz="8" w:space="0" w:color="auto"/>
              <w:right w:val="single" w:sz="8" w:space="0" w:color="auto"/>
            </w:tcBorders>
            <w:shd w:val="clear" w:color="auto" w:fill="auto"/>
            <w:vAlign w:val="center"/>
          </w:tcPr>
          <w:p w14:paraId="0B3D62F8" w14:textId="73446B4A" w:rsidR="0052459F" w:rsidRPr="00005080" w:rsidRDefault="001D799A" w:rsidP="0052459F">
            <w:pPr>
              <w:rPr>
                <w:rFonts w:cs="Times New Roman"/>
              </w:rPr>
            </w:pPr>
            <w:r>
              <w:rPr>
                <w:rFonts w:cs="Times New Roman"/>
              </w:rPr>
              <w:t>36</w:t>
            </w:r>
            <w:r w:rsidR="0052459F" w:rsidRPr="00005080">
              <w:rPr>
                <w:rFonts w:cs="Times New Roman"/>
              </w:rPr>
              <w:t xml:space="preserve"> luni </w:t>
            </w:r>
          </w:p>
        </w:tc>
      </w:tr>
      <w:tr w:rsidR="0052459F" w:rsidRPr="00005080" w14:paraId="43CF0C5C"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256ECFA7" w14:textId="30A654EE" w:rsidR="0052459F" w:rsidRPr="00005080" w:rsidRDefault="0052459F" w:rsidP="0052459F">
            <w:pPr>
              <w:rPr>
                <w:rFonts w:cs="Times New Roman"/>
              </w:rPr>
            </w:pPr>
            <w:r>
              <w:rPr>
                <w:rFonts w:cs="Times New Roman"/>
              </w:rPr>
              <w:t>73</w:t>
            </w:r>
          </w:p>
        </w:tc>
        <w:tc>
          <w:tcPr>
            <w:tcW w:w="5264" w:type="dxa"/>
            <w:tcBorders>
              <w:top w:val="nil"/>
              <w:left w:val="nil"/>
              <w:bottom w:val="single" w:sz="8" w:space="0" w:color="auto"/>
              <w:right w:val="single" w:sz="8" w:space="0" w:color="auto"/>
            </w:tcBorders>
            <w:shd w:val="clear" w:color="auto" w:fill="auto"/>
          </w:tcPr>
          <w:p w14:paraId="27210426" w14:textId="2474DBE7" w:rsidR="0052459F" w:rsidRPr="00005080" w:rsidRDefault="0052459F" w:rsidP="0052459F">
            <w:r w:rsidRPr="003270AE">
              <w:t>Podeț km 597+457 (Pd171)</w:t>
            </w:r>
          </w:p>
        </w:tc>
        <w:tc>
          <w:tcPr>
            <w:tcW w:w="2622" w:type="dxa"/>
            <w:tcBorders>
              <w:top w:val="nil"/>
              <w:left w:val="nil"/>
              <w:bottom w:val="single" w:sz="8" w:space="0" w:color="auto"/>
              <w:right w:val="single" w:sz="8" w:space="0" w:color="auto"/>
            </w:tcBorders>
            <w:shd w:val="clear" w:color="auto" w:fill="auto"/>
            <w:vAlign w:val="center"/>
          </w:tcPr>
          <w:p w14:paraId="38A8EE69" w14:textId="29CBEFF9" w:rsidR="0052459F" w:rsidRPr="00005080" w:rsidRDefault="0052459F" w:rsidP="0052459F">
            <w:pPr>
              <w:rPr>
                <w:rFonts w:cs="Times New Roman"/>
              </w:rPr>
            </w:pPr>
            <w:r>
              <w:rPr>
                <w:rFonts w:cs="Times New Roman"/>
              </w:rPr>
              <w:t>36</w:t>
            </w:r>
            <w:r w:rsidRPr="00005080">
              <w:rPr>
                <w:rFonts w:cs="Times New Roman"/>
              </w:rPr>
              <w:t xml:space="preserve"> luni </w:t>
            </w:r>
          </w:p>
        </w:tc>
      </w:tr>
      <w:tr w:rsidR="0052459F" w:rsidRPr="00005080" w14:paraId="08D97019"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919F392" w14:textId="5715045D" w:rsidR="0052459F" w:rsidRPr="00005080" w:rsidRDefault="0052459F" w:rsidP="0052459F">
            <w:pPr>
              <w:rPr>
                <w:rFonts w:cs="Times New Roman"/>
              </w:rPr>
            </w:pPr>
            <w:r>
              <w:rPr>
                <w:rFonts w:cs="Times New Roman"/>
              </w:rPr>
              <w:t>74</w:t>
            </w:r>
            <w:r w:rsidRPr="00005080">
              <w:rPr>
                <w:rFonts w:cs="Times New Roman"/>
              </w:rPr>
              <w:t>.</w:t>
            </w:r>
          </w:p>
        </w:tc>
        <w:tc>
          <w:tcPr>
            <w:tcW w:w="5264" w:type="dxa"/>
            <w:tcBorders>
              <w:top w:val="nil"/>
              <w:left w:val="nil"/>
              <w:bottom w:val="single" w:sz="8" w:space="0" w:color="auto"/>
              <w:right w:val="single" w:sz="8" w:space="0" w:color="auto"/>
            </w:tcBorders>
            <w:shd w:val="clear" w:color="auto" w:fill="auto"/>
          </w:tcPr>
          <w:p w14:paraId="73A2132F" w14:textId="6A763F1A" w:rsidR="0052459F" w:rsidRPr="00005080" w:rsidRDefault="0052459F" w:rsidP="0052459F">
            <w:r w:rsidRPr="003270AE">
              <w:t>Podeț km 598+147 (Pd172)</w:t>
            </w:r>
          </w:p>
        </w:tc>
        <w:tc>
          <w:tcPr>
            <w:tcW w:w="2622" w:type="dxa"/>
            <w:tcBorders>
              <w:top w:val="nil"/>
              <w:left w:val="nil"/>
              <w:bottom w:val="single" w:sz="8" w:space="0" w:color="auto"/>
              <w:right w:val="single" w:sz="8" w:space="0" w:color="auto"/>
            </w:tcBorders>
            <w:shd w:val="clear" w:color="auto" w:fill="auto"/>
            <w:vAlign w:val="center"/>
          </w:tcPr>
          <w:p w14:paraId="2BC6E8B0" w14:textId="0294B0C8" w:rsidR="0052459F" w:rsidRPr="00005080" w:rsidRDefault="0052459F" w:rsidP="0052459F">
            <w:pPr>
              <w:rPr>
                <w:rFonts w:cs="Times New Roman"/>
              </w:rPr>
            </w:pPr>
            <w:r>
              <w:rPr>
                <w:rFonts w:cs="Times New Roman"/>
              </w:rPr>
              <w:t>36</w:t>
            </w:r>
            <w:r w:rsidRPr="00005080">
              <w:rPr>
                <w:rFonts w:cs="Times New Roman"/>
              </w:rPr>
              <w:t xml:space="preserve"> luni </w:t>
            </w:r>
          </w:p>
        </w:tc>
      </w:tr>
      <w:tr w:rsidR="0052459F" w:rsidRPr="00005080" w14:paraId="32C9FC76" w14:textId="77777777" w:rsidTr="0052459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936CCA4" w14:textId="4E2129AD" w:rsidR="0052459F" w:rsidRPr="00005080" w:rsidRDefault="0052459F" w:rsidP="0052459F">
            <w:pPr>
              <w:rPr>
                <w:rFonts w:cs="Times New Roman"/>
              </w:rPr>
            </w:pPr>
            <w:r>
              <w:rPr>
                <w:rFonts w:cs="Times New Roman"/>
              </w:rPr>
              <w:t>75.</w:t>
            </w:r>
          </w:p>
        </w:tc>
        <w:tc>
          <w:tcPr>
            <w:tcW w:w="5264" w:type="dxa"/>
            <w:tcBorders>
              <w:top w:val="nil"/>
              <w:left w:val="nil"/>
              <w:bottom w:val="single" w:sz="8" w:space="0" w:color="auto"/>
              <w:right w:val="single" w:sz="8" w:space="0" w:color="auto"/>
            </w:tcBorders>
            <w:shd w:val="clear" w:color="auto" w:fill="auto"/>
          </w:tcPr>
          <w:p w14:paraId="26559CE7" w14:textId="7F968013" w:rsidR="0052459F" w:rsidRPr="00005080" w:rsidRDefault="0052459F" w:rsidP="0052459F">
            <w:pPr>
              <w:rPr>
                <w:rFonts w:cs="Times New Roman"/>
              </w:rPr>
            </w:pPr>
            <w:r w:rsidRPr="003270AE">
              <w:t>Podeț km 598+754 (Pd173)</w:t>
            </w:r>
          </w:p>
        </w:tc>
        <w:tc>
          <w:tcPr>
            <w:tcW w:w="2622" w:type="dxa"/>
            <w:tcBorders>
              <w:top w:val="nil"/>
              <w:left w:val="nil"/>
              <w:bottom w:val="single" w:sz="8" w:space="0" w:color="auto"/>
              <w:right w:val="single" w:sz="8" w:space="0" w:color="auto"/>
            </w:tcBorders>
            <w:shd w:val="clear" w:color="auto" w:fill="auto"/>
            <w:vAlign w:val="center"/>
          </w:tcPr>
          <w:p w14:paraId="3D70FDEB" w14:textId="4226C2AD" w:rsidR="0052459F" w:rsidRPr="00005080" w:rsidRDefault="0052459F" w:rsidP="0052459F">
            <w:pPr>
              <w:rPr>
                <w:rFonts w:cs="Times New Roman"/>
              </w:rPr>
            </w:pPr>
            <w:r>
              <w:rPr>
                <w:rFonts w:cs="Times New Roman"/>
              </w:rPr>
              <w:t>36 luni</w:t>
            </w:r>
          </w:p>
        </w:tc>
      </w:tr>
      <w:tr w:rsidR="0052459F" w:rsidRPr="00005080" w14:paraId="6C274202"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137E8C02" w14:textId="227F612A" w:rsidR="0052459F" w:rsidRPr="00005080" w:rsidRDefault="0052459F" w:rsidP="0052459F">
            <w:pPr>
              <w:rPr>
                <w:rFonts w:cs="Times New Roman"/>
              </w:rPr>
            </w:pPr>
            <w:r>
              <w:t>76</w:t>
            </w:r>
            <w:r w:rsidRPr="00116488">
              <w:t>.</w:t>
            </w:r>
          </w:p>
        </w:tc>
        <w:tc>
          <w:tcPr>
            <w:tcW w:w="5264" w:type="dxa"/>
            <w:tcBorders>
              <w:top w:val="nil"/>
              <w:left w:val="nil"/>
              <w:bottom w:val="single" w:sz="4" w:space="0" w:color="auto"/>
              <w:right w:val="single" w:sz="8" w:space="0" w:color="auto"/>
            </w:tcBorders>
            <w:shd w:val="clear" w:color="auto" w:fill="auto"/>
          </w:tcPr>
          <w:p w14:paraId="78CDD7EE" w14:textId="7943CA8C" w:rsidR="0052459F" w:rsidRPr="00005080" w:rsidRDefault="0052459F" w:rsidP="0052459F">
            <w:pPr>
              <w:rPr>
                <w:rFonts w:cs="Times New Roman"/>
              </w:rPr>
            </w:pPr>
            <w:r w:rsidRPr="003270AE">
              <w:t>Podeț km</w:t>
            </w:r>
            <w:r>
              <w:t xml:space="preserve"> </w:t>
            </w:r>
            <w:r w:rsidRPr="003270AE">
              <w:t>599+452 (Pd174)</w:t>
            </w:r>
          </w:p>
        </w:tc>
        <w:tc>
          <w:tcPr>
            <w:tcW w:w="2622" w:type="dxa"/>
            <w:tcBorders>
              <w:top w:val="nil"/>
              <w:left w:val="nil"/>
              <w:bottom w:val="single" w:sz="4" w:space="0" w:color="auto"/>
              <w:right w:val="single" w:sz="8" w:space="0" w:color="auto"/>
            </w:tcBorders>
            <w:shd w:val="clear" w:color="auto" w:fill="auto"/>
          </w:tcPr>
          <w:p w14:paraId="0BE1AFF0" w14:textId="1CD4E42D" w:rsidR="0052459F" w:rsidRPr="00005080" w:rsidRDefault="0052459F" w:rsidP="0052459F">
            <w:pPr>
              <w:rPr>
                <w:rFonts w:cs="Times New Roman"/>
              </w:rPr>
            </w:pPr>
            <w:r>
              <w:t>36</w:t>
            </w:r>
            <w:r w:rsidRPr="00116488">
              <w:t xml:space="preserve"> luni </w:t>
            </w:r>
          </w:p>
        </w:tc>
      </w:tr>
      <w:tr w:rsidR="0052459F" w:rsidRPr="00005080" w14:paraId="3DA5D8E9"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241770DF" w14:textId="4F509A27" w:rsidR="0052459F" w:rsidRDefault="0052459F" w:rsidP="0052459F">
            <w:r>
              <w:t>77.</w:t>
            </w:r>
          </w:p>
        </w:tc>
        <w:tc>
          <w:tcPr>
            <w:tcW w:w="5264" w:type="dxa"/>
            <w:tcBorders>
              <w:top w:val="nil"/>
              <w:left w:val="nil"/>
              <w:bottom w:val="single" w:sz="4" w:space="0" w:color="auto"/>
              <w:right w:val="single" w:sz="8" w:space="0" w:color="auto"/>
            </w:tcBorders>
            <w:shd w:val="clear" w:color="auto" w:fill="auto"/>
          </w:tcPr>
          <w:p w14:paraId="3251D35C" w14:textId="0A93820C" w:rsidR="0052459F" w:rsidRPr="00EE66E7" w:rsidRDefault="0052459F" w:rsidP="0052459F">
            <w:r w:rsidRPr="003270AE">
              <w:t>Podeț km 599+792 (Pd175)</w:t>
            </w:r>
          </w:p>
        </w:tc>
        <w:tc>
          <w:tcPr>
            <w:tcW w:w="2622" w:type="dxa"/>
            <w:tcBorders>
              <w:top w:val="nil"/>
              <w:left w:val="nil"/>
              <w:bottom w:val="single" w:sz="4" w:space="0" w:color="auto"/>
              <w:right w:val="single" w:sz="8" w:space="0" w:color="auto"/>
            </w:tcBorders>
            <w:shd w:val="clear" w:color="auto" w:fill="auto"/>
          </w:tcPr>
          <w:p w14:paraId="08263AAE" w14:textId="3A6A9936" w:rsidR="0052459F" w:rsidRDefault="001D799A" w:rsidP="0052459F">
            <w:r>
              <w:t>36 luni</w:t>
            </w:r>
          </w:p>
        </w:tc>
      </w:tr>
      <w:tr w:rsidR="0052459F" w:rsidRPr="00005080" w14:paraId="5C251E64"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30CB8C7E" w14:textId="1D37A720" w:rsidR="0052459F" w:rsidRDefault="0052459F" w:rsidP="0052459F">
            <w:r>
              <w:t>78.</w:t>
            </w:r>
          </w:p>
        </w:tc>
        <w:tc>
          <w:tcPr>
            <w:tcW w:w="5264" w:type="dxa"/>
            <w:tcBorders>
              <w:top w:val="nil"/>
              <w:left w:val="nil"/>
              <w:bottom w:val="single" w:sz="4" w:space="0" w:color="auto"/>
              <w:right w:val="single" w:sz="8" w:space="0" w:color="auto"/>
            </w:tcBorders>
            <w:shd w:val="clear" w:color="auto" w:fill="auto"/>
          </w:tcPr>
          <w:p w14:paraId="0BD998D1" w14:textId="555BB6B7" w:rsidR="0052459F" w:rsidRPr="00EE66E7" w:rsidRDefault="0052459F" w:rsidP="0052459F">
            <w:r w:rsidRPr="00297D67">
              <w:t>Podeț km 600+118 (Pd176)</w:t>
            </w:r>
          </w:p>
        </w:tc>
        <w:tc>
          <w:tcPr>
            <w:tcW w:w="2622" w:type="dxa"/>
            <w:tcBorders>
              <w:top w:val="nil"/>
              <w:left w:val="nil"/>
              <w:bottom w:val="single" w:sz="4" w:space="0" w:color="auto"/>
              <w:right w:val="single" w:sz="8" w:space="0" w:color="auto"/>
            </w:tcBorders>
            <w:shd w:val="clear" w:color="auto" w:fill="auto"/>
          </w:tcPr>
          <w:p w14:paraId="35C831A4" w14:textId="4FAAA0A6" w:rsidR="0052459F" w:rsidRDefault="001D799A" w:rsidP="0052459F">
            <w:r>
              <w:t>36 luni</w:t>
            </w:r>
          </w:p>
        </w:tc>
      </w:tr>
      <w:tr w:rsidR="0052459F" w:rsidRPr="00005080" w14:paraId="159E5BF2"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311F690D" w14:textId="6D843152" w:rsidR="0052459F" w:rsidRDefault="0052459F" w:rsidP="0052459F">
            <w:r>
              <w:t>79.</w:t>
            </w:r>
          </w:p>
        </w:tc>
        <w:tc>
          <w:tcPr>
            <w:tcW w:w="5264" w:type="dxa"/>
            <w:tcBorders>
              <w:top w:val="nil"/>
              <w:left w:val="nil"/>
              <w:bottom w:val="single" w:sz="4" w:space="0" w:color="auto"/>
              <w:right w:val="single" w:sz="8" w:space="0" w:color="auto"/>
            </w:tcBorders>
            <w:shd w:val="clear" w:color="auto" w:fill="auto"/>
          </w:tcPr>
          <w:p w14:paraId="1D0DDF0F" w14:textId="6778785A" w:rsidR="0052459F" w:rsidRPr="00EE66E7" w:rsidRDefault="0052459F" w:rsidP="0052459F">
            <w:r w:rsidRPr="00297D67">
              <w:t>Podeț km 600+127 (Pd177)</w:t>
            </w:r>
          </w:p>
        </w:tc>
        <w:tc>
          <w:tcPr>
            <w:tcW w:w="2622" w:type="dxa"/>
            <w:tcBorders>
              <w:top w:val="nil"/>
              <w:left w:val="nil"/>
              <w:bottom w:val="single" w:sz="4" w:space="0" w:color="auto"/>
              <w:right w:val="single" w:sz="8" w:space="0" w:color="auto"/>
            </w:tcBorders>
            <w:shd w:val="clear" w:color="auto" w:fill="auto"/>
          </w:tcPr>
          <w:p w14:paraId="3832F2EE" w14:textId="3957B714" w:rsidR="0052459F" w:rsidRDefault="001D799A" w:rsidP="0052459F">
            <w:r>
              <w:t>36 luni</w:t>
            </w:r>
          </w:p>
        </w:tc>
      </w:tr>
      <w:tr w:rsidR="0052459F" w:rsidRPr="00005080" w14:paraId="29787E90"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553F3928" w14:textId="6308EF28" w:rsidR="0052459F" w:rsidRDefault="0052459F" w:rsidP="0052459F">
            <w:r>
              <w:t>80.</w:t>
            </w:r>
          </w:p>
        </w:tc>
        <w:tc>
          <w:tcPr>
            <w:tcW w:w="5264" w:type="dxa"/>
            <w:tcBorders>
              <w:top w:val="nil"/>
              <w:left w:val="nil"/>
              <w:bottom w:val="single" w:sz="4" w:space="0" w:color="auto"/>
              <w:right w:val="single" w:sz="8" w:space="0" w:color="auto"/>
            </w:tcBorders>
            <w:shd w:val="clear" w:color="auto" w:fill="auto"/>
          </w:tcPr>
          <w:p w14:paraId="75809635" w14:textId="431DD4E3" w:rsidR="0052459F" w:rsidRPr="00EE66E7" w:rsidRDefault="0052459F" w:rsidP="0052459F">
            <w:r w:rsidRPr="00297D67">
              <w:t>Podeț km 600+675 (Pd178)</w:t>
            </w:r>
          </w:p>
        </w:tc>
        <w:tc>
          <w:tcPr>
            <w:tcW w:w="2622" w:type="dxa"/>
            <w:tcBorders>
              <w:top w:val="nil"/>
              <w:left w:val="nil"/>
              <w:bottom w:val="single" w:sz="4" w:space="0" w:color="auto"/>
              <w:right w:val="single" w:sz="8" w:space="0" w:color="auto"/>
            </w:tcBorders>
            <w:shd w:val="clear" w:color="auto" w:fill="auto"/>
          </w:tcPr>
          <w:p w14:paraId="610F77EC" w14:textId="5B10CDD1" w:rsidR="0052459F" w:rsidRDefault="001D799A" w:rsidP="0052459F">
            <w:r>
              <w:t>36 luni</w:t>
            </w:r>
          </w:p>
        </w:tc>
      </w:tr>
      <w:tr w:rsidR="00A965BE" w:rsidRPr="00005080" w14:paraId="7A2998B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0E9C2E63" w14:textId="2EE3F3D9" w:rsidR="00A965BE" w:rsidRDefault="0052459F" w:rsidP="009E160C">
            <w:r>
              <w:t>81.</w:t>
            </w:r>
          </w:p>
        </w:tc>
        <w:tc>
          <w:tcPr>
            <w:tcW w:w="5264" w:type="dxa"/>
            <w:tcBorders>
              <w:top w:val="nil"/>
              <w:left w:val="nil"/>
              <w:bottom w:val="single" w:sz="4" w:space="0" w:color="auto"/>
              <w:right w:val="single" w:sz="8" w:space="0" w:color="auto"/>
            </w:tcBorders>
            <w:shd w:val="clear" w:color="auto" w:fill="auto"/>
          </w:tcPr>
          <w:p w14:paraId="18AC37CD" w14:textId="216C5F37" w:rsidR="00A965BE" w:rsidRPr="00EE66E7" w:rsidRDefault="0052459F" w:rsidP="009E160C">
            <w:r w:rsidRPr="0052459F">
              <w:t>Podeț km 601+731 (Pd179)</w:t>
            </w:r>
          </w:p>
        </w:tc>
        <w:tc>
          <w:tcPr>
            <w:tcW w:w="2622" w:type="dxa"/>
            <w:tcBorders>
              <w:top w:val="nil"/>
              <w:left w:val="nil"/>
              <w:bottom w:val="single" w:sz="4" w:space="0" w:color="auto"/>
              <w:right w:val="single" w:sz="8" w:space="0" w:color="auto"/>
            </w:tcBorders>
            <w:shd w:val="clear" w:color="auto" w:fill="auto"/>
          </w:tcPr>
          <w:p w14:paraId="21E570EB" w14:textId="502660D9" w:rsidR="00A965BE" w:rsidRDefault="001D799A" w:rsidP="009E160C">
            <w:r w:rsidRPr="001D799A">
              <w:t>36 luni</w:t>
            </w:r>
          </w:p>
        </w:tc>
      </w:tr>
      <w:tr w:rsidR="00A965BE" w:rsidRPr="00005080" w14:paraId="3EB8743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5C2E4E4E" w14:textId="57DFA3D8" w:rsidR="00A965BE" w:rsidRDefault="0052459F" w:rsidP="009E160C">
            <w:r>
              <w:t>82.</w:t>
            </w:r>
          </w:p>
        </w:tc>
        <w:tc>
          <w:tcPr>
            <w:tcW w:w="5264" w:type="dxa"/>
            <w:tcBorders>
              <w:top w:val="nil"/>
              <w:left w:val="nil"/>
              <w:bottom w:val="single" w:sz="4" w:space="0" w:color="auto"/>
              <w:right w:val="single" w:sz="8" w:space="0" w:color="auto"/>
            </w:tcBorders>
            <w:shd w:val="clear" w:color="auto" w:fill="auto"/>
          </w:tcPr>
          <w:p w14:paraId="777EFAEC" w14:textId="38E3D205" w:rsidR="00A965BE" w:rsidRPr="00EE66E7" w:rsidRDefault="0052459F" w:rsidP="004A6FCB">
            <w:pPr>
              <w:ind w:firstLine="0"/>
            </w:pPr>
            <w:r w:rsidRPr="0052459F">
              <w:t>Tunel Șuncuiuș km 602+099 - km 602+290</w:t>
            </w:r>
            <w:r w:rsidR="004A6FCB">
              <w:t xml:space="preserve"> (T03)</w:t>
            </w:r>
          </w:p>
        </w:tc>
        <w:tc>
          <w:tcPr>
            <w:tcW w:w="2622" w:type="dxa"/>
            <w:tcBorders>
              <w:top w:val="nil"/>
              <w:left w:val="nil"/>
              <w:bottom w:val="single" w:sz="4" w:space="0" w:color="auto"/>
              <w:right w:val="single" w:sz="8" w:space="0" w:color="auto"/>
            </w:tcBorders>
            <w:shd w:val="clear" w:color="auto" w:fill="auto"/>
          </w:tcPr>
          <w:p w14:paraId="5D6D21D9" w14:textId="5EFDC5AB" w:rsidR="00A965BE" w:rsidRDefault="001D799A" w:rsidP="009E160C">
            <w:r>
              <w:t>36 luni</w:t>
            </w:r>
          </w:p>
        </w:tc>
      </w:tr>
      <w:tr w:rsidR="004A6FCB" w:rsidRPr="00005080" w14:paraId="6B4D4B26"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45507CBD" w14:textId="6A9B46B5" w:rsidR="004A6FCB" w:rsidRDefault="004A6FCB" w:rsidP="004A6FCB">
            <w:r>
              <w:t>83.</w:t>
            </w:r>
          </w:p>
        </w:tc>
        <w:tc>
          <w:tcPr>
            <w:tcW w:w="5264" w:type="dxa"/>
            <w:tcBorders>
              <w:top w:val="nil"/>
              <w:left w:val="nil"/>
              <w:bottom w:val="single" w:sz="4" w:space="0" w:color="auto"/>
              <w:right w:val="single" w:sz="8" w:space="0" w:color="auto"/>
            </w:tcBorders>
            <w:shd w:val="clear" w:color="auto" w:fill="auto"/>
          </w:tcPr>
          <w:p w14:paraId="3BCE2F0F" w14:textId="1B495A77" w:rsidR="004A6FCB" w:rsidRPr="00EE66E7" w:rsidRDefault="004A6FCB" w:rsidP="004A6FCB">
            <w:r w:rsidRPr="00903A0E">
              <w:t>Podeț km 602+583 (Pd180)</w:t>
            </w:r>
          </w:p>
        </w:tc>
        <w:tc>
          <w:tcPr>
            <w:tcW w:w="2622" w:type="dxa"/>
            <w:tcBorders>
              <w:top w:val="nil"/>
              <w:left w:val="nil"/>
              <w:bottom w:val="single" w:sz="4" w:space="0" w:color="auto"/>
              <w:right w:val="single" w:sz="8" w:space="0" w:color="auto"/>
            </w:tcBorders>
            <w:shd w:val="clear" w:color="auto" w:fill="auto"/>
          </w:tcPr>
          <w:p w14:paraId="6FF02877" w14:textId="6CBA8B55" w:rsidR="004A6FCB" w:rsidRDefault="001D799A" w:rsidP="004A6FCB">
            <w:r w:rsidRPr="001D799A">
              <w:t>36 luni</w:t>
            </w:r>
          </w:p>
        </w:tc>
      </w:tr>
      <w:tr w:rsidR="004A6FCB" w:rsidRPr="00005080" w14:paraId="44C0EAB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48BAB387" w14:textId="23EA10A1" w:rsidR="004A6FCB" w:rsidRDefault="004A6FCB" w:rsidP="004A6FCB">
            <w:r>
              <w:t>84.</w:t>
            </w:r>
          </w:p>
        </w:tc>
        <w:tc>
          <w:tcPr>
            <w:tcW w:w="5264" w:type="dxa"/>
            <w:tcBorders>
              <w:top w:val="nil"/>
              <w:left w:val="nil"/>
              <w:bottom w:val="single" w:sz="4" w:space="0" w:color="auto"/>
              <w:right w:val="single" w:sz="8" w:space="0" w:color="auto"/>
            </w:tcBorders>
            <w:shd w:val="clear" w:color="auto" w:fill="auto"/>
          </w:tcPr>
          <w:p w14:paraId="3D861AE9" w14:textId="7E3901DF" w:rsidR="004A6FCB" w:rsidRPr="00EE66E7" w:rsidRDefault="004A6FCB" w:rsidP="004A6FCB">
            <w:r w:rsidRPr="00903A0E">
              <w:t>Podeț km 602+766 (Pd181)</w:t>
            </w:r>
          </w:p>
        </w:tc>
        <w:tc>
          <w:tcPr>
            <w:tcW w:w="2622" w:type="dxa"/>
            <w:tcBorders>
              <w:top w:val="nil"/>
              <w:left w:val="nil"/>
              <w:bottom w:val="single" w:sz="4" w:space="0" w:color="auto"/>
              <w:right w:val="single" w:sz="8" w:space="0" w:color="auto"/>
            </w:tcBorders>
            <w:shd w:val="clear" w:color="auto" w:fill="auto"/>
          </w:tcPr>
          <w:p w14:paraId="5CC32074" w14:textId="629E8647" w:rsidR="004A6FCB" w:rsidRDefault="001D799A" w:rsidP="004A6FCB">
            <w:r w:rsidRPr="001D799A">
              <w:t>36 luni</w:t>
            </w:r>
          </w:p>
        </w:tc>
      </w:tr>
      <w:tr w:rsidR="00A965BE" w:rsidRPr="00005080" w14:paraId="78EF9F4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37FA4461" w14:textId="5BCCD283" w:rsidR="00A965BE" w:rsidRDefault="004A6FCB" w:rsidP="009E160C">
            <w:r>
              <w:t>85.</w:t>
            </w:r>
          </w:p>
        </w:tc>
        <w:tc>
          <w:tcPr>
            <w:tcW w:w="5264" w:type="dxa"/>
            <w:tcBorders>
              <w:top w:val="nil"/>
              <w:left w:val="nil"/>
              <w:bottom w:val="single" w:sz="4" w:space="0" w:color="auto"/>
              <w:right w:val="single" w:sz="8" w:space="0" w:color="auto"/>
            </w:tcBorders>
            <w:shd w:val="clear" w:color="auto" w:fill="auto"/>
          </w:tcPr>
          <w:p w14:paraId="171E1069" w14:textId="632A3620" w:rsidR="00A965BE" w:rsidRPr="00EE66E7" w:rsidRDefault="004A6FCB" w:rsidP="004A6FCB">
            <w:pPr>
              <w:ind w:firstLine="0"/>
            </w:pPr>
            <w:r w:rsidRPr="004A6FCB">
              <w:t>Tunel Peștera km 603+501 – km 603+587,20</w:t>
            </w:r>
            <w:r>
              <w:t xml:space="preserve"> (T04)</w:t>
            </w:r>
          </w:p>
        </w:tc>
        <w:tc>
          <w:tcPr>
            <w:tcW w:w="2622" w:type="dxa"/>
            <w:tcBorders>
              <w:top w:val="nil"/>
              <w:left w:val="nil"/>
              <w:bottom w:val="single" w:sz="4" w:space="0" w:color="auto"/>
              <w:right w:val="single" w:sz="8" w:space="0" w:color="auto"/>
            </w:tcBorders>
            <w:shd w:val="clear" w:color="auto" w:fill="auto"/>
          </w:tcPr>
          <w:p w14:paraId="77685772" w14:textId="4C2A5CB6" w:rsidR="00A965BE" w:rsidRDefault="001D799A" w:rsidP="009E160C">
            <w:r>
              <w:t>36 luni</w:t>
            </w:r>
          </w:p>
        </w:tc>
      </w:tr>
      <w:tr w:rsidR="004A6FCB" w:rsidRPr="00005080" w14:paraId="55A4EFCC"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71F72557" w14:textId="3E46BE90" w:rsidR="004A6FCB" w:rsidRDefault="004A6FCB" w:rsidP="004A6FCB">
            <w:r>
              <w:t>86.</w:t>
            </w:r>
          </w:p>
        </w:tc>
        <w:tc>
          <w:tcPr>
            <w:tcW w:w="5264" w:type="dxa"/>
            <w:tcBorders>
              <w:top w:val="nil"/>
              <w:left w:val="nil"/>
              <w:bottom w:val="single" w:sz="4" w:space="0" w:color="auto"/>
              <w:right w:val="single" w:sz="8" w:space="0" w:color="auto"/>
            </w:tcBorders>
            <w:shd w:val="clear" w:color="auto" w:fill="auto"/>
          </w:tcPr>
          <w:p w14:paraId="3160702B" w14:textId="26FCEF4E" w:rsidR="004A6FCB" w:rsidRPr="00EE66E7" w:rsidRDefault="004A6FCB" w:rsidP="004A6FCB">
            <w:r w:rsidRPr="00C15A2E">
              <w:t>Podeț km 603+815 (Pd182)</w:t>
            </w:r>
          </w:p>
        </w:tc>
        <w:tc>
          <w:tcPr>
            <w:tcW w:w="2622" w:type="dxa"/>
            <w:tcBorders>
              <w:top w:val="nil"/>
              <w:left w:val="nil"/>
              <w:bottom w:val="single" w:sz="4" w:space="0" w:color="auto"/>
              <w:right w:val="single" w:sz="8" w:space="0" w:color="auto"/>
            </w:tcBorders>
            <w:shd w:val="clear" w:color="auto" w:fill="auto"/>
          </w:tcPr>
          <w:p w14:paraId="5BBBFB4F" w14:textId="25E5CEEA" w:rsidR="004A6FCB" w:rsidRDefault="001D799A" w:rsidP="004A6FCB">
            <w:r w:rsidRPr="001D799A">
              <w:t>36 luni</w:t>
            </w:r>
          </w:p>
        </w:tc>
      </w:tr>
      <w:tr w:rsidR="001D799A" w:rsidRPr="00005080" w14:paraId="2675E370"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339046BE" w14:textId="622C0261" w:rsidR="001D799A" w:rsidRDefault="001D799A" w:rsidP="001D799A">
            <w:r>
              <w:t>87.</w:t>
            </w:r>
          </w:p>
        </w:tc>
        <w:tc>
          <w:tcPr>
            <w:tcW w:w="5264" w:type="dxa"/>
            <w:tcBorders>
              <w:top w:val="nil"/>
              <w:left w:val="nil"/>
              <w:bottom w:val="single" w:sz="4" w:space="0" w:color="auto"/>
              <w:right w:val="single" w:sz="8" w:space="0" w:color="auto"/>
            </w:tcBorders>
            <w:shd w:val="clear" w:color="auto" w:fill="auto"/>
          </w:tcPr>
          <w:p w14:paraId="40F6B480" w14:textId="5BFD8C18" w:rsidR="001D799A" w:rsidRPr="00EE66E7" w:rsidRDefault="001D799A" w:rsidP="001D799A">
            <w:r w:rsidRPr="00C15A2E">
              <w:t>Podeț km 604+119 (Pd183)</w:t>
            </w:r>
          </w:p>
        </w:tc>
        <w:tc>
          <w:tcPr>
            <w:tcW w:w="2622" w:type="dxa"/>
            <w:tcBorders>
              <w:top w:val="nil"/>
              <w:left w:val="nil"/>
              <w:bottom w:val="single" w:sz="4" w:space="0" w:color="auto"/>
              <w:right w:val="single" w:sz="8" w:space="0" w:color="auto"/>
            </w:tcBorders>
            <w:shd w:val="clear" w:color="auto" w:fill="auto"/>
          </w:tcPr>
          <w:p w14:paraId="5377654B" w14:textId="0DB9EA03" w:rsidR="001D799A" w:rsidRDefault="001D799A" w:rsidP="001D799A">
            <w:r w:rsidRPr="00C07B4A">
              <w:t>36 luni</w:t>
            </w:r>
          </w:p>
        </w:tc>
      </w:tr>
      <w:tr w:rsidR="001D799A" w:rsidRPr="00005080" w14:paraId="73FE3E58"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7B10946A" w14:textId="41BCC3C6" w:rsidR="001D799A" w:rsidRDefault="001D799A" w:rsidP="001D799A">
            <w:r>
              <w:t>88.</w:t>
            </w:r>
          </w:p>
        </w:tc>
        <w:tc>
          <w:tcPr>
            <w:tcW w:w="5264" w:type="dxa"/>
            <w:tcBorders>
              <w:top w:val="nil"/>
              <w:left w:val="nil"/>
              <w:bottom w:val="single" w:sz="4" w:space="0" w:color="auto"/>
              <w:right w:val="single" w:sz="8" w:space="0" w:color="auto"/>
            </w:tcBorders>
            <w:shd w:val="clear" w:color="auto" w:fill="auto"/>
          </w:tcPr>
          <w:p w14:paraId="461A9E18" w14:textId="7C7D8BDB" w:rsidR="001D799A" w:rsidRPr="00EE66E7" w:rsidRDefault="001D799A" w:rsidP="001D799A">
            <w:r w:rsidRPr="00C15A2E">
              <w:t>Podeț km 604+364 (Pd184)</w:t>
            </w:r>
          </w:p>
        </w:tc>
        <w:tc>
          <w:tcPr>
            <w:tcW w:w="2622" w:type="dxa"/>
            <w:tcBorders>
              <w:top w:val="nil"/>
              <w:left w:val="nil"/>
              <w:bottom w:val="single" w:sz="4" w:space="0" w:color="auto"/>
              <w:right w:val="single" w:sz="8" w:space="0" w:color="auto"/>
            </w:tcBorders>
            <w:shd w:val="clear" w:color="auto" w:fill="auto"/>
          </w:tcPr>
          <w:p w14:paraId="062FD4AA" w14:textId="30533B00" w:rsidR="001D799A" w:rsidRDefault="001D799A" w:rsidP="001D799A">
            <w:r w:rsidRPr="00C07B4A">
              <w:t>36 luni</w:t>
            </w:r>
          </w:p>
        </w:tc>
      </w:tr>
      <w:tr w:rsidR="001D799A" w:rsidRPr="00005080" w14:paraId="74662804"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7BAAA5D5" w14:textId="1E433E72" w:rsidR="001D799A" w:rsidRDefault="001D799A" w:rsidP="001D799A">
            <w:r>
              <w:t>89.</w:t>
            </w:r>
          </w:p>
        </w:tc>
        <w:tc>
          <w:tcPr>
            <w:tcW w:w="5264" w:type="dxa"/>
            <w:tcBorders>
              <w:top w:val="nil"/>
              <w:left w:val="nil"/>
              <w:bottom w:val="single" w:sz="4" w:space="0" w:color="auto"/>
              <w:right w:val="single" w:sz="8" w:space="0" w:color="auto"/>
            </w:tcBorders>
            <w:shd w:val="clear" w:color="auto" w:fill="auto"/>
          </w:tcPr>
          <w:p w14:paraId="5CA8E3EC" w14:textId="0EE60CF1" w:rsidR="001D799A" w:rsidRPr="00EE66E7" w:rsidRDefault="001D799A" w:rsidP="001D799A">
            <w:r w:rsidRPr="00C15A2E">
              <w:t>Podeț km 604+767 (Pd185)</w:t>
            </w:r>
          </w:p>
        </w:tc>
        <w:tc>
          <w:tcPr>
            <w:tcW w:w="2622" w:type="dxa"/>
            <w:tcBorders>
              <w:top w:val="nil"/>
              <w:left w:val="nil"/>
              <w:bottom w:val="single" w:sz="4" w:space="0" w:color="auto"/>
              <w:right w:val="single" w:sz="8" w:space="0" w:color="auto"/>
            </w:tcBorders>
            <w:shd w:val="clear" w:color="auto" w:fill="auto"/>
          </w:tcPr>
          <w:p w14:paraId="563CC533" w14:textId="040B348A" w:rsidR="001D799A" w:rsidRDefault="001D799A" w:rsidP="001D799A">
            <w:r w:rsidRPr="00C07B4A">
              <w:t>36 luni</w:t>
            </w:r>
          </w:p>
        </w:tc>
      </w:tr>
      <w:tr w:rsidR="001D799A" w:rsidRPr="00005080" w14:paraId="6198F0CC" w14:textId="77777777" w:rsidTr="00CF7020">
        <w:trPr>
          <w:trHeight w:val="330"/>
        </w:trPr>
        <w:tc>
          <w:tcPr>
            <w:tcW w:w="1384" w:type="dxa"/>
            <w:tcBorders>
              <w:top w:val="nil"/>
              <w:left w:val="single" w:sz="8" w:space="0" w:color="auto"/>
              <w:bottom w:val="single" w:sz="4" w:space="0" w:color="auto"/>
              <w:right w:val="single" w:sz="8" w:space="0" w:color="auto"/>
            </w:tcBorders>
            <w:shd w:val="clear" w:color="auto" w:fill="auto"/>
          </w:tcPr>
          <w:p w14:paraId="1590DEBC" w14:textId="4E92C2B9" w:rsidR="001D799A" w:rsidRDefault="001D799A" w:rsidP="001D799A">
            <w:r>
              <w:t>90.</w:t>
            </w:r>
          </w:p>
        </w:tc>
        <w:tc>
          <w:tcPr>
            <w:tcW w:w="5264" w:type="dxa"/>
            <w:tcBorders>
              <w:top w:val="nil"/>
              <w:left w:val="nil"/>
              <w:bottom w:val="single" w:sz="4" w:space="0" w:color="auto"/>
              <w:right w:val="single" w:sz="8" w:space="0" w:color="auto"/>
            </w:tcBorders>
            <w:shd w:val="clear" w:color="auto" w:fill="auto"/>
          </w:tcPr>
          <w:p w14:paraId="71BD8372" w14:textId="23504AFC" w:rsidR="001D799A" w:rsidRPr="00EE66E7" w:rsidRDefault="001D799A" w:rsidP="001D799A">
            <w:r w:rsidRPr="004A6FCB">
              <w:t>Podeț km 606+787 (Pd186)</w:t>
            </w:r>
          </w:p>
        </w:tc>
        <w:tc>
          <w:tcPr>
            <w:tcW w:w="2622" w:type="dxa"/>
            <w:tcBorders>
              <w:top w:val="nil"/>
              <w:left w:val="nil"/>
              <w:bottom w:val="single" w:sz="4" w:space="0" w:color="auto"/>
              <w:right w:val="single" w:sz="8" w:space="0" w:color="auto"/>
            </w:tcBorders>
            <w:shd w:val="clear" w:color="auto" w:fill="auto"/>
          </w:tcPr>
          <w:p w14:paraId="0E68B29D" w14:textId="3CEB34D3" w:rsidR="001D799A" w:rsidRDefault="001D799A" w:rsidP="001D799A">
            <w:r w:rsidRPr="00C07B4A">
              <w:t>36 luni</w:t>
            </w:r>
          </w:p>
        </w:tc>
      </w:tr>
      <w:tr w:rsidR="00A965BE" w:rsidRPr="00005080" w14:paraId="7EE952AF" w14:textId="77777777" w:rsidTr="00CF7020">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tcPr>
          <w:p w14:paraId="3A121987" w14:textId="6E614FAE" w:rsidR="00A965BE" w:rsidRDefault="004A6FCB" w:rsidP="009E160C">
            <w:r>
              <w:lastRenderedPageBreak/>
              <w:t>91.</w:t>
            </w:r>
          </w:p>
        </w:tc>
        <w:tc>
          <w:tcPr>
            <w:tcW w:w="5264" w:type="dxa"/>
            <w:tcBorders>
              <w:top w:val="single" w:sz="4" w:space="0" w:color="auto"/>
              <w:left w:val="nil"/>
              <w:bottom w:val="single" w:sz="4" w:space="0" w:color="auto"/>
              <w:right w:val="single" w:sz="8" w:space="0" w:color="auto"/>
            </w:tcBorders>
            <w:shd w:val="clear" w:color="auto" w:fill="auto"/>
          </w:tcPr>
          <w:p w14:paraId="636A187F" w14:textId="5DCDA32F" w:rsidR="00A965BE" w:rsidRPr="00EE66E7" w:rsidRDefault="004A6FCB" w:rsidP="009E160C">
            <w:r w:rsidRPr="004A6FCB">
              <w:t>Pod km 605+791 (P023)</w:t>
            </w:r>
          </w:p>
        </w:tc>
        <w:tc>
          <w:tcPr>
            <w:tcW w:w="2622" w:type="dxa"/>
            <w:tcBorders>
              <w:top w:val="single" w:sz="4" w:space="0" w:color="auto"/>
              <w:left w:val="nil"/>
              <w:bottom w:val="single" w:sz="4" w:space="0" w:color="auto"/>
              <w:right w:val="single" w:sz="8" w:space="0" w:color="auto"/>
            </w:tcBorders>
            <w:shd w:val="clear" w:color="auto" w:fill="auto"/>
          </w:tcPr>
          <w:p w14:paraId="783AB2C6" w14:textId="6A6408C8" w:rsidR="00A965BE" w:rsidRDefault="001D799A" w:rsidP="009E160C">
            <w:r w:rsidRPr="001D799A">
              <w:t>36 luni</w:t>
            </w:r>
          </w:p>
        </w:tc>
      </w:tr>
      <w:tr w:rsidR="004A6FCB" w:rsidRPr="00005080" w14:paraId="64675593"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5815EE0C" w14:textId="4D60B8D6" w:rsidR="004A6FCB" w:rsidRDefault="004A6FCB" w:rsidP="004A6FCB">
            <w:r>
              <w:t>91.1</w:t>
            </w:r>
          </w:p>
        </w:tc>
        <w:tc>
          <w:tcPr>
            <w:tcW w:w="5264" w:type="dxa"/>
            <w:tcBorders>
              <w:top w:val="nil"/>
              <w:left w:val="nil"/>
              <w:bottom w:val="single" w:sz="4" w:space="0" w:color="auto"/>
              <w:right w:val="single" w:sz="8" w:space="0" w:color="auto"/>
            </w:tcBorders>
            <w:shd w:val="clear" w:color="auto" w:fill="auto"/>
          </w:tcPr>
          <w:p w14:paraId="5C5A208B" w14:textId="2E041809" w:rsidR="004A6FCB" w:rsidRPr="00EE66E7" w:rsidRDefault="004A6FCB" w:rsidP="004A6FCB">
            <w:proofErr w:type="spellStart"/>
            <w:r w:rsidRPr="00CD5783">
              <w:t>Infrastructurǎ</w:t>
            </w:r>
            <w:proofErr w:type="spellEnd"/>
            <w:r w:rsidRPr="00CD5783">
              <w:t xml:space="preserve"> și lucrări în albie</w:t>
            </w:r>
          </w:p>
        </w:tc>
        <w:tc>
          <w:tcPr>
            <w:tcW w:w="2622" w:type="dxa"/>
            <w:tcBorders>
              <w:top w:val="nil"/>
              <w:left w:val="nil"/>
              <w:bottom w:val="single" w:sz="4" w:space="0" w:color="auto"/>
              <w:right w:val="single" w:sz="8" w:space="0" w:color="auto"/>
            </w:tcBorders>
            <w:shd w:val="clear" w:color="auto" w:fill="auto"/>
          </w:tcPr>
          <w:p w14:paraId="089F5AB4" w14:textId="176F387B" w:rsidR="004A6FCB" w:rsidRDefault="001D799A" w:rsidP="004A6FCB">
            <w:r>
              <w:t>18 luni</w:t>
            </w:r>
          </w:p>
        </w:tc>
      </w:tr>
      <w:tr w:rsidR="004A6FCB" w:rsidRPr="00005080" w14:paraId="1384746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4AC8D4C3" w14:textId="1D464357" w:rsidR="004A6FCB" w:rsidRDefault="004A6FCB" w:rsidP="004A6FCB">
            <w:r>
              <w:t>91.2</w:t>
            </w:r>
          </w:p>
        </w:tc>
        <w:tc>
          <w:tcPr>
            <w:tcW w:w="5264" w:type="dxa"/>
            <w:tcBorders>
              <w:top w:val="nil"/>
              <w:left w:val="nil"/>
              <w:bottom w:val="single" w:sz="4" w:space="0" w:color="auto"/>
              <w:right w:val="single" w:sz="8" w:space="0" w:color="auto"/>
            </w:tcBorders>
            <w:shd w:val="clear" w:color="auto" w:fill="auto"/>
          </w:tcPr>
          <w:p w14:paraId="15970F30" w14:textId="6E1AE064" w:rsidR="004A6FCB" w:rsidRPr="00EE66E7" w:rsidRDefault="004A6FCB" w:rsidP="004A6FCB">
            <w:r w:rsidRPr="00CD5783">
              <w:t>Suprastructură pod</w:t>
            </w:r>
          </w:p>
        </w:tc>
        <w:tc>
          <w:tcPr>
            <w:tcW w:w="2622" w:type="dxa"/>
            <w:tcBorders>
              <w:top w:val="nil"/>
              <w:left w:val="nil"/>
              <w:bottom w:val="single" w:sz="4" w:space="0" w:color="auto"/>
              <w:right w:val="single" w:sz="8" w:space="0" w:color="auto"/>
            </w:tcBorders>
            <w:shd w:val="clear" w:color="auto" w:fill="auto"/>
          </w:tcPr>
          <w:p w14:paraId="5F2E6FD0" w14:textId="60889539" w:rsidR="004A6FCB" w:rsidRDefault="003458D3" w:rsidP="004A6FCB">
            <w:r>
              <w:t>36</w:t>
            </w:r>
            <w:r w:rsidR="001D799A">
              <w:t xml:space="preserve"> luni</w:t>
            </w:r>
          </w:p>
        </w:tc>
      </w:tr>
      <w:tr w:rsidR="001D799A" w:rsidRPr="00005080" w14:paraId="4C84B8F8"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6434BD3A" w14:textId="4D10D4B4" w:rsidR="001D799A" w:rsidRDefault="001D799A" w:rsidP="001D799A">
            <w:r>
              <w:t>93.</w:t>
            </w:r>
          </w:p>
        </w:tc>
        <w:tc>
          <w:tcPr>
            <w:tcW w:w="5264" w:type="dxa"/>
            <w:tcBorders>
              <w:top w:val="nil"/>
              <w:left w:val="nil"/>
              <w:bottom w:val="single" w:sz="4" w:space="0" w:color="auto"/>
              <w:right w:val="single" w:sz="8" w:space="0" w:color="auto"/>
            </w:tcBorders>
            <w:shd w:val="clear" w:color="auto" w:fill="auto"/>
          </w:tcPr>
          <w:p w14:paraId="564C4D29" w14:textId="250F6AFA" w:rsidR="001D799A" w:rsidRPr="00EE66E7" w:rsidRDefault="001D799A" w:rsidP="001D799A">
            <w:r w:rsidRPr="00DB1142">
              <w:t>Podeț km 607+700 (Pd187)</w:t>
            </w:r>
          </w:p>
        </w:tc>
        <w:tc>
          <w:tcPr>
            <w:tcW w:w="2622" w:type="dxa"/>
            <w:tcBorders>
              <w:top w:val="nil"/>
              <w:left w:val="nil"/>
              <w:bottom w:val="single" w:sz="4" w:space="0" w:color="auto"/>
              <w:right w:val="single" w:sz="8" w:space="0" w:color="auto"/>
            </w:tcBorders>
            <w:shd w:val="clear" w:color="auto" w:fill="auto"/>
          </w:tcPr>
          <w:p w14:paraId="4838F7BC" w14:textId="7CA4E756" w:rsidR="001D799A" w:rsidRDefault="001D799A" w:rsidP="001D799A">
            <w:r w:rsidRPr="00382B8B">
              <w:t>36 luni</w:t>
            </w:r>
          </w:p>
        </w:tc>
      </w:tr>
      <w:tr w:rsidR="001D799A" w:rsidRPr="00005080" w14:paraId="2DCF5E0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1AB8DB7C" w14:textId="0E72CFE0" w:rsidR="001D799A" w:rsidRDefault="001D799A" w:rsidP="001D799A">
            <w:r>
              <w:t>94.</w:t>
            </w:r>
          </w:p>
        </w:tc>
        <w:tc>
          <w:tcPr>
            <w:tcW w:w="5264" w:type="dxa"/>
            <w:tcBorders>
              <w:top w:val="nil"/>
              <w:left w:val="nil"/>
              <w:bottom w:val="single" w:sz="4" w:space="0" w:color="auto"/>
              <w:right w:val="single" w:sz="8" w:space="0" w:color="auto"/>
            </w:tcBorders>
            <w:shd w:val="clear" w:color="auto" w:fill="auto"/>
          </w:tcPr>
          <w:p w14:paraId="40C8F246" w14:textId="6BE133FD" w:rsidR="001D799A" w:rsidRPr="00EE66E7" w:rsidRDefault="001D799A" w:rsidP="001D799A">
            <w:r w:rsidRPr="00DB1142">
              <w:t>Podeț km 608+226 (Pd188)</w:t>
            </w:r>
          </w:p>
        </w:tc>
        <w:tc>
          <w:tcPr>
            <w:tcW w:w="2622" w:type="dxa"/>
            <w:tcBorders>
              <w:top w:val="nil"/>
              <w:left w:val="nil"/>
              <w:bottom w:val="single" w:sz="4" w:space="0" w:color="auto"/>
              <w:right w:val="single" w:sz="8" w:space="0" w:color="auto"/>
            </w:tcBorders>
            <w:shd w:val="clear" w:color="auto" w:fill="auto"/>
          </w:tcPr>
          <w:p w14:paraId="7803332E" w14:textId="5D4BD02B" w:rsidR="001D799A" w:rsidRDefault="001D799A" w:rsidP="001D799A">
            <w:r w:rsidRPr="00382B8B">
              <w:t>36 luni</w:t>
            </w:r>
          </w:p>
        </w:tc>
      </w:tr>
      <w:tr w:rsidR="001D799A" w:rsidRPr="00005080" w14:paraId="4516C723"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19B38BE2" w14:textId="66B8B030" w:rsidR="001D799A" w:rsidRDefault="001D799A" w:rsidP="001D799A">
            <w:r>
              <w:t>95.</w:t>
            </w:r>
          </w:p>
        </w:tc>
        <w:tc>
          <w:tcPr>
            <w:tcW w:w="5264" w:type="dxa"/>
            <w:tcBorders>
              <w:top w:val="nil"/>
              <w:left w:val="nil"/>
              <w:bottom w:val="single" w:sz="4" w:space="0" w:color="auto"/>
              <w:right w:val="single" w:sz="8" w:space="0" w:color="auto"/>
            </w:tcBorders>
            <w:shd w:val="clear" w:color="auto" w:fill="auto"/>
          </w:tcPr>
          <w:p w14:paraId="180A09B0" w14:textId="1355CA8D" w:rsidR="001D799A" w:rsidRPr="00EE66E7" w:rsidRDefault="001D799A" w:rsidP="001D799A">
            <w:r w:rsidRPr="009A6074">
              <w:t>Podeț km 608+675 (Pd189)</w:t>
            </w:r>
          </w:p>
        </w:tc>
        <w:tc>
          <w:tcPr>
            <w:tcW w:w="2622" w:type="dxa"/>
            <w:tcBorders>
              <w:top w:val="nil"/>
              <w:left w:val="nil"/>
              <w:bottom w:val="single" w:sz="4" w:space="0" w:color="auto"/>
              <w:right w:val="single" w:sz="8" w:space="0" w:color="auto"/>
            </w:tcBorders>
            <w:shd w:val="clear" w:color="auto" w:fill="auto"/>
          </w:tcPr>
          <w:p w14:paraId="54225B56" w14:textId="407DDA43" w:rsidR="001D799A" w:rsidRDefault="001D799A" w:rsidP="001D799A">
            <w:r w:rsidRPr="00382B8B">
              <w:t>36 luni</w:t>
            </w:r>
          </w:p>
        </w:tc>
      </w:tr>
      <w:tr w:rsidR="001D799A" w:rsidRPr="00005080" w14:paraId="03B5D87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15E25BD7" w14:textId="66E483B2" w:rsidR="001D799A" w:rsidRDefault="001D799A" w:rsidP="001D799A">
            <w:r>
              <w:t>96.</w:t>
            </w:r>
          </w:p>
        </w:tc>
        <w:tc>
          <w:tcPr>
            <w:tcW w:w="5264" w:type="dxa"/>
            <w:tcBorders>
              <w:top w:val="nil"/>
              <w:left w:val="nil"/>
              <w:bottom w:val="single" w:sz="4" w:space="0" w:color="auto"/>
              <w:right w:val="single" w:sz="8" w:space="0" w:color="auto"/>
            </w:tcBorders>
            <w:shd w:val="clear" w:color="auto" w:fill="auto"/>
          </w:tcPr>
          <w:p w14:paraId="27E9FD95" w14:textId="4F466865" w:rsidR="001D799A" w:rsidRPr="00EE66E7" w:rsidRDefault="001D799A" w:rsidP="001D799A">
            <w:r w:rsidRPr="009A6074">
              <w:t>Podeț km 610+304 (Pd190)</w:t>
            </w:r>
          </w:p>
        </w:tc>
        <w:tc>
          <w:tcPr>
            <w:tcW w:w="2622" w:type="dxa"/>
            <w:tcBorders>
              <w:top w:val="nil"/>
              <w:left w:val="nil"/>
              <w:bottom w:val="single" w:sz="4" w:space="0" w:color="auto"/>
              <w:right w:val="single" w:sz="8" w:space="0" w:color="auto"/>
            </w:tcBorders>
            <w:shd w:val="clear" w:color="auto" w:fill="auto"/>
          </w:tcPr>
          <w:p w14:paraId="56B1F2A0" w14:textId="372B119C" w:rsidR="001D799A" w:rsidRDefault="001D799A" w:rsidP="001D799A">
            <w:r w:rsidRPr="00382B8B">
              <w:t>36 luni</w:t>
            </w:r>
          </w:p>
        </w:tc>
      </w:tr>
      <w:tr w:rsidR="001D799A" w:rsidRPr="00005080" w14:paraId="664C8FF1"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5B7348B8" w14:textId="0DB2C46E" w:rsidR="001D799A" w:rsidRDefault="001D799A" w:rsidP="001D799A">
            <w:r>
              <w:t>97.</w:t>
            </w:r>
          </w:p>
        </w:tc>
        <w:tc>
          <w:tcPr>
            <w:tcW w:w="5264" w:type="dxa"/>
            <w:tcBorders>
              <w:top w:val="nil"/>
              <w:left w:val="nil"/>
              <w:bottom w:val="single" w:sz="4" w:space="0" w:color="auto"/>
              <w:right w:val="single" w:sz="8" w:space="0" w:color="auto"/>
            </w:tcBorders>
            <w:shd w:val="clear" w:color="auto" w:fill="auto"/>
          </w:tcPr>
          <w:p w14:paraId="70B9B3DA" w14:textId="7CBBCCC8" w:rsidR="001D799A" w:rsidRPr="00EE66E7" w:rsidRDefault="001D799A" w:rsidP="001D799A">
            <w:r w:rsidRPr="009A6074">
              <w:t>Podeț km 610+352 (Pd191)</w:t>
            </w:r>
          </w:p>
        </w:tc>
        <w:tc>
          <w:tcPr>
            <w:tcW w:w="2622" w:type="dxa"/>
            <w:tcBorders>
              <w:top w:val="nil"/>
              <w:left w:val="nil"/>
              <w:bottom w:val="single" w:sz="4" w:space="0" w:color="auto"/>
              <w:right w:val="single" w:sz="8" w:space="0" w:color="auto"/>
            </w:tcBorders>
            <w:shd w:val="clear" w:color="auto" w:fill="auto"/>
          </w:tcPr>
          <w:p w14:paraId="1F359973" w14:textId="0A4F5C46" w:rsidR="001D799A" w:rsidRDefault="001D799A" w:rsidP="001D799A">
            <w:r w:rsidRPr="00382B8B">
              <w:t>36 luni</w:t>
            </w:r>
          </w:p>
        </w:tc>
      </w:tr>
      <w:tr w:rsidR="001D799A" w:rsidRPr="00005080" w14:paraId="221475B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38A5AC54" w14:textId="25B6441B" w:rsidR="001D799A" w:rsidRDefault="001D799A" w:rsidP="001D799A">
            <w:r>
              <w:t>98.</w:t>
            </w:r>
          </w:p>
        </w:tc>
        <w:tc>
          <w:tcPr>
            <w:tcW w:w="5264" w:type="dxa"/>
            <w:tcBorders>
              <w:top w:val="nil"/>
              <w:left w:val="nil"/>
              <w:bottom w:val="single" w:sz="4" w:space="0" w:color="auto"/>
              <w:right w:val="single" w:sz="8" w:space="0" w:color="auto"/>
            </w:tcBorders>
            <w:shd w:val="clear" w:color="auto" w:fill="auto"/>
          </w:tcPr>
          <w:p w14:paraId="46D0E696" w14:textId="5ECBF402" w:rsidR="001D799A" w:rsidRPr="00EE66E7" w:rsidRDefault="001D799A" w:rsidP="001D799A">
            <w:r w:rsidRPr="009A6074">
              <w:t>Podeț km 611+199 (Pd192)</w:t>
            </w:r>
          </w:p>
        </w:tc>
        <w:tc>
          <w:tcPr>
            <w:tcW w:w="2622" w:type="dxa"/>
            <w:tcBorders>
              <w:top w:val="nil"/>
              <w:left w:val="nil"/>
              <w:bottom w:val="single" w:sz="4" w:space="0" w:color="auto"/>
              <w:right w:val="single" w:sz="8" w:space="0" w:color="auto"/>
            </w:tcBorders>
            <w:shd w:val="clear" w:color="auto" w:fill="auto"/>
          </w:tcPr>
          <w:p w14:paraId="572ADAB0" w14:textId="2193B1AA" w:rsidR="001D799A" w:rsidRDefault="001D799A" w:rsidP="001D799A">
            <w:r w:rsidRPr="00382B8B">
              <w:t>36 luni</w:t>
            </w:r>
          </w:p>
        </w:tc>
      </w:tr>
      <w:tr w:rsidR="001D799A" w:rsidRPr="00005080" w14:paraId="204D413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05F5D1C5" w14:textId="6C28C1F2" w:rsidR="001D799A" w:rsidRDefault="001D799A" w:rsidP="001D799A">
            <w:r>
              <w:t>99.</w:t>
            </w:r>
          </w:p>
        </w:tc>
        <w:tc>
          <w:tcPr>
            <w:tcW w:w="5264" w:type="dxa"/>
            <w:tcBorders>
              <w:top w:val="nil"/>
              <w:left w:val="nil"/>
              <w:bottom w:val="single" w:sz="4" w:space="0" w:color="auto"/>
              <w:right w:val="single" w:sz="8" w:space="0" w:color="auto"/>
            </w:tcBorders>
            <w:shd w:val="clear" w:color="auto" w:fill="auto"/>
          </w:tcPr>
          <w:p w14:paraId="427D1A94" w14:textId="255E52D7" w:rsidR="001D799A" w:rsidRPr="00EE66E7" w:rsidRDefault="001D799A" w:rsidP="001D799A">
            <w:r w:rsidRPr="00BF079B">
              <w:t>Podeț km 612+423 (Pd193)</w:t>
            </w:r>
          </w:p>
        </w:tc>
        <w:tc>
          <w:tcPr>
            <w:tcW w:w="2622" w:type="dxa"/>
            <w:tcBorders>
              <w:top w:val="nil"/>
              <w:left w:val="nil"/>
              <w:bottom w:val="single" w:sz="4" w:space="0" w:color="auto"/>
              <w:right w:val="single" w:sz="8" w:space="0" w:color="auto"/>
            </w:tcBorders>
            <w:shd w:val="clear" w:color="auto" w:fill="auto"/>
          </w:tcPr>
          <w:p w14:paraId="54717974" w14:textId="3A137E21" w:rsidR="001D799A" w:rsidRDefault="001D799A" w:rsidP="001D799A">
            <w:r w:rsidRPr="00382B8B">
              <w:t>36 luni</w:t>
            </w:r>
          </w:p>
        </w:tc>
      </w:tr>
      <w:tr w:rsidR="001D799A" w:rsidRPr="00005080" w14:paraId="1282CC5B"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479C5293" w14:textId="72E7AF4B" w:rsidR="001D799A" w:rsidRDefault="001D799A" w:rsidP="001D799A">
            <w:r>
              <w:t>100.</w:t>
            </w:r>
          </w:p>
        </w:tc>
        <w:tc>
          <w:tcPr>
            <w:tcW w:w="5264" w:type="dxa"/>
            <w:tcBorders>
              <w:top w:val="nil"/>
              <w:left w:val="nil"/>
              <w:bottom w:val="single" w:sz="4" w:space="0" w:color="auto"/>
              <w:right w:val="single" w:sz="8" w:space="0" w:color="auto"/>
            </w:tcBorders>
            <w:shd w:val="clear" w:color="auto" w:fill="auto"/>
          </w:tcPr>
          <w:p w14:paraId="5318B0DC" w14:textId="764F45A0" w:rsidR="001D799A" w:rsidRPr="00BF079B" w:rsidRDefault="001D799A" w:rsidP="001D799A">
            <w:r w:rsidRPr="00A26FF3">
              <w:t>Podeț km 613+997 (Pd194)</w:t>
            </w:r>
          </w:p>
        </w:tc>
        <w:tc>
          <w:tcPr>
            <w:tcW w:w="2622" w:type="dxa"/>
            <w:tcBorders>
              <w:top w:val="nil"/>
              <w:left w:val="nil"/>
              <w:bottom w:val="single" w:sz="4" w:space="0" w:color="auto"/>
              <w:right w:val="single" w:sz="8" w:space="0" w:color="auto"/>
            </w:tcBorders>
            <w:shd w:val="clear" w:color="auto" w:fill="auto"/>
          </w:tcPr>
          <w:p w14:paraId="7545D17E" w14:textId="18DA9ABF" w:rsidR="001D799A" w:rsidRDefault="001D799A" w:rsidP="001D799A">
            <w:r w:rsidRPr="00382B8B">
              <w:t>36 luni</w:t>
            </w:r>
          </w:p>
        </w:tc>
      </w:tr>
      <w:tr w:rsidR="001D799A" w:rsidRPr="00005080" w14:paraId="1358CF58"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00864BBB" w14:textId="48104F1E" w:rsidR="001D799A" w:rsidRDefault="001D799A" w:rsidP="001D799A">
            <w:r>
              <w:t>101.</w:t>
            </w:r>
          </w:p>
        </w:tc>
        <w:tc>
          <w:tcPr>
            <w:tcW w:w="5264" w:type="dxa"/>
            <w:tcBorders>
              <w:top w:val="nil"/>
              <w:left w:val="nil"/>
              <w:bottom w:val="single" w:sz="4" w:space="0" w:color="auto"/>
              <w:right w:val="single" w:sz="8" w:space="0" w:color="auto"/>
            </w:tcBorders>
            <w:shd w:val="clear" w:color="auto" w:fill="auto"/>
          </w:tcPr>
          <w:p w14:paraId="3B13F8B6" w14:textId="1F8DDC56" w:rsidR="001D799A" w:rsidRPr="00BF079B" w:rsidRDefault="001D799A" w:rsidP="001D799A">
            <w:r w:rsidRPr="00A26FF3">
              <w:t>Podeț km 616+324 (Pd195)</w:t>
            </w:r>
          </w:p>
        </w:tc>
        <w:tc>
          <w:tcPr>
            <w:tcW w:w="2622" w:type="dxa"/>
            <w:tcBorders>
              <w:top w:val="nil"/>
              <w:left w:val="nil"/>
              <w:bottom w:val="single" w:sz="4" w:space="0" w:color="auto"/>
              <w:right w:val="single" w:sz="8" w:space="0" w:color="auto"/>
            </w:tcBorders>
            <w:shd w:val="clear" w:color="auto" w:fill="auto"/>
          </w:tcPr>
          <w:p w14:paraId="0839254E" w14:textId="156F544D" w:rsidR="001D799A" w:rsidRDefault="001D799A" w:rsidP="001D799A">
            <w:r w:rsidRPr="00382B8B">
              <w:t>36 luni</w:t>
            </w:r>
          </w:p>
        </w:tc>
      </w:tr>
      <w:tr w:rsidR="001D799A" w:rsidRPr="00005080" w14:paraId="0DC2B7A3"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5B6B84A2" w14:textId="149B7858" w:rsidR="001D799A" w:rsidRDefault="001D799A" w:rsidP="001D799A">
            <w:r>
              <w:t>102.</w:t>
            </w:r>
          </w:p>
        </w:tc>
        <w:tc>
          <w:tcPr>
            <w:tcW w:w="5264" w:type="dxa"/>
            <w:tcBorders>
              <w:top w:val="nil"/>
              <w:left w:val="nil"/>
              <w:bottom w:val="single" w:sz="4" w:space="0" w:color="auto"/>
              <w:right w:val="single" w:sz="8" w:space="0" w:color="auto"/>
            </w:tcBorders>
            <w:shd w:val="clear" w:color="auto" w:fill="auto"/>
          </w:tcPr>
          <w:p w14:paraId="46CC233A" w14:textId="7695A80B" w:rsidR="001D799A" w:rsidRPr="00EE66E7" w:rsidRDefault="001D799A" w:rsidP="001D799A">
            <w:r w:rsidRPr="00BF079B">
              <w:t>Pod km 616+846 (P024)</w:t>
            </w:r>
          </w:p>
        </w:tc>
        <w:tc>
          <w:tcPr>
            <w:tcW w:w="2622" w:type="dxa"/>
            <w:tcBorders>
              <w:top w:val="nil"/>
              <w:left w:val="nil"/>
              <w:bottom w:val="single" w:sz="4" w:space="0" w:color="auto"/>
              <w:right w:val="single" w:sz="8" w:space="0" w:color="auto"/>
            </w:tcBorders>
            <w:shd w:val="clear" w:color="auto" w:fill="auto"/>
          </w:tcPr>
          <w:p w14:paraId="207042E3" w14:textId="6B01C950" w:rsidR="001D799A" w:rsidRDefault="001D799A" w:rsidP="001D799A">
            <w:r w:rsidRPr="00382B8B">
              <w:t>36 luni</w:t>
            </w:r>
          </w:p>
        </w:tc>
      </w:tr>
      <w:tr w:rsidR="001D799A" w:rsidRPr="00005080" w14:paraId="783F927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020BB266" w14:textId="480EBF87" w:rsidR="001D799A" w:rsidRDefault="001D799A" w:rsidP="001D799A">
            <w:r>
              <w:t>102.1</w:t>
            </w:r>
          </w:p>
        </w:tc>
        <w:tc>
          <w:tcPr>
            <w:tcW w:w="5264" w:type="dxa"/>
            <w:tcBorders>
              <w:top w:val="nil"/>
              <w:left w:val="nil"/>
              <w:bottom w:val="single" w:sz="4" w:space="0" w:color="auto"/>
              <w:right w:val="single" w:sz="8" w:space="0" w:color="auto"/>
            </w:tcBorders>
            <w:shd w:val="clear" w:color="auto" w:fill="auto"/>
          </w:tcPr>
          <w:p w14:paraId="15C79FCA" w14:textId="16827D09" w:rsidR="001D799A" w:rsidRPr="00EE66E7" w:rsidRDefault="001D799A" w:rsidP="001D799A">
            <w:proofErr w:type="spellStart"/>
            <w:r w:rsidRPr="00D15E87">
              <w:t>Infrastructurǎ</w:t>
            </w:r>
            <w:proofErr w:type="spellEnd"/>
            <w:r w:rsidRPr="00D15E87">
              <w:t xml:space="preserve"> și lucrări în albie</w:t>
            </w:r>
          </w:p>
        </w:tc>
        <w:tc>
          <w:tcPr>
            <w:tcW w:w="2622" w:type="dxa"/>
            <w:tcBorders>
              <w:top w:val="nil"/>
              <w:left w:val="nil"/>
              <w:bottom w:val="single" w:sz="4" w:space="0" w:color="auto"/>
              <w:right w:val="single" w:sz="8" w:space="0" w:color="auto"/>
            </w:tcBorders>
            <w:shd w:val="clear" w:color="auto" w:fill="auto"/>
          </w:tcPr>
          <w:p w14:paraId="2649CCB9" w14:textId="49123C59" w:rsidR="001D799A" w:rsidRDefault="001D799A" w:rsidP="001D799A">
            <w:r w:rsidRPr="0067312C">
              <w:t>18 luni</w:t>
            </w:r>
          </w:p>
        </w:tc>
      </w:tr>
      <w:tr w:rsidR="001D799A" w:rsidRPr="00005080" w14:paraId="232C3B50"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5144D7B0" w14:textId="55C7D606" w:rsidR="001D799A" w:rsidRDefault="001D799A" w:rsidP="001D799A">
            <w:r>
              <w:t>102.2</w:t>
            </w:r>
          </w:p>
        </w:tc>
        <w:tc>
          <w:tcPr>
            <w:tcW w:w="5264" w:type="dxa"/>
            <w:tcBorders>
              <w:top w:val="nil"/>
              <w:left w:val="nil"/>
              <w:bottom w:val="single" w:sz="4" w:space="0" w:color="auto"/>
              <w:right w:val="single" w:sz="8" w:space="0" w:color="auto"/>
            </w:tcBorders>
            <w:shd w:val="clear" w:color="auto" w:fill="auto"/>
          </w:tcPr>
          <w:p w14:paraId="59135812" w14:textId="270389AE" w:rsidR="001D799A" w:rsidRPr="00EE66E7" w:rsidRDefault="001D799A" w:rsidP="001D799A">
            <w:r w:rsidRPr="00D15E87">
              <w:t>Suprastructură pod</w:t>
            </w:r>
          </w:p>
        </w:tc>
        <w:tc>
          <w:tcPr>
            <w:tcW w:w="2622" w:type="dxa"/>
            <w:tcBorders>
              <w:top w:val="nil"/>
              <w:left w:val="nil"/>
              <w:bottom w:val="single" w:sz="4" w:space="0" w:color="auto"/>
              <w:right w:val="single" w:sz="8" w:space="0" w:color="auto"/>
            </w:tcBorders>
            <w:shd w:val="clear" w:color="auto" w:fill="auto"/>
          </w:tcPr>
          <w:p w14:paraId="5626A246" w14:textId="2411ABC5" w:rsidR="001D799A" w:rsidRDefault="001D799A" w:rsidP="001D799A">
            <w:r>
              <w:t>36</w:t>
            </w:r>
            <w:r w:rsidRPr="0067312C">
              <w:t xml:space="preserve"> luni</w:t>
            </w:r>
          </w:p>
        </w:tc>
      </w:tr>
      <w:tr w:rsidR="001D799A" w:rsidRPr="00005080" w14:paraId="5A8EE658"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72EC2468" w14:textId="12F904DB" w:rsidR="001D799A" w:rsidRDefault="001D799A" w:rsidP="001D799A">
            <w:r>
              <w:t>103.</w:t>
            </w:r>
          </w:p>
        </w:tc>
        <w:tc>
          <w:tcPr>
            <w:tcW w:w="5264" w:type="dxa"/>
            <w:tcBorders>
              <w:top w:val="nil"/>
              <w:left w:val="nil"/>
              <w:bottom w:val="single" w:sz="4" w:space="0" w:color="auto"/>
              <w:right w:val="single" w:sz="8" w:space="0" w:color="auto"/>
            </w:tcBorders>
            <w:shd w:val="clear" w:color="auto" w:fill="auto"/>
          </w:tcPr>
          <w:p w14:paraId="683D9A65" w14:textId="4D0099D9" w:rsidR="001D799A" w:rsidRPr="00EE66E7" w:rsidRDefault="001D799A" w:rsidP="001D799A">
            <w:r w:rsidRPr="00BF079B">
              <w:t>Pod km 618+125 (P025)</w:t>
            </w:r>
          </w:p>
        </w:tc>
        <w:tc>
          <w:tcPr>
            <w:tcW w:w="2622" w:type="dxa"/>
            <w:tcBorders>
              <w:top w:val="nil"/>
              <w:left w:val="nil"/>
              <w:bottom w:val="single" w:sz="4" w:space="0" w:color="auto"/>
              <w:right w:val="single" w:sz="8" w:space="0" w:color="auto"/>
            </w:tcBorders>
            <w:shd w:val="clear" w:color="auto" w:fill="auto"/>
          </w:tcPr>
          <w:p w14:paraId="1E591532" w14:textId="33B645CA" w:rsidR="001D799A" w:rsidRDefault="001D799A" w:rsidP="001D799A">
            <w:r w:rsidRPr="0039345F">
              <w:t>36 luni</w:t>
            </w:r>
          </w:p>
        </w:tc>
      </w:tr>
      <w:tr w:rsidR="001D799A" w:rsidRPr="00005080" w14:paraId="5CBF3533"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357D42B0" w14:textId="0AB93EC5" w:rsidR="001D799A" w:rsidRDefault="001D799A" w:rsidP="001D799A">
            <w:r>
              <w:t>103.1</w:t>
            </w:r>
          </w:p>
        </w:tc>
        <w:tc>
          <w:tcPr>
            <w:tcW w:w="5264" w:type="dxa"/>
            <w:tcBorders>
              <w:top w:val="nil"/>
              <w:left w:val="nil"/>
              <w:bottom w:val="single" w:sz="4" w:space="0" w:color="auto"/>
              <w:right w:val="single" w:sz="8" w:space="0" w:color="auto"/>
            </w:tcBorders>
            <w:shd w:val="clear" w:color="auto" w:fill="auto"/>
          </w:tcPr>
          <w:p w14:paraId="21743BF2" w14:textId="567813B3" w:rsidR="001D799A" w:rsidRPr="00EE66E7" w:rsidRDefault="001D799A" w:rsidP="001D799A">
            <w:proofErr w:type="spellStart"/>
            <w:r w:rsidRPr="006C42A1">
              <w:t>Infrastructurǎ</w:t>
            </w:r>
            <w:proofErr w:type="spellEnd"/>
            <w:r w:rsidRPr="006C42A1">
              <w:t xml:space="preserve"> și lucrări în albie</w:t>
            </w:r>
          </w:p>
        </w:tc>
        <w:tc>
          <w:tcPr>
            <w:tcW w:w="2622" w:type="dxa"/>
            <w:tcBorders>
              <w:top w:val="nil"/>
              <w:left w:val="nil"/>
              <w:bottom w:val="single" w:sz="4" w:space="0" w:color="auto"/>
              <w:right w:val="single" w:sz="8" w:space="0" w:color="auto"/>
            </w:tcBorders>
            <w:shd w:val="clear" w:color="auto" w:fill="auto"/>
          </w:tcPr>
          <w:p w14:paraId="032C7CDF" w14:textId="72A026DA" w:rsidR="001D799A" w:rsidRDefault="001D799A" w:rsidP="001D799A">
            <w:r w:rsidRPr="0039345F">
              <w:t>18 luni</w:t>
            </w:r>
          </w:p>
        </w:tc>
      </w:tr>
      <w:tr w:rsidR="001D799A" w:rsidRPr="00005080" w14:paraId="7AE793F2"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2E68DC98" w14:textId="0928328D" w:rsidR="001D799A" w:rsidRDefault="001D799A" w:rsidP="001D799A">
            <w:r>
              <w:t>103.2</w:t>
            </w:r>
          </w:p>
        </w:tc>
        <w:tc>
          <w:tcPr>
            <w:tcW w:w="5264" w:type="dxa"/>
            <w:tcBorders>
              <w:top w:val="nil"/>
              <w:left w:val="nil"/>
              <w:bottom w:val="single" w:sz="4" w:space="0" w:color="auto"/>
              <w:right w:val="single" w:sz="8" w:space="0" w:color="auto"/>
            </w:tcBorders>
            <w:shd w:val="clear" w:color="auto" w:fill="auto"/>
          </w:tcPr>
          <w:p w14:paraId="07E36F64" w14:textId="57988FAB" w:rsidR="001D799A" w:rsidRPr="00EE66E7" w:rsidRDefault="001D799A" w:rsidP="001D799A">
            <w:r w:rsidRPr="006C42A1">
              <w:t>Suprastructură pod</w:t>
            </w:r>
          </w:p>
        </w:tc>
        <w:tc>
          <w:tcPr>
            <w:tcW w:w="2622" w:type="dxa"/>
            <w:tcBorders>
              <w:top w:val="nil"/>
              <w:left w:val="nil"/>
              <w:bottom w:val="single" w:sz="4" w:space="0" w:color="auto"/>
              <w:right w:val="single" w:sz="8" w:space="0" w:color="auto"/>
            </w:tcBorders>
            <w:shd w:val="clear" w:color="auto" w:fill="auto"/>
          </w:tcPr>
          <w:p w14:paraId="3B34FD56" w14:textId="51C58A4E" w:rsidR="001D799A" w:rsidRDefault="001D799A" w:rsidP="001D799A">
            <w:r>
              <w:t>36</w:t>
            </w:r>
            <w:r w:rsidRPr="0039345F">
              <w:t xml:space="preserve"> luni</w:t>
            </w:r>
          </w:p>
        </w:tc>
      </w:tr>
      <w:tr w:rsidR="001D799A" w:rsidRPr="00005080" w14:paraId="2C59C1B2"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2123A49A" w14:textId="71D6DC63" w:rsidR="001D799A" w:rsidRDefault="001D799A" w:rsidP="001D799A">
            <w:r>
              <w:t>104.</w:t>
            </w:r>
          </w:p>
        </w:tc>
        <w:tc>
          <w:tcPr>
            <w:tcW w:w="5264" w:type="dxa"/>
            <w:tcBorders>
              <w:top w:val="nil"/>
              <w:left w:val="nil"/>
              <w:bottom w:val="single" w:sz="4" w:space="0" w:color="auto"/>
              <w:right w:val="single" w:sz="8" w:space="0" w:color="auto"/>
            </w:tcBorders>
            <w:shd w:val="clear" w:color="auto" w:fill="auto"/>
          </w:tcPr>
          <w:p w14:paraId="6F6E5AD2" w14:textId="170C7DA1" w:rsidR="001D799A" w:rsidRPr="00EE66E7" w:rsidRDefault="001D799A" w:rsidP="001D799A">
            <w:r w:rsidRPr="00BF079B">
              <w:t>Pod km 618+376 (P026)</w:t>
            </w:r>
          </w:p>
        </w:tc>
        <w:tc>
          <w:tcPr>
            <w:tcW w:w="2622" w:type="dxa"/>
            <w:tcBorders>
              <w:top w:val="nil"/>
              <w:left w:val="nil"/>
              <w:bottom w:val="single" w:sz="4" w:space="0" w:color="auto"/>
              <w:right w:val="single" w:sz="8" w:space="0" w:color="auto"/>
            </w:tcBorders>
            <w:shd w:val="clear" w:color="auto" w:fill="auto"/>
          </w:tcPr>
          <w:p w14:paraId="779F10F0" w14:textId="5E35E14D" w:rsidR="001D799A" w:rsidRDefault="001D799A" w:rsidP="001D799A">
            <w:r w:rsidRPr="00CE2666">
              <w:t>36 luni</w:t>
            </w:r>
          </w:p>
        </w:tc>
      </w:tr>
      <w:tr w:rsidR="001D799A" w:rsidRPr="00005080" w14:paraId="1D8F1ED0"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7EE5B392" w14:textId="64500B9B" w:rsidR="001D799A" w:rsidRDefault="001D799A" w:rsidP="001D799A">
            <w:r>
              <w:t>104.1</w:t>
            </w:r>
          </w:p>
        </w:tc>
        <w:tc>
          <w:tcPr>
            <w:tcW w:w="5264" w:type="dxa"/>
            <w:tcBorders>
              <w:top w:val="nil"/>
              <w:left w:val="nil"/>
              <w:bottom w:val="single" w:sz="4" w:space="0" w:color="auto"/>
              <w:right w:val="single" w:sz="8" w:space="0" w:color="auto"/>
            </w:tcBorders>
            <w:shd w:val="clear" w:color="auto" w:fill="auto"/>
          </w:tcPr>
          <w:p w14:paraId="4D26D6EF" w14:textId="76266674" w:rsidR="001D799A" w:rsidRPr="00EE66E7" w:rsidRDefault="001D799A" w:rsidP="001D799A">
            <w:proofErr w:type="spellStart"/>
            <w:r w:rsidRPr="003519E1">
              <w:t>Infrastructurǎ</w:t>
            </w:r>
            <w:proofErr w:type="spellEnd"/>
            <w:r w:rsidRPr="003519E1">
              <w:t xml:space="preserve"> și lucrări în albie</w:t>
            </w:r>
          </w:p>
        </w:tc>
        <w:tc>
          <w:tcPr>
            <w:tcW w:w="2622" w:type="dxa"/>
            <w:tcBorders>
              <w:top w:val="nil"/>
              <w:left w:val="nil"/>
              <w:bottom w:val="single" w:sz="4" w:space="0" w:color="auto"/>
              <w:right w:val="single" w:sz="8" w:space="0" w:color="auto"/>
            </w:tcBorders>
            <w:shd w:val="clear" w:color="auto" w:fill="auto"/>
          </w:tcPr>
          <w:p w14:paraId="66106211" w14:textId="54113F15" w:rsidR="001D799A" w:rsidRDefault="001D799A" w:rsidP="001D799A">
            <w:r w:rsidRPr="00CE2666">
              <w:t>18 luni</w:t>
            </w:r>
          </w:p>
        </w:tc>
      </w:tr>
      <w:tr w:rsidR="001D799A" w:rsidRPr="00005080" w14:paraId="51CEB29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tcPr>
          <w:p w14:paraId="169DD5FA" w14:textId="3FA1CDE3" w:rsidR="001D799A" w:rsidRDefault="001D799A" w:rsidP="001D799A">
            <w:r>
              <w:t>104.2</w:t>
            </w:r>
          </w:p>
        </w:tc>
        <w:tc>
          <w:tcPr>
            <w:tcW w:w="5264" w:type="dxa"/>
            <w:tcBorders>
              <w:top w:val="nil"/>
              <w:left w:val="nil"/>
              <w:bottom w:val="single" w:sz="4" w:space="0" w:color="auto"/>
              <w:right w:val="single" w:sz="8" w:space="0" w:color="auto"/>
            </w:tcBorders>
            <w:shd w:val="clear" w:color="auto" w:fill="auto"/>
          </w:tcPr>
          <w:p w14:paraId="40268514" w14:textId="3A355D50" w:rsidR="001D799A" w:rsidRPr="00EE66E7" w:rsidRDefault="001D799A" w:rsidP="001D799A">
            <w:r w:rsidRPr="003519E1">
              <w:t>Suprastructură pod</w:t>
            </w:r>
          </w:p>
        </w:tc>
        <w:tc>
          <w:tcPr>
            <w:tcW w:w="2622" w:type="dxa"/>
            <w:tcBorders>
              <w:top w:val="nil"/>
              <w:left w:val="nil"/>
              <w:bottom w:val="single" w:sz="4" w:space="0" w:color="auto"/>
              <w:right w:val="single" w:sz="8" w:space="0" w:color="auto"/>
            </w:tcBorders>
            <w:shd w:val="clear" w:color="auto" w:fill="auto"/>
          </w:tcPr>
          <w:p w14:paraId="20CC1F04" w14:textId="116E917A" w:rsidR="001D799A" w:rsidRDefault="001D799A" w:rsidP="001D799A">
            <w:r>
              <w:t>36</w:t>
            </w:r>
            <w:r w:rsidRPr="00CE2666">
              <w:t xml:space="preserve"> luni</w:t>
            </w:r>
          </w:p>
        </w:tc>
      </w:tr>
      <w:tr w:rsidR="00423D01" w:rsidRPr="00005080" w14:paraId="5A1BCA30" w14:textId="77777777" w:rsidTr="00055E97">
        <w:trPr>
          <w:trHeight w:val="330"/>
        </w:trPr>
        <w:tc>
          <w:tcPr>
            <w:tcW w:w="9270" w:type="dxa"/>
            <w:gridSpan w:val="3"/>
            <w:tcBorders>
              <w:top w:val="nil"/>
              <w:left w:val="single" w:sz="8" w:space="0" w:color="auto"/>
              <w:bottom w:val="single" w:sz="8" w:space="0" w:color="auto"/>
              <w:right w:val="single" w:sz="8" w:space="0" w:color="auto"/>
            </w:tcBorders>
            <w:shd w:val="clear" w:color="auto" w:fill="auto"/>
            <w:vAlign w:val="center"/>
            <w:hideMark/>
          </w:tcPr>
          <w:p w14:paraId="3A5B42BB" w14:textId="0329DF6B" w:rsidR="00423D01" w:rsidRPr="00BE4F12" w:rsidRDefault="00BE4F12" w:rsidP="00423D01">
            <w:pPr>
              <w:rPr>
                <w:rFonts w:cs="Times New Roman"/>
                <w:b/>
                <w:bCs/>
              </w:rPr>
            </w:pPr>
            <w:proofErr w:type="spellStart"/>
            <w:r w:rsidRPr="00BE4F12">
              <w:rPr>
                <w:rFonts w:cs="Times New Roman"/>
                <w:b/>
                <w:bCs/>
              </w:rPr>
              <w:t>Lucrǎri</w:t>
            </w:r>
            <w:proofErr w:type="spellEnd"/>
            <w:r w:rsidRPr="00BE4F12">
              <w:rPr>
                <w:rFonts w:cs="Times New Roman"/>
                <w:b/>
                <w:bCs/>
              </w:rPr>
              <w:t xml:space="preserve"> de Terasamente CF</w:t>
            </w:r>
          </w:p>
        </w:tc>
      </w:tr>
      <w:tr w:rsidR="003B3CD7" w:rsidRPr="00005080" w14:paraId="1107F1E0"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3AF5800D" w14:textId="023306BC" w:rsidR="003B3CD7" w:rsidRPr="00005080" w:rsidRDefault="00FD21DF" w:rsidP="005638F9">
            <w:pPr>
              <w:rPr>
                <w:rFonts w:cs="Times New Roman"/>
              </w:rPr>
            </w:pPr>
            <w:r>
              <w:rPr>
                <w:rFonts w:cs="Times New Roman"/>
              </w:rPr>
              <w:t>1</w:t>
            </w:r>
            <w:r w:rsidR="003561BE">
              <w:rPr>
                <w:rFonts w:cs="Times New Roman"/>
              </w:rPr>
              <w:t>.</w:t>
            </w:r>
          </w:p>
        </w:tc>
        <w:tc>
          <w:tcPr>
            <w:tcW w:w="5264" w:type="dxa"/>
            <w:tcBorders>
              <w:top w:val="nil"/>
              <w:left w:val="nil"/>
              <w:bottom w:val="single" w:sz="8" w:space="0" w:color="auto"/>
              <w:right w:val="single" w:sz="8" w:space="0" w:color="auto"/>
            </w:tcBorders>
            <w:shd w:val="clear" w:color="auto" w:fill="auto"/>
            <w:vAlign w:val="center"/>
          </w:tcPr>
          <w:p w14:paraId="773E4B49" w14:textId="1C6ED300" w:rsidR="003B3CD7" w:rsidRPr="00005080" w:rsidRDefault="00547753" w:rsidP="00547753">
            <w:pPr>
              <w:ind w:firstLine="0"/>
              <w:rPr>
                <w:rFonts w:cs="Times New Roman"/>
              </w:rPr>
            </w:pPr>
            <w:r w:rsidRPr="00005080">
              <w:rPr>
                <w:rFonts w:cs="Times New Roman"/>
              </w:rPr>
              <w:t xml:space="preserve">INTERVAL STAȚIA CF </w:t>
            </w:r>
            <w:r w:rsidR="00CF7020">
              <w:rPr>
                <w:rFonts w:cs="Times New Roman"/>
              </w:rPr>
              <w:t>POIENI</w:t>
            </w:r>
            <w:r w:rsidRPr="00005080">
              <w:rPr>
                <w:rFonts w:cs="Times New Roman"/>
              </w:rPr>
              <w:t xml:space="preserve"> – HALTA MIȘCARE </w:t>
            </w:r>
            <w:r w:rsidR="00CF7020">
              <w:rPr>
                <w:rFonts w:cs="Times New Roman"/>
              </w:rPr>
              <w:t>CIUCEA</w:t>
            </w:r>
          </w:p>
        </w:tc>
        <w:tc>
          <w:tcPr>
            <w:tcW w:w="2622" w:type="dxa"/>
            <w:tcBorders>
              <w:top w:val="nil"/>
              <w:left w:val="nil"/>
              <w:bottom w:val="single" w:sz="8" w:space="0" w:color="auto"/>
              <w:right w:val="single" w:sz="8" w:space="0" w:color="auto"/>
            </w:tcBorders>
            <w:shd w:val="clear" w:color="auto" w:fill="auto"/>
            <w:vAlign w:val="center"/>
          </w:tcPr>
          <w:p w14:paraId="2BDB242F" w14:textId="604D0776" w:rsidR="003B3CD7" w:rsidRPr="00005080" w:rsidRDefault="00C953DA" w:rsidP="005638F9">
            <w:pPr>
              <w:rPr>
                <w:rFonts w:cs="Times New Roman"/>
              </w:rPr>
            </w:pPr>
            <w:r>
              <w:rPr>
                <w:rFonts w:cs="Times New Roman"/>
              </w:rPr>
              <w:t>12</w:t>
            </w:r>
            <w:r w:rsidR="00F00A92">
              <w:rPr>
                <w:rFonts w:cs="Times New Roman"/>
              </w:rPr>
              <w:t xml:space="preserve"> luni</w:t>
            </w:r>
          </w:p>
        </w:tc>
      </w:tr>
      <w:tr w:rsidR="000D603A" w:rsidRPr="00005080" w14:paraId="29643D92"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11D9AC3" w14:textId="189C44C8" w:rsidR="000D603A" w:rsidRPr="00005080" w:rsidRDefault="00FD21DF" w:rsidP="00B655FD">
            <w:pPr>
              <w:rPr>
                <w:rFonts w:cs="Times New Roman"/>
              </w:rPr>
            </w:pPr>
            <w:r>
              <w:rPr>
                <w:rFonts w:cs="Times New Roman"/>
              </w:rPr>
              <w:t>2</w:t>
            </w:r>
            <w:r w:rsidR="003561BE">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37C6E25D" w14:textId="01F48018" w:rsidR="000D603A" w:rsidRPr="00005080" w:rsidRDefault="000D603A" w:rsidP="000D603A">
            <w:pPr>
              <w:ind w:firstLine="0"/>
              <w:rPr>
                <w:rFonts w:cs="Times New Roman"/>
              </w:rPr>
            </w:pPr>
            <w:r w:rsidRPr="00005080">
              <w:rPr>
                <w:rFonts w:eastAsia="Arial" w:cs="Times New Roman"/>
                <w:shd w:val="clear" w:color="auto" w:fill="FFFFFF"/>
                <w:lang w:bidi="ro-RO"/>
              </w:rPr>
              <w:t xml:space="preserve">HALTǍ MIȘCARE </w:t>
            </w:r>
            <w:r w:rsidR="00CF7020">
              <w:rPr>
                <w:rFonts w:eastAsia="Arial" w:cs="Times New Roman"/>
                <w:shd w:val="clear" w:color="auto" w:fill="FFFFFF"/>
                <w:lang w:bidi="ro-RO"/>
              </w:rPr>
              <w:t>CIUCEA</w:t>
            </w:r>
          </w:p>
        </w:tc>
        <w:tc>
          <w:tcPr>
            <w:tcW w:w="2622" w:type="dxa"/>
            <w:tcBorders>
              <w:top w:val="single" w:sz="4" w:space="0" w:color="auto"/>
              <w:left w:val="nil"/>
              <w:bottom w:val="single" w:sz="8" w:space="0" w:color="auto"/>
              <w:right w:val="single" w:sz="8" w:space="0" w:color="auto"/>
            </w:tcBorders>
            <w:shd w:val="clear" w:color="auto" w:fill="auto"/>
            <w:vAlign w:val="center"/>
          </w:tcPr>
          <w:p w14:paraId="63E6D41D" w14:textId="10B9D6CD" w:rsidR="000D603A" w:rsidRPr="00005080" w:rsidRDefault="00D561E7" w:rsidP="00B655FD">
            <w:pPr>
              <w:rPr>
                <w:rFonts w:cs="Times New Roman"/>
              </w:rPr>
            </w:pPr>
            <w:r>
              <w:rPr>
                <w:rFonts w:cs="Times New Roman"/>
              </w:rPr>
              <w:t>24</w:t>
            </w:r>
            <w:r w:rsidR="003561BE">
              <w:rPr>
                <w:rFonts w:cs="Times New Roman"/>
              </w:rPr>
              <w:t xml:space="preserve"> luni</w:t>
            </w:r>
          </w:p>
        </w:tc>
      </w:tr>
      <w:tr w:rsidR="000D603A" w:rsidRPr="00005080" w14:paraId="3556167F"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059AC623" w14:textId="22C244B6" w:rsidR="000D603A" w:rsidRPr="00005080" w:rsidRDefault="00FD21DF" w:rsidP="000D603A">
            <w:pPr>
              <w:rPr>
                <w:rFonts w:cs="Times New Roman"/>
              </w:rPr>
            </w:pPr>
            <w:r>
              <w:rPr>
                <w:rFonts w:cs="Times New Roman"/>
              </w:rPr>
              <w:t>2</w:t>
            </w:r>
            <w:r w:rsidR="000D603A" w:rsidRPr="00005080">
              <w:rPr>
                <w:rFonts w:cs="Times New Roman"/>
              </w:rPr>
              <w:t>.</w:t>
            </w:r>
            <w:r w:rsidR="003561BE">
              <w:rPr>
                <w:rFonts w:cs="Times New Roman"/>
              </w:rPr>
              <w:t>1</w:t>
            </w:r>
          </w:p>
        </w:tc>
        <w:tc>
          <w:tcPr>
            <w:tcW w:w="5264" w:type="dxa"/>
            <w:tcBorders>
              <w:top w:val="nil"/>
              <w:left w:val="nil"/>
              <w:bottom w:val="single" w:sz="8" w:space="0" w:color="auto"/>
              <w:right w:val="single" w:sz="8" w:space="0" w:color="auto"/>
            </w:tcBorders>
            <w:shd w:val="clear" w:color="auto" w:fill="auto"/>
            <w:vAlign w:val="center"/>
          </w:tcPr>
          <w:p w14:paraId="1DAFD3C1" w14:textId="6A6F0EA4" w:rsidR="000D603A" w:rsidRPr="00005080" w:rsidRDefault="003561BE" w:rsidP="000D603A">
            <w:pPr>
              <w:rPr>
                <w:rFonts w:cs="Times New Roman"/>
              </w:rPr>
            </w:pPr>
            <w:r>
              <w:rPr>
                <w:rFonts w:cs="Times New Roman"/>
              </w:rPr>
              <w:t>Etapa I</w:t>
            </w:r>
          </w:p>
        </w:tc>
        <w:tc>
          <w:tcPr>
            <w:tcW w:w="2622" w:type="dxa"/>
            <w:tcBorders>
              <w:top w:val="nil"/>
              <w:left w:val="nil"/>
              <w:bottom w:val="single" w:sz="8" w:space="0" w:color="auto"/>
              <w:right w:val="single" w:sz="8" w:space="0" w:color="auto"/>
            </w:tcBorders>
            <w:shd w:val="clear" w:color="auto" w:fill="auto"/>
            <w:vAlign w:val="center"/>
          </w:tcPr>
          <w:p w14:paraId="7D5B5EF0" w14:textId="4E76E663" w:rsidR="000D603A" w:rsidRPr="00005080" w:rsidRDefault="003561BE" w:rsidP="000D603A">
            <w:pPr>
              <w:rPr>
                <w:rFonts w:cs="Times New Roman"/>
              </w:rPr>
            </w:pPr>
            <w:r>
              <w:rPr>
                <w:rFonts w:cs="Times New Roman"/>
              </w:rPr>
              <w:t>12</w:t>
            </w:r>
            <w:r w:rsidR="000D603A" w:rsidRPr="00005080">
              <w:rPr>
                <w:rFonts w:cs="Times New Roman"/>
              </w:rPr>
              <w:t xml:space="preserve"> luni </w:t>
            </w:r>
          </w:p>
        </w:tc>
      </w:tr>
      <w:tr w:rsidR="000D603A" w:rsidRPr="00005080" w14:paraId="31747398"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42A9E2F9" w14:textId="5C3D5C2A" w:rsidR="000D603A" w:rsidRPr="00005080" w:rsidRDefault="00FD21DF" w:rsidP="000D603A">
            <w:pPr>
              <w:rPr>
                <w:rFonts w:cs="Times New Roman"/>
              </w:rPr>
            </w:pPr>
            <w:r>
              <w:rPr>
                <w:rFonts w:cs="Times New Roman"/>
              </w:rPr>
              <w:t>2</w:t>
            </w:r>
            <w:r w:rsidR="000D603A" w:rsidRPr="00005080">
              <w:rPr>
                <w:rFonts w:cs="Times New Roman"/>
              </w:rPr>
              <w:t>.</w:t>
            </w:r>
            <w:r w:rsidR="003561BE">
              <w:rPr>
                <w:rFonts w:cs="Times New Roman"/>
              </w:rPr>
              <w:t>2</w:t>
            </w:r>
          </w:p>
        </w:tc>
        <w:tc>
          <w:tcPr>
            <w:tcW w:w="5264" w:type="dxa"/>
            <w:tcBorders>
              <w:top w:val="nil"/>
              <w:left w:val="nil"/>
              <w:bottom w:val="single" w:sz="8" w:space="0" w:color="auto"/>
              <w:right w:val="single" w:sz="8" w:space="0" w:color="auto"/>
            </w:tcBorders>
            <w:shd w:val="clear" w:color="auto" w:fill="auto"/>
            <w:vAlign w:val="center"/>
          </w:tcPr>
          <w:p w14:paraId="0A754653" w14:textId="4820A009" w:rsidR="000D603A" w:rsidRPr="00005080" w:rsidRDefault="003561BE" w:rsidP="000D603A">
            <w:pPr>
              <w:rPr>
                <w:rFonts w:cs="Times New Roman"/>
              </w:rPr>
            </w:pPr>
            <w:r>
              <w:rPr>
                <w:rFonts w:cs="Times New Roman"/>
              </w:rPr>
              <w:t>Etapa II</w:t>
            </w:r>
          </w:p>
        </w:tc>
        <w:tc>
          <w:tcPr>
            <w:tcW w:w="2622" w:type="dxa"/>
            <w:tcBorders>
              <w:top w:val="nil"/>
              <w:left w:val="nil"/>
              <w:bottom w:val="single" w:sz="8" w:space="0" w:color="auto"/>
              <w:right w:val="single" w:sz="8" w:space="0" w:color="auto"/>
            </w:tcBorders>
            <w:shd w:val="clear" w:color="auto" w:fill="auto"/>
            <w:vAlign w:val="center"/>
          </w:tcPr>
          <w:p w14:paraId="501785CA" w14:textId="3457E84C" w:rsidR="000D603A" w:rsidRPr="00005080" w:rsidRDefault="00D561E7" w:rsidP="000D603A">
            <w:pPr>
              <w:rPr>
                <w:rFonts w:cs="Times New Roman"/>
              </w:rPr>
            </w:pPr>
            <w:r>
              <w:rPr>
                <w:rFonts w:cs="Times New Roman"/>
              </w:rPr>
              <w:t>24</w:t>
            </w:r>
            <w:r w:rsidR="000D603A" w:rsidRPr="00005080">
              <w:rPr>
                <w:rFonts w:cs="Times New Roman"/>
              </w:rPr>
              <w:t xml:space="preserve"> luni </w:t>
            </w:r>
          </w:p>
        </w:tc>
      </w:tr>
      <w:tr w:rsidR="000D603A" w:rsidRPr="00005080" w14:paraId="7F70B7D6"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B83668F" w14:textId="1FC5A5AE" w:rsidR="000D603A" w:rsidRPr="00005080" w:rsidRDefault="00FD21DF" w:rsidP="000D603A">
            <w:pPr>
              <w:rPr>
                <w:rFonts w:cs="Times New Roman"/>
              </w:rPr>
            </w:pPr>
            <w:r>
              <w:rPr>
                <w:rFonts w:cs="Times New Roman"/>
              </w:rPr>
              <w:t>3</w:t>
            </w:r>
            <w:r w:rsidR="003561BE">
              <w:rPr>
                <w:rFonts w:cs="Times New Roman"/>
              </w:rPr>
              <w:t>.</w:t>
            </w:r>
          </w:p>
        </w:tc>
        <w:tc>
          <w:tcPr>
            <w:tcW w:w="5264" w:type="dxa"/>
            <w:tcBorders>
              <w:top w:val="nil"/>
              <w:left w:val="nil"/>
              <w:bottom w:val="single" w:sz="8" w:space="0" w:color="auto"/>
              <w:right w:val="single" w:sz="8" w:space="0" w:color="auto"/>
            </w:tcBorders>
            <w:shd w:val="clear" w:color="auto" w:fill="auto"/>
            <w:vAlign w:val="center"/>
          </w:tcPr>
          <w:p w14:paraId="5B025BB5" w14:textId="094226BE" w:rsidR="000D603A" w:rsidRPr="00005080" w:rsidRDefault="003F32D9" w:rsidP="003F32D9">
            <w:pPr>
              <w:ind w:firstLine="0"/>
              <w:rPr>
                <w:rFonts w:cs="Times New Roman"/>
              </w:rPr>
            </w:pPr>
            <w:r w:rsidRPr="00005080">
              <w:rPr>
                <w:rFonts w:eastAsia="Arial" w:cs="Times New Roman"/>
                <w:shd w:val="clear" w:color="auto" w:fill="FFFFFF"/>
                <w:lang w:bidi="ro-RO"/>
              </w:rPr>
              <w:t xml:space="preserve">INTERVAL HALTA MIȘCARE </w:t>
            </w:r>
            <w:r w:rsidR="00CF7020">
              <w:rPr>
                <w:rFonts w:eastAsia="Arial" w:cs="Times New Roman"/>
                <w:shd w:val="clear" w:color="auto" w:fill="FFFFFF"/>
                <w:lang w:bidi="ro-RO"/>
              </w:rPr>
              <w:t>CIUCEA</w:t>
            </w:r>
            <w:r w:rsidRPr="00005080">
              <w:rPr>
                <w:rFonts w:eastAsia="Arial" w:cs="Times New Roman"/>
                <w:shd w:val="clear" w:color="auto" w:fill="FFFFFF"/>
                <w:lang w:bidi="ro-RO"/>
              </w:rPr>
              <w:t xml:space="preserve"> – </w:t>
            </w:r>
            <w:r w:rsidR="00CF7020" w:rsidRPr="00CF7020">
              <w:rPr>
                <w:rFonts w:eastAsia="Arial" w:cs="Times New Roman"/>
                <w:shd w:val="clear" w:color="auto" w:fill="FFFFFF"/>
                <w:lang w:bidi="ro-RO"/>
              </w:rPr>
              <w:t xml:space="preserve">HALTA MIȘCARE </w:t>
            </w:r>
            <w:r w:rsidR="00CF7020">
              <w:rPr>
                <w:rFonts w:eastAsia="Arial" w:cs="Times New Roman"/>
                <w:shd w:val="clear" w:color="auto" w:fill="FFFFFF"/>
                <w:lang w:bidi="ro-RO"/>
              </w:rPr>
              <w:t>LACU CRI</w:t>
            </w:r>
            <w:r w:rsidR="00CF7020">
              <w:rPr>
                <w:rFonts w:ascii="Arial" w:eastAsia="Arial" w:hAnsi="Arial" w:cs="Arial"/>
                <w:shd w:val="clear" w:color="auto" w:fill="FFFFFF"/>
                <w:lang w:bidi="ro-RO"/>
              </w:rPr>
              <w:t>Ș</w:t>
            </w:r>
            <w:r w:rsidR="00CF7020">
              <w:rPr>
                <w:rFonts w:eastAsia="Arial" w:cs="Times New Roman"/>
                <w:shd w:val="clear" w:color="auto" w:fill="FFFFFF"/>
                <w:lang w:bidi="ro-RO"/>
              </w:rPr>
              <w:t>ULUI</w:t>
            </w:r>
          </w:p>
        </w:tc>
        <w:tc>
          <w:tcPr>
            <w:tcW w:w="2622" w:type="dxa"/>
            <w:tcBorders>
              <w:top w:val="nil"/>
              <w:left w:val="nil"/>
              <w:bottom w:val="single" w:sz="8" w:space="0" w:color="auto"/>
              <w:right w:val="single" w:sz="8" w:space="0" w:color="auto"/>
            </w:tcBorders>
            <w:shd w:val="clear" w:color="auto" w:fill="auto"/>
            <w:vAlign w:val="center"/>
          </w:tcPr>
          <w:p w14:paraId="04850DD8" w14:textId="2D4F3B58" w:rsidR="000D603A" w:rsidRPr="00005080" w:rsidRDefault="00026440" w:rsidP="000D603A">
            <w:pPr>
              <w:rPr>
                <w:rFonts w:cs="Times New Roman"/>
              </w:rPr>
            </w:pPr>
            <w:r>
              <w:rPr>
                <w:rFonts w:cs="Times New Roman"/>
              </w:rPr>
              <w:t>24</w:t>
            </w:r>
            <w:r w:rsidR="003561BE">
              <w:rPr>
                <w:rFonts w:cs="Times New Roman"/>
              </w:rPr>
              <w:t xml:space="preserve"> luni</w:t>
            </w:r>
          </w:p>
        </w:tc>
      </w:tr>
      <w:tr w:rsidR="00CE2C7E" w:rsidRPr="00005080" w14:paraId="20A2787B"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4FD77D5A" w14:textId="60D37E6D" w:rsidR="00CE2C7E" w:rsidRPr="00005080" w:rsidRDefault="00FD21DF" w:rsidP="00CE2C7E">
            <w:pPr>
              <w:rPr>
                <w:rFonts w:cs="Times New Roman"/>
              </w:rPr>
            </w:pPr>
            <w:r>
              <w:rPr>
                <w:rFonts w:cs="Times New Roman"/>
              </w:rPr>
              <w:t>4</w:t>
            </w:r>
            <w:r w:rsidR="003561BE">
              <w:rPr>
                <w:rFonts w:cs="Times New Roman"/>
              </w:rPr>
              <w:t>.</w:t>
            </w:r>
          </w:p>
        </w:tc>
        <w:tc>
          <w:tcPr>
            <w:tcW w:w="5264" w:type="dxa"/>
            <w:tcBorders>
              <w:top w:val="nil"/>
              <w:left w:val="nil"/>
              <w:bottom w:val="single" w:sz="8" w:space="0" w:color="auto"/>
              <w:right w:val="single" w:sz="8" w:space="0" w:color="auto"/>
            </w:tcBorders>
            <w:shd w:val="clear" w:color="auto" w:fill="auto"/>
            <w:vAlign w:val="center"/>
          </w:tcPr>
          <w:p w14:paraId="18F0CA7A" w14:textId="7D63056E" w:rsidR="00CE2C7E" w:rsidRPr="00005080" w:rsidRDefault="00CF7020" w:rsidP="00225816">
            <w:pPr>
              <w:ind w:firstLine="0"/>
              <w:rPr>
                <w:rFonts w:cs="Times New Roman"/>
              </w:rPr>
            </w:pPr>
            <w:r w:rsidRPr="00CF7020">
              <w:rPr>
                <w:rFonts w:eastAsia="Arial" w:cs="Times New Roman"/>
                <w:shd w:val="clear" w:color="auto" w:fill="FFFFFF"/>
                <w:lang w:bidi="ro-RO"/>
              </w:rPr>
              <w:t>HALTA MIȘCARE LACU CRIȘULUI</w:t>
            </w:r>
          </w:p>
        </w:tc>
        <w:tc>
          <w:tcPr>
            <w:tcW w:w="2622" w:type="dxa"/>
            <w:tcBorders>
              <w:top w:val="nil"/>
              <w:left w:val="nil"/>
              <w:bottom w:val="single" w:sz="8" w:space="0" w:color="auto"/>
              <w:right w:val="single" w:sz="8" w:space="0" w:color="auto"/>
            </w:tcBorders>
            <w:shd w:val="clear" w:color="auto" w:fill="auto"/>
            <w:vAlign w:val="center"/>
          </w:tcPr>
          <w:p w14:paraId="6894698F" w14:textId="34CBA560" w:rsidR="00CE2C7E" w:rsidRPr="00005080" w:rsidRDefault="00026440" w:rsidP="00CE2C7E">
            <w:pPr>
              <w:rPr>
                <w:rFonts w:cs="Times New Roman"/>
              </w:rPr>
            </w:pPr>
            <w:r>
              <w:rPr>
                <w:rFonts w:cs="Times New Roman"/>
              </w:rPr>
              <w:t>24</w:t>
            </w:r>
            <w:r w:rsidR="003561BE">
              <w:rPr>
                <w:rFonts w:cs="Times New Roman"/>
              </w:rPr>
              <w:t xml:space="preserve"> luni</w:t>
            </w:r>
          </w:p>
        </w:tc>
      </w:tr>
      <w:tr w:rsidR="00C014E8" w:rsidRPr="00005080" w14:paraId="4CB8A983" w14:textId="77777777" w:rsidTr="000F6F9B">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14865474" w14:textId="5D36FAE6" w:rsidR="00C014E8" w:rsidRPr="00005080" w:rsidRDefault="00FD21DF" w:rsidP="00C014E8">
            <w:pPr>
              <w:rPr>
                <w:rFonts w:cs="Times New Roman"/>
              </w:rPr>
            </w:pPr>
            <w:r>
              <w:rPr>
                <w:rFonts w:cs="Times New Roman"/>
              </w:rPr>
              <w:t>5</w:t>
            </w:r>
            <w:r w:rsidR="003561BE">
              <w:rPr>
                <w:rFonts w:cs="Times New Roman"/>
              </w:rPr>
              <w:t>.</w:t>
            </w:r>
          </w:p>
        </w:tc>
        <w:tc>
          <w:tcPr>
            <w:tcW w:w="5264" w:type="dxa"/>
            <w:tcBorders>
              <w:top w:val="nil"/>
              <w:left w:val="nil"/>
              <w:bottom w:val="single" w:sz="4" w:space="0" w:color="auto"/>
              <w:right w:val="single" w:sz="8" w:space="0" w:color="auto"/>
            </w:tcBorders>
            <w:shd w:val="clear" w:color="auto" w:fill="auto"/>
            <w:vAlign w:val="center"/>
          </w:tcPr>
          <w:p w14:paraId="00629F64" w14:textId="0FBEAB9D" w:rsidR="00C014E8" w:rsidRPr="00005080" w:rsidRDefault="00422905" w:rsidP="00422905">
            <w:pPr>
              <w:ind w:firstLine="0"/>
              <w:rPr>
                <w:rFonts w:cs="Times New Roman"/>
              </w:rPr>
            </w:pPr>
            <w:r w:rsidRPr="00005080">
              <w:rPr>
                <w:rFonts w:eastAsia="Arial" w:cs="Times New Roman"/>
                <w:shd w:val="clear" w:color="auto" w:fill="FFFFFF"/>
                <w:lang w:bidi="ro-RO"/>
              </w:rPr>
              <w:t xml:space="preserve">INTERVAL </w:t>
            </w:r>
            <w:r w:rsidR="00CF7020" w:rsidRPr="00CF7020">
              <w:rPr>
                <w:rFonts w:eastAsia="Arial" w:cs="Times New Roman"/>
                <w:shd w:val="clear" w:color="auto" w:fill="FFFFFF"/>
                <w:lang w:bidi="ro-RO"/>
              </w:rPr>
              <w:t xml:space="preserve">HALTA MIȘCARE LACU CRIȘULUI </w:t>
            </w:r>
            <w:r w:rsidRPr="00005080">
              <w:rPr>
                <w:rFonts w:eastAsia="Arial" w:cs="Times New Roman"/>
                <w:shd w:val="clear" w:color="auto" w:fill="FFFFFF"/>
                <w:lang w:bidi="ro-RO"/>
              </w:rPr>
              <w:t xml:space="preserve">– </w:t>
            </w:r>
            <w:r w:rsidR="00FD21DF" w:rsidRPr="00FD21DF">
              <w:rPr>
                <w:rFonts w:eastAsia="Arial" w:cs="Times New Roman"/>
                <w:shd w:val="clear" w:color="auto" w:fill="FFFFFF"/>
                <w:lang w:bidi="ro-RO"/>
              </w:rPr>
              <w:t xml:space="preserve">HALTA MIȘCARE </w:t>
            </w:r>
            <w:r w:rsidR="00CF7020">
              <w:rPr>
                <w:rFonts w:eastAsia="Arial" w:cs="Times New Roman"/>
                <w:shd w:val="clear" w:color="auto" w:fill="FFFFFF"/>
                <w:lang w:bidi="ro-RO"/>
              </w:rPr>
              <w:t>PIATRA CRAIULUI</w:t>
            </w:r>
          </w:p>
        </w:tc>
        <w:tc>
          <w:tcPr>
            <w:tcW w:w="2622" w:type="dxa"/>
            <w:tcBorders>
              <w:top w:val="nil"/>
              <w:left w:val="nil"/>
              <w:bottom w:val="single" w:sz="4" w:space="0" w:color="auto"/>
              <w:right w:val="single" w:sz="8" w:space="0" w:color="auto"/>
            </w:tcBorders>
            <w:shd w:val="clear" w:color="auto" w:fill="auto"/>
            <w:vAlign w:val="center"/>
          </w:tcPr>
          <w:p w14:paraId="62896A1C" w14:textId="7DDFDB58" w:rsidR="00C014E8" w:rsidRPr="00005080" w:rsidRDefault="00C953DA" w:rsidP="00C014E8">
            <w:pPr>
              <w:rPr>
                <w:rFonts w:cs="Times New Roman"/>
              </w:rPr>
            </w:pPr>
            <w:r>
              <w:rPr>
                <w:rFonts w:cs="Times New Roman"/>
              </w:rPr>
              <w:t>12</w:t>
            </w:r>
            <w:r w:rsidR="00D561E7">
              <w:rPr>
                <w:rFonts w:cs="Times New Roman"/>
              </w:rPr>
              <w:t xml:space="preserve"> </w:t>
            </w:r>
            <w:r w:rsidR="003561BE">
              <w:rPr>
                <w:rFonts w:cs="Times New Roman"/>
              </w:rPr>
              <w:t>luni</w:t>
            </w:r>
          </w:p>
        </w:tc>
      </w:tr>
      <w:tr w:rsidR="00FD21DF" w:rsidRPr="00005080" w14:paraId="3C777A8D"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32776671" w14:textId="27C30FBB" w:rsidR="00FD21DF" w:rsidRDefault="00C278B9" w:rsidP="00A729E5">
            <w:pPr>
              <w:rPr>
                <w:rFonts w:cs="Times New Roman"/>
              </w:rPr>
            </w:pPr>
            <w:r>
              <w:rPr>
                <w:rFonts w:cs="Times New Roman"/>
              </w:rPr>
              <w:t>6.</w:t>
            </w:r>
          </w:p>
        </w:tc>
        <w:tc>
          <w:tcPr>
            <w:tcW w:w="5264" w:type="dxa"/>
            <w:tcBorders>
              <w:top w:val="single" w:sz="4" w:space="0" w:color="auto"/>
              <w:left w:val="nil"/>
              <w:bottom w:val="single" w:sz="8" w:space="0" w:color="auto"/>
              <w:right w:val="single" w:sz="8" w:space="0" w:color="auto"/>
            </w:tcBorders>
            <w:shd w:val="clear" w:color="auto" w:fill="auto"/>
            <w:vAlign w:val="center"/>
          </w:tcPr>
          <w:p w14:paraId="29A1BF24" w14:textId="02515C63" w:rsidR="00FD21DF" w:rsidRPr="00005080" w:rsidRDefault="000F6F9B" w:rsidP="00EE4040">
            <w:pPr>
              <w:ind w:firstLine="0"/>
              <w:rPr>
                <w:rFonts w:eastAsia="Arial" w:cs="Times New Roman"/>
                <w:shd w:val="clear" w:color="auto" w:fill="FFFFFF"/>
                <w:lang w:bidi="ro-RO"/>
              </w:rPr>
            </w:pPr>
            <w:r w:rsidRPr="000F6F9B">
              <w:rPr>
                <w:rFonts w:eastAsia="Arial" w:cs="Times New Roman"/>
                <w:shd w:val="clear" w:color="auto" w:fill="FFFFFF"/>
                <w:lang w:bidi="ro-RO"/>
              </w:rPr>
              <w:t>HALTA MIȘCARE PIATRA CRAIULUI</w:t>
            </w:r>
          </w:p>
        </w:tc>
        <w:tc>
          <w:tcPr>
            <w:tcW w:w="2622" w:type="dxa"/>
            <w:tcBorders>
              <w:top w:val="single" w:sz="4" w:space="0" w:color="auto"/>
              <w:left w:val="nil"/>
              <w:bottom w:val="single" w:sz="8" w:space="0" w:color="auto"/>
              <w:right w:val="single" w:sz="8" w:space="0" w:color="auto"/>
            </w:tcBorders>
            <w:shd w:val="clear" w:color="auto" w:fill="auto"/>
            <w:vAlign w:val="center"/>
          </w:tcPr>
          <w:p w14:paraId="3D2E837F" w14:textId="2341EB0A" w:rsidR="00FD21DF" w:rsidRDefault="00C953DA" w:rsidP="00A729E5">
            <w:pPr>
              <w:rPr>
                <w:rFonts w:cs="Times New Roman"/>
              </w:rPr>
            </w:pPr>
            <w:r>
              <w:rPr>
                <w:rFonts w:cs="Times New Roman"/>
              </w:rPr>
              <w:t>24</w:t>
            </w:r>
            <w:r w:rsidR="00026440">
              <w:rPr>
                <w:rFonts w:cs="Times New Roman"/>
              </w:rPr>
              <w:t xml:space="preserve"> luni</w:t>
            </w:r>
          </w:p>
        </w:tc>
      </w:tr>
      <w:tr w:rsidR="00FD21DF" w:rsidRPr="00005080" w14:paraId="26FC538D"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4EA53DC7" w14:textId="03E1E050" w:rsidR="00FD21DF" w:rsidRDefault="00C278B9" w:rsidP="00A729E5">
            <w:pPr>
              <w:rPr>
                <w:rFonts w:cs="Times New Roman"/>
              </w:rPr>
            </w:pPr>
            <w:r>
              <w:rPr>
                <w:rFonts w:cs="Times New Roman"/>
              </w:rPr>
              <w:t>6.1.</w:t>
            </w:r>
          </w:p>
        </w:tc>
        <w:tc>
          <w:tcPr>
            <w:tcW w:w="5264" w:type="dxa"/>
            <w:tcBorders>
              <w:top w:val="single" w:sz="4" w:space="0" w:color="auto"/>
              <w:left w:val="nil"/>
              <w:bottom w:val="single" w:sz="8" w:space="0" w:color="auto"/>
              <w:right w:val="single" w:sz="8" w:space="0" w:color="auto"/>
            </w:tcBorders>
            <w:shd w:val="clear" w:color="auto" w:fill="auto"/>
            <w:vAlign w:val="center"/>
          </w:tcPr>
          <w:p w14:paraId="343FCADE" w14:textId="394B68FB" w:rsidR="00FD21DF" w:rsidRPr="00005080" w:rsidRDefault="00C278B9" w:rsidP="00EE4040">
            <w:pPr>
              <w:ind w:firstLine="0"/>
              <w:rPr>
                <w:rFonts w:eastAsia="Arial" w:cs="Times New Roman"/>
                <w:shd w:val="clear" w:color="auto" w:fill="FFFFFF"/>
                <w:lang w:bidi="ro-RO"/>
              </w:rPr>
            </w:pPr>
            <w:r>
              <w:rPr>
                <w:rFonts w:eastAsia="Arial" w:cs="Times New Roman"/>
                <w:shd w:val="clear" w:color="auto" w:fill="FFFFFF"/>
                <w:lang w:bidi="ro-RO"/>
              </w:rPr>
              <w:t xml:space="preserve">         </w:t>
            </w:r>
            <w:r w:rsidRPr="00C278B9">
              <w:rPr>
                <w:rFonts w:eastAsia="Arial" w:cs="Times New Roman"/>
                <w:shd w:val="clear" w:color="auto" w:fill="FFFFFF"/>
                <w:lang w:bidi="ro-RO"/>
              </w:rPr>
              <w:t>Etapa I</w:t>
            </w:r>
          </w:p>
        </w:tc>
        <w:tc>
          <w:tcPr>
            <w:tcW w:w="2622" w:type="dxa"/>
            <w:tcBorders>
              <w:top w:val="single" w:sz="4" w:space="0" w:color="auto"/>
              <w:left w:val="nil"/>
              <w:bottom w:val="single" w:sz="8" w:space="0" w:color="auto"/>
              <w:right w:val="single" w:sz="8" w:space="0" w:color="auto"/>
            </w:tcBorders>
            <w:shd w:val="clear" w:color="auto" w:fill="auto"/>
            <w:vAlign w:val="center"/>
          </w:tcPr>
          <w:p w14:paraId="0E567CBF" w14:textId="7DB32678" w:rsidR="00FD21DF" w:rsidRDefault="00C953DA" w:rsidP="00A729E5">
            <w:pPr>
              <w:rPr>
                <w:rFonts w:cs="Times New Roman"/>
              </w:rPr>
            </w:pPr>
            <w:r>
              <w:rPr>
                <w:rFonts w:cs="Times New Roman"/>
              </w:rPr>
              <w:t>12</w:t>
            </w:r>
            <w:r w:rsidR="00026440">
              <w:rPr>
                <w:rFonts w:cs="Times New Roman"/>
              </w:rPr>
              <w:t xml:space="preserve"> luni</w:t>
            </w:r>
          </w:p>
        </w:tc>
      </w:tr>
      <w:tr w:rsidR="00FD21DF" w:rsidRPr="00005080" w14:paraId="17C9A368"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391E097C" w14:textId="23CA3507" w:rsidR="00FD21DF" w:rsidRDefault="00C278B9" w:rsidP="00A729E5">
            <w:pPr>
              <w:rPr>
                <w:rFonts w:cs="Times New Roman"/>
              </w:rPr>
            </w:pPr>
            <w:r>
              <w:rPr>
                <w:rFonts w:cs="Times New Roman"/>
              </w:rPr>
              <w:t>6.2.</w:t>
            </w:r>
          </w:p>
        </w:tc>
        <w:tc>
          <w:tcPr>
            <w:tcW w:w="5264" w:type="dxa"/>
            <w:tcBorders>
              <w:top w:val="single" w:sz="4" w:space="0" w:color="auto"/>
              <w:left w:val="nil"/>
              <w:bottom w:val="single" w:sz="8" w:space="0" w:color="auto"/>
              <w:right w:val="single" w:sz="8" w:space="0" w:color="auto"/>
            </w:tcBorders>
            <w:shd w:val="clear" w:color="auto" w:fill="auto"/>
            <w:vAlign w:val="center"/>
          </w:tcPr>
          <w:p w14:paraId="505EBBE7" w14:textId="0AE168B8" w:rsidR="00FD21DF" w:rsidRPr="00005080" w:rsidRDefault="00C278B9" w:rsidP="00EE4040">
            <w:pPr>
              <w:ind w:firstLine="0"/>
              <w:rPr>
                <w:rFonts w:eastAsia="Arial" w:cs="Times New Roman"/>
                <w:shd w:val="clear" w:color="auto" w:fill="FFFFFF"/>
                <w:lang w:bidi="ro-RO"/>
              </w:rPr>
            </w:pPr>
            <w:r>
              <w:rPr>
                <w:rFonts w:eastAsia="Arial" w:cs="Times New Roman"/>
                <w:shd w:val="clear" w:color="auto" w:fill="FFFFFF"/>
                <w:lang w:bidi="ro-RO"/>
              </w:rPr>
              <w:t xml:space="preserve">         </w:t>
            </w:r>
            <w:r w:rsidRPr="00C278B9">
              <w:rPr>
                <w:rFonts w:eastAsia="Arial" w:cs="Times New Roman"/>
                <w:shd w:val="clear" w:color="auto" w:fill="FFFFFF"/>
                <w:lang w:bidi="ro-RO"/>
              </w:rPr>
              <w:t>Etapa II</w:t>
            </w:r>
          </w:p>
        </w:tc>
        <w:tc>
          <w:tcPr>
            <w:tcW w:w="2622" w:type="dxa"/>
            <w:tcBorders>
              <w:top w:val="single" w:sz="4" w:space="0" w:color="auto"/>
              <w:left w:val="nil"/>
              <w:bottom w:val="single" w:sz="8" w:space="0" w:color="auto"/>
              <w:right w:val="single" w:sz="8" w:space="0" w:color="auto"/>
            </w:tcBorders>
            <w:shd w:val="clear" w:color="auto" w:fill="auto"/>
            <w:vAlign w:val="center"/>
          </w:tcPr>
          <w:p w14:paraId="5D5B6F4C" w14:textId="6594D403" w:rsidR="00FD21DF" w:rsidRDefault="00C953DA" w:rsidP="00A729E5">
            <w:pPr>
              <w:rPr>
                <w:rFonts w:cs="Times New Roman"/>
              </w:rPr>
            </w:pPr>
            <w:r>
              <w:rPr>
                <w:rFonts w:cs="Times New Roman"/>
              </w:rPr>
              <w:t>24</w:t>
            </w:r>
            <w:r w:rsidR="00026440">
              <w:rPr>
                <w:rFonts w:cs="Times New Roman"/>
              </w:rPr>
              <w:t xml:space="preserve"> luni</w:t>
            </w:r>
          </w:p>
        </w:tc>
      </w:tr>
      <w:tr w:rsidR="00FD21DF" w:rsidRPr="00005080" w14:paraId="7040D442"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A1FE5E6" w14:textId="10EC0688" w:rsidR="00FD21DF" w:rsidRDefault="00C278B9" w:rsidP="00A729E5">
            <w:pPr>
              <w:rPr>
                <w:rFonts w:cs="Times New Roman"/>
              </w:rPr>
            </w:pPr>
            <w:r>
              <w:rPr>
                <w:rFonts w:cs="Times New Roman"/>
              </w:rPr>
              <w:t>7.</w:t>
            </w:r>
          </w:p>
        </w:tc>
        <w:tc>
          <w:tcPr>
            <w:tcW w:w="5264" w:type="dxa"/>
            <w:tcBorders>
              <w:top w:val="single" w:sz="4" w:space="0" w:color="auto"/>
              <w:left w:val="nil"/>
              <w:bottom w:val="single" w:sz="8" w:space="0" w:color="auto"/>
              <w:right w:val="single" w:sz="8" w:space="0" w:color="auto"/>
            </w:tcBorders>
            <w:shd w:val="clear" w:color="auto" w:fill="auto"/>
            <w:vAlign w:val="center"/>
          </w:tcPr>
          <w:p w14:paraId="54C35729" w14:textId="5BF2730F" w:rsidR="00FD21DF" w:rsidRPr="00005080" w:rsidRDefault="00C278B9" w:rsidP="00EE4040">
            <w:pPr>
              <w:ind w:firstLine="0"/>
              <w:rPr>
                <w:rFonts w:eastAsia="Arial" w:cs="Times New Roman"/>
                <w:shd w:val="clear" w:color="auto" w:fill="FFFFFF"/>
                <w:lang w:bidi="ro-RO"/>
              </w:rPr>
            </w:pPr>
            <w:r w:rsidRPr="00C278B9">
              <w:rPr>
                <w:rFonts w:eastAsia="Arial" w:cs="Times New Roman"/>
                <w:shd w:val="clear" w:color="auto" w:fill="FFFFFF"/>
                <w:lang w:bidi="ro-RO"/>
              </w:rPr>
              <w:t>INTERVAL</w:t>
            </w:r>
            <w:r w:rsidR="000F6F9B">
              <w:rPr>
                <w:rFonts w:eastAsia="Arial" w:cs="Times New Roman"/>
                <w:shd w:val="clear" w:color="auto" w:fill="FFFFFF"/>
                <w:lang w:bidi="ro-RO"/>
              </w:rPr>
              <w:t xml:space="preserve"> </w:t>
            </w:r>
            <w:r w:rsidR="000F6F9B" w:rsidRPr="000F6F9B">
              <w:rPr>
                <w:rFonts w:eastAsia="Arial" w:cs="Times New Roman"/>
                <w:shd w:val="clear" w:color="auto" w:fill="FFFFFF"/>
                <w:lang w:bidi="ro-RO"/>
              </w:rPr>
              <w:t>HALTA MIȘCARE PIATRA CRAIULUI</w:t>
            </w:r>
            <w:r>
              <w:t xml:space="preserve"> – </w:t>
            </w:r>
            <w:r w:rsidR="000F6F9B" w:rsidRPr="000F6F9B">
              <w:rPr>
                <w:rFonts w:eastAsia="Arial" w:cs="Times New Roman"/>
                <w:shd w:val="clear" w:color="auto" w:fill="FFFFFF"/>
                <w:lang w:bidi="ro-RO"/>
              </w:rPr>
              <w:t xml:space="preserve">HALTA MIȘCARE </w:t>
            </w:r>
            <w:r w:rsidR="000F6F9B">
              <w:rPr>
                <w:rFonts w:eastAsia="Arial" w:cs="Times New Roman"/>
                <w:shd w:val="clear" w:color="auto" w:fill="FFFFFF"/>
                <w:lang w:bidi="ro-RO"/>
              </w:rPr>
              <w:t>BULZ</w:t>
            </w:r>
          </w:p>
        </w:tc>
        <w:tc>
          <w:tcPr>
            <w:tcW w:w="2622" w:type="dxa"/>
            <w:tcBorders>
              <w:top w:val="single" w:sz="4" w:space="0" w:color="auto"/>
              <w:left w:val="nil"/>
              <w:bottom w:val="single" w:sz="8" w:space="0" w:color="auto"/>
              <w:right w:val="single" w:sz="8" w:space="0" w:color="auto"/>
            </w:tcBorders>
            <w:shd w:val="clear" w:color="auto" w:fill="auto"/>
            <w:vAlign w:val="center"/>
          </w:tcPr>
          <w:p w14:paraId="64F398FB" w14:textId="7956EBE8" w:rsidR="00FD21DF" w:rsidRDefault="00C953DA" w:rsidP="00A729E5">
            <w:pPr>
              <w:rPr>
                <w:rFonts w:cs="Times New Roman"/>
              </w:rPr>
            </w:pPr>
            <w:r>
              <w:rPr>
                <w:rFonts w:cs="Times New Roman"/>
              </w:rPr>
              <w:t>24</w:t>
            </w:r>
            <w:r w:rsidR="00026440">
              <w:rPr>
                <w:rFonts w:cs="Times New Roman"/>
              </w:rPr>
              <w:t xml:space="preserve"> luni</w:t>
            </w:r>
          </w:p>
        </w:tc>
      </w:tr>
      <w:tr w:rsidR="00C17238" w:rsidRPr="00005080" w14:paraId="162CF3D9" w14:textId="77777777" w:rsidTr="00C953DA">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3711AA26" w14:textId="41991C60" w:rsidR="00C17238" w:rsidRPr="00005080" w:rsidRDefault="00C278B9" w:rsidP="00A729E5">
            <w:pPr>
              <w:rPr>
                <w:rFonts w:cs="Times New Roman"/>
              </w:rPr>
            </w:pPr>
            <w:r>
              <w:rPr>
                <w:rFonts w:cs="Times New Roman"/>
              </w:rPr>
              <w:t>8</w:t>
            </w:r>
            <w:r w:rsidR="003561BE">
              <w:rPr>
                <w:rFonts w:cs="Times New Roman"/>
              </w:rPr>
              <w:t>.</w:t>
            </w:r>
          </w:p>
        </w:tc>
        <w:tc>
          <w:tcPr>
            <w:tcW w:w="5264" w:type="dxa"/>
            <w:tcBorders>
              <w:top w:val="single" w:sz="4" w:space="0" w:color="auto"/>
              <w:left w:val="nil"/>
              <w:bottom w:val="single" w:sz="4" w:space="0" w:color="auto"/>
              <w:right w:val="single" w:sz="8" w:space="0" w:color="auto"/>
            </w:tcBorders>
            <w:shd w:val="clear" w:color="auto" w:fill="auto"/>
            <w:vAlign w:val="center"/>
          </w:tcPr>
          <w:p w14:paraId="3BB94CAC" w14:textId="52537C81" w:rsidR="00C17238" w:rsidRPr="00005080" w:rsidRDefault="000F6F9B" w:rsidP="00EE4040">
            <w:pPr>
              <w:ind w:firstLine="0"/>
              <w:rPr>
                <w:rFonts w:cs="Times New Roman"/>
              </w:rPr>
            </w:pPr>
            <w:r w:rsidRPr="000F6F9B">
              <w:rPr>
                <w:rFonts w:eastAsia="Arial" w:cs="Times New Roman"/>
                <w:shd w:val="clear" w:color="auto" w:fill="FFFFFF"/>
                <w:lang w:bidi="ro-RO"/>
              </w:rPr>
              <w:t>HALTA MIȘCARE BULZ</w:t>
            </w:r>
          </w:p>
        </w:tc>
        <w:tc>
          <w:tcPr>
            <w:tcW w:w="2622" w:type="dxa"/>
            <w:tcBorders>
              <w:top w:val="single" w:sz="4" w:space="0" w:color="auto"/>
              <w:left w:val="nil"/>
              <w:bottom w:val="single" w:sz="4" w:space="0" w:color="auto"/>
              <w:right w:val="single" w:sz="8" w:space="0" w:color="auto"/>
            </w:tcBorders>
            <w:shd w:val="clear" w:color="auto" w:fill="auto"/>
            <w:vAlign w:val="center"/>
          </w:tcPr>
          <w:p w14:paraId="4EBF264B" w14:textId="3AF3D6B6" w:rsidR="00C17238" w:rsidRPr="00005080" w:rsidRDefault="00C953DA" w:rsidP="00A729E5">
            <w:pPr>
              <w:rPr>
                <w:rFonts w:cs="Times New Roman"/>
              </w:rPr>
            </w:pPr>
            <w:r>
              <w:rPr>
                <w:rFonts w:cs="Times New Roman"/>
              </w:rPr>
              <w:t>24</w:t>
            </w:r>
            <w:r w:rsidR="00F00A92">
              <w:rPr>
                <w:rFonts w:cs="Times New Roman"/>
              </w:rPr>
              <w:t xml:space="preserve"> luni</w:t>
            </w:r>
          </w:p>
        </w:tc>
      </w:tr>
      <w:tr w:rsidR="008537B8" w:rsidRPr="00005080" w14:paraId="22ACEB5A" w14:textId="77777777" w:rsidTr="00C953DA">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55939530" w14:textId="65D08390" w:rsidR="008537B8" w:rsidRPr="00005080" w:rsidRDefault="00C278B9" w:rsidP="008537B8">
            <w:pPr>
              <w:rPr>
                <w:rFonts w:cs="Times New Roman"/>
              </w:rPr>
            </w:pPr>
            <w:r>
              <w:rPr>
                <w:rFonts w:cs="Times New Roman"/>
              </w:rPr>
              <w:lastRenderedPageBreak/>
              <w:t>8</w:t>
            </w:r>
            <w:r w:rsidR="008537B8" w:rsidRPr="00005080">
              <w:rPr>
                <w:rFonts w:cs="Times New Roman"/>
              </w:rPr>
              <w:t>.</w:t>
            </w:r>
            <w:r w:rsidR="003561BE">
              <w:rPr>
                <w:rFonts w:cs="Times New Roman"/>
              </w:rPr>
              <w:t>1.</w:t>
            </w:r>
          </w:p>
        </w:tc>
        <w:tc>
          <w:tcPr>
            <w:tcW w:w="5264" w:type="dxa"/>
            <w:tcBorders>
              <w:top w:val="single" w:sz="4" w:space="0" w:color="auto"/>
              <w:left w:val="nil"/>
              <w:bottom w:val="single" w:sz="8" w:space="0" w:color="auto"/>
              <w:right w:val="single" w:sz="8" w:space="0" w:color="auto"/>
            </w:tcBorders>
            <w:shd w:val="clear" w:color="auto" w:fill="auto"/>
            <w:vAlign w:val="center"/>
          </w:tcPr>
          <w:p w14:paraId="19CF259C" w14:textId="78B128F7" w:rsidR="008537B8" w:rsidRPr="00005080" w:rsidRDefault="003561BE" w:rsidP="008537B8">
            <w:pPr>
              <w:rPr>
                <w:rFonts w:cs="Times New Roman"/>
              </w:rPr>
            </w:pPr>
            <w:r>
              <w:rPr>
                <w:rFonts w:cs="Times New Roman"/>
              </w:rPr>
              <w:t>Etapa I</w:t>
            </w:r>
          </w:p>
        </w:tc>
        <w:tc>
          <w:tcPr>
            <w:tcW w:w="2622" w:type="dxa"/>
            <w:tcBorders>
              <w:top w:val="single" w:sz="4" w:space="0" w:color="auto"/>
              <w:left w:val="nil"/>
              <w:bottom w:val="single" w:sz="8" w:space="0" w:color="auto"/>
              <w:right w:val="single" w:sz="8" w:space="0" w:color="auto"/>
            </w:tcBorders>
            <w:shd w:val="clear" w:color="auto" w:fill="auto"/>
            <w:vAlign w:val="center"/>
          </w:tcPr>
          <w:p w14:paraId="3AE29CFA" w14:textId="65069ABA" w:rsidR="008537B8" w:rsidRPr="00005080" w:rsidRDefault="00D561E7" w:rsidP="008537B8">
            <w:pPr>
              <w:rPr>
                <w:rFonts w:cs="Times New Roman"/>
              </w:rPr>
            </w:pPr>
            <w:r>
              <w:rPr>
                <w:rFonts w:cs="Times New Roman"/>
              </w:rPr>
              <w:t>1</w:t>
            </w:r>
            <w:r w:rsidR="00C953DA">
              <w:rPr>
                <w:rFonts w:cs="Times New Roman"/>
              </w:rPr>
              <w:t>2</w:t>
            </w:r>
            <w:r w:rsidR="008537B8" w:rsidRPr="00005080">
              <w:rPr>
                <w:rFonts w:cs="Times New Roman"/>
              </w:rPr>
              <w:t xml:space="preserve"> luni</w:t>
            </w:r>
          </w:p>
        </w:tc>
      </w:tr>
      <w:tr w:rsidR="00730BFF" w:rsidRPr="00005080" w14:paraId="4FB43D6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ECDAEF0" w14:textId="3441D937" w:rsidR="00730BFF" w:rsidRPr="00005080" w:rsidRDefault="00C278B9" w:rsidP="00730BFF">
            <w:pPr>
              <w:rPr>
                <w:rFonts w:cs="Times New Roman"/>
              </w:rPr>
            </w:pPr>
            <w:r>
              <w:rPr>
                <w:rFonts w:cs="Times New Roman"/>
              </w:rPr>
              <w:t>8</w:t>
            </w:r>
            <w:r w:rsidR="00730BFF" w:rsidRPr="00005080">
              <w:rPr>
                <w:rFonts w:cs="Times New Roman"/>
              </w:rPr>
              <w:t>.</w:t>
            </w:r>
            <w:r w:rsidR="003561BE">
              <w:rPr>
                <w:rFonts w:cs="Times New Roman"/>
              </w:rPr>
              <w:t>2.</w:t>
            </w:r>
          </w:p>
        </w:tc>
        <w:tc>
          <w:tcPr>
            <w:tcW w:w="5264" w:type="dxa"/>
            <w:tcBorders>
              <w:top w:val="nil"/>
              <w:left w:val="nil"/>
              <w:bottom w:val="single" w:sz="4" w:space="0" w:color="auto"/>
              <w:right w:val="single" w:sz="8" w:space="0" w:color="auto"/>
            </w:tcBorders>
            <w:shd w:val="clear" w:color="auto" w:fill="auto"/>
            <w:vAlign w:val="center"/>
          </w:tcPr>
          <w:p w14:paraId="13BD25D3" w14:textId="38529101" w:rsidR="00730BFF" w:rsidRPr="00005080" w:rsidRDefault="00F00A92" w:rsidP="00730BFF">
            <w:pPr>
              <w:rPr>
                <w:rFonts w:cs="Times New Roman"/>
              </w:rPr>
            </w:pPr>
            <w:r>
              <w:rPr>
                <w:rFonts w:cs="Times New Roman"/>
              </w:rPr>
              <w:t>Etapa II</w:t>
            </w:r>
          </w:p>
        </w:tc>
        <w:tc>
          <w:tcPr>
            <w:tcW w:w="2622" w:type="dxa"/>
            <w:tcBorders>
              <w:top w:val="nil"/>
              <w:left w:val="nil"/>
              <w:bottom w:val="single" w:sz="4" w:space="0" w:color="auto"/>
              <w:right w:val="single" w:sz="8" w:space="0" w:color="auto"/>
            </w:tcBorders>
            <w:shd w:val="clear" w:color="auto" w:fill="auto"/>
            <w:vAlign w:val="center"/>
          </w:tcPr>
          <w:p w14:paraId="5A60D410" w14:textId="2AFC32E4" w:rsidR="00730BFF" w:rsidRPr="00005080" w:rsidRDefault="00C953DA" w:rsidP="00730BFF">
            <w:pPr>
              <w:rPr>
                <w:rFonts w:cs="Times New Roman"/>
              </w:rPr>
            </w:pPr>
            <w:r>
              <w:rPr>
                <w:rFonts w:cs="Times New Roman"/>
              </w:rPr>
              <w:t>24</w:t>
            </w:r>
            <w:r w:rsidR="00730BFF" w:rsidRPr="00005080">
              <w:rPr>
                <w:rFonts w:cs="Times New Roman"/>
              </w:rPr>
              <w:t xml:space="preserve"> luni</w:t>
            </w:r>
          </w:p>
        </w:tc>
      </w:tr>
      <w:tr w:rsidR="000F6F9B" w:rsidRPr="00005080" w14:paraId="300FD4A2"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1ACC5187" w14:textId="3A1B8ABA" w:rsidR="000F6F9B" w:rsidRDefault="000F6F9B" w:rsidP="00730BFF">
            <w:pPr>
              <w:rPr>
                <w:rFonts w:cs="Times New Roman"/>
              </w:rPr>
            </w:pPr>
            <w:r>
              <w:rPr>
                <w:rFonts w:cs="Times New Roman"/>
              </w:rPr>
              <w:t>9.</w:t>
            </w:r>
          </w:p>
        </w:tc>
        <w:tc>
          <w:tcPr>
            <w:tcW w:w="5264" w:type="dxa"/>
            <w:tcBorders>
              <w:top w:val="nil"/>
              <w:left w:val="nil"/>
              <w:bottom w:val="single" w:sz="4" w:space="0" w:color="auto"/>
              <w:right w:val="single" w:sz="8" w:space="0" w:color="auto"/>
            </w:tcBorders>
            <w:shd w:val="clear" w:color="auto" w:fill="auto"/>
            <w:vAlign w:val="center"/>
          </w:tcPr>
          <w:p w14:paraId="2B606017" w14:textId="2E041BCA" w:rsidR="000F6F9B" w:rsidRDefault="000F6F9B" w:rsidP="000F6F9B">
            <w:pPr>
              <w:ind w:firstLine="0"/>
              <w:rPr>
                <w:rFonts w:cs="Times New Roman"/>
              </w:rPr>
            </w:pPr>
            <w:r w:rsidRPr="000F6F9B">
              <w:rPr>
                <w:rFonts w:cs="Times New Roman"/>
              </w:rPr>
              <w:t>INTERVAL HALTA MIȘCARE BULZ</w:t>
            </w:r>
            <w:r>
              <w:rPr>
                <w:rFonts w:cs="Times New Roman"/>
              </w:rPr>
              <w:t xml:space="preserve"> – STAȚIA CF BRATCA</w:t>
            </w:r>
          </w:p>
        </w:tc>
        <w:tc>
          <w:tcPr>
            <w:tcW w:w="2622" w:type="dxa"/>
            <w:tcBorders>
              <w:top w:val="nil"/>
              <w:left w:val="nil"/>
              <w:bottom w:val="single" w:sz="4" w:space="0" w:color="auto"/>
              <w:right w:val="single" w:sz="8" w:space="0" w:color="auto"/>
            </w:tcBorders>
            <w:shd w:val="clear" w:color="auto" w:fill="auto"/>
            <w:vAlign w:val="center"/>
          </w:tcPr>
          <w:p w14:paraId="2B53271A" w14:textId="15790A8E" w:rsidR="000F6F9B" w:rsidRDefault="00C953DA" w:rsidP="00730BFF">
            <w:pPr>
              <w:rPr>
                <w:rFonts w:cs="Times New Roman"/>
              </w:rPr>
            </w:pPr>
            <w:r>
              <w:rPr>
                <w:rFonts w:cs="Times New Roman"/>
              </w:rPr>
              <w:t>24 luni</w:t>
            </w:r>
          </w:p>
        </w:tc>
      </w:tr>
      <w:tr w:rsidR="000F6F9B" w:rsidRPr="00005080" w14:paraId="35B0DDD3"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48042680" w14:textId="2517A9A2" w:rsidR="000F6F9B" w:rsidRDefault="000F6F9B" w:rsidP="00730BFF">
            <w:pPr>
              <w:rPr>
                <w:rFonts w:cs="Times New Roman"/>
              </w:rPr>
            </w:pPr>
            <w:r>
              <w:rPr>
                <w:rFonts w:cs="Times New Roman"/>
              </w:rPr>
              <w:t>10.</w:t>
            </w:r>
          </w:p>
        </w:tc>
        <w:tc>
          <w:tcPr>
            <w:tcW w:w="5264" w:type="dxa"/>
            <w:tcBorders>
              <w:top w:val="nil"/>
              <w:left w:val="nil"/>
              <w:bottom w:val="single" w:sz="4" w:space="0" w:color="auto"/>
              <w:right w:val="single" w:sz="8" w:space="0" w:color="auto"/>
            </w:tcBorders>
            <w:shd w:val="clear" w:color="auto" w:fill="auto"/>
            <w:vAlign w:val="center"/>
          </w:tcPr>
          <w:p w14:paraId="6245D537" w14:textId="7B99D992" w:rsidR="000F6F9B" w:rsidRDefault="000F6F9B" w:rsidP="000F6F9B">
            <w:pPr>
              <w:ind w:firstLine="0"/>
              <w:rPr>
                <w:rFonts w:cs="Times New Roman"/>
              </w:rPr>
            </w:pPr>
            <w:r w:rsidRPr="000F6F9B">
              <w:rPr>
                <w:rFonts w:cs="Times New Roman"/>
              </w:rPr>
              <w:t>STAȚIA CF BRATCA</w:t>
            </w:r>
          </w:p>
        </w:tc>
        <w:tc>
          <w:tcPr>
            <w:tcW w:w="2622" w:type="dxa"/>
            <w:tcBorders>
              <w:top w:val="nil"/>
              <w:left w:val="nil"/>
              <w:bottom w:val="single" w:sz="4" w:space="0" w:color="auto"/>
              <w:right w:val="single" w:sz="8" w:space="0" w:color="auto"/>
            </w:tcBorders>
            <w:shd w:val="clear" w:color="auto" w:fill="auto"/>
            <w:vAlign w:val="center"/>
          </w:tcPr>
          <w:p w14:paraId="2C117B38" w14:textId="59654F47" w:rsidR="000F6F9B" w:rsidRDefault="005C4EFA" w:rsidP="00730BFF">
            <w:pPr>
              <w:rPr>
                <w:rFonts w:cs="Times New Roman"/>
              </w:rPr>
            </w:pPr>
            <w:r>
              <w:rPr>
                <w:rFonts w:cs="Times New Roman"/>
              </w:rPr>
              <w:t>30 luni</w:t>
            </w:r>
          </w:p>
        </w:tc>
      </w:tr>
      <w:tr w:rsidR="000F6F9B" w:rsidRPr="00005080" w14:paraId="7BC7646C" w14:textId="77777777" w:rsidTr="005B61A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D3AB042" w14:textId="0EBBE0D6" w:rsidR="000F6F9B" w:rsidRDefault="000F6F9B" w:rsidP="000F6F9B">
            <w:pPr>
              <w:rPr>
                <w:rFonts w:cs="Times New Roman"/>
              </w:rPr>
            </w:pPr>
            <w:r>
              <w:rPr>
                <w:rFonts w:cs="Times New Roman"/>
              </w:rPr>
              <w:t>10.1</w:t>
            </w:r>
          </w:p>
        </w:tc>
        <w:tc>
          <w:tcPr>
            <w:tcW w:w="5264" w:type="dxa"/>
            <w:tcBorders>
              <w:top w:val="nil"/>
              <w:left w:val="nil"/>
              <w:bottom w:val="single" w:sz="4" w:space="0" w:color="auto"/>
              <w:right w:val="single" w:sz="8" w:space="0" w:color="auto"/>
            </w:tcBorders>
            <w:shd w:val="clear" w:color="auto" w:fill="auto"/>
          </w:tcPr>
          <w:p w14:paraId="2F88AE31" w14:textId="2BBF9F3D" w:rsidR="000F6F9B" w:rsidRDefault="000F6F9B" w:rsidP="000F6F9B">
            <w:pPr>
              <w:rPr>
                <w:rFonts w:cs="Times New Roman"/>
              </w:rPr>
            </w:pPr>
            <w:r w:rsidRPr="004B2F9F">
              <w:t>Etapa I</w:t>
            </w:r>
          </w:p>
        </w:tc>
        <w:tc>
          <w:tcPr>
            <w:tcW w:w="2622" w:type="dxa"/>
            <w:tcBorders>
              <w:top w:val="nil"/>
              <w:left w:val="nil"/>
              <w:bottom w:val="single" w:sz="4" w:space="0" w:color="auto"/>
              <w:right w:val="single" w:sz="8" w:space="0" w:color="auto"/>
            </w:tcBorders>
            <w:shd w:val="clear" w:color="auto" w:fill="auto"/>
            <w:vAlign w:val="center"/>
          </w:tcPr>
          <w:p w14:paraId="298F5BF4" w14:textId="02F53F5D" w:rsidR="000F6F9B" w:rsidRDefault="005C4EFA" w:rsidP="000F6F9B">
            <w:pPr>
              <w:rPr>
                <w:rFonts w:cs="Times New Roman"/>
              </w:rPr>
            </w:pPr>
            <w:r>
              <w:rPr>
                <w:rFonts w:cs="Times New Roman"/>
              </w:rPr>
              <w:t>18 luni</w:t>
            </w:r>
          </w:p>
        </w:tc>
      </w:tr>
      <w:tr w:rsidR="000F6F9B" w:rsidRPr="00005080" w14:paraId="0CA8FC52" w14:textId="77777777" w:rsidTr="005B61A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B6479B3" w14:textId="1E9DBDC5" w:rsidR="000F6F9B" w:rsidRDefault="000F6F9B" w:rsidP="000F6F9B">
            <w:pPr>
              <w:rPr>
                <w:rFonts w:cs="Times New Roman"/>
              </w:rPr>
            </w:pPr>
            <w:r>
              <w:rPr>
                <w:rFonts w:cs="Times New Roman"/>
              </w:rPr>
              <w:t>10.2</w:t>
            </w:r>
          </w:p>
        </w:tc>
        <w:tc>
          <w:tcPr>
            <w:tcW w:w="5264" w:type="dxa"/>
            <w:tcBorders>
              <w:top w:val="nil"/>
              <w:left w:val="nil"/>
              <w:bottom w:val="single" w:sz="4" w:space="0" w:color="auto"/>
              <w:right w:val="single" w:sz="8" w:space="0" w:color="auto"/>
            </w:tcBorders>
            <w:shd w:val="clear" w:color="auto" w:fill="auto"/>
          </w:tcPr>
          <w:p w14:paraId="489D823F" w14:textId="714CB89B" w:rsidR="000F6F9B" w:rsidRDefault="000F6F9B" w:rsidP="000F6F9B">
            <w:pPr>
              <w:rPr>
                <w:rFonts w:cs="Times New Roman"/>
              </w:rPr>
            </w:pPr>
            <w:r w:rsidRPr="004B2F9F">
              <w:t>Etapa II</w:t>
            </w:r>
          </w:p>
        </w:tc>
        <w:tc>
          <w:tcPr>
            <w:tcW w:w="2622" w:type="dxa"/>
            <w:tcBorders>
              <w:top w:val="nil"/>
              <w:left w:val="nil"/>
              <w:bottom w:val="single" w:sz="4" w:space="0" w:color="auto"/>
              <w:right w:val="single" w:sz="8" w:space="0" w:color="auto"/>
            </w:tcBorders>
            <w:shd w:val="clear" w:color="auto" w:fill="auto"/>
            <w:vAlign w:val="center"/>
          </w:tcPr>
          <w:p w14:paraId="5D9A89E5" w14:textId="32A4E7A0" w:rsidR="000F6F9B" w:rsidRDefault="005C4EFA" w:rsidP="000F6F9B">
            <w:pPr>
              <w:rPr>
                <w:rFonts w:cs="Times New Roman"/>
              </w:rPr>
            </w:pPr>
            <w:r>
              <w:rPr>
                <w:rFonts w:cs="Times New Roman"/>
              </w:rPr>
              <w:t>30 luni</w:t>
            </w:r>
          </w:p>
        </w:tc>
      </w:tr>
      <w:tr w:rsidR="000F6F9B" w:rsidRPr="00005080" w14:paraId="67EEDD31"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72DD75BE" w14:textId="61AB4A52" w:rsidR="000F6F9B" w:rsidRDefault="000F6F9B" w:rsidP="00730BFF">
            <w:pPr>
              <w:rPr>
                <w:rFonts w:cs="Times New Roman"/>
              </w:rPr>
            </w:pPr>
            <w:r>
              <w:rPr>
                <w:rFonts w:cs="Times New Roman"/>
              </w:rPr>
              <w:t>11.</w:t>
            </w:r>
          </w:p>
        </w:tc>
        <w:tc>
          <w:tcPr>
            <w:tcW w:w="5264" w:type="dxa"/>
            <w:tcBorders>
              <w:top w:val="nil"/>
              <w:left w:val="nil"/>
              <w:bottom w:val="single" w:sz="4" w:space="0" w:color="auto"/>
              <w:right w:val="single" w:sz="8" w:space="0" w:color="auto"/>
            </w:tcBorders>
            <w:shd w:val="clear" w:color="auto" w:fill="auto"/>
            <w:vAlign w:val="center"/>
          </w:tcPr>
          <w:p w14:paraId="34FAE911" w14:textId="63712A48" w:rsidR="000F6F9B" w:rsidRDefault="000F6F9B" w:rsidP="000F6F9B">
            <w:pPr>
              <w:ind w:firstLine="0"/>
              <w:rPr>
                <w:rFonts w:cs="Times New Roman"/>
              </w:rPr>
            </w:pPr>
            <w:r w:rsidRPr="000F6F9B">
              <w:rPr>
                <w:rFonts w:cs="Times New Roman"/>
              </w:rPr>
              <w:t>INTERVAL</w:t>
            </w:r>
            <w:r>
              <w:rPr>
                <w:rFonts w:cs="Times New Roman"/>
              </w:rPr>
              <w:t xml:space="preserve"> </w:t>
            </w:r>
            <w:r w:rsidRPr="000F6F9B">
              <w:rPr>
                <w:rFonts w:cs="Times New Roman"/>
              </w:rPr>
              <w:t>STAȚIA CF BRATCA</w:t>
            </w:r>
            <w:r>
              <w:rPr>
                <w:rFonts w:cs="Times New Roman"/>
              </w:rPr>
              <w:t xml:space="preserve"> - </w:t>
            </w:r>
            <w:r w:rsidRPr="000F6F9B">
              <w:rPr>
                <w:rFonts w:cs="Times New Roman"/>
              </w:rPr>
              <w:t>HALTA MIȘCARE</w:t>
            </w:r>
            <w:r>
              <w:rPr>
                <w:rFonts w:cs="Times New Roman"/>
              </w:rPr>
              <w:t xml:space="preserve"> </w:t>
            </w:r>
            <w:r>
              <w:rPr>
                <w:rFonts w:ascii="Arial" w:hAnsi="Arial" w:cs="Arial"/>
              </w:rPr>
              <w:t>Ș</w:t>
            </w:r>
            <w:r>
              <w:rPr>
                <w:rFonts w:cs="Times New Roman"/>
              </w:rPr>
              <w:t>UNCUIU</w:t>
            </w:r>
            <w:r>
              <w:rPr>
                <w:rFonts w:ascii="Arial" w:hAnsi="Arial" w:cs="Arial"/>
              </w:rPr>
              <w:t>Ș</w:t>
            </w:r>
          </w:p>
        </w:tc>
        <w:tc>
          <w:tcPr>
            <w:tcW w:w="2622" w:type="dxa"/>
            <w:tcBorders>
              <w:top w:val="nil"/>
              <w:left w:val="nil"/>
              <w:bottom w:val="single" w:sz="4" w:space="0" w:color="auto"/>
              <w:right w:val="single" w:sz="8" w:space="0" w:color="auto"/>
            </w:tcBorders>
            <w:shd w:val="clear" w:color="auto" w:fill="auto"/>
            <w:vAlign w:val="center"/>
          </w:tcPr>
          <w:p w14:paraId="18CC1283" w14:textId="2D1CB58C" w:rsidR="000F6F9B" w:rsidRDefault="005C4EFA" w:rsidP="00730BFF">
            <w:pPr>
              <w:rPr>
                <w:rFonts w:cs="Times New Roman"/>
              </w:rPr>
            </w:pPr>
            <w:r>
              <w:rPr>
                <w:rFonts w:cs="Times New Roman"/>
              </w:rPr>
              <w:t>30 luni</w:t>
            </w:r>
          </w:p>
        </w:tc>
      </w:tr>
      <w:tr w:rsidR="000F6F9B" w:rsidRPr="00005080" w14:paraId="2590B015"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966CE14" w14:textId="5BDF53D7" w:rsidR="000F6F9B" w:rsidRDefault="000F6F9B" w:rsidP="00730BFF">
            <w:pPr>
              <w:rPr>
                <w:rFonts w:cs="Times New Roman"/>
              </w:rPr>
            </w:pPr>
            <w:r>
              <w:rPr>
                <w:rFonts w:cs="Times New Roman"/>
              </w:rPr>
              <w:t>12.</w:t>
            </w:r>
          </w:p>
        </w:tc>
        <w:tc>
          <w:tcPr>
            <w:tcW w:w="5264" w:type="dxa"/>
            <w:tcBorders>
              <w:top w:val="nil"/>
              <w:left w:val="nil"/>
              <w:bottom w:val="single" w:sz="4" w:space="0" w:color="auto"/>
              <w:right w:val="single" w:sz="8" w:space="0" w:color="auto"/>
            </w:tcBorders>
            <w:shd w:val="clear" w:color="auto" w:fill="auto"/>
            <w:vAlign w:val="center"/>
          </w:tcPr>
          <w:p w14:paraId="47FC8080" w14:textId="7D34EE3E" w:rsidR="000F6F9B" w:rsidRDefault="000F6F9B" w:rsidP="000F6F9B">
            <w:pPr>
              <w:ind w:firstLine="0"/>
              <w:rPr>
                <w:rFonts w:cs="Times New Roman"/>
              </w:rPr>
            </w:pPr>
            <w:r w:rsidRPr="000F6F9B">
              <w:rPr>
                <w:rFonts w:cs="Times New Roman"/>
              </w:rPr>
              <w:t>HALTA MIȘCARE ȘUNCUIUȘ</w:t>
            </w:r>
          </w:p>
        </w:tc>
        <w:tc>
          <w:tcPr>
            <w:tcW w:w="2622" w:type="dxa"/>
            <w:tcBorders>
              <w:top w:val="nil"/>
              <w:left w:val="nil"/>
              <w:bottom w:val="single" w:sz="4" w:space="0" w:color="auto"/>
              <w:right w:val="single" w:sz="8" w:space="0" w:color="auto"/>
            </w:tcBorders>
            <w:shd w:val="clear" w:color="auto" w:fill="auto"/>
            <w:vAlign w:val="center"/>
          </w:tcPr>
          <w:p w14:paraId="3CDA80EC" w14:textId="203C85BD" w:rsidR="000F6F9B" w:rsidRDefault="005C4EFA" w:rsidP="00730BFF">
            <w:pPr>
              <w:rPr>
                <w:rFonts w:cs="Times New Roman"/>
              </w:rPr>
            </w:pPr>
            <w:r>
              <w:rPr>
                <w:rFonts w:cs="Times New Roman"/>
              </w:rPr>
              <w:t>30 luni</w:t>
            </w:r>
          </w:p>
        </w:tc>
      </w:tr>
      <w:tr w:rsidR="005C4EFA" w:rsidRPr="00005080" w14:paraId="726231CF" w14:textId="77777777" w:rsidTr="00D80A1A">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3ABFE102" w14:textId="12E61908" w:rsidR="005C4EFA" w:rsidRDefault="005C4EFA" w:rsidP="005C4EFA">
            <w:pPr>
              <w:rPr>
                <w:rFonts w:cs="Times New Roman"/>
              </w:rPr>
            </w:pPr>
            <w:r>
              <w:rPr>
                <w:rFonts w:cs="Times New Roman"/>
              </w:rPr>
              <w:t>12.1</w:t>
            </w:r>
          </w:p>
        </w:tc>
        <w:tc>
          <w:tcPr>
            <w:tcW w:w="5264" w:type="dxa"/>
            <w:tcBorders>
              <w:top w:val="nil"/>
              <w:left w:val="nil"/>
              <w:bottom w:val="single" w:sz="4" w:space="0" w:color="auto"/>
              <w:right w:val="single" w:sz="8" w:space="0" w:color="auto"/>
            </w:tcBorders>
            <w:shd w:val="clear" w:color="auto" w:fill="auto"/>
          </w:tcPr>
          <w:p w14:paraId="6E27D939" w14:textId="2E4FA6D7" w:rsidR="005C4EFA" w:rsidRDefault="005C4EFA" w:rsidP="005C4EFA">
            <w:pPr>
              <w:rPr>
                <w:rFonts w:cs="Times New Roman"/>
              </w:rPr>
            </w:pPr>
            <w:r w:rsidRPr="0012483A">
              <w:t>Etapa I</w:t>
            </w:r>
          </w:p>
        </w:tc>
        <w:tc>
          <w:tcPr>
            <w:tcW w:w="2622" w:type="dxa"/>
            <w:tcBorders>
              <w:top w:val="nil"/>
              <w:left w:val="nil"/>
              <w:bottom w:val="single" w:sz="4" w:space="0" w:color="auto"/>
              <w:right w:val="single" w:sz="8" w:space="0" w:color="auto"/>
            </w:tcBorders>
            <w:shd w:val="clear" w:color="auto" w:fill="auto"/>
          </w:tcPr>
          <w:p w14:paraId="09C55533" w14:textId="473F7E3A" w:rsidR="005C4EFA" w:rsidRDefault="005C4EFA" w:rsidP="005C4EFA">
            <w:pPr>
              <w:rPr>
                <w:rFonts w:cs="Times New Roman"/>
              </w:rPr>
            </w:pPr>
            <w:r w:rsidRPr="00290B89">
              <w:t>18 luni</w:t>
            </w:r>
          </w:p>
        </w:tc>
      </w:tr>
      <w:tr w:rsidR="005C4EFA" w:rsidRPr="00005080" w14:paraId="20504FE0" w14:textId="77777777" w:rsidTr="00D80A1A">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3C1DB973" w14:textId="7B065EA6" w:rsidR="005C4EFA" w:rsidRDefault="005C4EFA" w:rsidP="005C4EFA">
            <w:pPr>
              <w:rPr>
                <w:rFonts w:cs="Times New Roman"/>
              </w:rPr>
            </w:pPr>
            <w:r>
              <w:rPr>
                <w:rFonts w:cs="Times New Roman"/>
              </w:rPr>
              <w:t>12.2</w:t>
            </w:r>
          </w:p>
        </w:tc>
        <w:tc>
          <w:tcPr>
            <w:tcW w:w="5264" w:type="dxa"/>
            <w:tcBorders>
              <w:top w:val="nil"/>
              <w:left w:val="nil"/>
              <w:bottom w:val="single" w:sz="4" w:space="0" w:color="auto"/>
              <w:right w:val="single" w:sz="8" w:space="0" w:color="auto"/>
            </w:tcBorders>
            <w:shd w:val="clear" w:color="auto" w:fill="auto"/>
          </w:tcPr>
          <w:p w14:paraId="5B60564E" w14:textId="40C06317" w:rsidR="005C4EFA" w:rsidRDefault="005C4EFA" w:rsidP="005C4EFA">
            <w:pPr>
              <w:rPr>
                <w:rFonts w:cs="Times New Roman"/>
              </w:rPr>
            </w:pPr>
            <w:r w:rsidRPr="0012483A">
              <w:t>Etapa II</w:t>
            </w:r>
          </w:p>
        </w:tc>
        <w:tc>
          <w:tcPr>
            <w:tcW w:w="2622" w:type="dxa"/>
            <w:tcBorders>
              <w:top w:val="nil"/>
              <w:left w:val="nil"/>
              <w:bottom w:val="single" w:sz="4" w:space="0" w:color="auto"/>
              <w:right w:val="single" w:sz="8" w:space="0" w:color="auto"/>
            </w:tcBorders>
            <w:shd w:val="clear" w:color="auto" w:fill="auto"/>
          </w:tcPr>
          <w:p w14:paraId="19DBCCE6" w14:textId="69DA5913" w:rsidR="005C4EFA" w:rsidRDefault="005C4EFA" w:rsidP="005C4EFA">
            <w:pPr>
              <w:rPr>
                <w:rFonts w:cs="Times New Roman"/>
              </w:rPr>
            </w:pPr>
            <w:r w:rsidRPr="00290B89">
              <w:t>30 luni</w:t>
            </w:r>
          </w:p>
        </w:tc>
      </w:tr>
      <w:tr w:rsidR="000F6F9B" w:rsidRPr="00005080" w14:paraId="3243D9DC"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195C9ED" w14:textId="392B285F" w:rsidR="000F6F9B" w:rsidRDefault="000F6F9B" w:rsidP="00730BFF">
            <w:pPr>
              <w:rPr>
                <w:rFonts w:cs="Times New Roman"/>
              </w:rPr>
            </w:pPr>
            <w:r>
              <w:rPr>
                <w:rFonts w:cs="Times New Roman"/>
              </w:rPr>
              <w:t>13.</w:t>
            </w:r>
          </w:p>
        </w:tc>
        <w:tc>
          <w:tcPr>
            <w:tcW w:w="5264" w:type="dxa"/>
            <w:tcBorders>
              <w:top w:val="nil"/>
              <w:left w:val="nil"/>
              <w:bottom w:val="single" w:sz="4" w:space="0" w:color="auto"/>
              <w:right w:val="single" w:sz="8" w:space="0" w:color="auto"/>
            </w:tcBorders>
            <w:shd w:val="clear" w:color="auto" w:fill="auto"/>
            <w:vAlign w:val="center"/>
          </w:tcPr>
          <w:p w14:paraId="6A702E1C" w14:textId="4F021814" w:rsidR="000F6F9B" w:rsidRDefault="000F6F9B" w:rsidP="000F6F9B">
            <w:pPr>
              <w:ind w:firstLine="0"/>
              <w:rPr>
                <w:rFonts w:cs="Times New Roman"/>
              </w:rPr>
            </w:pPr>
            <w:r w:rsidRPr="000F6F9B">
              <w:rPr>
                <w:rFonts w:cs="Times New Roman"/>
              </w:rPr>
              <w:t>INTERVAL</w:t>
            </w:r>
            <w:r>
              <w:t xml:space="preserve"> </w:t>
            </w:r>
            <w:r w:rsidRPr="000F6F9B">
              <w:rPr>
                <w:rFonts w:cs="Times New Roman"/>
              </w:rPr>
              <w:t>HALTA MIȘCARE ȘUNCUIUȘ</w:t>
            </w:r>
            <w:r>
              <w:rPr>
                <w:rFonts w:cs="Times New Roman"/>
              </w:rPr>
              <w:t xml:space="preserve"> - </w:t>
            </w:r>
            <w:r w:rsidRPr="000F6F9B">
              <w:rPr>
                <w:rFonts w:cs="Times New Roman"/>
              </w:rPr>
              <w:t>HALTA MIȘCARE</w:t>
            </w:r>
            <w:r>
              <w:rPr>
                <w:rFonts w:cs="Times New Roman"/>
              </w:rPr>
              <w:t xml:space="preserve"> VADU CRI</w:t>
            </w:r>
            <w:r>
              <w:rPr>
                <w:rFonts w:ascii="Arial" w:hAnsi="Arial" w:cs="Arial"/>
              </w:rPr>
              <w:t>Ș</w:t>
            </w:r>
            <w:r>
              <w:rPr>
                <w:rFonts w:cs="Times New Roman"/>
              </w:rPr>
              <w:t>ULUI</w:t>
            </w:r>
          </w:p>
        </w:tc>
        <w:tc>
          <w:tcPr>
            <w:tcW w:w="2622" w:type="dxa"/>
            <w:tcBorders>
              <w:top w:val="nil"/>
              <w:left w:val="nil"/>
              <w:bottom w:val="single" w:sz="4" w:space="0" w:color="auto"/>
              <w:right w:val="single" w:sz="8" w:space="0" w:color="auto"/>
            </w:tcBorders>
            <w:shd w:val="clear" w:color="auto" w:fill="auto"/>
            <w:vAlign w:val="center"/>
          </w:tcPr>
          <w:p w14:paraId="6CA5DE08" w14:textId="114EB8B9" w:rsidR="000F6F9B" w:rsidRDefault="005C4EFA" w:rsidP="00730BFF">
            <w:pPr>
              <w:rPr>
                <w:rFonts w:cs="Times New Roman"/>
              </w:rPr>
            </w:pPr>
            <w:r>
              <w:rPr>
                <w:rFonts w:cs="Times New Roman"/>
              </w:rPr>
              <w:t>30 luni</w:t>
            </w:r>
          </w:p>
        </w:tc>
      </w:tr>
      <w:tr w:rsidR="000F6F9B" w:rsidRPr="00005080" w14:paraId="414A634A"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C958C86" w14:textId="1C4ECB63" w:rsidR="000F6F9B" w:rsidRDefault="000F6F9B" w:rsidP="00730BFF">
            <w:pPr>
              <w:rPr>
                <w:rFonts w:cs="Times New Roman"/>
              </w:rPr>
            </w:pPr>
            <w:r>
              <w:rPr>
                <w:rFonts w:cs="Times New Roman"/>
              </w:rPr>
              <w:t>14.</w:t>
            </w:r>
          </w:p>
        </w:tc>
        <w:tc>
          <w:tcPr>
            <w:tcW w:w="5264" w:type="dxa"/>
            <w:tcBorders>
              <w:top w:val="nil"/>
              <w:left w:val="nil"/>
              <w:bottom w:val="single" w:sz="4" w:space="0" w:color="auto"/>
              <w:right w:val="single" w:sz="8" w:space="0" w:color="auto"/>
            </w:tcBorders>
            <w:shd w:val="clear" w:color="auto" w:fill="auto"/>
            <w:vAlign w:val="center"/>
          </w:tcPr>
          <w:p w14:paraId="003CB28C" w14:textId="26721BFA" w:rsidR="000F6F9B" w:rsidRDefault="000F6F9B" w:rsidP="000F6F9B">
            <w:pPr>
              <w:ind w:firstLine="0"/>
              <w:rPr>
                <w:rFonts w:cs="Times New Roman"/>
              </w:rPr>
            </w:pPr>
            <w:r w:rsidRPr="000F6F9B">
              <w:rPr>
                <w:rFonts w:cs="Times New Roman"/>
              </w:rPr>
              <w:t>HALTA MIȘCARE VADU CRIȘULUI</w:t>
            </w:r>
          </w:p>
        </w:tc>
        <w:tc>
          <w:tcPr>
            <w:tcW w:w="2622" w:type="dxa"/>
            <w:tcBorders>
              <w:top w:val="nil"/>
              <w:left w:val="nil"/>
              <w:bottom w:val="single" w:sz="4" w:space="0" w:color="auto"/>
              <w:right w:val="single" w:sz="8" w:space="0" w:color="auto"/>
            </w:tcBorders>
            <w:shd w:val="clear" w:color="auto" w:fill="auto"/>
            <w:vAlign w:val="center"/>
          </w:tcPr>
          <w:p w14:paraId="339A4B60" w14:textId="4EA8AA39" w:rsidR="000F6F9B" w:rsidRDefault="005C4EFA" w:rsidP="00730BFF">
            <w:pPr>
              <w:rPr>
                <w:rFonts w:cs="Times New Roman"/>
              </w:rPr>
            </w:pPr>
            <w:r>
              <w:rPr>
                <w:rFonts w:cs="Times New Roman"/>
              </w:rPr>
              <w:t>30 luni</w:t>
            </w:r>
          </w:p>
        </w:tc>
      </w:tr>
      <w:tr w:rsidR="000F6F9B" w:rsidRPr="00005080" w14:paraId="68B3D4BD" w14:textId="77777777" w:rsidTr="005B61A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DCFE5B3" w14:textId="66CED619" w:rsidR="000F6F9B" w:rsidRDefault="000F6F9B" w:rsidP="000F6F9B">
            <w:pPr>
              <w:rPr>
                <w:rFonts w:cs="Times New Roman"/>
              </w:rPr>
            </w:pPr>
            <w:r>
              <w:rPr>
                <w:rFonts w:cs="Times New Roman"/>
              </w:rPr>
              <w:t>14.1</w:t>
            </w:r>
          </w:p>
        </w:tc>
        <w:tc>
          <w:tcPr>
            <w:tcW w:w="5264" w:type="dxa"/>
            <w:tcBorders>
              <w:top w:val="nil"/>
              <w:left w:val="nil"/>
              <w:bottom w:val="single" w:sz="4" w:space="0" w:color="auto"/>
              <w:right w:val="single" w:sz="8" w:space="0" w:color="auto"/>
            </w:tcBorders>
            <w:shd w:val="clear" w:color="auto" w:fill="auto"/>
          </w:tcPr>
          <w:p w14:paraId="0BABD960" w14:textId="1241023C" w:rsidR="000F6F9B" w:rsidRDefault="000F6F9B" w:rsidP="000F6F9B">
            <w:pPr>
              <w:rPr>
                <w:rFonts w:cs="Times New Roman"/>
              </w:rPr>
            </w:pPr>
            <w:r w:rsidRPr="00F61E26">
              <w:t>Etapa I</w:t>
            </w:r>
          </w:p>
        </w:tc>
        <w:tc>
          <w:tcPr>
            <w:tcW w:w="2622" w:type="dxa"/>
            <w:tcBorders>
              <w:top w:val="nil"/>
              <w:left w:val="nil"/>
              <w:bottom w:val="single" w:sz="4" w:space="0" w:color="auto"/>
              <w:right w:val="single" w:sz="8" w:space="0" w:color="auto"/>
            </w:tcBorders>
            <w:shd w:val="clear" w:color="auto" w:fill="auto"/>
            <w:vAlign w:val="center"/>
          </w:tcPr>
          <w:p w14:paraId="5ABEE714" w14:textId="55EE2CBE" w:rsidR="000F6F9B" w:rsidRDefault="005C4EFA" w:rsidP="000F6F9B">
            <w:pPr>
              <w:rPr>
                <w:rFonts w:cs="Times New Roman"/>
              </w:rPr>
            </w:pPr>
            <w:r>
              <w:rPr>
                <w:rFonts w:cs="Times New Roman"/>
              </w:rPr>
              <w:t>18 luni</w:t>
            </w:r>
          </w:p>
        </w:tc>
      </w:tr>
      <w:tr w:rsidR="000F6F9B" w:rsidRPr="00005080" w14:paraId="475909A8" w14:textId="77777777" w:rsidTr="005B61A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5F534C5" w14:textId="43BEA426" w:rsidR="000F6F9B" w:rsidRDefault="000F6F9B" w:rsidP="000F6F9B">
            <w:pPr>
              <w:rPr>
                <w:rFonts w:cs="Times New Roman"/>
              </w:rPr>
            </w:pPr>
            <w:r>
              <w:rPr>
                <w:rFonts w:cs="Times New Roman"/>
              </w:rPr>
              <w:t>14.2</w:t>
            </w:r>
          </w:p>
        </w:tc>
        <w:tc>
          <w:tcPr>
            <w:tcW w:w="5264" w:type="dxa"/>
            <w:tcBorders>
              <w:top w:val="nil"/>
              <w:left w:val="nil"/>
              <w:bottom w:val="single" w:sz="4" w:space="0" w:color="auto"/>
              <w:right w:val="single" w:sz="8" w:space="0" w:color="auto"/>
            </w:tcBorders>
            <w:shd w:val="clear" w:color="auto" w:fill="auto"/>
          </w:tcPr>
          <w:p w14:paraId="3AF648CD" w14:textId="62FF6D12" w:rsidR="000F6F9B" w:rsidRDefault="000F6F9B" w:rsidP="000F6F9B">
            <w:pPr>
              <w:rPr>
                <w:rFonts w:cs="Times New Roman"/>
              </w:rPr>
            </w:pPr>
            <w:r w:rsidRPr="00F61E26">
              <w:t>Etapa II</w:t>
            </w:r>
          </w:p>
        </w:tc>
        <w:tc>
          <w:tcPr>
            <w:tcW w:w="2622" w:type="dxa"/>
            <w:tcBorders>
              <w:top w:val="nil"/>
              <w:left w:val="nil"/>
              <w:bottom w:val="single" w:sz="4" w:space="0" w:color="auto"/>
              <w:right w:val="single" w:sz="8" w:space="0" w:color="auto"/>
            </w:tcBorders>
            <w:shd w:val="clear" w:color="auto" w:fill="auto"/>
            <w:vAlign w:val="center"/>
          </w:tcPr>
          <w:p w14:paraId="1553B525" w14:textId="4BA2F408" w:rsidR="000F6F9B" w:rsidRDefault="005C4EFA" w:rsidP="000F6F9B">
            <w:pPr>
              <w:rPr>
                <w:rFonts w:cs="Times New Roman"/>
              </w:rPr>
            </w:pPr>
            <w:r>
              <w:rPr>
                <w:rFonts w:cs="Times New Roman"/>
              </w:rPr>
              <w:t>30 luni</w:t>
            </w:r>
          </w:p>
        </w:tc>
      </w:tr>
      <w:tr w:rsidR="000F6F9B" w:rsidRPr="00005080" w14:paraId="61AC80A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7822887" w14:textId="79935FFD" w:rsidR="000F6F9B" w:rsidRDefault="000F6F9B" w:rsidP="00730BFF">
            <w:pPr>
              <w:rPr>
                <w:rFonts w:cs="Times New Roman"/>
              </w:rPr>
            </w:pPr>
            <w:r>
              <w:rPr>
                <w:rFonts w:cs="Times New Roman"/>
              </w:rPr>
              <w:t>15.</w:t>
            </w:r>
          </w:p>
        </w:tc>
        <w:tc>
          <w:tcPr>
            <w:tcW w:w="5264" w:type="dxa"/>
            <w:tcBorders>
              <w:top w:val="nil"/>
              <w:left w:val="nil"/>
              <w:bottom w:val="single" w:sz="4" w:space="0" w:color="auto"/>
              <w:right w:val="single" w:sz="8" w:space="0" w:color="auto"/>
            </w:tcBorders>
            <w:shd w:val="clear" w:color="auto" w:fill="auto"/>
            <w:vAlign w:val="center"/>
          </w:tcPr>
          <w:p w14:paraId="27596F67" w14:textId="2962DC36" w:rsidR="000F6F9B" w:rsidRDefault="000F6F9B" w:rsidP="000F6F9B">
            <w:pPr>
              <w:ind w:firstLine="0"/>
              <w:rPr>
                <w:rFonts w:cs="Times New Roman"/>
              </w:rPr>
            </w:pPr>
            <w:r w:rsidRPr="000F6F9B">
              <w:rPr>
                <w:rFonts w:cs="Times New Roman"/>
              </w:rPr>
              <w:t>INTERVAL HALTA MIȘCARE VADU CRIȘULUI</w:t>
            </w:r>
            <w:r>
              <w:rPr>
                <w:rFonts w:cs="Times New Roman"/>
              </w:rPr>
              <w:t xml:space="preserve"> - </w:t>
            </w:r>
            <w:r w:rsidRPr="000F6F9B">
              <w:rPr>
                <w:rFonts w:cs="Times New Roman"/>
              </w:rPr>
              <w:t>HALTA MIȘCARE</w:t>
            </w:r>
            <w:r>
              <w:rPr>
                <w:rFonts w:cs="Times New Roman"/>
              </w:rPr>
              <w:t xml:space="preserve"> BUTAN</w:t>
            </w:r>
          </w:p>
        </w:tc>
        <w:tc>
          <w:tcPr>
            <w:tcW w:w="2622" w:type="dxa"/>
            <w:tcBorders>
              <w:top w:val="nil"/>
              <w:left w:val="nil"/>
              <w:bottom w:val="single" w:sz="4" w:space="0" w:color="auto"/>
              <w:right w:val="single" w:sz="8" w:space="0" w:color="auto"/>
            </w:tcBorders>
            <w:shd w:val="clear" w:color="auto" w:fill="auto"/>
            <w:vAlign w:val="center"/>
          </w:tcPr>
          <w:p w14:paraId="2D138A47" w14:textId="13B1DFF2" w:rsidR="000F6F9B" w:rsidRDefault="005C4EFA" w:rsidP="00730BFF">
            <w:pPr>
              <w:rPr>
                <w:rFonts w:cs="Times New Roman"/>
              </w:rPr>
            </w:pPr>
            <w:r>
              <w:rPr>
                <w:rFonts w:cs="Times New Roman"/>
              </w:rPr>
              <w:t>30 luni</w:t>
            </w:r>
          </w:p>
        </w:tc>
      </w:tr>
      <w:tr w:rsidR="000F6F9B" w:rsidRPr="00005080" w14:paraId="2CFBF642"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3FB33FB2" w14:textId="630BE819" w:rsidR="000F6F9B" w:rsidRDefault="000F6F9B" w:rsidP="00730BFF">
            <w:pPr>
              <w:rPr>
                <w:rFonts w:cs="Times New Roman"/>
              </w:rPr>
            </w:pPr>
            <w:r>
              <w:rPr>
                <w:rFonts w:cs="Times New Roman"/>
              </w:rPr>
              <w:t>16.</w:t>
            </w:r>
          </w:p>
        </w:tc>
        <w:tc>
          <w:tcPr>
            <w:tcW w:w="5264" w:type="dxa"/>
            <w:tcBorders>
              <w:top w:val="nil"/>
              <w:left w:val="nil"/>
              <w:bottom w:val="single" w:sz="4" w:space="0" w:color="auto"/>
              <w:right w:val="single" w:sz="8" w:space="0" w:color="auto"/>
            </w:tcBorders>
            <w:shd w:val="clear" w:color="auto" w:fill="auto"/>
            <w:vAlign w:val="center"/>
          </w:tcPr>
          <w:p w14:paraId="5A9F6D8C" w14:textId="40EFA326" w:rsidR="000F6F9B" w:rsidRDefault="000F6F9B" w:rsidP="000F6F9B">
            <w:pPr>
              <w:ind w:firstLine="0"/>
              <w:rPr>
                <w:rFonts w:cs="Times New Roman"/>
              </w:rPr>
            </w:pPr>
            <w:r w:rsidRPr="000F6F9B">
              <w:rPr>
                <w:rFonts w:cs="Times New Roman"/>
              </w:rPr>
              <w:t>HALTA MIȘCARE BUTAN</w:t>
            </w:r>
          </w:p>
        </w:tc>
        <w:tc>
          <w:tcPr>
            <w:tcW w:w="2622" w:type="dxa"/>
            <w:tcBorders>
              <w:top w:val="nil"/>
              <w:left w:val="nil"/>
              <w:bottom w:val="single" w:sz="4" w:space="0" w:color="auto"/>
              <w:right w:val="single" w:sz="8" w:space="0" w:color="auto"/>
            </w:tcBorders>
            <w:shd w:val="clear" w:color="auto" w:fill="auto"/>
            <w:vAlign w:val="center"/>
          </w:tcPr>
          <w:p w14:paraId="313A848E" w14:textId="6C2DA53A" w:rsidR="000F6F9B" w:rsidRDefault="005C4EFA" w:rsidP="00730BFF">
            <w:pPr>
              <w:rPr>
                <w:rFonts w:cs="Times New Roman"/>
              </w:rPr>
            </w:pPr>
            <w:r>
              <w:rPr>
                <w:rFonts w:cs="Times New Roman"/>
              </w:rPr>
              <w:t>30 luni</w:t>
            </w:r>
          </w:p>
        </w:tc>
      </w:tr>
      <w:tr w:rsidR="000F6F9B" w:rsidRPr="00005080" w14:paraId="52BCE31C"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6EB02606" w14:textId="4D0B7E19" w:rsidR="000F6F9B" w:rsidRDefault="005D1263" w:rsidP="00730BFF">
            <w:pPr>
              <w:rPr>
                <w:rFonts w:cs="Times New Roman"/>
              </w:rPr>
            </w:pPr>
            <w:r>
              <w:rPr>
                <w:rFonts w:cs="Times New Roman"/>
              </w:rPr>
              <w:t>17.</w:t>
            </w:r>
          </w:p>
        </w:tc>
        <w:tc>
          <w:tcPr>
            <w:tcW w:w="5264" w:type="dxa"/>
            <w:tcBorders>
              <w:top w:val="nil"/>
              <w:left w:val="nil"/>
              <w:bottom w:val="single" w:sz="4" w:space="0" w:color="auto"/>
              <w:right w:val="single" w:sz="8" w:space="0" w:color="auto"/>
            </w:tcBorders>
            <w:shd w:val="clear" w:color="auto" w:fill="auto"/>
            <w:vAlign w:val="center"/>
          </w:tcPr>
          <w:p w14:paraId="76AFB4D4" w14:textId="345C0999" w:rsidR="000F6F9B" w:rsidRDefault="005D1263" w:rsidP="005D1263">
            <w:pPr>
              <w:ind w:firstLine="0"/>
              <w:rPr>
                <w:rFonts w:cs="Times New Roman"/>
              </w:rPr>
            </w:pPr>
            <w:r w:rsidRPr="005D1263">
              <w:rPr>
                <w:rFonts w:cs="Times New Roman"/>
              </w:rPr>
              <w:t>INTERVAL HALTA MIȘCARE BUTAN</w:t>
            </w:r>
            <w:r>
              <w:rPr>
                <w:rFonts w:cs="Times New Roman"/>
              </w:rPr>
              <w:t xml:space="preserve"> – STAȚIA ALE</w:t>
            </w:r>
            <w:r>
              <w:rPr>
                <w:rFonts w:ascii="Arial" w:hAnsi="Arial" w:cs="Arial"/>
              </w:rPr>
              <w:t>Ș</w:t>
            </w:r>
            <w:r>
              <w:rPr>
                <w:rFonts w:cs="Times New Roman"/>
              </w:rPr>
              <w:t>D</w:t>
            </w:r>
          </w:p>
        </w:tc>
        <w:tc>
          <w:tcPr>
            <w:tcW w:w="2622" w:type="dxa"/>
            <w:tcBorders>
              <w:top w:val="nil"/>
              <w:left w:val="nil"/>
              <w:bottom w:val="single" w:sz="4" w:space="0" w:color="auto"/>
              <w:right w:val="single" w:sz="8" w:space="0" w:color="auto"/>
            </w:tcBorders>
            <w:shd w:val="clear" w:color="auto" w:fill="auto"/>
            <w:vAlign w:val="center"/>
          </w:tcPr>
          <w:p w14:paraId="4DB92492" w14:textId="69AFF83A" w:rsidR="000F6F9B" w:rsidRDefault="005C4EFA" w:rsidP="00730BFF">
            <w:pPr>
              <w:rPr>
                <w:rFonts w:cs="Times New Roman"/>
              </w:rPr>
            </w:pPr>
            <w:r>
              <w:rPr>
                <w:rFonts w:cs="Times New Roman"/>
              </w:rPr>
              <w:t>36 luni</w:t>
            </w:r>
          </w:p>
        </w:tc>
      </w:tr>
      <w:tr w:rsidR="005D1263" w:rsidRPr="00005080" w14:paraId="2A71E382"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01C6723" w14:textId="6825C7CF" w:rsidR="005D1263" w:rsidRDefault="005D1263" w:rsidP="00730BFF">
            <w:pPr>
              <w:rPr>
                <w:rFonts w:cs="Times New Roman"/>
              </w:rPr>
            </w:pPr>
            <w:r>
              <w:rPr>
                <w:rFonts w:cs="Times New Roman"/>
              </w:rPr>
              <w:t>18.</w:t>
            </w:r>
          </w:p>
        </w:tc>
        <w:tc>
          <w:tcPr>
            <w:tcW w:w="5264" w:type="dxa"/>
            <w:tcBorders>
              <w:top w:val="nil"/>
              <w:left w:val="nil"/>
              <w:bottom w:val="single" w:sz="4" w:space="0" w:color="auto"/>
              <w:right w:val="single" w:sz="8" w:space="0" w:color="auto"/>
            </w:tcBorders>
            <w:shd w:val="clear" w:color="auto" w:fill="auto"/>
            <w:vAlign w:val="center"/>
          </w:tcPr>
          <w:p w14:paraId="5CAD4A28" w14:textId="1267EA97" w:rsidR="005D1263" w:rsidRDefault="005D1263" w:rsidP="00730BFF">
            <w:pPr>
              <w:rPr>
                <w:rFonts w:cs="Times New Roman"/>
              </w:rPr>
            </w:pPr>
            <w:r w:rsidRPr="005D1263">
              <w:rPr>
                <w:rFonts w:cs="Times New Roman"/>
              </w:rPr>
              <w:t>STAȚIA ALEȘD</w:t>
            </w:r>
          </w:p>
        </w:tc>
        <w:tc>
          <w:tcPr>
            <w:tcW w:w="2622" w:type="dxa"/>
            <w:tcBorders>
              <w:top w:val="nil"/>
              <w:left w:val="nil"/>
              <w:bottom w:val="single" w:sz="4" w:space="0" w:color="auto"/>
              <w:right w:val="single" w:sz="8" w:space="0" w:color="auto"/>
            </w:tcBorders>
            <w:shd w:val="clear" w:color="auto" w:fill="auto"/>
            <w:vAlign w:val="center"/>
          </w:tcPr>
          <w:p w14:paraId="7F02D352" w14:textId="38B66D77" w:rsidR="005D1263" w:rsidRDefault="005C4EFA" w:rsidP="00730BFF">
            <w:pPr>
              <w:rPr>
                <w:rFonts w:cs="Times New Roman"/>
              </w:rPr>
            </w:pPr>
            <w:r>
              <w:rPr>
                <w:rFonts w:cs="Times New Roman"/>
              </w:rPr>
              <w:t>36 luni</w:t>
            </w:r>
          </w:p>
        </w:tc>
      </w:tr>
      <w:tr w:rsidR="005D1263" w:rsidRPr="00005080" w14:paraId="684AE197" w14:textId="77777777" w:rsidTr="005B61A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6E31A94C" w14:textId="48912385" w:rsidR="005D1263" w:rsidRDefault="005D1263" w:rsidP="005D1263">
            <w:pPr>
              <w:rPr>
                <w:rFonts w:cs="Times New Roman"/>
              </w:rPr>
            </w:pPr>
            <w:r>
              <w:rPr>
                <w:rFonts w:cs="Times New Roman"/>
              </w:rPr>
              <w:t>18.1</w:t>
            </w:r>
          </w:p>
        </w:tc>
        <w:tc>
          <w:tcPr>
            <w:tcW w:w="5264" w:type="dxa"/>
            <w:tcBorders>
              <w:top w:val="nil"/>
              <w:left w:val="nil"/>
              <w:bottom w:val="single" w:sz="4" w:space="0" w:color="auto"/>
              <w:right w:val="single" w:sz="8" w:space="0" w:color="auto"/>
            </w:tcBorders>
            <w:shd w:val="clear" w:color="auto" w:fill="auto"/>
          </w:tcPr>
          <w:p w14:paraId="0238B5DC" w14:textId="77524712" w:rsidR="005D1263" w:rsidRDefault="005D1263" w:rsidP="005D1263">
            <w:pPr>
              <w:rPr>
                <w:rFonts w:cs="Times New Roman"/>
              </w:rPr>
            </w:pPr>
            <w:r w:rsidRPr="002D3F4F">
              <w:t>Etapa I</w:t>
            </w:r>
          </w:p>
        </w:tc>
        <w:tc>
          <w:tcPr>
            <w:tcW w:w="2622" w:type="dxa"/>
            <w:tcBorders>
              <w:top w:val="nil"/>
              <w:left w:val="nil"/>
              <w:bottom w:val="single" w:sz="4" w:space="0" w:color="auto"/>
              <w:right w:val="single" w:sz="8" w:space="0" w:color="auto"/>
            </w:tcBorders>
            <w:shd w:val="clear" w:color="auto" w:fill="auto"/>
            <w:vAlign w:val="center"/>
          </w:tcPr>
          <w:p w14:paraId="54A5661A" w14:textId="7F573E0C" w:rsidR="005D1263" w:rsidRDefault="005C4EFA" w:rsidP="005D1263">
            <w:pPr>
              <w:rPr>
                <w:rFonts w:cs="Times New Roman"/>
              </w:rPr>
            </w:pPr>
            <w:r>
              <w:rPr>
                <w:rFonts w:cs="Times New Roman"/>
              </w:rPr>
              <w:t>24 luni</w:t>
            </w:r>
          </w:p>
        </w:tc>
      </w:tr>
      <w:tr w:rsidR="005D1263" w:rsidRPr="00005080" w14:paraId="511FCD7B" w14:textId="77777777" w:rsidTr="005B61A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45E8872B" w14:textId="0627E10B" w:rsidR="005D1263" w:rsidRDefault="005D1263" w:rsidP="005D1263">
            <w:pPr>
              <w:rPr>
                <w:rFonts w:cs="Times New Roman"/>
              </w:rPr>
            </w:pPr>
            <w:r>
              <w:rPr>
                <w:rFonts w:cs="Times New Roman"/>
              </w:rPr>
              <w:t>18.2</w:t>
            </w:r>
          </w:p>
        </w:tc>
        <w:tc>
          <w:tcPr>
            <w:tcW w:w="5264" w:type="dxa"/>
            <w:tcBorders>
              <w:top w:val="nil"/>
              <w:left w:val="nil"/>
              <w:bottom w:val="single" w:sz="4" w:space="0" w:color="auto"/>
              <w:right w:val="single" w:sz="8" w:space="0" w:color="auto"/>
            </w:tcBorders>
            <w:shd w:val="clear" w:color="auto" w:fill="auto"/>
          </w:tcPr>
          <w:p w14:paraId="049662D4" w14:textId="2A7D799F" w:rsidR="005D1263" w:rsidRDefault="005D1263" w:rsidP="005D1263">
            <w:pPr>
              <w:rPr>
                <w:rFonts w:cs="Times New Roman"/>
              </w:rPr>
            </w:pPr>
            <w:r w:rsidRPr="002D3F4F">
              <w:t>Etapa II</w:t>
            </w:r>
          </w:p>
        </w:tc>
        <w:tc>
          <w:tcPr>
            <w:tcW w:w="2622" w:type="dxa"/>
            <w:tcBorders>
              <w:top w:val="nil"/>
              <w:left w:val="nil"/>
              <w:bottom w:val="single" w:sz="4" w:space="0" w:color="auto"/>
              <w:right w:val="single" w:sz="8" w:space="0" w:color="auto"/>
            </w:tcBorders>
            <w:shd w:val="clear" w:color="auto" w:fill="auto"/>
            <w:vAlign w:val="center"/>
          </w:tcPr>
          <w:p w14:paraId="185A0934" w14:textId="33E3E2FC" w:rsidR="005D1263" w:rsidRDefault="005C4EFA" w:rsidP="005D1263">
            <w:pPr>
              <w:rPr>
                <w:rFonts w:cs="Times New Roman"/>
              </w:rPr>
            </w:pPr>
            <w:r>
              <w:rPr>
                <w:rFonts w:cs="Times New Roman"/>
              </w:rPr>
              <w:t>12 luni</w:t>
            </w:r>
          </w:p>
        </w:tc>
      </w:tr>
      <w:tr w:rsidR="00F00A92" w:rsidRPr="00005080" w14:paraId="693B2436" w14:textId="77777777" w:rsidTr="00055E97">
        <w:trPr>
          <w:trHeight w:val="330"/>
        </w:trPr>
        <w:tc>
          <w:tcPr>
            <w:tcW w:w="9270"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525D881A" w14:textId="5D8AEDC2" w:rsidR="00F00A92" w:rsidRPr="00F00A92" w:rsidRDefault="00F00A92" w:rsidP="00F00A92">
            <w:pPr>
              <w:rPr>
                <w:rFonts w:cs="Times New Roman"/>
                <w:b/>
                <w:bCs/>
              </w:rPr>
            </w:pPr>
            <w:proofErr w:type="spellStart"/>
            <w:r w:rsidRPr="00F00A92">
              <w:rPr>
                <w:rFonts w:cs="Times New Roman"/>
                <w:b/>
                <w:bCs/>
              </w:rPr>
              <w:t>Lucrǎri</w:t>
            </w:r>
            <w:proofErr w:type="spellEnd"/>
            <w:r w:rsidRPr="00F00A92">
              <w:rPr>
                <w:rFonts w:cs="Times New Roman"/>
                <w:b/>
                <w:bCs/>
              </w:rPr>
              <w:t xml:space="preserve"> </w:t>
            </w:r>
            <w:proofErr w:type="spellStart"/>
            <w:r w:rsidRPr="00F00A92">
              <w:rPr>
                <w:rFonts w:cs="Times New Roman"/>
                <w:b/>
                <w:bCs/>
              </w:rPr>
              <w:t>Suprastructurǎ</w:t>
            </w:r>
            <w:proofErr w:type="spellEnd"/>
            <w:r w:rsidRPr="00F00A92">
              <w:rPr>
                <w:rFonts w:cs="Times New Roman"/>
                <w:b/>
                <w:bCs/>
              </w:rPr>
              <w:t xml:space="preserve"> CF </w:t>
            </w:r>
          </w:p>
        </w:tc>
      </w:tr>
      <w:tr w:rsidR="005D1263" w:rsidRPr="00005080" w14:paraId="2C4B422B" w14:textId="77777777" w:rsidTr="005B61A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1CE9127F" w14:textId="0D6ACC6C" w:rsidR="005D1263" w:rsidRPr="00005080" w:rsidRDefault="005D1263" w:rsidP="005D1263">
            <w:pPr>
              <w:rPr>
                <w:rFonts w:cs="Times New Roman"/>
              </w:rPr>
            </w:pPr>
            <w:r w:rsidRPr="00005080">
              <w:rPr>
                <w:rFonts w:cs="Times New Roman"/>
              </w:rPr>
              <w:t> </w:t>
            </w:r>
            <w:r>
              <w:rPr>
                <w:rFonts w:cs="Times New Roman"/>
              </w:rPr>
              <w:t>1.</w:t>
            </w:r>
          </w:p>
        </w:tc>
        <w:tc>
          <w:tcPr>
            <w:tcW w:w="5264" w:type="dxa"/>
            <w:tcBorders>
              <w:top w:val="nil"/>
              <w:left w:val="nil"/>
              <w:bottom w:val="single" w:sz="8" w:space="0" w:color="auto"/>
              <w:right w:val="single" w:sz="8" w:space="0" w:color="auto"/>
            </w:tcBorders>
            <w:shd w:val="clear" w:color="auto" w:fill="auto"/>
            <w:hideMark/>
          </w:tcPr>
          <w:p w14:paraId="347754AD" w14:textId="628A97D8" w:rsidR="005D1263" w:rsidRPr="00005080" w:rsidRDefault="005D1263" w:rsidP="005D1263">
            <w:pPr>
              <w:ind w:firstLine="0"/>
              <w:rPr>
                <w:rFonts w:cs="Times New Roman"/>
              </w:rPr>
            </w:pPr>
            <w:r w:rsidRPr="002C0DCC">
              <w:t>INTERVAL STAȚIA CF POIENI – HALTA MIȘCARE CIUCEA</w:t>
            </w:r>
          </w:p>
        </w:tc>
        <w:tc>
          <w:tcPr>
            <w:tcW w:w="2622" w:type="dxa"/>
            <w:tcBorders>
              <w:top w:val="nil"/>
              <w:left w:val="nil"/>
              <w:bottom w:val="single" w:sz="8" w:space="0" w:color="auto"/>
              <w:right w:val="single" w:sz="8" w:space="0" w:color="auto"/>
            </w:tcBorders>
            <w:shd w:val="clear" w:color="auto" w:fill="auto"/>
            <w:vAlign w:val="center"/>
            <w:hideMark/>
          </w:tcPr>
          <w:p w14:paraId="60F82FB6" w14:textId="6365655C" w:rsidR="005D1263" w:rsidRPr="00005080" w:rsidRDefault="005C4EFA" w:rsidP="005D1263">
            <w:pPr>
              <w:rPr>
                <w:rFonts w:cs="Times New Roman"/>
              </w:rPr>
            </w:pPr>
            <w:r>
              <w:rPr>
                <w:rFonts w:cs="Times New Roman"/>
              </w:rPr>
              <w:t>18</w:t>
            </w:r>
            <w:r w:rsidR="005D1263">
              <w:rPr>
                <w:rFonts w:cs="Times New Roman"/>
              </w:rPr>
              <w:t xml:space="preserve"> luni</w:t>
            </w:r>
          </w:p>
        </w:tc>
      </w:tr>
      <w:tr w:rsidR="005D1263" w:rsidRPr="00005080" w14:paraId="7A8E5DF6" w14:textId="77777777" w:rsidTr="005B61AF">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4568DD8B" w14:textId="54AD6E82" w:rsidR="005D1263" w:rsidRPr="00005080" w:rsidRDefault="005D1263" w:rsidP="005D1263">
            <w:pPr>
              <w:rPr>
                <w:rFonts w:cs="Times New Roman"/>
              </w:rPr>
            </w:pPr>
            <w:r>
              <w:rPr>
                <w:rFonts w:cs="Times New Roman"/>
              </w:rPr>
              <w:t>2.</w:t>
            </w:r>
          </w:p>
        </w:tc>
        <w:tc>
          <w:tcPr>
            <w:tcW w:w="5264" w:type="dxa"/>
            <w:tcBorders>
              <w:top w:val="nil"/>
              <w:left w:val="nil"/>
              <w:bottom w:val="single" w:sz="4" w:space="0" w:color="auto"/>
              <w:right w:val="single" w:sz="8" w:space="0" w:color="auto"/>
            </w:tcBorders>
            <w:shd w:val="clear" w:color="auto" w:fill="auto"/>
          </w:tcPr>
          <w:p w14:paraId="6307FC6E" w14:textId="37A92F49" w:rsidR="005D1263" w:rsidRPr="00005080" w:rsidRDefault="005D1263" w:rsidP="005D1263">
            <w:pPr>
              <w:ind w:firstLine="0"/>
              <w:rPr>
                <w:rFonts w:cs="Times New Roman"/>
              </w:rPr>
            </w:pPr>
            <w:r w:rsidRPr="002C0DCC">
              <w:t>HALTǍ MIȘCARE CIUCEA</w:t>
            </w:r>
          </w:p>
        </w:tc>
        <w:tc>
          <w:tcPr>
            <w:tcW w:w="2622" w:type="dxa"/>
            <w:tcBorders>
              <w:top w:val="nil"/>
              <w:left w:val="nil"/>
              <w:bottom w:val="single" w:sz="4" w:space="0" w:color="auto"/>
              <w:right w:val="single" w:sz="8" w:space="0" w:color="auto"/>
            </w:tcBorders>
            <w:shd w:val="clear" w:color="auto" w:fill="auto"/>
            <w:vAlign w:val="center"/>
          </w:tcPr>
          <w:p w14:paraId="446BE71F" w14:textId="2A4B72B1" w:rsidR="005D1263" w:rsidRPr="00005080" w:rsidRDefault="005D1263" w:rsidP="005D1263">
            <w:pPr>
              <w:rPr>
                <w:rFonts w:cs="Times New Roman"/>
              </w:rPr>
            </w:pPr>
            <w:r>
              <w:rPr>
                <w:rFonts w:cs="Times New Roman"/>
              </w:rPr>
              <w:t>3</w:t>
            </w:r>
            <w:r w:rsidR="005C4EFA">
              <w:rPr>
                <w:rFonts w:cs="Times New Roman"/>
              </w:rPr>
              <w:t>0</w:t>
            </w:r>
            <w:r>
              <w:rPr>
                <w:rFonts w:cs="Times New Roman"/>
              </w:rPr>
              <w:t xml:space="preserve"> luni</w:t>
            </w:r>
          </w:p>
        </w:tc>
      </w:tr>
      <w:tr w:rsidR="005D1263" w:rsidRPr="00005080" w14:paraId="09C11A27"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42B78E11" w14:textId="6D755D45" w:rsidR="005D1263" w:rsidRPr="00005080" w:rsidRDefault="005D1263" w:rsidP="005D1263">
            <w:pPr>
              <w:rPr>
                <w:rFonts w:cs="Times New Roman"/>
              </w:rPr>
            </w:pPr>
            <w:r>
              <w:rPr>
                <w:rFonts w:cs="Times New Roman"/>
              </w:rPr>
              <w:t>2</w:t>
            </w:r>
            <w:r w:rsidRPr="00005080">
              <w:rPr>
                <w:rFonts w:cs="Times New Roman"/>
              </w:rPr>
              <w:t>.</w:t>
            </w:r>
            <w:r>
              <w:rPr>
                <w:rFonts w:cs="Times New Roman"/>
              </w:rPr>
              <w:t>1.</w:t>
            </w:r>
          </w:p>
        </w:tc>
        <w:tc>
          <w:tcPr>
            <w:tcW w:w="5264" w:type="dxa"/>
            <w:tcBorders>
              <w:top w:val="single" w:sz="4" w:space="0" w:color="auto"/>
              <w:left w:val="nil"/>
              <w:bottom w:val="single" w:sz="8" w:space="0" w:color="auto"/>
              <w:right w:val="single" w:sz="8" w:space="0" w:color="auto"/>
            </w:tcBorders>
            <w:shd w:val="clear" w:color="auto" w:fill="auto"/>
          </w:tcPr>
          <w:p w14:paraId="16D20B01" w14:textId="272CE521" w:rsidR="005D1263" w:rsidRPr="00005080" w:rsidRDefault="005D1263" w:rsidP="005D1263">
            <w:pPr>
              <w:rPr>
                <w:rFonts w:cs="Times New Roman"/>
              </w:rPr>
            </w:pPr>
            <w:r w:rsidRPr="002C0DCC">
              <w:t>Etapa I</w:t>
            </w:r>
          </w:p>
        </w:tc>
        <w:tc>
          <w:tcPr>
            <w:tcW w:w="2622" w:type="dxa"/>
            <w:tcBorders>
              <w:top w:val="single" w:sz="4" w:space="0" w:color="auto"/>
              <w:left w:val="nil"/>
              <w:bottom w:val="single" w:sz="8" w:space="0" w:color="auto"/>
              <w:right w:val="single" w:sz="8" w:space="0" w:color="auto"/>
            </w:tcBorders>
            <w:shd w:val="clear" w:color="auto" w:fill="auto"/>
          </w:tcPr>
          <w:p w14:paraId="12FCDD43" w14:textId="3A383469" w:rsidR="005D1263" w:rsidRPr="00005080" w:rsidRDefault="005D1263" w:rsidP="005D1263">
            <w:r>
              <w:rPr>
                <w:rFonts w:cs="Times New Roman"/>
              </w:rPr>
              <w:t xml:space="preserve">18 </w:t>
            </w:r>
            <w:r w:rsidRPr="00005080">
              <w:rPr>
                <w:rFonts w:cs="Times New Roman"/>
              </w:rPr>
              <w:t xml:space="preserve">luni </w:t>
            </w:r>
          </w:p>
        </w:tc>
      </w:tr>
      <w:tr w:rsidR="005D1263" w:rsidRPr="00005080" w14:paraId="49620387"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5014F03B" w14:textId="17C4F24C" w:rsidR="005D1263" w:rsidRPr="00005080" w:rsidRDefault="005D1263" w:rsidP="005D1263">
            <w:pPr>
              <w:rPr>
                <w:rFonts w:cs="Times New Roman"/>
              </w:rPr>
            </w:pPr>
            <w:r>
              <w:rPr>
                <w:rFonts w:cs="Times New Roman"/>
              </w:rPr>
              <w:t>2</w:t>
            </w:r>
            <w:r w:rsidRPr="00005080">
              <w:rPr>
                <w:rFonts w:cs="Times New Roman"/>
              </w:rPr>
              <w:t>.</w:t>
            </w:r>
            <w:r>
              <w:rPr>
                <w:rFonts w:cs="Times New Roman"/>
              </w:rPr>
              <w:t>2.</w:t>
            </w:r>
          </w:p>
        </w:tc>
        <w:tc>
          <w:tcPr>
            <w:tcW w:w="5264" w:type="dxa"/>
            <w:tcBorders>
              <w:top w:val="nil"/>
              <w:left w:val="nil"/>
              <w:bottom w:val="single" w:sz="8" w:space="0" w:color="auto"/>
              <w:right w:val="single" w:sz="8" w:space="0" w:color="auto"/>
            </w:tcBorders>
            <w:shd w:val="clear" w:color="auto" w:fill="auto"/>
          </w:tcPr>
          <w:p w14:paraId="4E50EBC3" w14:textId="563BAC84" w:rsidR="005D1263" w:rsidRPr="00005080" w:rsidRDefault="005D1263" w:rsidP="005D1263">
            <w:pPr>
              <w:rPr>
                <w:rFonts w:cs="Times New Roman"/>
              </w:rPr>
            </w:pPr>
            <w:r w:rsidRPr="002C0DCC">
              <w:t>Etapa II</w:t>
            </w:r>
          </w:p>
        </w:tc>
        <w:tc>
          <w:tcPr>
            <w:tcW w:w="2622" w:type="dxa"/>
            <w:tcBorders>
              <w:top w:val="nil"/>
              <w:left w:val="nil"/>
              <w:bottom w:val="single" w:sz="8" w:space="0" w:color="auto"/>
              <w:right w:val="single" w:sz="8" w:space="0" w:color="auto"/>
            </w:tcBorders>
            <w:shd w:val="clear" w:color="auto" w:fill="auto"/>
          </w:tcPr>
          <w:p w14:paraId="11717A00" w14:textId="46967DCB" w:rsidR="005D1263" w:rsidRPr="00005080" w:rsidRDefault="005D1263" w:rsidP="005D1263">
            <w:r>
              <w:rPr>
                <w:rFonts w:cs="Times New Roman"/>
              </w:rPr>
              <w:t>3</w:t>
            </w:r>
            <w:r w:rsidR="005C4EFA">
              <w:rPr>
                <w:rFonts w:cs="Times New Roman"/>
              </w:rPr>
              <w:t>0</w:t>
            </w:r>
            <w:r w:rsidRPr="00005080">
              <w:rPr>
                <w:rFonts w:cs="Times New Roman"/>
              </w:rPr>
              <w:t xml:space="preserve"> luni </w:t>
            </w:r>
          </w:p>
        </w:tc>
      </w:tr>
      <w:tr w:rsidR="005D1263" w:rsidRPr="00005080" w14:paraId="7D49CF67" w14:textId="77777777" w:rsidTr="005B61A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21A9D362" w14:textId="4B791F52" w:rsidR="005D1263" w:rsidRPr="00005080" w:rsidRDefault="005D1263" w:rsidP="005D1263">
            <w:pPr>
              <w:rPr>
                <w:rFonts w:cs="Times New Roman"/>
              </w:rPr>
            </w:pPr>
            <w:r>
              <w:rPr>
                <w:rFonts w:cs="Times New Roman"/>
              </w:rPr>
              <w:t>3.</w:t>
            </w:r>
          </w:p>
        </w:tc>
        <w:tc>
          <w:tcPr>
            <w:tcW w:w="5264" w:type="dxa"/>
            <w:tcBorders>
              <w:top w:val="nil"/>
              <w:left w:val="nil"/>
              <w:bottom w:val="single" w:sz="8" w:space="0" w:color="auto"/>
              <w:right w:val="single" w:sz="8" w:space="0" w:color="auto"/>
            </w:tcBorders>
            <w:shd w:val="clear" w:color="auto" w:fill="auto"/>
          </w:tcPr>
          <w:p w14:paraId="0B1F2D26" w14:textId="65A20AB7" w:rsidR="005D1263" w:rsidRPr="00005080" w:rsidRDefault="005D1263" w:rsidP="005D1263">
            <w:pPr>
              <w:ind w:firstLine="0"/>
              <w:rPr>
                <w:rFonts w:cs="Times New Roman"/>
              </w:rPr>
            </w:pPr>
            <w:r w:rsidRPr="002C0DCC">
              <w:t>INTERVAL HALTA MIȘCARE CIUCEA – HALTA MIȘCARE LACU CRIȘULUI</w:t>
            </w:r>
          </w:p>
        </w:tc>
        <w:tc>
          <w:tcPr>
            <w:tcW w:w="2622" w:type="dxa"/>
            <w:tcBorders>
              <w:top w:val="nil"/>
              <w:left w:val="nil"/>
              <w:bottom w:val="single" w:sz="8" w:space="0" w:color="auto"/>
              <w:right w:val="single" w:sz="8" w:space="0" w:color="auto"/>
            </w:tcBorders>
            <w:shd w:val="clear" w:color="auto" w:fill="auto"/>
            <w:vAlign w:val="center"/>
          </w:tcPr>
          <w:p w14:paraId="4613B66A" w14:textId="30901666" w:rsidR="005D1263" w:rsidRPr="00005080" w:rsidRDefault="005D1263" w:rsidP="005D1263">
            <w:pPr>
              <w:rPr>
                <w:rFonts w:cs="Times New Roman"/>
              </w:rPr>
            </w:pPr>
            <w:r>
              <w:rPr>
                <w:rFonts w:cs="Times New Roman"/>
              </w:rPr>
              <w:t>3</w:t>
            </w:r>
            <w:r w:rsidR="005C4EFA">
              <w:rPr>
                <w:rFonts w:cs="Times New Roman"/>
              </w:rPr>
              <w:t>0</w:t>
            </w:r>
            <w:r>
              <w:rPr>
                <w:rFonts w:cs="Times New Roman"/>
              </w:rPr>
              <w:t xml:space="preserve"> luni</w:t>
            </w:r>
          </w:p>
        </w:tc>
      </w:tr>
      <w:tr w:rsidR="005D1263" w:rsidRPr="00005080" w14:paraId="1A52C165" w14:textId="77777777" w:rsidTr="005B61A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47D7B289" w14:textId="7B0397A4" w:rsidR="005D1263" w:rsidRPr="00005080" w:rsidRDefault="005D1263" w:rsidP="005D1263">
            <w:pPr>
              <w:rPr>
                <w:rFonts w:cs="Times New Roman"/>
              </w:rPr>
            </w:pPr>
            <w:r>
              <w:rPr>
                <w:rFonts w:cs="Times New Roman"/>
              </w:rPr>
              <w:t>4.</w:t>
            </w:r>
          </w:p>
        </w:tc>
        <w:tc>
          <w:tcPr>
            <w:tcW w:w="5264" w:type="dxa"/>
            <w:tcBorders>
              <w:top w:val="nil"/>
              <w:left w:val="nil"/>
              <w:bottom w:val="single" w:sz="8" w:space="0" w:color="auto"/>
              <w:right w:val="single" w:sz="8" w:space="0" w:color="auto"/>
            </w:tcBorders>
            <w:shd w:val="clear" w:color="auto" w:fill="auto"/>
          </w:tcPr>
          <w:p w14:paraId="38E911C1" w14:textId="1D0911B8" w:rsidR="005D1263" w:rsidRPr="00005080" w:rsidRDefault="005D1263" w:rsidP="005D1263">
            <w:pPr>
              <w:ind w:firstLine="0"/>
              <w:rPr>
                <w:rFonts w:cs="Times New Roman"/>
              </w:rPr>
            </w:pPr>
            <w:r w:rsidRPr="002C0DCC">
              <w:t>HALTA MIȘCARE LACU CRIȘULUI</w:t>
            </w:r>
          </w:p>
        </w:tc>
        <w:tc>
          <w:tcPr>
            <w:tcW w:w="2622" w:type="dxa"/>
            <w:tcBorders>
              <w:top w:val="nil"/>
              <w:left w:val="nil"/>
              <w:bottom w:val="single" w:sz="8" w:space="0" w:color="auto"/>
              <w:right w:val="single" w:sz="8" w:space="0" w:color="auto"/>
            </w:tcBorders>
            <w:shd w:val="clear" w:color="auto" w:fill="auto"/>
            <w:vAlign w:val="center"/>
          </w:tcPr>
          <w:p w14:paraId="605AE6BD" w14:textId="73B1BFBC" w:rsidR="005D1263" w:rsidRPr="00005080" w:rsidRDefault="005C4EFA" w:rsidP="005D1263">
            <w:pPr>
              <w:rPr>
                <w:rFonts w:cs="Times New Roman"/>
              </w:rPr>
            </w:pPr>
            <w:r>
              <w:rPr>
                <w:rFonts w:cs="Times New Roman"/>
              </w:rPr>
              <w:t>24</w:t>
            </w:r>
            <w:r w:rsidR="005D1263">
              <w:rPr>
                <w:rFonts w:cs="Times New Roman"/>
              </w:rPr>
              <w:t xml:space="preserve"> luni</w:t>
            </w:r>
          </w:p>
        </w:tc>
      </w:tr>
      <w:tr w:rsidR="005D1263" w:rsidRPr="00005080" w14:paraId="6ABA8203" w14:textId="77777777" w:rsidTr="005B61A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3CE7E71" w14:textId="7F1FB057" w:rsidR="005D1263" w:rsidRPr="00005080" w:rsidRDefault="005D1263" w:rsidP="005D1263">
            <w:pPr>
              <w:rPr>
                <w:rFonts w:cs="Times New Roman"/>
              </w:rPr>
            </w:pPr>
            <w:r>
              <w:rPr>
                <w:rFonts w:cs="Times New Roman"/>
              </w:rPr>
              <w:t>5.</w:t>
            </w:r>
          </w:p>
        </w:tc>
        <w:tc>
          <w:tcPr>
            <w:tcW w:w="5264" w:type="dxa"/>
            <w:tcBorders>
              <w:top w:val="nil"/>
              <w:left w:val="nil"/>
              <w:bottom w:val="single" w:sz="8" w:space="0" w:color="auto"/>
              <w:right w:val="single" w:sz="8" w:space="0" w:color="auto"/>
            </w:tcBorders>
            <w:shd w:val="clear" w:color="auto" w:fill="auto"/>
          </w:tcPr>
          <w:p w14:paraId="53D599AE" w14:textId="3F084A1B" w:rsidR="005D1263" w:rsidRPr="00005080" w:rsidRDefault="005D1263" w:rsidP="005D1263">
            <w:pPr>
              <w:ind w:firstLine="0"/>
              <w:rPr>
                <w:rFonts w:cs="Times New Roman"/>
              </w:rPr>
            </w:pPr>
            <w:r w:rsidRPr="002C0DCC">
              <w:t>INTERVAL HALTA MIȘCARE LACU CRIȘULUI – HALTA MIȘCARE PIATRA CRAIULUI</w:t>
            </w:r>
          </w:p>
        </w:tc>
        <w:tc>
          <w:tcPr>
            <w:tcW w:w="2622" w:type="dxa"/>
            <w:tcBorders>
              <w:top w:val="nil"/>
              <w:left w:val="nil"/>
              <w:bottom w:val="single" w:sz="8" w:space="0" w:color="auto"/>
              <w:right w:val="single" w:sz="8" w:space="0" w:color="auto"/>
            </w:tcBorders>
            <w:shd w:val="clear" w:color="auto" w:fill="auto"/>
            <w:vAlign w:val="center"/>
          </w:tcPr>
          <w:p w14:paraId="44757FF4" w14:textId="25D04307" w:rsidR="005D1263" w:rsidRPr="00005080" w:rsidRDefault="005D1263" w:rsidP="005D1263">
            <w:pPr>
              <w:rPr>
                <w:rFonts w:cs="Times New Roman"/>
              </w:rPr>
            </w:pPr>
            <w:r>
              <w:rPr>
                <w:rFonts w:cs="Times New Roman"/>
              </w:rPr>
              <w:t>3</w:t>
            </w:r>
            <w:r w:rsidR="005C4EFA">
              <w:rPr>
                <w:rFonts w:cs="Times New Roman"/>
              </w:rPr>
              <w:t>0</w:t>
            </w:r>
            <w:r>
              <w:rPr>
                <w:rFonts w:cs="Times New Roman"/>
              </w:rPr>
              <w:t xml:space="preserve"> luni</w:t>
            </w:r>
          </w:p>
        </w:tc>
      </w:tr>
      <w:tr w:rsidR="005D1263" w:rsidRPr="00005080" w14:paraId="0846E9E4" w14:textId="77777777" w:rsidTr="005B61AF">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65FECBEC" w14:textId="7C201BFA" w:rsidR="005D1263" w:rsidRPr="00005080" w:rsidRDefault="005D1263" w:rsidP="005D1263">
            <w:pPr>
              <w:rPr>
                <w:rFonts w:cs="Times New Roman"/>
              </w:rPr>
            </w:pPr>
            <w:r>
              <w:rPr>
                <w:rFonts w:cs="Times New Roman"/>
              </w:rPr>
              <w:t>6.</w:t>
            </w:r>
          </w:p>
        </w:tc>
        <w:tc>
          <w:tcPr>
            <w:tcW w:w="5264" w:type="dxa"/>
            <w:tcBorders>
              <w:top w:val="single" w:sz="4" w:space="0" w:color="auto"/>
              <w:left w:val="nil"/>
              <w:bottom w:val="single" w:sz="8" w:space="0" w:color="auto"/>
              <w:right w:val="single" w:sz="8" w:space="0" w:color="auto"/>
            </w:tcBorders>
            <w:shd w:val="clear" w:color="auto" w:fill="auto"/>
          </w:tcPr>
          <w:p w14:paraId="7AE20974" w14:textId="312C5561" w:rsidR="005D1263" w:rsidRPr="00005080" w:rsidRDefault="005D1263" w:rsidP="005D1263">
            <w:pPr>
              <w:ind w:firstLine="0"/>
              <w:rPr>
                <w:rFonts w:cs="Times New Roman"/>
              </w:rPr>
            </w:pPr>
            <w:r w:rsidRPr="002C0DCC">
              <w:t>HALTA MIȘCARE PIATRA CRAIULUI</w:t>
            </w:r>
          </w:p>
        </w:tc>
        <w:tc>
          <w:tcPr>
            <w:tcW w:w="2622" w:type="dxa"/>
            <w:tcBorders>
              <w:top w:val="single" w:sz="4" w:space="0" w:color="auto"/>
              <w:left w:val="nil"/>
              <w:bottom w:val="single" w:sz="8" w:space="0" w:color="auto"/>
              <w:right w:val="single" w:sz="8" w:space="0" w:color="auto"/>
            </w:tcBorders>
            <w:shd w:val="clear" w:color="auto" w:fill="auto"/>
            <w:vAlign w:val="center"/>
          </w:tcPr>
          <w:p w14:paraId="4C91967C" w14:textId="6A1D3A40" w:rsidR="005D1263" w:rsidRPr="00005080" w:rsidRDefault="005D1263" w:rsidP="005D1263">
            <w:pPr>
              <w:rPr>
                <w:rFonts w:cs="Times New Roman"/>
              </w:rPr>
            </w:pPr>
            <w:r>
              <w:rPr>
                <w:rFonts w:cs="Times New Roman"/>
              </w:rPr>
              <w:t>3</w:t>
            </w:r>
            <w:r w:rsidR="005C4EFA">
              <w:rPr>
                <w:rFonts w:cs="Times New Roman"/>
              </w:rPr>
              <w:t>0</w:t>
            </w:r>
            <w:r>
              <w:rPr>
                <w:rFonts w:cs="Times New Roman"/>
              </w:rPr>
              <w:t xml:space="preserve"> luni</w:t>
            </w:r>
          </w:p>
        </w:tc>
      </w:tr>
      <w:tr w:rsidR="005D1263" w:rsidRPr="00005080" w14:paraId="38496243"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23879750" w14:textId="22A00852" w:rsidR="005D1263" w:rsidRPr="00005080" w:rsidRDefault="005D1263" w:rsidP="005D1263">
            <w:pPr>
              <w:rPr>
                <w:rFonts w:cs="Times New Roman"/>
              </w:rPr>
            </w:pPr>
            <w:r>
              <w:rPr>
                <w:rFonts w:cs="Times New Roman"/>
              </w:rPr>
              <w:t>6</w:t>
            </w:r>
            <w:r w:rsidRPr="00005080">
              <w:rPr>
                <w:rFonts w:cs="Times New Roman"/>
              </w:rPr>
              <w:t>.</w:t>
            </w:r>
            <w:r>
              <w:rPr>
                <w:rFonts w:cs="Times New Roman"/>
              </w:rPr>
              <w:t>1.</w:t>
            </w:r>
          </w:p>
        </w:tc>
        <w:tc>
          <w:tcPr>
            <w:tcW w:w="5264" w:type="dxa"/>
            <w:tcBorders>
              <w:top w:val="nil"/>
              <w:left w:val="nil"/>
              <w:bottom w:val="single" w:sz="8" w:space="0" w:color="auto"/>
              <w:right w:val="single" w:sz="8" w:space="0" w:color="auto"/>
            </w:tcBorders>
            <w:shd w:val="clear" w:color="auto" w:fill="auto"/>
          </w:tcPr>
          <w:p w14:paraId="23C4967B" w14:textId="44B7D6C9" w:rsidR="005D1263" w:rsidRPr="00005080" w:rsidRDefault="005D1263" w:rsidP="005D1263">
            <w:pPr>
              <w:rPr>
                <w:rFonts w:cs="Times New Roman"/>
              </w:rPr>
            </w:pPr>
            <w:r w:rsidRPr="002C0DCC">
              <w:t xml:space="preserve">         Etapa I</w:t>
            </w:r>
          </w:p>
        </w:tc>
        <w:tc>
          <w:tcPr>
            <w:tcW w:w="2622" w:type="dxa"/>
            <w:tcBorders>
              <w:top w:val="nil"/>
              <w:left w:val="nil"/>
              <w:bottom w:val="single" w:sz="8" w:space="0" w:color="auto"/>
              <w:right w:val="single" w:sz="8" w:space="0" w:color="auto"/>
            </w:tcBorders>
            <w:shd w:val="clear" w:color="auto" w:fill="auto"/>
          </w:tcPr>
          <w:p w14:paraId="47CDABEC" w14:textId="23904045" w:rsidR="005D1263" w:rsidRPr="00005080" w:rsidRDefault="005D1263" w:rsidP="005D1263">
            <w:r>
              <w:rPr>
                <w:rFonts w:cs="Times New Roman"/>
              </w:rPr>
              <w:t>18</w:t>
            </w:r>
            <w:r w:rsidRPr="00005080">
              <w:rPr>
                <w:rFonts w:cs="Times New Roman"/>
              </w:rPr>
              <w:t xml:space="preserve"> luni </w:t>
            </w:r>
          </w:p>
        </w:tc>
      </w:tr>
      <w:tr w:rsidR="005D1263" w:rsidRPr="00005080" w14:paraId="03EF3F26" w14:textId="77777777" w:rsidTr="005C4EFA">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724B82E6" w14:textId="1CD80693" w:rsidR="005D1263" w:rsidRPr="00005080" w:rsidRDefault="005D1263" w:rsidP="005D1263">
            <w:pPr>
              <w:rPr>
                <w:rFonts w:cs="Times New Roman"/>
              </w:rPr>
            </w:pPr>
            <w:r>
              <w:rPr>
                <w:rFonts w:cs="Times New Roman"/>
              </w:rPr>
              <w:t>6</w:t>
            </w:r>
            <w:r w:rsidRPr="00005080">
              <w:rPr>
                <w:rFonts w:cs="Times New Roman"/>
              </w:rPr>
              <w:t>.</w:t>
            </w:r>
            <w:r>
              <w:rPr>
                <w:rFonts w:cs="Times New Roman"/>
              </w:rPr>
              <w:t>2</w:t>
            </w:r>
          </w:p>
        </w:tc>
        <w:tc>
          <w:tcPr>
            <w:tcW w:w="5264" w:type="dxa"/>
            <w:tcBorders>
              <w:top w:val="nil"/>
              <w:left w:val="nil"/>
              <w:bottom w:val="single" w:sz="4" w:space="0" w:color="auto"/>
              <w:right w:val="single" w:sz="8" w:space="0" w:color="auto"/>
            </w:tcBorders>
            <w:shd w:val="clear" w:color="auto" w:fill="auto"/>
          </w:tcPr>
          <w:p w14:paraId="55E9943C" w14:textId="30DAF403" w:rsidR="005D1263" w:rsidRPr="00005080" w:rsidRDefault="005D1263" w:rsidP="005D1263">
            <w:pPr>
              <w:rPr>
                <w:rFonts w:cs="Times New Roman"/>
              </w:rPr>
            </w:pPr>
            <w:r w:rsidRPr="002C0DCC">
              <w:t xml:space="preserve">         Etapa II</w:t>
            </w:r>
          </w:p>
        </w:tc>
        <w:tc>
          <w:tcPr>
            <w:tcW w:w="2622" w:type="dxa"/>
            <w:tcBorders>
              <w:top w:val="nil"/>
              <w:left w:val="nil"/>
              <w:bottom w:val="single" w:sz="4" w:space="0" w:color="auto"/>
              <w:right w:val="single" w:sz="8" w:space="0" w:color="auto"/>
            </w:tcBorders>
            <w:shd w:val="clear" w:color="auto" w:fill="auto"/>
          </w:tcPr>
          <w:p w14:paraId="7CE8A42D" w14:textId="7698C349" w:rsidR="005D1263" w:rsidRPr="00005080" w:rsidRDefault="005D1263" w:rsidP="005D1263">
            <w:r>
              <w:rPr>
                <w:rFonts w:cs="Times New Roman"/>
              </w:rPr>
              <w:t>3</w:t>
            </w:r>
            <w:r w:rsidR="005C4EFA">
              <w:rPr>
                <w:rFonts w:cs="Times New Roman"/>
              </w:rPr>
              <w:t>0</w:t>
            </w:r>
            <w:r w:rsidRPr="00005080">
              <w:rPr>
                <w:rFonts w:cs="Times New Roman"/>
              </w:rPr>
              <w:t xml:space="preserve"> luni </w:t>
            </w:r>
          </w:p>
        </w:tc>
      </w:tr>
      <w:tr w:rsidR="005D1263" w:rsidRPr="00005080" w14:paraId="6A86F47C" w14:textId="77777777" w:rsidTr="005C4EFA">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tcPr>
          <w:p w14:paraId="38DA82C9" w14:textId="1287F327" w:rsidR="005D1263" w:rsidRDefault="005D1263" w:rsidP="005D1263">
            <w:pPr>
              <w:rPr>
                <w:rFonts w:cs="Times New Roman"/>
              </w:rPr>
            </w:pPr>
            <w:r w:rsidRPr="00CB1A61">
              <w:lastRenderedPageBreak/>
              <w:t>7.</w:t>
            </w:r>
          </w:p>
        </w:tc>
        <w:tc>
          <w:tcPr>
            <w:tcW w:w="5264" w:type="dxa"/>
            <w:tcBorders>
              <w:top w:val="single" w:sz="4" w:space="0" w:color="auto"/>
              <w:left w:val="nil"/>
              <w:bottom w:val="single" w:sz="8" w:space="0" w:color="auto"/>
              <w:right w:val="single" w:sz="8" w:space="0" w:color="auto"/>
            </w:tcBorders>
            <w:shd w:val="clear" w:color="auto" w:fill="auto"/>
          </w:tcPr>
          <w:p w14:paraId="31D81AF5" w14:textId="72559A6E" w:rsidR="005D1263" w:rsidRPr="00005080" w:rsidRDefault="005D1263" w:rsidP="005D1263">
            <w:pPr>
              <w:ind w:firstLine="0"/>
              <w:rPr>
                <w:rFonts w:eastAsia="Arial" w:cs="Times New Roman"/>
                <w:shd w:val="clear" w:color="auto" w:fill="FFFFFF"/>
                <w:lang w:bidi="ro-RO"/>
              </w:rPr>
            </w:pPr>
            <w:r w:rsidRPr="002C0DCC">
              <w:t>INTERVAL HALTA MIȘCARE PIATRA CRAIULUI – HALTA MIȘCARE BULZ</w:t>
            </w:r>
          </w:p>
        </w:tc>
        <w:tc>
          <w:tcPr>
            <w:tcW w:w="2622" w:type="dxa"/>
            <w:tcBorders>
              <w:top w:val="single" w:sz="4" w:space="0" w:color="auto"/>
              <w:left w:val="nil"/>
              <w:bottom w:val="single" w:sz="8" w:space="0" w:color="auto"/>
              <w:right w:val="single" w:sz="8" w:space="0" w:color="auto"/>
            </w:tcBorders>
            <w:shd w:val="clear" w:color="auto" w:fill="auto"/>
          </w:tcPr>
          <w:p w14:paraId="4A8EFCD9" w14:textId="619CAA63" w:rsidR="005D1263" w:rsidRDefault="005D1263" w:rsidP="005D1263">
            <w:pPr>
              <w:rPr>
                <w:rFonts w:cs="Times New Roman"/>
              </w:rPr>
            </w:pPr>
            <w:r>
              <w:rPr>
                <w:rFonts w:cs="Times New Roman"/>
              </w:rPr>
              <w:t>3</w:t>
            </w:r>
            <w:r w:rsidR="005C4EFA">
              <w:rPr>
                <w:rFonts w:cs="Times New Roman"/>
              </w:rPr>
              <w:t>0</w:t>
            </w:r>
            <w:r>
              <w:rPr>
                <w:rFonts w:cs="Times New Roman"/>
              </w:rPr>
              <w:t xml:space="preserve"> luni</w:t>
            </w:r>
          </w:p>
        </w:tc>
      </w:tr>
      <w:tr w:rsidR="005D1263" w:rsidRPr="00005080" w14:paraId="52D2744C" w14:textId="77777777" w:rsidTr="005B61AF">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1A318AD8" w14:textId="241EF062" w:rsidR="005D1263" w:rsidRPr="00005080" w:rsidRDefault="005D1263" w:rsidP="005D1263">
            <w:pPr>
              <w:rPr>
                <w:rFonts w:cs="Times New Roman"/>
              </w:rPr>
            </w:pPr>
            <w:r>
              <w:rPr>
                <w:rFonts w:cs="Times New Roman"/>
              </w:rPr>
              <w:t>8.</w:t>
            </w:r>
          </w:p>
        </w:tc>
        <w:tc>
          <w:tcPr>
            <w:tcW w:w="5264" w:type="dxa"/>
            <w:tcBorders>
              <w:top w:val="nil"/>
              <w:left w:val="nil"/>
              <w:bottom w:val="single" w:sz="8" w:space="0" w:color="auto"/>
              <w:right w:val="single" w:sz="8" w:space="0" w:color="auto"/>
            </w:tcBorders>
            <w:shd w:val="clear" w:color="auto" w:fill="auto"/>
          </w:tcPr>
          <w:p w14:paraId="79A851EA" w14:textId="1C0D67D4" w:rsidR="005D1263" w:rsidRPr="00005080" w:rsidRDefault="005D1263" w:rsidP="005D1263">
            <w:pPr>
              <w:ind w:firstLine="0"/>
              <w:rPr>
                <w:rFonts w:cs="Times New Roman"/>
              </w:rPr>
            </w:pPr>
            <w:r w:rsidRPr="002C0DCC">
              <w:t>HALTA MIȘCARE BULZ</w:t>
            </w:r>
          </w:p>
        </w:tc>
        <w:tc>
          <w:tcPr>
            <w:tcW w:w="2622" w:type="dxa"/>
            <w:tcBorders>
              <w:top w:val="nil"/>
              <w:left w:val="nil"/>
              <w:bottom w:val="single" w:sz="8" w:space="0" w:color="auto"/>
              <w:right w:val="single" w:sz="8" w:space="0" w:color="auto"/>
            </w:tcBorders>
            <w:shd w:val="clear" w:color="auto" w:fill="auto"/>
          </w:tcPr>
          <w:p w14:paraId="495B68DB" w14:textId="34899411" w:rsidR="005D1263" w:rsidRPr="00005080" w:rsidRDefault="005D1263" w:rsidP="005D1263">
            <w:pPr>
              <w:rPr>
                <w:rFonts w:cs="Times New Roman"/>
              </w:rPr>
            </w:pPr>
            <w:r w:rsidRPr="00B61455">
              <w:t>3</w:t>
            </w:r>
            <w:r w:rsidR="005C4EFA">
              <w:t>0</w:t>
            </w:r>
            <w:r w:rsidRPr="00B61455">
              <w:t xml:space="preserve"> luni</w:t>
            </w:r>
          </w:p>
        </w:tc>
      </w:tr>
      <w:tr w:rsidR="005D1263" w:rsidRPr="00005080" w14:paraId="69DF8758"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6EC4602C" w14:textId="4DB5784F" w:rsidR="005D1263" w:rsidRPr="00005080" w:rsidRDefault="005D1263" w:rsidP="005D1263">
            <w:pPr>
              <w:rPr>
                <w:rFonts w:cs="Times New Roman"/>
              </w:rPr>
            </w:pPr>
            <w:r>
              <w:rPr>
                <w:rFonts w:cs="Times New Roman"/>
              </w:rPr>
              <w:t>8</w:t>
            </w:r>
            <w:r w:rsidRPr="00005080">
              <w:rPr>
                <w:rFonts w:cs="Times New Roman"/>
              </w:rPr>
              <w:t>.</w:t>
            </w:r>
            <w:r>
              <w:rPr>
                <w:rFonts w:cs="Times New Roman"/>
              </w:rPr>
              <w:t>1.</w:t>
            </w:r>
          </w:p>
        </w:tc>
        <w:tc>
          <w:tcPr>
            <w:tcW w:w="5264" w:type="dxa"/>
            <w:tcBorders>
              <w:top w:val="nil"/>
              <w:left w:val="nil"/>
              <w:bottom w:val="single" w:sz="8" w:space="0" w:color="auto"/>
              <w:right w:val="single" w:sz="8" w:space="0" w:color="auto"/>
            </w:tcBorders>
            <w:shd w:val="clear" w:color="auto" w:fill="auto"/>
          </w:tcPr>
          <w:p w14:paraId="7EAA6CA5" w14:textId="5D2316D8" w:rsidR="005D1263" w:rsidRPr="00005080" w:rsidRDefault="005D1263" w:rsidP="005D1263">
            <w:pPr>
              <w:rPr>
                <w:rFonts w:cs="Times New Roman"/>
              </w:rPr>
            </w:pPr>
            <w:r w:rsidRPr="002C0DCC">
              <w:t>Etapa I</w:t>
            </w:r>
          </w:p>
        </w:tc>
        <w:tc>
          <w:tcPr>
            <w:tcW w:w="2622" w:type="dxa"/>
            <w:tcBorders>
              <w:top w:val="nil"/>
              <w:left w:val="nil"/>
              <w:bottom w:val="single" w:sz="8" w:space="0" w:color="auto"/>
              <w:right w:val="single" w:sz="8" w:space="0" w:color="auto"/>
            </w:tcBorders>
            <w:shd w:val="clear" w:color="auto" w:fill="auto"/>
          </w:tcPr>
          <w:p w14:paraId="6B16EF19" w14:textId="1D16811D" w:rsidR="005D1263" w:rsidRPr="00005080" w:rsidRDefault="005D1263" w:rsidP="005D1263">
            <w:r w:rsidRPr="00B61455">
              <w:t xml:space="preserve">18 luni </w:t>
            </w:r>
          </w:p>
        </w:tc>
      </w:tr>
      <w:tr w:rsidR="005D1263" w:rsidRPr="00005080" w14:paraId="04E797A1"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3F581F26" w14:textId="2315DEC1" w:rsidR="005D1263" w:rsidRPr="00005080" w:rsidRDefault="005D1263" w:rsidP="005D1263">
            <w:pPr>
              <w:rPr>
                <w:rFonts w:cs="Times New Roman"/>
              </w:rPr>
            </w:pPr>
            <w:r>
              <w:rPr>
                <w:rFonts w:cs="Times New Roman"/>
              </w:rPr>
              <w:t>8</w:t>
            </w:r>
            <w:r w:rsidRPr="00005080">
              <w:rPr>
                <w:rFonts w:cs="Times New Roman"/>
              </w:rPr>
              <w:t>.</w:t>
            </w:r>
            <w:r>
              <w:rPr>
                <w:rFonts w:cs="Times New Roman"/>
              </w:rPr>
              <w:t>2.</w:t>
            </w:r>
          </w:p>
        </w:tc>
        <w:tc>
          <w:tcPr>
            <w:tcW w:w="5264" w:type="dxa"/>
            <w:tcBorders>
              <w:top w:val="nil"/>
              <w:left w:val="nil"/>
              <w:bottom w:val="single" w:sz="4" w:space="0" w:color="auto"/>
              <w:right w:val="single" w:sz="8" w:space="0" w:color="auto"/>
            </w:tcBorders>
            <w:shd w:val="clear" w:color="auto" w:fill="auto"/>
          </w:tcPr>
          <w:p w14:paraId="32AFC906" w14:textId="235B1DF8" w:rsidR="005D1263" w:rsidRPr="00005080" w:rsidRDefault="005D1263" w:rsidP="005D1263">
            <w:pPr>
              <w:rPr>
                <w:rFonts w:cs="Times New Roman"/>
              </w:rPr>
            </w:pPr>
            <w:r w:rsidRPr="002C0DCC">
              <w:t>Etapa II</w:t>
            </w:r>
          </w:p>
        </w:tc>
        <w:tc>
          <w:tcPr>
            <w:tcW w:w="2622" w:type="dxa"/>
            <w:tcBorders>
              <w:top w:val="nil"/>
              <w:left w:val="nil"/>
              <w:bottom w:val="single" w:sz="4" w:space="0" w:color="auto"/>
              <w:right w:val="single" w:sz="8" w:space="0" w:color="auto"/>
            </w:tcBorders>
            <w:shd w:val="clear" w:color="auto" w:fill="auto"/>
          </w:tcPr>
          <w:p w14:paraId="1CBFCB51" w14:textId="77EA436C" w:rsidR="005D1263" w:rsidRPr="00005080" w:rsidRDefault="005D1263" w:rsidP="005D1263">
            <w:r w:rsidRPr="00B61455">
              <w:t>3</w:t>
            </w:r>
            <w:r w:rsidR="005C4EFA">
              <w:t>0</w:t>
            </w:r>
            <w:r w:rsidRPr="00B61455">
              <w:t xml:space="preserve"> luni </w:t>
            </w:r>
          </w:p>
        </w:tc>
      </w:tr>
      <w:tr w:rsidR="005D1263" w:rsidRPr="00005080" w14:paraId="48E0A448" w14:textId="77777777" w:rsidTr="005D1263">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7A8C1CED" w14:textId="60B2ACE2" w:rsidR="005D1263" w:rsidRDefault="005C4EFA" w:rsidP="005D1263">
            <w:pPr>
              <w:rPr>
                <w:rFonts w:cs="Times New Roman"/>
              </w:rPr>
            </w:pPr>
            <w:r>
              <w:rPr>
                <w:rFonts w:cs="Times New Roman"/>
              </w:rPr>
              <w:t>9.</w:t>
            </w:r>
          </w:p>
        </w:tc>
        <w:tc>
          <w:tcPr>
            <w:tcW w:w="5264" w:type="dxa"/>
            <w:tcBorders>
              <w:top w:val="single" w:sz="4" w:space="0" w:color="auto"/>
              <w:left w:val="nil"/>
              <w:bottom w:val="single" w:sz="4" w:space="0" w:color="auto"/>
              <w:right w:val="single" w:sz="8" w:space="0" w:color="auto"/>
            </w:tcBorders>
            <w:shd w:val="clear" w:color="auto" w:fill="auto"/>
          </w:tcPr>
          <w:p w14:paraId="6C3EB9E3" w14:textId="57C984D8" w:rsidR="005D1263" w:rsidRPr="002C0DCC" w:rsidRDefault="005D1263" w:rsidP="005D1263">
            <w:pPr>
              <w:ind w:firstLine="0"/>
            </w:pPr>
            <w:r w:rsidRPr="004D3052">
              <w:t>INTERVAL HALTA MIȘCARE BULZ – STAȚIA CF BRATCA</w:t>
            </w:r>
          </w:p>
        </w:tc>
        <w:tc>
          <w:tcPr>
            <w:tcW w:w="2622" w:type="dxa"/>
            <w:tcBorders>
              <w:top w:val="single" w:sz="4" w:space="0" w:color="auto"/>
              <w:left w:val="nil"/>
              <w:bottom w:val="single" w:sz="4" w:space="0" w:color="auto"/>
              <w:right w:val="single" w:sz="8" w:space="0" w:color="auto"/>
            </w:tcBorders>
            <w:shd w:val="clear" w:color="auto" w:fill="auto"/>
          </w:tcPr>
          <w:p w14:paraId="3D6E3B2B" w14:textId="15E82618" w:rsidR="005D1263" w:rsidRPr="00B61455" w:rsidRDefault="005C4EFA" w:rsidP="005D1263">
            <w:r>
              <w:t>30 luni</w:t>
            </w:r>
          </w:p>
        </w:tc>
      </w:tr>
      <w:tr w:rsidR="005D1263" w:rsidRPr="00005080" w14:paraId="726B53F1"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A62BD2F" w14:textId="627F7FE8" w:rsidR="005D1263" w:rsidRDefault="005C4EFA" w:rsidP="005D1263">
            <w:pPr>
              <w:rPr>
                <w:rFonts w:cs="Times New Roman"/>
              </w:rPr>
            </w:pPr>
            <w:r>
              <w:rPr>
                <w:rFonts w:cs="Times New Roman"/>
              </w:rPr>
              <w:t>10.</w:t>
            </w:r>
          </w:p>
        </w:tc>
        <w:tc>
          <w:tcPr>
            <w:tcW w:w="5264" w:type="dxa"/>
            <w:tcBorders>
              <w:top w:val="nil"/>
              <w:left w:val="nil"/>
              <w:bottom w:val="single" w:sz="4" w:space="0" w:color="auto"/>
              <w:right w:val="single" w:sz="8" w:space="0" w:color="auto"/>
            </w:tcBorders>
            <w:shd w:val="clear" w:color="auto" w:fill="auto"/>
          </w:tcPr>
          <w:p w14:paraId="1900AA77" w14:textId="1A711F65" w:rsidR="005D1263" w:rsidRPr="002C0DCC" w:rsidRDefault="005D1263" w:rsidP="005D1263">
            <w:pPr>
              <w:ind w:firstLine="0"/>
            </w:pPr>
            <w:r w:rsidRPr="004D3052">
              <w:t>STAȚIA CF BRATCA</w:t>
            </w:r>
          </w:p>
        </w:tc>
        <w:tc>
          <w:tcPr>
            <w:tcW w:w="2622" w:type="dxa"/>
            <w:tcBorders>
              <w:top w:val="nil"/>
              <w:left w:val="nil"/>
              <w:bottom w:val="single" w:sz="4" w:space="0" w:color="auto"/>
              <w:right w:val="single" w:sz="8" w:space="0" w:color="auto"/>
            </w:tcBorders>
            <w:shd w:val="clear" w:color="auto" w:fill="auto"/>
          </w:tcPr>
          <w:p w14:paraId="49984A68" w14:textId="06A8B933" w:rsidR="005D1263" w:rsidRPr="00B61455" w:rsidRDefault="005C4EFA" w:rsidP="005D1263">
            <w:r>
              <w:t xml:space="preserve">30 luni </w:t>
            </w:r>
          </w:p>
        </w:tc>
      </w:tr>
      <w:tr w:rsidR="005C4EFA" w:rsidRPr="00005080" w14:paraId="00BA23FA"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EE968D6" w14:textId="68712779" w:rsidR="005C4EFA" w:rsidRDefault="005C4EFA" w:rsidP="005C4EFA">
            <w:pPr>
              <w:rPr>
                <w:rFonts w:cs="Times New Roman"/>
              </w:rPr>
            </w:pPr>
            <w:r>
              <w:rPr>
                <w:rFonts w:cs="Times New Roman"/>
              </w:rPr>
              <w:t>10.1</w:t>
            </w:r>
          </w:p>
        </w:tc>
        <w:tc>
          <w:tcPr>
            <w:tcW w:w="5264" w:type="dxa"/>
            <w:tcBorders>
              <w:top w:val="nil"/>
              <w:left w:val="nil"/>
              <w:bottom w:val="single" w:sz="4" w:space="0" w:color="auto"/>
              <w:right w:val="single" w:sz="8" w:space="0" w:color="auto"/>
            </w:tcBorders>
            <w:shd w:val="clear" w:color="auto" w:fill="auto"/>
          </w:tcPr>
          <w:p w14:paraId="3B67B382" w14:textId="00CE1FC4" w:rsidR="005C4EFA" w:rsidRPr="002C0DCC" w:rsidRDefault="005C4EFA" w:rsidP="005C4EFA">
            <w:r w:rsidRPr="004D3052">
              <w:t>Etapa I</w:t>
            </w:r>
          </w:p>
        </w:tc>
        <w:tc>
          <w:tcPr>
            <w:tcW w:w="2622" w:type="dxa"/>
            <w:tcBorders>
              <w:top w:val="nil"/>
              <w:left w:val="nil"/>
              <w:bottom w:val="single" w:sz="4" w:space="0" w:color="auto"/>
              <w:right w:val="single" w:sz="8" w:space="0" w:color="auto"/>
            </w:tcBorders>
            <w:shd w:val="clear" w:color="auto" w:fill="auto"/>
          </w:tcPr>
          <w:p w14:paraId="145E4CEF" w14:textId="54FC24E0" w:rsidR="005C4EFA" w:rsidRPr="00B61455" w:rsidRDefault="005C4EFA" w:rsidP="005C4EFA">
            <w:r w:rsidRPr="00806703">
              <w:t xml:space="preserve">18 luni </w:t>
            </w:r>
          </w:p>
        </w:tc>
      </w:tr>
      <w:tr w:rsidR="005C4EFA" w:rsidRPr="00005080" w14:paraId="49EA0921"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002D550" w14:textId="271D5245" w:rsidR="005C4EFA" w:rsidRDefault="005C4EFA" w:rsidP="005C4EFA">
            <w:pPr>
              <w:rPr>
                <w:rFonts w:cs="Times New Roman"/>
              </w:rPr>
            </w:pPr>
            <w:r>
              <w:rPr>
                <w:rFonts w:cs="Times New Roman"/>
              </w:rPr>
              <w:t>10.2</w:t>
            </w:r>
          </w:p>
        </w:tc>
        <w:tc>
          <w:tcPr>
            <w:tcW w:w="5264" w:type="dxa"/>
            <w:tcBorders>
              <w:top w:val="nil"/>
              <w:left w:val="nil"/>
              <w:bottom w:val="single" w:sz="4" w:space="0" w:color="auto"/>
              <w:right w:val="single" w:sz="8" w:space="0" w:color="auto"/>
            </w:tcBorders>
            <w:shd w:val="clear" w:color="auto" w:fill="auto"/>
          </w:tcPr>
          <w:p w14:paraId="07BE06FA" w14:textId="7EA54CE9" w:rsidR="005C4EFA" w:rsidRPr="002C0DCC" w:rsidRDefault="005C4EFA" w:rsidP="005C4EFA">
            <w:r w:rsidRPr="004D3052">
              <w:t>Etapa II</w:t>
            </w:r>
          </w:p>
        </w:tc>
        <w:tc>
          <w:tcPr>
            <w:tcW w:w="2622" w:type="dxa"/>
            <w:tcBorders>
              <w:top w:val="nil"/>
              <w:left w:val="nil"/>
              <w:bottom w:val="single" w:sz="4" w:space="0" w:color="auto"/>
              <w:right w:val="single" w:sz="8" w:space="0" w:color="auto"/>
            </w:tcBorders>
            <w:shd w:val="clear" w:color="auto" w:fill="auto"/>
          </w:tcPr>
          <w:p w14:paraId="201E6A8B" w14:textId="681F8309" w:rsidR="005C4EFA" w:rsidRPr="00B61455" w:rsidRDefault="005C4EFA" w:rsidP="005C4EFA">
            <w:r w:rsidRPr="00806703">
              <w:t xml:space="preserve">30 luni </w:t>
            </w:r>
          </w:p>
        </w:tc>
      </w:tr>
      <w:tr w:rsidR="005D1263" w:rsidRPr="00005080" w14:paraId="730BAC8F"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4C4B3F22" w14:textId="4AA5336B" w:rsidR="005D1263" w:rsidRDefault="005C4EFA" w:rsidP="005D1263">
            <w:pPr>
              <w:rPr>
                <w:rFonts w:cs="Times New Roman"/>
              </w:rPr>
            </w:pPr>
            <w:r>
              <w:rPr>
                <w:rFonts w:cs="Times New Roman"/>
              </w:rPr>
              <w:t xml:space="preserve">11. </w:t>
            </w:r>
          </w:p>
        </w:tc>
        <w:tc>
          <w:tcPr>
            <w:tcW w:w="5264" w:type="dxa"/>
            <w:tcBorders>
              <w:top w:val="nil"/>
              <w:left w:val="nil"/>
              <w:bottom w:val="single" w:sz="4" w:space="0" w:color="auto"/>
              <w:right w:val="single" w:sz="8" w:space="0" w:color="auto"/>
            </w:tcBorders>
            <w:shd w:val="clear" w:color="auto" w:fill="auto"/>
          </w:tcPr>
          <w:p w14:paraId="7DC1D1AA" w14:textId="26847504" w:rsidR="005D1263" w:rsidRPr="002C0DCC" w:rsidRDefault="005D1263" w:rsidP="005D1263">
            <w:pPr>
              <w:ind w:firstLine="0"/>
            </w:pPr>
            <w:r w:rsidRPr="004D3052">
              <w:t>INTERVAL STAȚIA CF BRATCA - HALTA MIȘCARE ȘUNCUIUȘ</w:t>
            </w:r>
          </w:p>
        </w:tc>
        <w:tc>
          <w:tcPr>
            <w:tcW w:w="2622" w:type="dxa"/>
            <w:tcBorders>
              <w:top w:val="nil"/>
              <w:left w:val="nil"/>
              <w:bottom w:val="single" w:sz="4" w:space="0" w:color="auto"/>
              <w:right w:val="single" w:sz="8" w:space="0" w:color="auto"/>
            </w:tcBorders>
            <w:shd w:val="clear" w:color="auto" w:fill="auto"/>
          </w:tcPr>
          <w:p w14:paraId="0F95708E" w14:textId="7E1710B0" w:rsidR="005D1263" w:rsidRPr="00B61455" w:rsidRDefault="005C4EFA" w:rsidP="005D1263">
            <w:r>
              <w:t>36 luni</w:t>
            </w:r>
          </w:p>
        </w:tc>
      </w:tr>
      <w:tr w:rsidR="005D1263" w:rsidRPr="00005080" w14:paraId="509B7DAD"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4FA418BC" w14:textId="1AE9664F" w:rsidR="005D1263" w:rsidRDefault="005C4EFA" w:rsidP="005D1263">
            <w:pPr>
              <w:rPr>
                <w:rFonts w:cs="Times New Roman"/>
              </w:rPr>
            </w:pPr>
            <w:r>
              <w:rPr>
                <w:rFonts w:cs="Times New Roman"/>
              </w:rPr>
              <w:t>12.</w:t>
            </w:r>
          </w:p>
        </w:tc>
        <w:tc>
          <w:tcPr>
            <w:tcW w:w="5264" w:type="dxa"/>
            <w:tcBorders>
              <w:top w:val="nil"/>
              <w:left w:val="nil"/>
              <w:bottom w:val="single" w:sz="4" w:space="0" w:color="auto"/>
              <w:right w:val="single" w:sz="8" w:space="0" w:color="auto"/>
            </w:tcBorders>
            <w:shd w:val="clear" w:color="auto" w:fill="auto"/>
          </w:tcPr>
          <w:p w14:paraId="6555B451" w14:textId="24A7F2A3" w:rsidR="005D1263" w:rsidRPr="002C0DCC" w:rsidRDefault="005D1263" w:rsidP="005D1263">
            <w:pPr>
              <w:ind w:firstLine="0"/>
            </w:pPr>
            <w:r w:rsidRPr="004D3052">
              <w:t>HALTA MIȘCARE ȘUNCUIUȘ</w:t>
            </w:r>
          </w:p>
        </w:tc>
        <w:tc>
          <w:tcPr>
            <w:tcW w:w="2622" w:type="dxa"/>
            <w:tcBorders>
              <w:top w:val="nil"/>
              <w:left w:val="nil"/>
              <w:bottom w:val="single" w:sz="4" w:space="0" w:color="auto"/>
              <w:right w:val="single" w:sz="8" w:space="0" w:color="auto"/>
            </w:tcBorders>
            <w:shd w:val="clear" w:color="auto" w:fill="auto"/>
          </w:tcPr>
          <w:p w14:paraId="23F38755" w14:textId="536C9B17" w:rsidR="005D1263" w:rsidRPr="00B61455" w:rsidRDefault="005C4EFA" w:rsidP="005D1263">
            <w:r>
              <w:t>36 luni</w:t>
            </w:r>
          </w:p>
        </w:tc>
      </w:tr>
      <w:tr w:rsidR="005D1263" w:rsidRPr="00005080" w14:paraId="6C3FB56D"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78313FB8" w14:textId="6686A7DA" w:rsidR="005D1263" w:rsidRDefault="005C4EFA" w:rsidP="005D1263">
            <w:pPr>
              <w:rPr>
                <w:rFonts w:cs="Times New Roman"/>
              </w:rPr>
            </w:pPr>
            <w:r>
              <w:rPr>
                <w:rFonts w:cs="Times New Roman"/>
              </w:rPr>
              <w:t>12.1</w:t>
            </w:r>
          </w:p>
        </w:tc>
        <w:tc>
          <w:tcPr>
            <w:tcW w:w="5264" w:type="dxa"/>
            <w:tcBorders>
              <w:top w:val="nil"/>
              <w:left w:val="nil"/>
              <w:bottom w:val="single" w:sz="4" w:space="0" w:color="auto"/>
              <w:right w:val="single" w:sz="8" w:space="0" w:color="auto"/>
            </w:tcBorders>
            <w:shd w:val="clear" w:color="auto" w:fill="auto"/>
          </w:tcPr>
          <w:p w14:paraId="146668F0" w14:textId="5A140A77" w:rsidR="005D1263" w:rsidRPr="002C0DCC" w:rsidRDefault="005D1263" w:rsidP="005D1263">
            <w:r w:rsidRPr="004D3052">
              <w:t>Etapa I</w:t>
            </w:r>
          </w:p>
        </w:tc>
        <w:tc>
          <w:tcPr>
            <w:tcW w:w="2622" w:type="dxa"/>
            <w:tcBorders>
              <w:top w:val="nil"/>
              <w:left w:val="nil"/>
              <w:bottom w:val="single" w:sz="4" w:space="0" w:color="auto"/>
              <w:right w:val="single" w:sz="8" w:space="0" w:color="auto"/>
            </w:tcBorders>
            <w:shd w:val="clear" w:color="auto" w:fill="auto"/>
          </w:tcPr>
          <w:p w14:paraId="37D472AA" w14:textId="1C3EF26A" w:rsidR="005D1263" w:rsidRPr="00B61455" w:rsidRDefault="00104942" w:rsidP="005D1263">
            <w:r>
              <w:t>24 luni</w:t>
            </w:r>
          </w:p>
        </w:tc>
      </w:tr>
      <w:tr w:rsidR="005D1263" w:rsidRPr="00005080" w14:paraId="19115E48"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63201659" w14:textId="5734BCB7" w:rsidR="005D1263" w:rsidRDefault="005C4EFA" w:rsidP="005D1263">
            <w:pPr>
              <w:rPr>
                <w:rFonts w:cs="Times New Roman"/>
              </w:rPr>
            </w:pPr>
            <w:r>
              <w:rPr>
                <w:rFonts w:cs="Times New Roman"/>
              </w:rPr>
              <w:t>12.2</w:t>
            </w:r>
          </w:p>
        </w:tc>
        <w:tc>
          <w:tcPr>
            <w:tcW w:w="5264" w:type="dxa"/>
            <w:tcBorders>
              <w:top w:val="nil"/>
              <w:left w:val="nil"/>
              <w:bottom w:val="single" w:sz="4" w:space="0" w:color="auto"/>
              <w:right w:val="single" w:sz="8" w:space="0" w:color="auto"/>
            </w:tcBorders>
            <w:shd w:val="clear" w:color="auto" w:fill="auto"/>
          </w:tcPr>
          <w:p w14:paraId="610648FE" w14:textId="4DE25A5C" w:rsidR="005D1263" w:rsidRPr="002C0DCC" w:rsidRDefault="005D1263" w:rsidP="005D1263">
            <w:r w:rsidRPr="004D3052">
              <w:t>Etapa II</w:t>
            </w:r>
          </w:p>
        </w:tc>
        <w:tc>
          <w:tcPr>
            <w:tcW w:w="2622" w:type="dxa"/>
            <w:tcBorders>
              <w:top w:val="nil"/>
              <w:left w:val="nil"/>
              <w:bottom w:val="single" w:sz="4" w:space="0" w:color="auto"/>
              <w:right w:val="single" w:sz="8" w:space="0" w:color="auto"/>
            </w:tcBorders>
            <w:shd w:val="clear" w:color="auto" w:fill="auto"/>
          </w:tcPr>
          <w:p w14:paraId="492B315B" w14:textId="6DB930C9" w:rsidR="005D1263" w:rsidRPr="00B61455" w:rsidRDefault="00104942" w:rsidP="005D1263">
            <w:r>
              <w:t>36 luni</w:t>
            </w:r>
          </w:p>
        </w:tc>
      </w:tr>
      <w:tr w:rsidR="005D1263" w:rsidRPr="00005080" w14:paraId="47D0F25B"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6D201D6" w14:textId="6F92D06E" w:rsidR="005D1263" w:rsidRDefault="00104942" w:rsidP="005D1263">
            <w:pPr>
              <w:rPr>
                <w:rFonts w:cs="Times New Roman"/>
              </w:rPr>
            </w:pPr>
            <w:r>
              <w:rPr>
                <w:rFonts w:cs="Times New Roman"/>
              </w:rPr>
              <w:t>13.</w:t>
            </w:r>
          </w:p>
        </w:tc>
        <w:tc>
          <w:tcPr>
            <w:tcW w:w="5264" w:type="dxa"/>
            <w:tcBorders>
              <w:top w:val="nil"/>
              <w:left w:val="nil"/>
              <w:bottom w:val="single" w:sz="4" w:space="0" w:color="auto"/>
              <w:right w:val="single" w:sz="8" w:space="0" w:color="auto"/>
            </w:tcBorders>
            <w:shd w:val="clear" w:color="auto" w:fill="auto"/>
          </w:tcPr>
          <w:p w14:paraId="519D5D7C" w14:textId="7FB1612C" w:rsidR="005D1263" w:rsidRPr="002C0DCC" w:rsidRDefault="005D1263" w:rsidP="005D1263">
            <w:pPr>
              <w:ind w:firstLine="0"/>
            </w:pPr>
            <w:r w:rsidRPr="004D3052">
              <w:t>INTERVAL HALTA MIȘCARE ȘUNCUIUȘ - HALTA MIȘCARE VADU CRIȘULUI</w:t>
            </w:r>
          </w:p>
        </w:tc>
        <w:tc>
          <w:tcPr>
            <w:tcW w:w="2622" w:type="dxa"/>
            <w:tcBorders>
              <w:top w:val="nil"/>
              <w:left w:val="nil"/>
              <w:bottom w:val="single" w:sz="4" w:space="0" w:color="auto"/>
              <w:right w:val="single" w:sz="8" w:space="0" w:color="auto"/>
            </w:tcBorders>
            <w:shd w:val="clear" w:color="auto" w:fill="auto"/>
          </w:tcPr>
          <w:p w14:paraId="1D1849B9" w14:textId="1A27ED7C" w:rsidR="005D1263" w:rsidRPr="00B61455" w:rsidRDefault="00104942" w:rsidP="005D1263">
            <w:r>
              <w:t>36 luni</w:t>
            </w:r>
          </w:p>
        </w:tc>
      </w:tr>
      <w:tr w:rsidR="005D1263" w:rsidRPr="00005080" w14:paraId="0F496B04"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E236F68" w14:textId="19B7C032" w:rsidR="005D1263" w:rsidRDefault="00104942" w:rsidP="005D1263">
            <w:pPr>
              <w:rPr>
                <w:rFonts w:cs="Times New Roman"/>
              </w:rPr>
            </w:pPr>
            <w:r>
              <w:rPr>
                <w:rFonts w:cs="Times New Roman"/>
              </w:rPr>
              <w:t>14.</w:t>
            </w:r>
          </w:p>
        </w:tc>
        <w:tc>
          <w:tcPr>
            <w:tcW w:w="5264" w:type="dxa"/>
            <w:tcBorders>
              <w:top w:val="nil"/>
              <w:left w:val="nil"/>
              <w:bottom w:val="single" w:sz="4" w:space="0" w:color="auto"/>
              <w:right w:val="single" w:sz="8" w:space="0" w:color="auto"/>
            </w:tcBorders>
            <w:shd w:val="clear" w:color="auto" w:fill="auto"/>
          </w:tcPr>
          <w:p w14:paraId="2075A9BF" w14:textId="55E1EE05" w:rsidR="005D1263" w:rsidRPr="002C0DCC" w:rsidRDefault="005D1263" w:rsidP="005D1263">
            <w:pPr>
              <w:ind w:firstLine="0"/>
            </w:pPr>
            <w:r w:rsidRPr="004D3052">
              <w:t>HALTA MIȘCARE VADU CRIȘULUI</w:t>
            </w:r>
          </w:p>
        </w:tc>
        <w:tc>
          <w:tcPr>
            <w:tcW w:w="2622" w:type="dxa"/>
            <w:tcBorders>
              <w:top w:val="nil"/>
              <w:left w:val="nil"/>
              <w:bottom w:val="single" w:sz="4" w:space="0" w:color="auto"/>
              <w:right w:val="single" w:sz="8" w:space="0" w:color="auto"/>
            </w:tcBorders>
            <w:shd w:val="clear" w:color="auto" w:fill="auto"/>
          </w:tcPr>
          <w:p w14:paraId="5CFDCA5E" w14:textId="33CFDA48" w:rsidR="005D1263" w:rsidRPr="00B61455" w:rsidRDefault="00104942" w:rsidP="005D1263">
            <w:r>
              <w:t>36 luni</w:t>
            </w:r>
          </w:p>
        </w:tc>
      </w:tr>
      <w:tr w:rsidR="005D1263" w:rsidRPr="00005080" w14:paraId="372606A5"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E9B3D64" w14:textId="7D72784C" w:rsidR="005D1263" w:rsidRDefault="00104942" w:rsidP="005D1263">
            <w:pPr>
              <w:rPr>
                <w:rFonts w:cs="Times New Roman"/>
              </w:rPr>
            </w:pPr>
            <w:r>
              <w:rPr>
                <w:rFonts w:cs="Times New Roman"/>
              </w:rPr>
              <w:t>14.1</w:t>
            </w:r>
          </w:p>
        </w:tc>
        <w:tc>
          <w:tcPr>
            <w:tcW w:w="5264" w:type="dxa"/>
            <w:tcBorders>
              <w:top w:val="nil"/>
              <w:left w:val="nil"/>
              <w:bottom w:val="single" w:sz="4" w:space="0" w:color="auto"/>
              <w:right w:val="single" w:sz="8" w:space="0" w:color="auto"/>
            </w:tcBorders>
            <w:shd w:val="clear" w:color="auto" w:fill="auto"/>
          </w:tcPr>
          <w:p w14:paraId="748EDCFF" w14:textId="57750CF5" w:rsidR="005D1263" w:rsidRPr="002C0DCC" w:rsidRDefault="005D1263" w:rsidP="005D1263">
            <w:r w:rsidRPr="004D3052">
              <w:t>Etapa I</w:t>
            </w:r>
          </w:p>
        </w:tc>
        <w:tc>
          <w:tcPr>
            <w:tcW w:w="2622" w:type="dxa"/>
            <w:tcBorders>
              <w:top w:val="nil"/>
              <w:left w:val="nil"/>
              <w:bottom w:val="single" w:sz="4" w:space="0" w:color="auto"/>
              <w:right w:val="single" w:sz="8" w:space="0" w:color="auto"/>
            </w:tcBorders>
            <w:shd w:val="clear" w:color="auto" w:fill="auto"/>
          </w:tcPr>
          <w:p w14:paraId="27C12144" w14:textId="3A916C5E" w:rsidR="005D1263" w:rsidRPr="00B61455" w:rsidRDefault="00104942" w:rsidP="005D1263">
            <w:r>
              <w:t>24 luni</w:t>
            </w:r>
          </w:p>
        </w:tc>
      </w:tr>
      <w:tr w:rsidR="005D1263" w:rsidRPr="00005080" w14:paraId="62BF4BC0"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48D9B2B8" w14:textId="0FC59BE9" w:rsidR="005D1263" w:rsidRDefault="00104942" w:rsidP="005D1263">
            <w:pPr>
              <w:rPr>
                <w:rFonts w:cs="Times New Roman"/>
              </w:rPr>
            </w:pPr>
            <w:r>
              <w:rPr>
                <w:rFonts w:cs="Times New Roman"/>
              </w:rPr>
              <w:t>14.2</w:t>
            </w:r>
          </w:p>
        </w:tc>
        <w:tc>
          <w:tcPr>
            <w:tcW w:w="5264" w:type="dxa"/>
            <w:tcBorders>
              <w:top w:val="nil"/>
              <w:left w:val="nil"/>
              <w:bottom w:val="single" w:sz="4" w:space="0" w:color="auto"/>
              <w:right w:val="single" w:sz="8" w:space="0" w:color="auto"/>
            </w:tcBorders>
            <w:shd w:val="clear" w:color="auto" w:fill="auto"/>
          </w:tcPr>
          <w:p w14:paraId="62AA2152" w14:textId="407EF65C" w:rsidR="005D1263" w:rsidRPr="002C0DCC" w:rsidRDefault="005D1263" w:rsidP="005D1263">
            <w:r w:rsidRPr="004D3052">
              <w:t>Etapa II</w:t>
            </w:r>
          </w:p>
        </w:tc>
        <w:tc>
          <w:tcPr>
            <w:tcW w:w="2622" w:type="dxa"/>
            <w:tcBorders>
              <w:top w:val="nil"/>
              <w:left w:val="nil"/>
              <w:bottom w:val="single" w:sz="4" w:space="0" w:color="auto"/>
              <w:right w:val="single" w:sz="8" w:space="0" w:color="auto"/>
            </w:tcBorders>
            <w:shd w:val="clear" w:color="auto" w:fill="auto"/>
          </w:tcPr>
          <w:p w14:paraId="33CD36E2" w14:textId="55C881C7" w:rsidR="005D1263" w:rsidRPr="00B61455" w:rsidRDefault="00104942" w:rsidP="005D1263">
            <w:r>
              <w:t>36 luni</w:t>
            </w:r>
          </w:p>
        </w:tc>
      </w:tr>
      <w:tr w:rsidR="005D1263" w:rsidRPr="00005080" w14:paraId="034B0546"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FC9E1CF" w14:textId="0F59E1F8" w:rsidR="005D1263" w:rsidRDefault="00104942" w:rsidP="005D1263">
            <w:pPr>
              <w:rPr>
                <w:rFonts w:cs="Times New Roman"/>
              </w:rPr>
            </w:pPr>
            <w:r>
              <w:rPr>
                <w:rFonts w:cs="Times New Roman"/>
              </w:rPr>
              <w:t>15.</w:t>
            </w:r>
          </w:p>
        </w:tc>
        <w:tc>
          <w:tcPr>
            <w:tcW w:w="5264" w:type="dxa"/>
            <w:tcBorders>
              <w:top w:val="nil"/>
              <w:left w:val="nil"/>
              <w:bottom w:val="single" w:sz="4" w:space="0" w:color="auto"/>
              <w:right w:val="single" w:sz="8" w:space="0" w:color="auto"/>
            </w:tcBorders>
            <w:shd w:val="clear" w:color="auto" w:fill="auto"/>
          </w:tcPr>
          <w:p w14:paraId="5EE8B2F7" w14:textId="61BDFBB7" w:rsidR="005D1263" w:rsidRPr="002C0DCC" w:rsidRDefault="005D1263" w:rsidP="005D1263">
            <w:pPr>
              <w:ind w:firstLine="0"/>
            </w:pPr>
            <w:r w:rsidRPr="004D3052">
              <w:t>INTERVAL HALTA MIȘCARE VADU CRIȘULUI - HALTA MIȘCARE BUTAN</w:t>
            </w:r>
          </w:p>
        </w:tc>
        <w:tc>
          <w:tcPr>
            <w:tcW w:w="2622" w:type="dxa"/>
            <w:tcBorders>
              <w:top w:val="nil"/>
              <w:left w:val="nil"/>
              <w:bottom w:val="single" w:sz="4" w:space="0" w:color="auto"/>
              <w:right w:val="single" w:sz="8" w:space="0" w:color="auto"/>
            </w:tcBorders>
            <w:shd w:val="clear" w:color="auto" w:fill="auto"/>
          </w:tcPr>
          <w:p w14:paraId="202695BC" w14:textId="77777777" w:rsidR="005D1263" w:rsidRPr="00B61455" w:rsidRDefault="005D1263" w:rsidP="005D1263"/>
        </w:tc>
      </w:tr>
      <w:tr w:rsidR="005D1263" w:rsidRPr="00005080" w14:paraId="549F09F2"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8592D42" w14:textId="7FFEF6EC" w:rsidR="005D1263" w:rsidRDefault="00104942" w:rsidP="005D1263">
            <w:pPr>
              <w:rPr>
                <w:rFonts w:cs="Times New Roman"/>
              </w:rPr>
            </w:pPr>
            <w:r>
              <w:rPr>
                <w:rFonts w:cs="Times New Roman"/>
              </w:rPr>
              <w:t>16.</w:t>
            </w:r>
          </w:p>
        </w:tc>
        <w:tc>
          <w:tcPr>
            <w:tcW w:w="5264" w:type="dxa"/>
            <w:tcBorders>
              <w:top w:val="nil"/>
              <w:left w:val="nil"/>
              <w:bottom w:val="single" w:sz="4" w:space="0" w:color="auto"/>
              <w:right w:val="single" w:sz="8" w:space="0" w:color="auto"/>
            </w:tcBorders>
            <w:shd w:val="clear" w:color="auto" w:fill="auto"/>
          </w:tcPr>
          <w:p w14:paraId="6029E6DC" w14:textId="6A096AE7" w:rsidR="005D1263" w:rsidRPr="002C0DCC" w:rsidRDefault="005D1263" w:rsidP="005D1263">
            <w:pPr>
              <w:ind w:firstLine="0"/>
            </w:pPr>
            <w:r w:rsidRPr="004D3052">
              <w:t>HALTA MIȘCARE BUTAN</w:t>
            </w:r>
          </w:p>
        </w:tc>
        <w:tc>
          <w:tcPr>
            <w:tcW w:w="2622" w:type="dxa"/>
            <w:tcBorders>
              <w:top w:val="nil"/>
              <w:left w:val="nil"/>
              <w:bottom w:val="single" w:sz="4" w:space="0" w:color="auto"/>
              <w:right w:val="single" w:sz="8" w:space="0" w:color="auto"/>
            </w:tcBorders>
            <w:shd w:val="clear" w:color="auto" w:fill="auto"/>
          </w:tcPr>
          <w:p w14:paraId="428A745E" w14:textId="6600C87F" w:rsidR="005D1263" w:rsidRPr="00B61455" w:rsidRDefault="00104942" w:rsidP="005D1263">
            <w:r>
              <w:t>36 luni</w:t>
            </w:r>
          </w:p>
        </w:tc>
      </w:tr>
      <w:tr w:rsidR="005D1263" w:rsidRPr="00005080" w14:paraId="560B86C0"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4B4BA4F" w14:textId="5013A620" w:rsidR="005D1263" w:rsidRDefault="00104942" w:rsidP="005D1263">
            <w:pPr>
              <w:rPr>
                <w:rFonts w:cs="Times New Roman"/>
              </w:rPr>
            </w:pPr>
            <w:r>
              <w:rPr>
                <w:rFonts w:cs="Times New Roman"/>
              </w:rPr>
              <w:t>17.</w:t>
            </w:r>
          </w:p>
        </w:tc>
        <w:tc>
          <w:tcPr>
            <w:tcW w:w="5264" w:type="dxa"/>
            <w:tcBorders>
              <w:top w:val="nil"/>
              <w:left w:val="nil"/>
              <w:bottom w:val="single" w:sz="4" w:space="0" w:color="auto"/>
              <w:right w:val="single" w:sz="8" w:space="0" w:color="auto"/>
            </w:tcBorders>
            <w:shd w:val="clear" w:color="auto" w:fill="auto"/>
          </w:tcPr>
          <w:p w14:paraId="345C58CB" w14:textId="10370C5D" w:rsidR="005D1263" w:rsidRPr="002C0DCC" w:rsidRDefault="005D1263" w:rsidP="005D1263">
            <w:pPr>
              <w:ind w:firstLine="0"/>
            </w:pPr>
            <w:r w:rsidRPr="004D3052">
              <w:t>INTERVAL HALTA MIȘCARE BUTAN – STAȚIA ALEȘD</w:t>
            </w:r>
          </w:p>
        </w:tc>
        <w:tc>
          <w:tcPr>
            <w:tcW w:w="2622" w:type="dxa"/>
            <w:tcBorders>
              <w:top w:val="nil"/>
              <w:left w:val="nil"/>
              <w:bottom w:val="single" w:sz="4" w:space="0" w:color="auto"/>
              <w:right w:val="single" w:sz="8" w:space="0" w:color="auto"/>
            </w:tcBorders>
            <w:shd w:val="clear" w:color="auto" w:fill="auto"/>
          </w:tcPr>
          <w:p w14:paraId="55C73365" w14:textId="14D52B0B" w:rsidR="005D1263" w:rsidRPr="00B61455" w:rsidRDefault="00104942" w:rsidP="005D1263">
            <w:r>
              <w:t>41 luni</w:t>
            </w:r>
          </w:p>
        </w:tc>
      </w:tr>
      <w:tr w:rsidR="005D1263" w:rsidRPr="00005080" w14:paraId="1D158256"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299A687" w14:textId="0F0ADB9C" w:rsidR="005D1263" w:rsidRDefault="00104942" w:rsidP="005D1263">
            <w:pPr>
              <w:rPr>
                <w:rFonts w:cs="Times New Roman"/>
              </w:rPr>
            </w:pPr>
            <w:r>
              <w:rPr>
                <w:rFonts w:cs="Times New Roman"/>
              </w:rPr>
              <w:t xml:space="preserve">18. </w:t>
            </w:r>
          </w:p>
        </w:tc>
        <w:tc>
          <w:tcPr>
            <w:tcW w:w="5264" w:type="dxa"/>
            <w:tcBorders>
              <w:top w:val="nil"/>
              <w:left w:val="nil"/>
              <w:bottom w:val="single" w:sz="4" w:space="0" w:color="auto"/>
              <w:right w:val="single" w:sz="8" w:space="0" w:color="auto"/>
            </w:tcBorders>
            <w:shd w:val="clear" w:color="auto" w:fill="auto"/>
          </w:tcPr>
          <w:p w14:paraId="7B9648E1" w14:textId="463C9F36" w:rsidR="005D1263" w:rsidRPr="002C0DCC" w:rsidRDefault="005D1263" w:rsidP="005D1263">
            <w:pPr>
              <w:ind w:firstLine="0"/>
            </w:pPr>
            <w:r w:rsidRPr="004D3052">
              <w:t>STAȚIA ALEȘD</w:t>
            </w:r>
          </w:p>
        </w:tc>
        <w:tc>
          <w:tcPr>
            <w:tcW w:w="2622" w:type="dxa"/>
            <w:tcBorders>
              <w:top w:val="nil"/>
              <w:left w:val="nil"/>
              <w:bottom w:val="single" w:sz="4" w:space="0" w:color="auto"/>
              <w:right w:val="single" w:sz="8" w:space="0" w:color="auto"/>
            </w:tcBorders>
            <w:shd w:val="clear" w:color="auto" w:fill="auto"/>
          </w:tcPr>
          <w:p w14:paraId="4F76D6A6" w14:textId="2B06B406" w:rsidR="005D1263" w:rsidRPr="00B61455" w:rsidRDefault="00104942" w:rsidP="005D1263">
            <w:r>
              <w:t>41 luni</w:t>
            </w:r>
          </w:p>
        </w:tc>
      </w:tr>
      <w:tr w:rsidR="005D1263" w:rsidRPr="00005080" w14:paraId="15284BBB"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116CD2DA" w14:textId="292F3EF5" w:rsidR="005D1263" w:rsidRDefault="00104942" w:rsidP="005D1263">
            <w:pPr>
              <w:rPr>
                <w:rFonts w:cs="Times New Roman"/>
              </w:rPr>
            </w:pPr>
            <w:r>
              <w:rPr>
                <w:rFonts w:cs="Times New Roman"/>
              </w:rPr>
              <w:t>18.1</w:t>
            </w:r>
          </w:p>
        </w:tc>
        <w:tc>
          <w:tcPr>
            <w:tcW w:w="5264" w:type="dxa"/>
            <w:tcBorders>
              <w:top w:val="nil"/>
              <w:left w:val="nil"/>
              <w:bottom w:val="single" w:sz="4" w:space="0" w:color="auto"/>
              <w:right w:val="single" w:sz="8" w:space="0" w:color="auto"/>
            </w:tcBorders>
            <w:shd w:val="clear" w:color="auto" w:fill="auto"/>
          </w:tcPr>
          <w:p w14:paraId="16E1A095" w14:textId="1EB4ADDD" w:rsidR="005D1263" w:rsidRPr="002C0DCC" w:rsidRDefault="005D1263" w:rsidP="005D1263">
            <w:r w:rsidRPr="004D3052">
              <w:t>Etapa I</w:t>
            </w:r>
          </w:p>
        </w:tc>
        <w:tc>
          <w:tcPr>
            <w:tcW w:w="2622" w:type="dxa"/>
            <w:tcBorders>
              <w:top w:val="nil"/>
              <w:left w:val="nil"/>
              <w:bottom w:val="single" w:sz="4" w:space="0" w:color="auto"/>
              <w:right w:val="single" w:sz="8" w:space="0" w:color="auto"/>
            </w:tcBorders>
            <w:shd w:val="clear" w:color="auto" w:fill="auto"/>
          </w:tcPr>
          <w:p w14:paraId="68DA2E1F" w14:textId="6A195035" w:rsidR="005D1263" w:rsidRPr="00B61455" w:rsidRDefault="00104942" w:rsidP="005D1263">
            <w:r>
              <w:t>30 luni</w:t>
            </w:r>
          </w:p>
        </w:tc>
      </w:tr>
      <w:tr w:rsidR="005D1263" w:rsidRPr="00005080" w14:paraId="16C4B217" w14:textId="77777777" w:rsidTr="005D1263">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D35E386" w14:textId="1426B84B" w:rsidR="005D1263" w:rsidRDefault="00104942" w:rsidP="005D1263">
            <w:pPr>
              <w:rPr>
                <w:rFonts w:cs="Times New Roman"/>
              </w:rPr>
            </w:pPr>
            <w:r>
              <w:rPr>
                <w:rFonts w:cs="Times New Roman"/>
              </w:rPr>
              <w:t>18.2</w:t>
            </w:r>
          </w:p>
        </w:tc>
        <w:tc>
          <w:tcPr>
            <w:tcW w:w="5264" w:type="dxa"/>
            <w:tcBorders>
              <w:top w:val="nil"/>
              <w:left w:val="nil"/>
              <w:bottom w:val="single" w:sz="4" w:space="0" w:color="auto"/>
              <w:right w:val="single" w:sz="8" w:space="0" w:color="auto"/>
            </w:tcBorders>
            <w:shd w:val="clear" w:color="auto" w:fill="auto"/>
          </w:tcPr>
          <w:p w14:paraId="7766740D" w14:textId="147EC98F" w:rsidR="005D1263" w:rsidRPr="002C0DCC" w:rsidRDefault="005D1263" w:rsidP="005D1263">
            <w:r w:rsidRPr="004D3052">
              <w:t>Etapa II</w:t>
            </w:r>
          </w:p>
        </w:tc>
        <w:tc>
          <w:tcPr>
            <w:tcW w:w="2622" w:type="dxa"/>
            <w:tcBorders>
              <w:top w:val="nil"/>
              <w:left w:val="nil"/>
              <w:bottom w:val="single" w:sz="4" w:space="0" w:color="auto"/>
              <w:right w:val="single" w:sz="8" w:space="0" w:color="auto"/>
            </w:tcBorders>
            <w:shd w:val="clear" w:color="auto" w:fill="auto"/>
          </w:tcPr>
          <w:p w14:paraId="307F17E6" w14:textId="0318D206" w:rsidR="005D1263" w:rsidRPr="00B61455" w:rsidRDefault="00104942" w:rsidP="005D1263">
            <w:r>
              <w:t>41 luni</w:t>
            </w:r>
          </w:p>
        </w:tc>
      </w:tr>
      <w:tr w:rsidR="00685BFD" w:rsidRPr="00005080" w14:paraId="48E94683" w14:textId="77777777" w:rsidTr="005D1263">
        <w:trPr>
          <w:trHeight w:val="330"/>
        </w:trPr>
        <w:tc>
          <w:tcPr>
            <w:tcW w:w="9270"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34374F48" w14:textId="5224ACFD" w:rsidR="00685BFD" w:rsidRPr="00685BFD" w:rsidRDefault="00685BFD" w:rsidP="007702D3">
            <w:pPr>
              <w:rPr>
                <w:b/>
                <w:bCs/>
              </w:rPr>
            </w:pPr>
            <w:proofErr w:type="spellStart"/>
            <w:r w:rsidRPr="00AC69BF">
              <w:rPr>
                <w:rFonts w:cs="Times New Roman"/>
                <w:b/>
                <w:bCs/>
              </w:rPr>
              <w:t>Lucrǎri</w:t>
            </w:r>
            <w:proofErr w:type="spellEnd"/>
            <w:r w:rsidRPr="00AC69BF">
              <w:rPr>
                <w:rFonts w:cs="Times New Roman"/>
                <w:b/>
                <w:bCs/>
              </w:rPr>
              <w:t xml:space="preserve"> de </w:t>
            </w:r>
            <w:proofErr w:type="spellStart"/>
            <w:r w:rsidRPr="00AC69BF">
              <w:rPr>
                <w:rFonts w:cs="Times New Roman"/>
                <w:b/>
                <w:bCs/>
              </w:rPr>
              <w:t>Consolidǎri</w:t>
            </w:r>
            <w:proofErr w:type="spellEnd"/>
          </w:p>
        </w:tc>
      </w:tr>
      <w:tr w:rsidR="00DF2917" w:rsidRPr="00005080" w14:paraId="1DFBD8B4"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3842E2C3" w14:textId="07E9B7FF" w:rsidR="00DF2917" w:rsidRPr="00005080" w:rsidRDefault="00DF2917" w:rsidP="007702D3">
            <w:pPr>
              <w:rPr>
                <w:rFonts w:cs="Times New Roman"/>
              </w:rPr>
            </w:pPr>
            <w:r w:rsidRPr="00005080">
              <w:rPr>
                <w:rFonts w:cs="Times New Roman"/>
              </w:rPr>
              <w:t>1</w:t>
            </w:r>
            <w:r w:rsidR="00685BFD">
              <w:rPr>
                <w:rFonts w:cs="Times New Roman"/>
              </w:rPr>
              <w:t>.</w:t>
            </w:r>
          </w:p>
        </w:tc>
        <w:tc>
          <w:tcPr>
            <w:tcW w:w="5264" w:type="dxa"/>
            <w:tcBorders>
              <w:top w:val="nil"/>
              <w:left w:val="nil"/>
              <w:bottom w:val="single" w:sz="4" w:space="0" w:color="auto"/>
              <w:right w:val="single" w:sz="8" w:space="0" w:color="auto"/>
            </w:tcBorders>
            <w:shd w:val="clear" w:color="auto" w:fill="auto"/>
            <w:vAlign w:val="center"/>
          </w:tcPr>
          <w:p w14:paraId="79021E24" w14:textId="411FFFCD" w:rsidR="00DF2917" w:rsidRPr="00005080" w:rsidRDefault="001F77C6" w:rsidP="007D6D6E">
            <w:pPr>
              <w:ind w:firstLine="0"/>
              <w:rPr>
                <w:rFonts w:cs="Times New Roman"/>
              </w:rPr>
            </w:pPr>
            <w:r>
              <w:rPr>
                <w:rFonts w:cs="Times New Roman"/>
              </w:rPr>
              <w:t xml:space="preserve">Interval </w:t>
            </w:r>
            <w:proofErr w:type="spellStart"/>
            <w:r w:rsidRPr="001F77C6">
              <w:rPr>
                <w:rFonts w:cs="Times New Roman"/>
              </w:rPr>
              <w:t>Staţia</w:t>
            </w:r>
            <w:proofErr w:type="spellEnd"/>
            <w:r w:rsidRPr="001F77C6">
              <w:rPr>
                <w:rFonts w:cs="Times New Roman"/>
              </w:rPr>
              <w:t xml:space="preserve"> CF </w:t>
            </w:r>
            <w:r w:rsidR="007D6D6E">
              <w:rPr>
                <w:rFonts w:cs="Times New Roman"/>
              </w:rPr>
              <w:t>Poieni</w:t>
            </w:r>
            <w:r>
              <w:rPr>
                <w:rFonts w:cs="Times New Roman"/>
              </w:rPr>
              <w:t xml:space="preserve"> – HM </w:t>
            </w:r>
            <w:r w:rsidR="007D6D6E">
              <w:rPr>
                <w:rFonts w:cs="Times New Roman"/>
              </w:rPr>
              <w:t>Ciucea</w:t>
            </w:r>
          </w:p>
        </w:tc>
        <w:tc>
          <w:tcPr>
            <w:tcW w:w="2622" w:type="dxa"/>
            <w:tcBorders>
              <w:top w:val="nil"/>
              <w:left w:val="nil"/>
              <w:bottom w:val="single" w:sz="4" w:space="0" w:color="auto"/>
              <w:right w:val="single" w:sz="8" w:space="0" w:color="auto"/>
            </w:tcBorders>
            <w:shd w:val="clear" w:color="auto" w:fill="auto"/>
          </w:tcPr>
          <w:p w14:paraId="614B39F8" w14:textId="7B5A0EED" w:rsidR="00DF2917" w:rsidRPr="00005080" w:rsidRDefault="00B774B6" w:rsidP="007702D3">
            <w:pPr>
              <w:rPr>
                <w:rFonts w:cs="Times New Roman"/>
              </w:rPr>
            </w:pPr>
            <w:r>
              <w:rPr>
                <w:rFonts w:cs="Times New Roman"/>
              </w:rPr>
              <w:t>1</w:t>
            </w:r>
            <w:r w:rsidR="00026440">
              <w:rPr>
                <w:rFonts w:cs="Times New Roman"/>
              </w:rPr>
              <w:t>2</w:t>
            </w:r>
            <w:r w:rsidR="00DF2917" w:rsidRPr="00005080">
              <w:rPr>
                <w:rFonts w:cs="Times New Roman"/>
              </w:rPr>
              <w:t xml:space="preserve"> luni</w:t>
            </w:r>
          </w:p>
        </w:tc>
      </w:tr>
      <w:tr w:rsidR="001B5BF1" w:rsidRPr="00005080" w14:paraId="5A032746"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61B543A9" w14:textId="00779FE1" w:rsidR="001B5BF1" w:rsidRPr="00005080" w:rsidRDefault="00685BFD" w:rsidP="001B5BF1">
            <w:pPr>
              <w:rPr>
                <w:rFonts w:cs="Times New Roman"/>
              </w:rPr>
            </w:pPr>
            <w:r>
              <w:rPr>
                <w:rFonts w:cs="Times New Roman"/>
              </w:rPr>
              <w:t>2.</w:t>
            </w:r>
          </w:p>
        </w:tc>
        <w:tc>
          <w:tcPr>
            <w:tcW w:w="5264" w:type="dxa"/>
            <w:tcBorders>
              <w:top w:val="single" w:sz="4" w:space="0" w:color="auto"/>
              <w:left w:val="nil"/>
              <w:bottom w:val="single" w:sz="8" w:space="0" w:color="auto"/>
              <w:right w:val="single" w:sz="8" w:space="0" w:color="auto"/>
            </w:tcBorders>
            <w:shd w:val="clear" w:color="auto" w:fill="auto"/>
            <w:vAlign w:val="center"/>
          </w:tcPr>
          <w:p w14:paraId="01F1952C" w14:textId="646C68AD" w:rsidR="001B5BF1" w:rsidRPr="00005080" w:rsidRDefault="007D6D6E" w:rsidP="007D6D6E">
            <w:pPr>
              <w:ind w:firstLine="0"/>
              <w:rPr>
                <w:rFonts w:cs="Times New Roman"/>
              </w:rPr>
            </w:pPr>
            <w:r>
              <w:rPr>
                <w:rFonts w:eastAsia="Arial" w:cs="Times New Roman"/>
                <w:shd w:val="clear" w:color="auto" w:fill="FFFFFF"/>
                <w:lang w:bidi="ro-RO"/>
              </w:rPr>
              <w:t xml:space="preserve">Interval </w:t>
            </w:r>
            <w:r w:rsidR="001B5BF1" w:rsidRPr="00005080">
              <w:rPr>
                <w:rFonts w:eastAsia="Arial" w:cs="Times New Roman"/>
                <w:shd w:val="clear" w:color="auto" w:fill="FFFFFF"/>
                <w:lang w:bidi="ro-RO"/>
              </w:rPr>
              <w:t xml:space="preserve">HM </w:t>
            </w:r>
            <w:r>
              <w:rPr>
                <w:rFonts w:eastAsia="Arial" w:cs="Times New Roman"/>
                <w:shd w:val="clear" w:color="auto" w:fill="FFFFFF"/>
                <w:lang w:bidi="ro-RO"/>
              </w:rPr>
              <w:t xml:space="preserve">Lacu </w:t>
            </w:r>
            <w:proofErr w:type="spellStart"/>
            <w:r>
              <w:rPr>
                <w:rFonts w:eastAsia="Arial" w:cs="Times New Roman"/>
                <w:shd w:val="clear" w:color="auto" w:fill="FFFFFF"/>
                <w:lang w:bidi="ro-RO"/>
              </w:rPr>
              <w:t>Crişului</w:t>
            </w:r>
            <w:proofErr w:type="spellEnd"/>
            <w:r>
              <w:rPr>
                <w:rFonts w:eastAsia="Arial" w:cs="Times New Roman"/>
                <w:shd w:val="clear" w:color="auto" w:fill="FFFFFF"/>
                <w:lang w:bidi="ro-RO"/>
              </w:rPr>
              <w:t xml:space="preserve"> – HM Piatra Craiului</w:t>
            </w:r>
          </w:p>
        </w:tc>
        <w:tc>
          <w:tcPr>
            <w:tcW w:w="2622" w:type="dxa"/>
            <w:tcBorders>
              <w:top w:val="single" w:sz="4" w:space="0" w:color="auto"/>
              <w:left w:val="nil"/>
              <w:bottom w:val="single" w:sz="8" w:space="0" w:color="auto"/>
              <w:right w:val="single" w:sz="8" w:space="0" w:color="auto"/>
            </w:tcBorders>
            <w:shd w:val="clear" w:color="auto" w:fill="auto"/>
          </w:tcPr>
          <w:p w14:paraId="2BF4663E" w14:textId="74C06BB8" w:rsidR="001B5BF1" w:rsidRPr="00005080" w:rsidRDefault="00B774B6" w:rsidP="001B5BF1">
            <w:pPr>
              <w:rPr>
                <w:rFonts w:cs="Times New Roman"/>
              </w:rPr>
            </w:pPr>
            <w:r>
              <w:rPr>
                <w:rFonts w:cs="Times New Roman"/>
              </w:rPr>
              <w:t>1</w:t>
            </w:r>
            <w:r w:rsidR="00026440">
              <w:rPr>
                <w:rFonts w:cs="Times New Roman"/>
              </w:rPr>
              <w:t>2</w:t>
            </w:r>
            <w:r w:rsidR="001B5BF1" w:rsidRPr="00005080">
              <w:rPr>
                <w:rFonts w:cs="Times New Roman"/>
              </w:rPr>
              <w:t xml:space="preserve"> luni</w:t>
            </w:r>
          </w:p>
        </w:tc>
      </w:tr>
      <w:tr w:rsidR="001B5BF1" w:rsidRPr="00005080" w14:paraId="37DB8343" w14:textId="77777777" w:rsidTr="007D6D6E">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4606959A" w14:textId="115142FA" w:rsidR="001B5BF1" w:rsidRPr="00005080" w:rsidRDefault="001B5BF1" w:rsidP="001B5BF1">
            <w:pPr>
              <w:rPr>
                <w:rFonts w:cs="Times New Roman"/>
              </w:rPr>
            </w:pPr>
            <w:r w:rsidRPr="00005080">
              <w:rPr>
                <w:rFonts w:cs="Times New Roman"/>
              </w:rPr>
              <w:t>3</w:t>
            </w:r>
            <w:r w:rsidR="00685BFD">
              <w:rPr>
                <w:rFonts w:cs="Times New Roman"/>
              </w:rPr>
              <w:t>.</w:t>
            </w:r>
          </w:p>
        </w:tc>
        <w:tc>
          <w:tcPr>
            <w:tcW w:w="5264" w:type="dxa"/>
            <w:tcBorders>
              <w:top w:val="nil"/>
              <w:left w:val="nil"/>
              <w:bottom w:val="single" w:sz="4" w:space="0" w:color="auto"/>
              <w:right w:val="single" w:sz="8" w:space="0" w:color="auto"/>
            </w:tcBorders>
            <w:shd w:val="clear" w:color="auto" w:fill="auto"/>
            <w:vAlign w:val="center"/>
          </w:tcPr>
          <w:p w14:paraId="05A60160" w14:textId="60EA430C" w:rsidR="001B5BF1" w:rsidRPr="00005080" w:rsidRDefault="001F77C6" w:rsidP="007D6D6E">
            <w:pPr>
              <w:ind w:firstLine="0"/>
              <w:rPr>
                <w:rFonts w:cs="Times New Roman"/>
              </w:rPr>
            </w:pPr>
            <w:r>
              <w:rPr>
                <w:rFonts w:eastAsia="Arial" w:cs="Times New Roman"/>
                <w:shd w:val="clear" w:color="auto" w:fill="FFFFFF"/>
                <w:lang w:bidi="ro-RO"/>
              </w:rPr>
              <w:t xml:space="preserve">Interval </w:t>
            </w:r>
            <w:r w:rsidR="001B5BF1" w:rsidRPr="00005080">
              <w:rPr>
                <w:rFonts w:eastAsia="Arial" w:cs="Times New Roman"/>
                <w:shd w:val="clear" w:color="auto" w:fill="FFFFFF"/>
                <w:lang w:bidi="ro-RO"/>
              </w:rPr>
              <w:t>H</w:t>
            </w:r>
            <w:r>
              <w:rPr>
                <w:rFonts w:eastAsia="Arial" w:cs="Times New Roman"/>
                <w:shd w:val="clear" w:color="auto" w:fill="FFFFFF"/>
                <w:lang w:bidi="ro-RO"/>
              </w:rPr>
              <w:t>M</w:t>
            </w:r>
            <w:r w:rsidR="001B5BF1" w:rsidRPr="00005080">
              <w:rPr>
                <w:rFonts w:eastAsia="Arial" w:cs="Times New Roman"/>
                <w:shd w:val="clear" w:color="auto" w:fill="FFFFFF"/>
                <w:lang w:bidi="ro-RO"/>
              </w:rPr>
              <w:t xml:space="preserve"> </w:t>
            </w:r>
            <w:r w:rsidR="007D6D6E">
              <w:rPr>
                <w:rFonts w:eastAsia="Arial" w:cs="Times New Roman"/>
                <w:shd w:val="clear" w:color="auto" w:fill="FFFFFF"/>
                <w:lang w:bidi="ro-RO"/>
              </w:rPr>
              <w:t>Bulz</w:t>
            </w:r>
            <w:r>
              <w:rPr>
                <w:rFonts w:eastAsia="Arial" w:cs="Times New Roman"/>
                <w:shd w:val="clear" w:color="auto" w:fill="FFFFFF"/>
                <w:lang w:bidi="ro-RO"/>
              </w:rPr>
              <w:t xml:space="preserve"> -</w:t>
            </w:r>
            <w:r>
              <w:t xml:space="preserve"> </w:t>
            </w:r>
            <w:proofErr w:type="spellStart"/>
            <w:r w:rsidRPr="001F77C6">
              <w:rPr>
                <w:rFonts w:eastAsia="Arial" w:cs="Times New Roman"/>
                <w:shd w:val="clear" w:color="auto" w:fill="FFFFFF"/>
                <w:lang w:bidi="ro-RO"/>
              </w:rPr>
              <w:t>Staţia</w:t>
            </w:r>
            <w:proofErr w:type="spellEnd"/>
            <w:r w:rsidRPr="001F77C6">
              <w:rPr>
                <w:rFonts w:eastAsia="Arial" w:cs="Times New Roman"/>
                <w:shd w:val="clear" w:color="auto" w:fill="FFFFFF"/>
                <w:lang w:bidi="ro-RO"/>
              </w:rPr>
              <w:t xml:space="preserve"> CF</w:t>
            </w:r>
            <w:r>
              <w:rPr>
                <w:rFonts w:eastAsia="Arial" w:cs="Times New Roman"/>
                <w:shd w:val="clear" w:color="auto" w:fill="FFFFFF"/>
                <w:lang w:bidi="ro-RO"/>
              </w:rPr>
              <w:t xml:space="preserve"> </w:t>
            </w:r>
            <w:r w:rsidR="007D6D6E">
              <w:rPr>
                <w:rFonts w:eastAsia="Arial" w:cs="Times New Roman"/>
                <w:shd w:val="clear" w:color="auto" w:fill="FFFFFF"/>
                <w:lang w:bidi="ro-RO"/>
              </w:rPr>
              <w:t>Bratca</w:t>
            </w:r>
          </w:p>
        </w:tc>
        <w:tc>
          <w:tcPr>
            <w:tcW w:w="2622" w:type="dxa"/>
            <w:tcBorders>
              <w:top w:val="nil"/>
              <w:left w:val="nil"/>
              <w:bottom w:val="single" w:sz="4" w:space="0" w:color="auto"/>
              <w:right w:val="single" w:sz="8" w:space="0" w:color="auto"/>
            </w:tcBorders>
            <w:shd w:val="clear" w:color="auto" w:fill="auto"/>
          </w:tcPr>
          <w:p w14:paraId="4C8F7DD7" w14:textId="0E03A17D" w:rsidR="001B5BF1" w:rsidRPr="00005080" w:rsidRDefault="00104942" w:rsidP="001B5BF1">
            <w:pPr>
              <w:rPr>
                <w:rFonts w:cs="Times New Roman"/>
              </w:rPr>
            </w:pPr>
            <w:r>
              <w:rPr>
                <w:rFonts w:cs="Times New Roman"/>
              </w:rPr>
              <w:t>18</w:t>
            </w:r>
            <w:r w:rsidR="001B5BF1" w:rsidRPr="00005080">
              <w:rPr>
                <w:rFonts w:cs="Times New Roman"/>
              </w:rPr>
              <w:t xml:space="preserve"> luni</w:t>
            </w:r>
          </w:p>
        </w:tc>
      </w:tr>
      <w:tr w:rsidR="001B5BF1" w:rsidRPr="00005080" w14:paraId="02FB916F" w14:textId="77777777" w:rsidTr="007D6D6E">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28A98F7F" w14:textId="265FC445" w:rsidR="001B5BF1" w:rsidRPr="00005080" w:rsidRDefault="00867511" w:rsidP="001B5BF1">
            <w:pPr>
              <w:rPr>
                <w:rFonts w:cs="Times New Roman"/>
              </w:rPr>
            </w:pPr>
            <w:r>
              <w:rPr>
                <w:rFonts w:cs="Times New Roman"/>
              </w:rPr>
              <w:t>4</w:t>
            </w:r>
            <w:r w:rsidR="00143486">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0BF2BAC1" w14:textId="56FD6D42" w:rsidR="001B5BF1" w:rsidRPr="00005080" w:rsidRDefault="001F77C6" w:rsidP="007D6D6E">
            <w:pPr>
              <w:ind w:firstLine="0"/>
              <w:rPr>
                <w:rFonts w:cs="Times New Roman"/>
              </w:rPr>
            </w:pPr>
            <w:proofErr w:type="spellStart"/>
            <w:r w:rsidRPr="001F77C6">
              <w:rPr>
                <w:rFonts w:cs="Times New Roman"/>
              </w:rPr>
              <w:t>Staţia</w:t>
            </w:r>
            <w:proofErr w:type="spellEnd"/>
            <w:r w:rsidRPr="001F77C6">
              <w:rPr>
                <w:rFonts w:cs="Times New Roman"/>
              </w:rPr>
              <w:t xml:space="preserve"> CF </w:t>
            </w:r>
            <w:r w:rsidR="007D6D6E">
              <w:rPr>
                <w:rFonts w:cs="Times New Roman"/>
              </w:rPr>
              <w:t>Bratca</w:t>
            </w:r>
          </w:p>
        </w:tc>
        <w:tc>
          <w:tcPr>
            <w:tcW w:w="2622" w:type="dxa"/>
            <w:tcBorders>
              <w:top w:val="single" w:sz="4" w:space="0" w:color="auto"/>
              <w:left w:val="nil"/>
              <w:bottom w:val="single" w:sz="8" w:space="0" w:color="auto"/>
              <w:right w:val="single" w:sz="8" w:space="0" w:color="auto"/>
            </w:tcBorders>
            <w:shd w:val="clear" w:color="auto" w:fill="auto"/>
          </w:tcPr>
          <w:p w14:paraId="79F339C1" w14:textId="5B5E08CF" w:rsidR="001B5BF1" w:rsidRPr="00005080" w:rsidRDefault="00104942" w:rsidP="001B5BF1">
            <w:pPr>
              <w:rPr>
                <w:rFonts w:cs="Times New Roman"/>
              </w:rPr>
            </w:pPr>
            <w:r>
              <w:rPr>
                <w:rFonts w:cs="Times New Roman"/>
              </w:rPr>
              <w:t>18</w:t>
            </w:r>
            <w:r w:rsidR="001B5BF1" w:rsidRPr="00005080">
              <w:rPr>
                <w:rFonts w:cs="Times New Roman"/>
              </w:rPr>
              <w:t xml:space="preserve"> luni</w:t>
            </w:r>
          </w:p>
        </w:tc>
      </w:tr>
      <w:tr w:rsidR="000C1585" w:rsidRPr="00005080" w14:paraId="33CA2C2C"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542F00F" w14:textId="72C97F29" w:rsidR="000C1585" w:rsidRPr="00005080" w:rsidRDefault="00867511" w:rsidP="001B5BF1">
            <w:pPr>
              <w:rPr>
                <w:rFonts w:cs="Times New Roman"/>
              </w:rPr>
            </w:pPr>
            <w:r>
              <w:rPr>
                <w:rFonts w:cs="Times New Roman"/>
              </w:rPr>
              <w:t>5</w:t>
            </w:r>
            <w:r w:rsidR="000C1585">
              <w:rPr>
                <w:rFonts w:cs="Times New Roman"/>
              </w:rPr>
              <w:t>.</w:t>
            </w:r>
          </w:p>
        </w:tc>
        <w:tc>
          <w:tcPr>
            <w:tcW w:w="5264" w:type="dxa"/>
            <w:tcBorders>
              <w:top w:val="nil"/>
              <w:left w:val="nil"/>
              <w:bottom w:val="single" w:sz="4" w:space="0" w:color="auto"/>
              <w:right w:val="single" w:sz="8" w:space="0" w:color="auto"/>
            </w:tcBorders>
            <w:shd w:val="clear" w:color="auto" w:fill="auto"/>
            <w:vAlign w:val="center"/>
          </w:tcPr>
          <w:p w14:paraId="7400192E" w14:textId="507D96AA" w:rsidR="000C1585" w:rsidRPr="000C1585" w:rsidRDefault="000C1585" w:rsidP="007D6D6E">
            <w:pPr>
              <w:ind w:firstLine="0"/>
              <w:rPr>
                <w:rFonts w:cs="Times New Roman"/>
              </w:rPr>
            </w:pPr>
            <w:r w:rsidRPr="000C1585">
              <w:rPr>
                <w:rFonts w:cs="Times New Roman"/>
              </w:rPr>
              <w:t xml:space="preserve">Interval </w:t>
            </w:r>
            <w:proofErr w:type="spellStart"/>
            <w:r w:rsidR="007D6D6E" w:rsidRPr="001F77C6">
              <w:rPr>
                <w:rFonts w:cs="Times New Roman"/>
              </w:rPr>
              <w:t>Staţia</w:t>
            </w:r>
            <w:proofErr w:type="spellEnd"/>
            <w:r w:rsidR="007D6D6E" w:rsidRPr="001F77C6">
              <w:rPr>
                <w:rFonts w:cs="Times New Roman"/>
              </w:rPr>
              <w:t xml:space="preserve"> CF </w:t>
            </w:r>
            <w:r w:rsidR="007D6D6E">
              <w:rPr>
                <w:rFonts w:cs="Times New Roman"/>
              </w:rPr>
              <w:t xml:space="preserve">Bratca </w:t>
            </w:r>
            <w:r>
              <w:rPr>
                <w:rFonts w:cs="Times New Roman"/>
              </w:rPr>
              <w:t>-</w:t>
            </w:r>
            <w:r>
              <w:t xml:space="preserve"> </w:t>
            </w:r>
            <w:r w:rsidR="007D6D6E">
              <w:rPr>
                <w:rFonts w:cs="Times New Roman"/>
              </w:rPr>
              <w:t>HM</w:t>
            </w:r>
            <w:r>
              <w:rPr>
                <w:rFonts w:cs="Times New Roman"/>
              </w:rPr>
              <w:t xml:space="preserve"> </w:t>
            </w:r>
            <w:proofErr w:type="spellStart"/>
            <w:r w:rsidR="007D6D6E">
              <w:rPr>
                <w:rFonts w:ascii="Arial" w:hAnsi="Arial" w:cs="Arial"/>
              </w:rPr>
              <w:t>Ș</w:t>
            </w:r>
            <w:r w:rsidR="007D6D6E">
              <w:rPr>
                <w:rFonts w:cs="Times New Roman"/>
              </w:rPr>
              <w:t>uncuiuş</w:t>
            </w:r>
            <w:proofErr w:type="spellEnd"/>
          </w:p>
        </w:tc>
        <w:tc>
          <w:tcPr>
            <w:tcW w:w="2622" w:type="dxa"/>
            <w:tcBorders>
              <w:top w:val="nil"/>
              <w:left w:val="nil"/>
              <w:bottom w:val="single" w:sz="4" w:space="0" w:color="auto"/>
              <w:right w:val="single" w:sz="8" w:space="0" w:color="auto"/>
            </w:tcBorders>
            <w:shd w:val="clear" w:color="auto" w:fill="auto"/>
          </w:tcPr>
          <w:p w14:paraId="42D30095" w14:textId="53495AF9" w:rsidR="000C1585" w:rsidRDefault="00104942" w:rsidP="001B5BF1">
            <w:pPr>
              <w:rPr>
                <w:rFonts w:cs="Times New Roman"/>
              </w:rPr>
            </w:pPr>
            <w:r>
              <w:rPr>
                <w:rFonts w:cs="Times New Roman"/>
              </w:rPr>
              <w:t>24</w:t>
            </w:r>
            <w:r w:rsidR="00026440">
              <w:rPr>
                <w:rFonts w:cs="Times New Roman"/>
              </w:rPr>
              <w:t xml:space="preserve"> luni</w:t>
            </w:r>
          </w:p>
        </w:tc>
      </w:tr>
      <w:tr w:rsidR="007D6D6E" w:rsidRPr="00005080" w14:paraId="5B9AF258"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03609A3" w14:textId="141FD676" w:rsidR="007D6D6E" w:rsidRDefault="007D6D6E" w:rsidP="001B5BF1">
            <w:pPr>
              <w:rPr>
                <w:rFonts w:cs="Times New Roman"/>
              </w:rPr>
            </w:pPr>
            <w:r>
              <w:rPr>
                <w:rFonts w:cs="Times New Roman"/>
              </w:rPr>
              <w:t>6.</w:t>
            </w:r>
          </w:p>
        </w:tc>
        <w:tc>
          <w:tcPr>
            <w:tcW w:w="5264" w:type="dxa"/>
            <w:tcBorders>
              <w:top w:val="nil"/>
              <w:left w:val="nil"/>
              <w:bottom w:val="single" w:sz="4" w:space="0" w:color="auto"/>
              <w:right w:val="single" w:sz="8" w:space="0" w:color="auto"/>
            </w:tcBorders>
            <w:shd w:val="clear" w:color="auto" w:fill="auto"/>
            <w:vAlign w:val="center"/>
          </w:tcPr>
          <w:p w14:paraId="441C7F64" w14:textId="09C50476" w:rsidR="007D6D6E" w:rsidRPr="000C1585" w:rsidRDefault="007D6D6E" w:rsidP="007D6D6E">
            <w:pPr>
              <w:ind w:firstLine="0"/>
              <w:rPr>
                <w:rFonts w:cs="Times New Roman"/>
              </w:rPr>
            </w:pPr>
            <w:r w:rsidRPr="007D6D6E">
              <w:rPr>
                <w:rFonts w:cs="Times New Roman"/>
              </w:rPr>
              <w:t>Interval</w:t>
            </w:r>
            <w:r>
              <w:rPr>
                <w:rFonts w:cs="Times New Roman"/>
              </w:rPr>
              <w:t xml:space="preserve"> </w:t>
            </w:r>
            <w:r w:rsidRPr="007D6D6E">
              <w:rPr>
                <w:rFonts w:cs="Times New Roman"/>
              </w:rPr>
              <w:t xml:space="preserve">HM </w:t>
            </w:r>
            <w:proofErr w:type="spellStart"/>
            <w:r w:rsidRPr="007D6D6E">
              <w:rPr>
                <w:rFonts w:cs="Times New Roman"/>
              </w:rPr>
              <w:t>Șuncuiuş</w:t>
            </w:r>
            <w:proofErr w:type="spellEnd"/>
            <w:r>
              <w:rPr>
                <w:rFonts w:cs="Times New Roman"/>
              </w:rPr>
              <w:t xml:space="preserve"> – HM Vadu </w:t>
            </w:r>
            <w:proofErr w:type="spellStart"/>
            <w:r>
              <w:rPr>
                <w:rFonts w:cs="Times New Roman"/>
              </w:rPr>
              <w:t>Crişului</w:t>
            </w:r>
            <w:proofErr w:type="spellEnd"/>
          </w:p>
        </w:tc>
        <w:tc>
          <w:tcPr>
            <w:tcW w:w="2622" w:type="dxa"/>
            <w:tcBorders>
              <w:top w:val="nil"/>
              <w:left w:val="nil"/>
              <w:bottom w:val="single" w:sz="4" w:space="0" w:color="auto"/>
              <w:right w:val="single" w:sz="8" w:space="0" w:color="auto"/>
            </w:tcBorders>
            <w:shd w:val="clear" w:color="auto" w:fill="auto"/>
          </w:tcPr>
          <w:p w14:paraId="144FFC9E" w14:textId="7D698207" w:rsidR="007D6D6E" w:rsidRDefault="00104942" w:rsidP="001B5BF1">
            <w:pPr>
              <w:rPr>
                <w:rFonts w:cs="Times New Roman"/>
              </w:rPr>
            </w:pPr>
            <w:r w:rsidRPr="00104942">
              <w:rPr>
                <w:rFonts w:cs="Times New Roman"/>
              </w:rPr>
              <w:t>24 luni</w:t>
            </w:r>
          </w:p>
        </w:tc>
      </w:tr>
      <w:tr w:rsidR="007D6D6E" w:rsidRPr="00005080" w14:paraId="64370B51"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EFB3B83" w14:textId="59E3C9D3" w:rsidR="007D6D6E" w:rsidRDefault="007D6D6E" w:rsidP="001B5BF1">
            <w:pPr>
              <w:rPr>
                <w:rFonts w:cs="Times New Roman"/>
              </w:rPr>
            </w:pPr>
            <w:r>
              <w:rPr>
                <w:rFonts w:cs="Times New Roman"/>
              </w:rPr>
              <w:t>7.</w:t>
            </w:r>
          </w:p>
        </w:tc>
        <w:tc>
          <w:tcPr>
            <w:tcW w:w="5264" w:type="dxa"/>
            <w:tcBorders>
              <w:top w:val="nil"/>
              <w:left w:val="nil"/>
              <w:bottom w:val="single" w:sz="4" w:space="0" w:color="auto"/>
              <w:right w:val="single" w:sz="8" w:space="0" w:color="auto"/>
            </w:tcBorders>
            <w:shd w:val="clear" w:color="auto" w:fill="auto"/>
            <w:vAlign w:val="center"/>
          </w:tcPr>
          <w:p w14:paraId="7726D48C" w14:textId="41ACD3DB" w:rsidR="007D6D6E" w:rsidRPr="000C1585" w:rsidRDefault="007D6D6E" w:rsidP="007D6D6E">
            <w:pPr>
              <w:ind w:firstLine="0"/>
              <w:rPr>
                <w:rFonts w:cs="Times New Roman"/>
              </w:rPr>
            </w:pPr>
            <w:r w:rsidRPr="007D6D6E">
              <w:rPr>
                <w:rFonts w:cs="Times New Roman"/>
              </w:rPr>
              <w:t xml:space="preserve">HM Vadu </w:t>
            </w:r>
            <w:proofErr w:type="spellStart"/>
            <w:r w:rsidRPr="007D6D6E">
              <w:rPr>
                <w:rFonts w:cs="Times New Roman"/>
              </w:rPr>
              <w:t>Crişului</w:t>
            </w:r>
            <w:proofErr w:type="spellEnd"/>
          </w:p>
        </w:tc>
        <w:tc>
          <w:tcPr>
            <w:tcW w:w="2622" w:type="dxa"/>
            <w:tcBorders>
              <w:top w:val="nil"/>
              <w:left w:val="nil"/>
              <w:bottom w:val="single" w:sz="4" w:space="0" w:color="auto"/>
              <w:right w:val="single" w:sz="8" w:space="0" w:color="auto"/>
            </w:tcBorders>
            <w:shd w:val="clear" w:color="auto" w:fill="auto"/>
          </w:tcPr>
          <w:p w14:paraId="27B4F566" w14:textId="3056DE95" w:rsidR="007D6D6E" w:rsidRDefault="00104942" w:rsidP="001B5BF1">
            <w:pPr>
              <w:rPr>
                <w:rFonts w:cs="Times New Roman"/>
              </w:rPr>
            </w:pPr>
            <w:r>
              <w:rPr>
                <w:rFonts w:cs="Times New Roman"/>
              </w:rPr>
              <w:t>36 luni</w:t>
            </w:r>
          </w:p>
        </w:tc>
      </w:tr>
      <w:tr w:rsidR="007D6D6E" w:rsidRPr="00005080" w14:paraId="783AA54D"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9D5CEA1" w14:textId="05213184" w:rsidR="007D6D6E" w:rsidRDefault="00AC69BF" w:rsidP="001B5BF1">
            <w:pPr>
              <w:rPr>
                <w:rFonts w:cs="Times New Roman"/>
              </w:rPr>
            </w:pPr>
            <w:r>
              <w:rPr>
                <w:rFonts w:cs="Times New Roman"/>
              </w:rPr>
              <w:t>8.</w:t>
            </w:r>
          </w:p>
        </w:tc>
        <w:tc>
          <w:tcPr>
            <w:tcW w:w="5264" w:type="dxa"/>
            <w:tcBorders>
              <w:top w:val="nil"/>
              <w:left w:val="nil"/>
              <w:bottom w:val="single" w:sz="4" w:space="0" w:color="auto"/>
              <w:right w:val="single" w:sz="8" w:space="0" w:color="auto"/>
            </w:tcBorders>
            <w:shd w:val="clear" w:color="auto" w:fill="auto"/>
            <w:vAlign w:val="center"/>
          </w:tcPr>
          <w:p w14:paraId="6A64A2C5" w14:textId="7A9C12D3" w:rsidR="007D6D6E" w:rsidRPr="000C1585" w:rsidRDefault="00AC69BF" w:rsidP="007D6D6E">
            <w:pPr>
              <w:ind w:firstLine="0"/>
              <w:rPr>
                <w:rFonts w:cs="Times New Roman"/>
              </w:rPr>
            </w:pPr>
            <w:r w:rsidRPr="00AC69BF">
              <w:rPr>
                <w:rFonts w:cs="Times New Roman"/>
              </w:rPr>
              <w:t xml:space="preserve">Interval HM Vadu </w:t>
            </w:r>
            <w:proofErr w:type="spellStart"/>
            <w:r w:rsidRPr="00AC69BF">
              <w:rPr>
                <w:rFonts w:cs="Times New Roman"/>
              </w:rPr>
              <w:t>Crişului</w:t>
            </w:r>
            <w:proofErr w:type="spellEnd"/>
            <w:r>
              <w:rPr>
                <w:rFonts w:cs="Times New Roman"/>
              </w:rPr>
              <w:t xml:space="preserve"> – HM Butan</w:t>
            </w:r>
          </w:p>
        </w:tc>
        <w:tc>
          <w:tcPr>
            <w:tcW w:w="2622" w:type="dxa"/>
            <w:tcBorders>
              <w:top w:val="nil"/>
              <w:left w:val="nil"/>
              <w:bottom w:val="single" w:sz="4" w:space="0" w:color="auto"/>
              <w:right w:val="single" w:sz="8" w:space="0" w:color="auto"/>
            </w:tcBorders>
            <w:shd w:val="clear" w:color="auto" w:fill="auto"/>
          </w:tcPr>
          <w:p w14:paraId="31C546D2" w14:textId="2E8CA763" w:rsidR="007D6D6E" w:rsidRDefault="00104942" w:rsidP="001B5BF1">
            <w:pPr>
              <w:rPr>
                <w:rFonts w:cs="Times New Roman"/>
              </w:rPr>
            </w:pPr>
            <w:r>
              <w:rPr>
                <w:rFonts w:cs="Times New Roman"/>
              </w:rPr>
              <w:t>36 luni</w:t>
            </w:r>
          </w:p>
        </w:tc>
      </w:tr>
      <w:tr w:rsidR="00143486" w:rsidRPr="00005080" w14:paraId="1DA6F923" w14:textId="77777777" w:rsidTr="00055E97">
        <w:trPr>
          <w:trHeight w:val="330"/>
        </w:trPr>
        <w:tc>
          <w:tcPr>
            <w:tcW w:w="9270" w:type="dxa"/>
            <w:gridSpan w:val="3"/>
            <w:tcBorders>
              <w:top w:val="single" w:sz="4" w:space="0" w:color="auto"/>
              <w:left w:val="single" w:sz="8" w:space="0" w:color="auto"/>
              <w:bottom w:val="single" w:sz="8" w:space="0" w:color="auto"/>
              <w:right w:val="single" w:sz="8" w:space="0" w:color="auto"/>
            </w:tcBorders>
            <w:shd w:val="clear" w:color="auto" w:fill="auto"/>
            <w:vAlign w:val="center"/>
          </w:tcPr>
          <w:p w14:paraId="5C114593" w14:textId="0A503725" w:rsidR="00143486" w:rsidRPr="00143486" w:rsidRDefault="00143486" w:rsidP="001B5BF1">
            <w:pPr>
              <w:rPr>
                <w:rFonts w:cs="Times New Roman"/>
                <w:b/>
                <w:bCs/>
              </w:rPr>
            </w:pPr>
            <w:proofErr w:type="spellStart"/>
            <w:r w:rsidRPr="00143486">
              <w:rPr>
                <w:rFonts w:eastAsia="Arial" w:cs="Times New Roman"/>
                <w:b/>
                <w:bCs/>
                <w:shd w:val="clear" w:color="auto" w:fill="FFFFFF"/>
                <w:lang w:bidi="ro-RO"/>
              </w:rPr>
              <w:t>Lucrǎri</w:t>
            </w:r>
            <w:proofErr w:type="spellEnd"/>
            <w:r w:rsidRPr="00143486">
              <w:rPr>
                <w:rFonts w:eastAsia="Arial" w:cs="Times New Roman"/>
                <w:b/>
                <w:bCs/>
                <w:shd w:val="clear" w:color="auto" w:fill="FFFFFF"/>
                <w:lang w:bidi="ro-RO"/>
              </w:rPr>
              <w:t xml:space="preserve"> de </w:t>
            </w:r>
            <w:proofErr w:type="spellStart"/>
            <w:r w:rsidRPr="00143486">
              <w:rPr>
                <w:rFonts w:eastAsia="Arial" w:cs="Times New Roman"/>
                <w:b/>
                <w:bCs/>
                <w:shd w:val="clear" w:color="auto" w:fill="FFFFFF"/>
                <w:lang w:bidi="ro-RO"/>
              </w:rPr>
              <w:t>Apǎrǎri</w:t>
            </w:r>
            <w:proofErr w:type="spellEnd"/>
            <w:r w:rsidRPr="00143486">
              <w:rPr>
                <w:rFonts w:eastAsia="Arial" w:cs="Times New Roman"/>
                <w:b/>
                <w:bCs/>
                <w:shd w:val="clear" w:color="auto" w:fill="FFFFFF"/>
                <w:lang w:bidi="ro-RO"/>
              </w:rPr>
              <w:t xml:space="preserve"> de maluri</w:t>
            </w:r>
            <w:r w:rsidR="007D6D6E">
              <w:rPr>
                <w:rFonts w:eastAsia="Arial" w:cs="Times New Roman"/>
                <w:b/>
                <w:bCs/>
                <w:shd w:val="clear" w:color="auto" w:fill="FFFFFF"/>
                <w:lang w:bidi="ro-RO"/>
              </w:rPr>
              <w:t xml:space="preserve"> </w:t>
            </w:r>
            <w:proofErr w:type="spellStart"/>
            <w:r w:rsidR="007D6D6E">
              <w:rPr>
                <w:rFonts w:eastAsia="Arial" w:cs="Times New Roman"/>
                <w:b/>
                <w:bCs/>
                <w:shd w:val="clear" w:color="auto" w:fill="FFFFFF"/>
                <w:lang w:bidi="ro-RO"/>
              </w:rPr>
              <w:t>şi</w:t>
            </w:r>
            <w:proofErr w:type="spellEnd"/>
            <w:r w:rsidR="007D6D6E">
              <w:rPr>
                <w:rFonts w:eastAsia="Arial" w:cs="Times New Roman"/>
                <w:b/>
                <w:bCs/>
                <w:shd w:val="clear" w:color="auto" w:fill="FFFFFF"/>
                <w:lang w:bidi="ro-RO"/>
              </w:rPr>
              <w:t xml:space="preserve"> </w:t>
            </w:r>
            <w:proofErr w:type="spellStart"/>
            <w:r w:rsidR="007D6D6E">
              <w:rPr>
                <w:rFonts w:eastAsia="Arial" w:cs="Times New Roman"/>
                <w:b/>
                <w:bCs/>
                <w:shd w:val="clear" w:color="auto" w:fill="FFFFFF"/>
                <w:lang w:bidi="ro-RO"/>
              </w:rPr>
              <w:t>Regularizǎri</w:t>
            </w:r>
            <w:proofErr w:type="spellEnd"/>
            <w:r w:rsidR="007D6D6E">
              <w:rPr>
                <w:rFonts w:eastAsia="Arial" w:cs="Times New Roman"/>
                <w:b/>
                <w:bCs/>
                <w:shd w:val="clear" w:color="auto" w:fill="FFFFFF"/>
                <w:lang w:bidi="ro-RO"/>
              </w:rPr>
              <w:t xml:space="preserve"> de albii</w:t>
            </w:r>
          </w:p>
        </w:tc>
      </w:tr>
      <w:tr w:rsidR="00C648FA" w:rsidRPr="00005080" w14:paraId="19A46B44" w14:textId="77777777" w:rsidTr="00104942">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9B07A4D" w14:textId="2E0248E6" w:rsidR="00C648FA" w:rsidRPr="00005080" w:rsidRDefault="00143486" w:rsidP="00C648FA">
            <w:pPr>
              <w:rPr>
                <w:rFonts w:cs="Times New Roman"/>
              </w:rPr>
            </w:pPr>
            <w:r>
              <w:rPr>
                <w:rFonts w:cs="Times New Roman"/>
              </w:rPr>
              <w:t>1.</w:t>
            </w:r>
          </w:p>
        </w:tc>
        <w:tc>
          <w:tcPr>
            <w:tcW w:w="5264" w:type="dxa"/>
            <w:tcBorders>
              <w:top w:val="nil"/>
              <w:left w:val="nil"/>
              <w:bottom w:val="single" w:sz="4" w:space="0" w:color="auto"/>
              <w:right w:val="single" w:sz="8" w:space="0" w:color="auto"/>
            </w:tcBorders>
            <w:shd w:val="clear" w:color="auto" w:fill="auto"/>
            <w:vAlign w:val="center"/>
          </w:tcPr>
          <w:p w14:paraId="7250937E" w14:textId="4C8A5548" w:rsidR="00C648FA" w:rsidRPr="00005080" w:rsidRDefault="00BB6ADC" w:rsidP="00BB6ADC">
            <w:pPr>
              <w:ind w:firstLine="0"/>
              <w:rPr>
                <w:rFonts w:cs="Times New Roman"/>
              </w:rPr>
            </w:pPr>
            <w:r>
              <w:rPr>
                <w:rFonts w:cs="Times New Roman"/>
              </w:rPr>
              <w:t xml:space="preserve">Interval </w:t>
            </w:r>
            <w:proofErr w:type="spellStart"/>
            <w:r w:rsidRPr="001F77C6">
              <w:rPr>
                <w:rFonts w:cs="Times New Roman"/>
              </w:rPr>
              <w:t>Staţia</w:t>
            </w:r>
            <w:proofErr w:type="spellEnd"/>
            <w:r w:rsidRPr="001F77C6">
              <w:rPr>
                <w:rFonts w:cs="Times New Roman"/>
              </w:rPr>
              <w:t xml:space="preserve"> CF </w:t>
            </w:r>
            <w:r>
              <w:rPr>
                <w:rFonts w:cs="Times New Roman"/>
              </w:rPr>
              <w:t>Poieni – HM Ciucea</w:t>
            </w:r>
          </w:p>
        </w:tc>
        <w:tc>
          <w:tcPr>
            <w:tcW w:w="2622" w:type="dxa"/>
            <w:tcBorders>
              <w:top w:val="nil"/>
              <w:left w:val="nil"/>
              <w:bottom w:val="single" w:sz="4" w:space="0" w:color="auto"/>
              <w:right w:val="single" w:sz="8" w:space="0" w:color="auto"/>
            </w:tcBorders>
            <w:shd w:val="clear" w:color="auto" w:fill="auto"/>
          </w:tcPr>
          <w:p w14:paraId="18373978" w14:textId="64FE48BF" w:rsidR="00C648FA" w:rsidRPr="00005080" w:rsidRDefault="00026440" w:rsidP="00C648FA">
            <w:pPr>
              <w:rPr>
                <w:rFonts w:cs="Times New Roman"/>
              </w:rPr>
            </w:pPr>
            <w:r>
              <w:rPr>
                <w:rFonts w:cs="Times New Roman"/>
              </w:rPr>
              <w:t>6</w:t>
            </w:r>
            <w:r w:rsidR="00C648FA" w:rsidRPr="00005080">
              <w:rPr>
                <w:rFonts w:cs="Times New Roman"/>
              </w:rPr>
              <w:t xml:space="preserve"> luni</w:t>
            </w:r>
          </w:p>
        </w:tc>
      </w:tr>
      <w:tr w:rsidR="005A3A44" w:rsidRPr="00005080" w14:paraId="3587F2B7" w14:textId="77777777" w:rsidTr="00104942">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215D60D6" w14:textId="512B3423" w:rsidR="005A3A44" w:rsidRDefault="00BB6ADC" w:rsidP="00C648FA">
            <w:pPr>
              <w:rPr>
                <w:rFonts w:cs="Times New Roman"/>
              </w:rPr>
            </w:pPr>
            <w:r>
              <w:rPr>
                <w:rFonts w:cs="Times New Roman"/>
              </w:rPr>
              <w:lastRenderedPageBreak/>
              <w:t>2.</w:t>
            </w:r>
          </w:p>
        </w:tc>
        <w:tc>
          <w:tcPr>
            <w:tcW w:w="5264" w:type="dxa"/>
            <w:tcBorders>
              <w:top w:val="single" w:sz="4" w:space="0" w:color="auto"/>
              <w:left w:val="nil"/>
              <w:bottom w:val="single" w:sz="4" w:space="0" w:color="auto"/>
              <w:right w:val="single" w:sz="8" w:space="0" w:color="auto"/>
            </w:tcBorders>
            <w:shd w:val="clear" w:color="auto" w:fill="auto"/>
            <w:vAlign w:val="center"/>
          </w:tcPr>
          <w:p w14:paraId="1658BBED" w14:textId="73BD4ECE" w:rsidR="005A3A44" w:rsidRPr="00055E97" w:rsidRDefault="00BB6ADC" w:rsidP="00BB6ADC">
            <w:pPr>
              <w:ind w:firstLine="0"/>
              <w:rPr>
                <w:rFonts w:eastAsia="Arial" w:cs="Times New Roman"/>
                <w:shd w:val="clear" w:color="auto" w:fill="FFFFFF"/>
                <w:lang w:bidi="ro-RO"/>
              </w:rPr>
            </w:pPr>
            <w:r>
              <w:rPr>
                <w:rFonts w:cs="Times New Roman"/>
              </w:rPr>
              <w:t>HM Ciucea</w:t>
            </w:r>
          </w:p>
        </w:tc>
        <w:tc>
          <w:tcPr>
            <w:tcW w:w="2622" w:type="dxa"/>
            <w:tcBorders>
              <w:top w:val="single" w:sz="4" w:space="0" w:color="auto"/>
              <w:left w:val="nil"/>
              <w:bottom w:val="single" w:sz="4" w:space="0" w:color="auto"/>
              <w:right w:val="single" w:sz="8" w:space="0" w:color="auto"/>
            </w:tcBorders>
            <w:shd w:val="clear" w:color="auto" w:fill="auto"/>
          </w:tcPr>
          <w:p w14:paraId="652E1FD4" w14:textId="389E3B9E" w:rsidR="005A3A44" w:rsidRDefault="00104942" w:rsidP="00C648FA">
            <w:pPr>
              <w:rPr>
                <w:rFonts w:cs="Times New Roman"/>
              </w:rPr>
            </w:pPr>
            <w:r>
              <w:rPr>
                <w:rFonts w:cs="Times New Roman"/>
              </w:rPr>
              <w:t>24 luni</w:t>
            </w:r>
          </w:p>
        </w:tc>
      </w:tr>
      <w:tr w:rsidR="005A3A44" w:rsidRPr="00005080" w14:paraId="260F4538"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04601985" w14:textId="7A632791" w:rsidR="005A3A44" w:rsidRDefault="00BB6ADC" w:rsidP="00C648FA">
            <w:pPr>
              <w:rPr>
                <w:rFonts w:cs="Times New Roman"/>
              </w:rPr>
            </w:pPr>
            <w:r>
              <w:rPr>
                <w:rFonts w:cs="Times New Roman"/>
              </w:rPr>
              <w:t>3.</w:t>
            </w:r>
          </w:p>
        </w:tc>
        <w:tc>
          <w:tcPr>
            <w:tcW w:w="5264" w:type="dxa"/>
            <w:tcBorders>
              <w:top w:val="nil"/>
              <w:left w:val="nil"/>
              <w:bottom w:val="single" w:sz="4" w:space="0" w:color="auto"/>
              <w:right w:val="single" w:sz="8" w:space="0" w:color="auto"/>
            </w:tcBorders>
            <w:shd w:val="clear" w:color="auto" w:fill="auto"/>
            <w:vAlign w:val="center"/>
          </w:tcPr>
          <w:p w14:paraId="75BFAEB2" w14:textId="3F974AA9" w:rsidR="005A3A44" w:rsidRPr="00055E97" w:rsidRDefault="00BB6ADC" w:rsidP="00BB6ADC">
            <w:pPr>
              <w:ind w:firstLine="0"/>
              <w:rPr>
                <w:rFonts w:eastAsia="Arial" w:cs="Times New Roman"/>
                <w:shd w:val="clear" w:color="auto" w:fill="FFFFFF"/>
                <w:lang w:bidi="ro-RO"/>
              </w:rPr>
            </w:pPr>
            <w:r>
              <w:rPr>
                <w:rFonts w:eastAsia="Arial" w:cs="Times New Roman"/>
                <w:shd w:val="clear" w:color="auto" w:fill="FFFFFF"/>
                <w:lang w:bidi="ro-RO"/>
              </w:rPr>
              <w:t xml:space="preserve">Interval </w:t>
            </w:r>
            <w:r w:rsidRPr="00005080">
              <w:rPr>
                <w:rFonts w:eastAsia="Arial" w:cs="Times New Roman"/>
                <w:shd w:val="clear" w:color="auto" w:fill="FFFFFF"/>
                <w:lang w:bidi="ro-RO"/>
              </w:rPr>
              <w:t>HM</w:t>
            </w:r>
            <w:r>
              <w:rPr>
                <w:rFonts w:eastAsia="Arial" w:cs="Times New Roman"/>
                <w:shd w:val="clear" w:color="auto" w:fill="FFFFFF"/>
                <w:lang w:bidi="ro-RO"/>
              </w:rPr>
              <w:t xml:space="preserve"> </w:t>
            </w:r>
            <w:r w:rsidRPr="00BB6ADC">
              <w:rPr>
                <w:rFonts w:eastAsia="Arial" w:cs="Times New Roman"/>
                <w:shd w:val="clear" w:color="auto" w:fill="FFFFFF"/>
                <w:lang w:bidi="ro-RO"/>
              </w:rPr>
              <w:t xml:space="preserve">Ciucea </w:t>
            </w:r>
            <w:r>
              <w:rPr>
                <w:rFonts w:eastAsia="Arial" w:cs="Times New Roman"/>
                <w:shd w:val="clear" w:color="auto" w:fill="FFFFFF"/>
                <w:lang w:bidi="ro-RO"/>
              </w:rPr>
              <w:t xml:space="preserve">– HM </w:t>
            </w:r>
            <w:r w:rsidRPr="00BB6ADC">
              <w:rPr>
                <w:rFonts w:eastAsia="Arial" w:cs="Times New Roman"/>
                <w:shd w:val="clear" w:color="auto" w:fill="FFFFFF"/>
                <w:lang w:bidi="ro-RO"/>
              </w:rPr>
              <w:t xml:space="preserve">Lacu </w:t>
            </w:r>
            <w:proofErr w:type="spellStart"/>
            <w:r w:rsidRPr="00BB6ADC">
              <w:rPr>
                <w:rFonts w:eastAsia="Arial" w:cs="Times New Roman"/>
                <w:shd w:val="clear" w:color="auto" w:fill="FFFFFF"/>
                <w:lang w:bidi="ro-RO"/>
              </w:rPr>
              <w:t>Crişului</w:t>
            </w:r>
            <w:proofErr w:type="spellEnd"/>
          </w:p>
        </w:tc>
        <w:tc>
          <w:tcPr>
            <w:tcW w:w="2622" w:type="dxa"/>
            <w:tcBorders>
              <w:top w:val="nil"/>
              <w:left w:val="nil"/>
              <w:bottom w:val="single" w:sz="4" w:space="0" w:color="auto"/>
              <w:right w:val="single" w:sz="8" w:space="0" w:color="auto"/>
            </w:tcBorders>
            <w:shd w:val="clear" w:color="auto" w:fill="auto"/>
          </w:tcPr>
          <w:p w14:paraId="559DE962" w14:textId="186B6E3F" w:rsidR="005A3A44" w:rsidRDefault="00104942" w:rsidP="00C648FA">
            <w:pPr>
              <w:rPr>
                <w:rFonts w:cs="Times New Roman"/>
              </w:rPr>
            </w:pPr>
            <w:r>
              <w:rPr>
                <w:rFonts w:cs="Times New Roman"/>
              </w:rPr>
              <w:t>24 luni</w:t>
            </w:r>
          </w:p>
        </w:tc>
      </w:tr>
      <w:tr w:rsidR="005A3A44" w:rsidRPr="00005080" w14:paraId="0AE79E58"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4C087020" w14:textId="0C8BB054" w:rsidR="005A3A44" w:rsidRDefault="00BB6ADC" w:rsidP="00C648FA">
            <w:pPr>
              <w:rPr>
                <w:rFonts w:cs="Times New Roman"/>
              </w:rPr>
            </w:pPr>
            <w:r>
              <w:rPr>
                <w:rFonts w:cs="Times New Roman"/>
              </w:rPr>
              <w:t>4.</w:t>
            </w:r>
          </w:p>
        </w:tc>
        <w:tc>
          <w:tcPr>
            <w:tcW w:w="5264" w:type="dxa"/>
            <w:tcBorders>
              <w:top w:val="nil"/>
              <w:left w:val="nil"/>
              <w:bottom w:val="single" w:sz="4" w:space="0" w:color="auto"/>
              <w:right w:val="single" w:sz="8" w:space="0" w:color="auto"/>
            </w:tcBorders>
            <w:shd w:val="clear" w:color="auto" w:fill="auto"/>
            <w:vAlign w:val="center"/>
          </w:tcPr>
          <w:p w14:paraId="7AC2633F" w14:textId="3D87AF07" w:rsidR="005A3A44" w:rsidRPr="00055E97" w:rsidRDefault="00BB6ADC" w:rsidP="00BB6ADC">
            <w:pPr>
              <w:ind w:firstLine="0"/>
              <w:rPr>
                <w:rFonts w:eastAsia="Arial" w:cs="Times New Roman"/>
                <w:shd w:val="clear" w:color="auto" w:fill="FFFFFF"/>
                <w:lang w:bidi="ro-RO"/>
              </w:rPr>
            </w:pPr>
            <w:r w:rsidRPr="00BB6ADC">
              <w:rPr>
                <w:rFonts w:eastAsia="Arial" w:cs="Times New Roman"/>
                <w:shd w:val="clear" w:color="auto" w:fill="FFFFFF"/>
                <w:lang w:bidi="ro-RO"/>
              </w:rPr>
              <w:t xml:space="preserve">HM Lacu </w:t>
            </w:r>
            <w:proofErr w:type="spellStart"/>
            <w:r w:rsidRPr="00BB6ADC">
              <w:rPr>
                <w:rFonts w:eastAsia="Arial" w:cs="Times New Roman"/>
                <w:shd w:val="clear" w:color="auto" w:fill="FFFFFF"/>
                <w:lang w:bidi="ro-RO"/>
              </w:rPr>
              <w:t>Crişului</w:t>
            </w:r>
            <w:proofErr w:type="spellEnd"/>
          </w:p>
        </w:tc>
        <w:tc>
          <w:tcPr>
            <w:tcW w:w="2622" w:type="dxa"/>
            <w:tcBorders>
              <w:top w:val="nil"/>
              <w:left w:val="nil"/>
              <w:bottom w:val="single" w:sz="4" w:space="0" w:color="auto"/>
              <w:right w:val="single" w:sz="8" w:space="0" w:color="auto"/>
            </w:tcBorders>
            <w:shd w:val="clear" w:color="auto" w:fill="auto"/>
          </w:tcPr>
          <w:p w14:paraId="0E66701C" w14:textId="0E4A8146" w:rsidR="005A3A44" w:rsidRDefault="00104942" w:rsidP="00C648FA">
            <w:pPr>
              <w:rPr>
                <w:rFonts w:cs="Times New Roman"/>
              </w:rPr>
            </w:pPr>
            <w:r>
              <w:rPr>
                <w:rFonts w:cs="Times New Roman"/>
              </w:rPr>
              <w:t>12 luni</w:t>
            </w:r>
          </w:p>
        </w:tc>
      </w:tr>
      <w:tr w:rsidR="005A3A44" w:rsidRPr="00005080" w14:paraId="4D3FBBE5"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72B243F9" w14:textId="6C3D5EE1" w:rsidR="005A3A44" w:rsidRDefault="00BB6ADC" w:rsidP="00C648FA">
            <w:pPr>
              <w:rPr>
                <w:rFonts w:cs="Times New Roman"/>
              </w:rPr>
            </w:pPr>
            <w:r>
              <w:rPr>
                <w:rFonts w:cs="Times New Roman"/>
              </w:rPr>
              <w:t>5.</w:t>
            </w:r>
          </w:p>
        </w:tc>
        <w:tc>
          <w:tcPr>
            <w:tcW w:w="5264" w:type="dxa"/>
            <w:tcBorders>
              <w:top w:val="nil"/>
              <w:left w:val="nil"/>
              <w:bottom w:val="single" w:sz="4" w:space="0" w:color="auto"/>
              <w:right w:val="single" w:sz="8" w:space="0" w:color="auto"/>
            </w:tcBorders>
            <w:shd w:val="clear" w:color="auto" w:fill="auto"/>
            <w:vAlign w:val="center"/>
          </w:tcPr>
          <w:p w14:paraId="3BE69587" w14:textId="412DF761" w:rsidR="005A3A44" w:rsidRPr="00055E97" w:rsidRDefault="00BB6ADC" w:rsidP="00BB6ADC">
            <w:pPr>
              <w:ind w:firstLine="0"/>
              <w:rPr>
                <w:rFonts w:eastAsia="Arial" w:cs="Times New Roman"/>
                <w:shd w:val="clear" w:color="auto" w:fill="FFFFFF"/>
                <w:lang w:bidi="ro-RO"/>
              </w:rPr>
            </w:pPr>
            <w:r w:rsidRPr="00BB6ADC">
              <w:rPr>
                <w:rFonts w:eastAsia="Arial" w:cs="Times New Roman"/>
                <w:shd w:val="clear" w:color="auto" w:fill="FFFFFF"/>
                <w:lang w:bidi="ro-RO"/>
              </w:rPr>
              <w:t xml:space="preserve">Interval HM Lacu </w:t>
            </w:r>
            <w:proofErr w:type="spellStart"/>
            <w:r w:rsidRPr="00BB6ADC">
              <w:rPr>
                <w:rFonts w:eastAsia="Arial" w:cs="Times New Roman"/>
                <w:shd w:val="clear" w:color="auto" w:fill="FFFFFF"/>
                <w:lang w:bidi="ro-RO"/>
              </w:rPr>
              <w:t>Crişului</w:t>
            </w:r>
            <w:proofErr w:type="spellEnd"/>
            <w:r w:rsidRPr="00BB6ADC">
              <w:rPr>
                <w:rFonts w:eastAsia="Arial" w:cs="Times New Roman"/>
                <w:shd w:val="clear" w:color="auto" w:fill="FFFFFF"/>
                <w:lang w:bidi="ro-RO"/>
              </w:rPr>
              <w:t xml:space="preserve"> – HM Piatra Craiului</w:t>
            </w:r>
          </w:p>
        </w:tc>
        <w:tc>
          <w:tcPr>
            <w:tcW w:w="2622" w:type="dxa"/>
            <w:tcBorders>
              <w:top w:val="nil"/>
              <w:left w:val="nil"/>
              <w:bottom w:val="single" w:sz="4" w:space="0" w:color="auto"/>
              <w:right w:val="single" w:sz="8" w:space="0" w:color="auto"/>
            </w:tcBorders>
            <w:shd w:val="clear" w:color="auto" w:fill="auto"/>
          </w:tcPr>
          <w:p w14:paraId="18032F71" w14:textId="0F7311A8" w:rsidR="005A3A44" w:rsidRDefault="00104942" w:rsidP="00C648FA">
            <w:pPr>
              <w:rPr>
                <w:rFonts w:cs="Times New Roman"/>
              </w:rPr>
            </w:pPr>
            <w:r>
              <w:rPr>
                <w:rFonts w:cs="Times New Roman"/>
              </w:rPr>
              <w:t>24 luni</w:t>
            </w:r>
          </w:p>
        </w:tc>
      </w:tr>
      <w:tr w:rsidR="005A3A44" w:rsidRPr="00005080" w14:paraId="27E324F2"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23285548" w14:textId="2F650FCD" w:rsidR="005A3A44" w:rsidRDefault="00BB6ADC" w:rsidP="00C648FA">
            <w:pPr>
              <w:rPr>
                <w:rFonts w:cs="Times New Roman"/>
              </w:rPr>
            </w:pPr>
            <w:r>
              <w:rPr>
                <w:rFonts w:cs="Times New Roman"/>
              </w:rPr>
              <w:t xml:space="preserve">6. </w:t>
            </w:r>
          </w:p>
        </w:tc>
        <w:tc>
          <w:tcPr>
            <w:tcW w:w="5264" w:type="dxa"/>
            <w:tcBorders>
              <w:top w:val="nil"/>
              <w:left w:val="nil"/>
              <w:bottom w:val="single" w:sz="4" w:space="0" w:color="auto"/>
              <w:right w:val="single" w:sz="8" w:space="0" w:color="auto"/>
            </w:tcBorders>
            <w:shd w:val="clear" w:color="auto" w:fill="auto"/>
            <w:vAlign w:val="center"/>
          </w:tcPr>
          <w:p w14:paraId="5D5C5E08" w14:textId="6C02888E" w:rsidR="005A3A44" w:rsidRPr="00055E97" w:rsidRDefault="00BB6ADC" w:rsidP="00BB6ADC">
            <w:pPr>
              <w:ind w:firstLine="0"/>
              <w:rPr>
                <w:rFonts w:eastAsia="Arial" w:cs="Times New Roman"/>
                <w:shd w:val="clear" w:color="auto" w:fill="FFFFFF"/>
                <w:lang w:bidi="ro-RO"/>
              </w:rPr>
            </w:pPr>
            <w:r w:rsidRPr="00BB6ADC">
              <w:rPr>
                <w:rFonts w:eastAsia="Arial" w:cs="Times New Roman"/>
                <w:shd w:val="clear" w:color="auto" w:fill="FFFFFF"/>
                <w:lang w:bidi="ro-RO"/>
              </w:rPr>
              <w:t>Interval HM</w:t>
            </w:r>
            <w:r>
              <w:rPr>
                <w:rFonts w:eastAsia="Arial" w:cs="Times New Roman"/>
                <w:shd w:val="clear" w:color="auto" w:fill="FFFFFF"/>
                <w:lang w:bidi="ro-RO"/>
              </w:rPr>
              <w:t xml:space="preserve"> </w:t>
            </w:r>
            <w:r w:rsidRPr="00BB6ADC">
              <w:rPr>
                <w:rFonts w:eastAsia="Arial" w:cs="Times New Roman"/>
                <w:shd w:val="clear" w:color="auto" w:fill="FFFFFF"/>
                <w:lang w:bidi="ro-RO"/>
              </w:rPr>
              <w:t>Piatra Craiului</w:t>
            </w:r>
            <w:r>
              <w:rPr>
                <w:rFonts w:eastAsia="Arial" w:cs="Times New Roman"/>
                <w:shd w:val="clear" w:color="auto" w:fill="FFFFFF"/>
                <w:lang w:bidi="ro-RO"/>
              </w:rPr>
              <w:t xml:space="preserve"> - </w:t>
            </w:r>
            <w:r w:rsidRPr="00BB6ADC">
              <w:rPr>
                <w:rFonts w:eastAsia="Arial" w:cs="Times New Roman"/>
                <w:shd w:val="clear" w:color="auto" w:fill="FFFFFF"/>
                <w:lang w:bidi="ro-RO"/>
              </w:rPr>
              <w:t>HM Bulz</w:t>
            </w:r>
          </w:p>
        </w:tc>
        <w:tc>
          <w:tcPr>
            <w:tcW w:w="2622" w:type="dxa"/>
            <w:tcBorders>
              <w:top w:val="nil"/>
              <w:left w:val="nil"/>
              <w:bottom w:val="single" w:sz="4" w:space="0" w:color="auto"/>
              <w:right w:val="single" w:sz="8" w:space="0" w:color="auto"/>
            </w:tcBorders>
            <w:shd w:val="clear" w:color="auto" w:fill="auto"/>
          </w:tcPr>
          <w:p w14:paraId="3B903F8F" w14:textId="3BC2C6C0" w:rsidR="005A3A44" w:rsidRDefault="00104942" w:rsidP="00C648FA">
            <w:pPr>
              <w:rPr>
                <w:rFonts w:cs="Times New Roman"/>
              </w:rPr>
            </w:pPr>
            <w:r>
              <w:rPr>
                <w:rFonts w:cs="Times New Roman"/>
              </w:rPr>
              <w:t>30 luni</w:t>
            </w:r>
          </w:p>
        </w:tc>
      </w:tr>
      <w:tr w:rsidR="005A3A44" w:rsidRPr="00005080" w14:paraId="403FE4D5"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500D2324" w14:textId="797B7E69" w:rsidR="005A3A44" w:rsidRDefault="00BB6ADC" w:rsidP="00C648FA">
            <w:pPr>
              <w:rPr>
                <w:rFonts w:cs="Times New Roman"/>
              </w:rPr>
            </w:pPr>
            <w:r>
              <w:rPr>
                <w:rFonts w:cs="Times New Roman"/>
              </w:rPr>
              <w:t>7.</w:t>
            </w:r>
          </w:p>
        </w:tc>
        <w:tc>
          <w:tcPr>
            <w:tcW w:w="5264" w:type="dxa"/>
            <w:tcBorders>
              <w:top w:val="nil"/>
              <w:left w:val="nil"/>
              <w:bottom w:val="single" w:sz="4" w:space="0" w:color="auto"/>
              <w:right w:val="single" w:sz="8" w:space="0" w:color="auto"/>
            </w:tcBorders>
            <w:shd w:val="clear" w:color="auto" w:fill="auto"/>
            <w:vAlign w:val="center"/>
          </w:tcPr>
          <w:p w14:paraId="230A0401" w14:textId="21971DCC" w:rsidR="005A3A44" w:rsidRPr="00055E97" w:rsidRDefault="00BB6ADC" w:rsidP="00BB6ADC">
            <w:pPr>
              <w:ind w:firstLine="0"/>
              <w:rPr>
                <w:rFonts w:eastAsia="Arial" w:cs="Times New Roman"/>
                <w:shd w:val="clear" w:color="auto" w:fill="FFFFFF"/>
                <w:lang w:bidi="ro-RO"/>
              </w:rPr>
            </w:pPr>
            <w:r w:rsidRPr="00BB6ADC">
              <w:rPr>
                <w:rFonts w:eastAsia="Arial" w:cs="Times New Roman"/>
                <w:shd w:val="clear" w:color="auto" w:fill="FFFFFF"/>
                <w:lang w:bidi="ro-RO"/>
              </w:rPr>
              <w:t>HM Bulz</w:t>
            </w:r>
          </w:p>
        </w:tc>
        <w:tc>
          <w:tcPr>
            <w:tcW w:w="2622" w:type="dxa"/>
            <w:tcBorders>
              <w:top w:val="nil"/>
              <w:left w:val="nil"/>
              <w:bottom w:val="single" w:sz="4" w:space="0" w:color="auto"/>
              <w:right w:val="single" w:sz="8" w:space="0" w:color="auto"/>
            </w:tcBorders>
            <w:shd w:val="clear" w:color="auto" w:fill="auto"/>
          </w:tcPr>
          <w:p w14:paraId="524871BB" w14:textId="1598967F" w:rsidR="005A3A44" w:rsidRDefault="00104942" w:rsidP="00C648FA">
            <w:pPr>
              <w:rPr>
                <w:rFonts w:cs="Times New Roman"/>
              </w:rPr>
            </w:pPr>
            <w:r>
              <w:rPr>
                <w:rFonts w:cs="Times New Roman"/>
              </w:rPr>
              <w:t>30 luni</w:t>
            </w:r>
          </w:p>
        </w:tc>
      </w:tr>
      <w:tr w:rsidR="00BB6ADC" w:rsidRPr="00005080" w14:paraId="5B75325E"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3F334B30" w14:textId="681F6179" w:rsidR="00BB6ADC" w:rsidRDefault="00BB6ADC" w:rsidP="00C648FA">
            <w:pPr>
              <w:rPr>
                <w:rFonts w:cs="Times New Roman"/>
              </w:rPr>
            </w:pPr>
            <w:r>
              <w:rPr>
                <w:rFonts w:cs="Times New Roman"/>
              </w:rPr>
              <w:t>8.</w:t>
            </w:r>
          </w:p>
        </w:tc>
        <w:tc>
          <w:tcPr>
            <w:tcW w:w="5264" w:type="dxa"/>
            <w:tcBorders>
              <w:top w:val="nil"/>
              <w:left w:val="nil"/>
              <w:bottom w:val="single" w:sz="4" w:space="0" w:color="auto"/>
              <w:right w:val="single" w:sz="8" w:space="0" w:color="auto"/>
            </w:tcBorders>
            <w:shd w:val="clear" w:color="auto" w:fill="auto"/>
            <w:vAlign w:val="center"/>
          </w:tcPr>
          <w:p w14:paraId="2DD84449" w14:textId="18B9B2D4" w:rsidR="00BB6ADC" w:rsidRPr="00055E97" w:rsidRDefault="00BB6ADC" w:rsidP="00BB6ADC">
            <w:pPr>
              <w:ind w:firstLine="0"/>
              <w:rPr>
                <w:rFonts w:eastAsia="Arial" w:cs="Times New Roman"/>
                <w:shd w:val="clear" w:color="auto" w:fill="FFFFFF"/>
                <w:lang w:bidi="ro-RO"/>
              </w:rPr>
            </w:pPr>
            <w:proofErr w:type="spellStart"/>
            <w:r w:rsidRPr="00BB6ADC">
              <w:rPr>
                <w:rFonts w:eastAsia="Arial" w:cs="Times New Roman"/>
                <w:shd w:val="clear" w:color="auto" w:fill="FFFFFF"/>
                <w:lang w:bidi="ro-RO"/>
              </w:rPr>
              <w:t>Staţia</w:t>
            </w:r>
            <w:proofErr w:type="spellEnd"/>
            <w:r w:rsidRPr="00BB6ADC">
              <w:rPr>
                <w:rFonts w:eastAsia="Arial" w:cs="Times New Roman"/>
                <w:shd w:val="clear" w:color="auto" w:fill="FFFFFF"/>
                <w:lang w:bidi="ro-RO"/>
              </w:rPr>
              <w:t xml:space="preserve"> CF Bratca</w:t>
            </w:r>
          </w:p>
        </w:tc>
        <w:tc>
          <w:tcPr>
            <w:tcW w:w="2622" w:type="dxa"/>
            <w:tcBorders>
              <w:top w:val="nil"/>
              <w:left w:val="nil"/>
              <w:bottom w:val="single" w:sz="4" w:space="0" w:color="auto"/>
              <w:right w:val="single" w:sz="8" w:space="0" w:color="auto"/>
            </w:tcBorders>
            <w:shd w:val="clear" w:color="auto" w:fill="auto"/>
          </w:tcPr>
          <w:p w14:paraId="5CC061CF" w14:textId="24B92C04" w:rsidR="00BB6ADC" w:rsidRDefault="00104942" w:rsidP="00C648FA">
            <w:pPr>
              <w:rPr>
                <w:rFonts w:cs="Times New Roman"/>
              </w:rPr>
            </w:pPr>
            <w:r>
              <w:rPr>
                <w:rFonts w:cs="Times New Roman"/>
              </w:rPr>
              <w:t>24 luni</w:t>
            </w:r>
          </w:p>
        </w:tc>
      </w:tr>
      <w:tr w:rsidR="00BB6ADC" w:rsidRPr="00005080" w14:paraId="7D71DB4F"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16B2ECD3" w14:textId="2811265F" w:rsidR="00BB6ADC" w:rsidRDefault="00BB6ADC" w:rsidP="00C648FA">
            <w:pPr>
              <w:rPr>
                <w:rFonts w:cs="Times New Roman"/>
              </w:rPr>
            </w:pPr>
            <w:r>
              <w:rPr>
                <w:rFonts w:cs="Times New Roman"/>
              </w:rPr>
              <w:t>9.</w:t>
            </w:r>
          </w:p>
        </w:tc>
        <w:tc>
          <w:tcPr>
            <w:tcW w:w="5264" w:type="dxa"/>
            <w:tcBorders>
              <w:top w:val="nil"/>
              <w:left w:val="nil"/>
              <w:bottom w:val="single" w:sz="4" w:space="0" w:color="auto"/>
              <w:right w:val="single" w:sz="8" w:space="0" w:color="auto"/>
            </w:tcBorders>
            <w:shd w:val="clear" w:color="auto" w:fill="auto"/>
            <w:vAlign w:val="center"/>
          </w:tcPr>
          <w:p w14:paraId="69342461" w14:textId="5B6F20CD" w:rsidR="00BB6ADC" w:rsidRPr="00055E97" w:rsidRDefault="00BB6ADC" w:rsidP="00BB6ADC">
            <w:pPr>
              <w:ind w:firstLine="0"/>
              <w:rPr>
                <w:rFonts w:eastAsia="Arial" w:cs="Times New Roman"/>
                <w:shd w:val="clear" w:color="auto" w:fill="FFFFFF"/>
                <w:lang w:bidi="ro-RO"/>
              </w:rPr>
            </w:pPr>
            <w:r w:rsidRPr="00BB6ADC">
              <w:rPr>
                <w:rFonts w:eastAsia="Arial" w:cs="Times New Roman"/>
                <w:shd w:val="clear" w:color="auto" w:fill="FFFFFF"/>
                <w:lang w:bidi="ro-RO"/>
              </w:rPr>
              <w:t xml:space="preserve">Interval </w:t>
            </w:r>
            <w:proofErr w:type="spellStart"/>
            <w:r w:rsidRPr="00BB6ADC">
              <w:rPr>
                <w:rFonts w:eastAsia="Arial" w:cs="Times New Roman"/>
                <w:shd w:val="clear" w:color="auto" w:fill="FFFFFF"/>
                <w:lang w:bidi="ro-RO"/>
              </w:rPr>
              <w:t>Staţia</w:t>
            </w:r>
            <w:proofErr w:type="spellEnd"/>
            <w:r w:rsidRPr="00BB6ADC">
              <w:rPr>
                <w:rFonts w:eastAsia="Arial" w:cs="Times New Roman"/>
                <w:shd w:val="clear" w:color="auto" w:fill="FFFFFF"/>
                <w:lang w:bidi="ro-RO"/>
              </w:rPr>
              <w:t xml:space="preserve"> CF Bratca - HM </w:t>
            </w:r>
            <w:proofErr w:type="spellStart"/>
            <w:r w:rsidRPr="00BB6ADC">
              <w:rPr>
                <w:rFonts w:eastAsia="Arial" w:cs="Times New Roman"/>
                <w:shd w:val="clear" w:color="auto" w:fill="FFFFFF"/>
                <w:lang w:bidi="ro-RO"/>
              </w:rPr>
              <w:t>Șuncuiuş</w:t>
            </w:r>
            <w:proofErr w:type="spellEnd"/>
          </w:p>
        </w:tc>
        <w:tc>
          <w:tcPr>
            <w:tcW w:w="2622" w:type="dxa"/>
            <w:tcBorders>
              <w:top w:val="nil"/>
              <w:left w:val="nil"/>
              <w:bottom w:val="single" w:sz="4" w:space="0" w:color="auto"/>
              <w:right w:val="single" w:sz="8" w:space="0" w:color="auto"/>
            </w:tcBorders>
            <w:shd w:val="clear" w:color="auto" w:fill="auto"/>
          </w:tcPr>
          <w:p w14:paraId="10649341" w14:textId="34DDE8E7" w:rsidR="00BB6ADC" w:rsidRDefault="00104942" w:rsidP="00C648FA">
            <w:pPr>
              <w:rPr>
                <w:rFonts w:cs="Times New Roman"/>
              </w:rPr>
            </w:pPr>
            <w:r>
              <w:rPr>
                <w:rFonts w:cs="Times New Roman"/>
              </w:rPr>
              <w:t>30 luni</w:t>
            </w:r>
          </w:p>
        </w:tc>
      </w:tr>
      <w:tr w:rsidR="00BB6ADC" w:rsidRPr="00005080" w14:paraId="19E1913C"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tcPr>
          <w:p w14:paraId="13F75678" w14:textId="34493A8B" w:rsidR="00BB6ADC" w:rsidRDefault="00BB6ADC" w:rsidP="00C648FA">
            <w:pPr>
              <w:rPr>
                <w:rFonts w:cs="Times New Roman"/>
              </w:rPr>
            </w:pPr>
            <w:r>
              <w:rPr>
                <w:rFonts w:cs="Times New Roman"/>
              </w:rPr>
              <w:t>10.</w:t>
            </w:r>
          </w:p>
        </w:tc>
        <w:tc>
          <w:tcPr>
            <w:tcW w:w="5264" w:type="dxa"/>
            <w:tcBorders>
              <w:top w:val="nil"/>
              <w:left w:val="nil"/>
              <w:bottom w:val="single" w:sz="4" w:space="0" w:color="auto"/>
              <w:right w:val="single" w:sz="8" w:space="0" w:color="auto"/>
            </w:tcBorders>
            <w:shd w:val="clear" w:color="auto" w:fill="auto"/>
            <w:vAlign w:val="center"/>
          </w:tcPr>
          <w:p w14:paraId="12BCFB4F" w14:textId="4C32194D" w:rsidR="00BB6ADC" w:rsidRPr="00055E97" w:rsidRDefault="00BB6ADC" w:rsidP="00BB6ADC">
            <w:pPr>
              <w:ind w:firstLine="0"/>
              <w:rPr>
                <w:rFonts w:eastAsia="Arial" w:cs="Times New Roman"/>
                <w:shd w:val="clear" w:color="auto" w:fill="FFFFFF"/>
                <w:lang w:bidi="ro-RO"/>
              </w:rPr>
            </w:pPr>
            <w:r w:rsidRPr="00BB6ADC">
              <w:rPr>
                <w:rFonts w:eastAsia="Arial" w:cs="Times New Roman"/>
                <w:shd w:val="clear" w:color="auto" w:fill="FFFFFF"/>
                <w:lang w:bidi="ro-RO"/>
              </w:rPr>
              <w:t xml:space="preserve">Interval HM </w:t>
            </w:r>
            <w:proofErr w:type="spellStart"/>
            <w:r w:rsidRPr="00BB6ADC">
              <w:rPr>
                <w:rFonts w:eastAsia="Arial" w:cs="Times New Roman"/>
                <w:shd w:val="clear" w:color="auto" w:fill="FFFFFF"/>
                <w:lang w:bidi="ro-RO"/>
              </w:rPr>
              <w:t>Șuncuiuş</w:t>
            </w:r>
            <w:proofErr w:type="spellEnd"/>
            <w:r w:rsidRPr="00BB6ADC">
              <w:rPr>
                <w:rFonts w:eastAsia="Arial" w:cs="Times New Roman"/>
                <w:shd w:val="clear" w:color="auto" w:fill="FFFFFF"/>
                <w:lang w:bidi="ro-RO"/>
              </w:rPr>
              <w:t xml:space="preserve"> – HM Vadu </w:t>
            </w:r>
            <w:proofErr w:type="spellStart"/>
            <w:r w:rsidRPr="00BB6ADC">
              <w:rPr>
                <w:rFonts w:eastAsia="Arial" w:cs="Times New Roman"/>
                <w:shd w:val="clear" w:color="auto" w:fill="FFFFFF"/>
                <w:lang w:bidi="ro-RO"/>
              </w:rPr>
              <w:t>Crişului</w:t>
            </w:r>
            <w:proofErr w:type="spellEnd"/>
          </w:p>
        </w:tc>
        <w:tc>
          <w:tcPr>
            <w:tcW w:w="2622" w:type="dxa"/>
            <w:tcBorders>
              <w:top w:val="nil"/>
              <w:left w:val="nil"/>
              <w:bottom w:val="single" w:sz="4" w:space="0" w:color="auto"/>
              <w:right w:val="single" w:sz="8" w:space="0" w:color="auto"/>
            </w:tcBorders>
            <w:shd w:val="clear" w:color="auto" w:fill="auto"/>
          </w:tcPr>
          <w:p w14:paraId="7701C4A3" w14:textId="6B74BF5E" w:rsidR="00BB6ADC" w:rsidRDefault="00104942" w:rsidP="00C648FA">
            <w:pPr>
              <w:rPr>
                <w:rFonts w:cs="Times New Roman"/>
              </w:rPr>
            </w:pPr>
            <w:r>
              <w:rPr>
                <w:rFonts w:cs="Times New Roman"/>
              </w:rPr>
              <w:t>36 luni</w:t>
            </w:r>
          </w:p>
        </w:tc>
      </w:tr>
      <w:tr w:rsidR="00063EEF" w:rsidRPr="00005080" w14:paraId="6B6D5AF1" w14:textId="77777777" w:rsidTr="00055E97">
        <w:trPr>
          <w:trHeight w:val="330"/>
        </w:trPr>
        <w:tc>
          <w:tcPr>
            <w:tcW w:w="9270"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45D08439" w14:textId="7EC2BE88" w:rsidR="00063EEF" w:rsidRPr="00063EEF" w:rsidRDefault="00063EEF" w:rsidP="00063EEF">
            <w:pPr>
              <w:rPr>
                <w:rFonts w:cs="Times New Roman"/>
                <w:b/>
                <w:bCs/>
              </w:rPr>
            </w:pPr>
            <w:proofErr w:type="spellStart"/>
            <w:r w:rsidRPr="00063EEF">
              <w:rPr>
                <w:rFonts w:cs="Times New Roman"/>
                <w:b/>
                <w:bCs/>
              </w:rPr>
              <w:t>Lucrǎri</w:t>
            </w:r>
            <w:proofErr w:type="spellEnd"/>
            <w:r w:rsidRPr="00063EEF">
              <w:rPr>
                <w:rFonts w:cs="Times New Roman"/>
                <w:b/>
                <w:bCs/>
              </w:rPr>
              <w:t xml:space="preserve"> Construcții civile </w:t>
            </w:r>
            <w:proofErr w:type="spellStart"/>
            <w:r w:rsidRPr="00063EEF">
              <w:rPr>
                <w:rFonts w:cs="Times New Roman"/>
                <w:b/>
                <w:bCs/>
              </w:rPr>
              <w:t>şi</w:t>
            </w:r>
            <w:proofErr w:type="spellEnd"/>
            <w:r w:rsidRPr="00063EEF">
              <w:rPr>
                <w:rFonts w:cs="Times New Roman"/>
                <w:b/>
                <w:bCs/>
              </w:rPr>
              <w:t xml:space="preserve"> instalații aferente </w:t>
            </w:r>
          </w:p>
        </w:tc>
      </w:tr>
      <w:tr w:rsidR="00823F01" w:rsidRPr="00005080" w14:paraId="7B61ACBB" w14:textId="77777777" w:rsidTr="00867511">
        <w:trPr>
          <w:trHeight w:val="330"/>
        </w:trPr>
        <w:tc>
          <w:tcPr>
            <w:tcW w:w="1384" w:type="dxa"/>
            <w:tcBorders>
              <w:top w:val="nil"/>
              <w:left w:val="single" w:sz="8" w:space="0" w:color="auto"/>
              <w:bottom w:val="single" w:sz="4" w:space="0" w:color="auto"/>
              <w:right w:val="single" w:sz="8" w:space="0" w:color="auto"/>
            </w:tcBorders>
            <w:shd w:val="clear" w:color="auto" w:fill="auto"/>
            <w:vAlign w:val="center"/>
            <w:hideMark/>
          </w:tcPr>
          <w:p w14:paraId="5D46C064" w14:textId="55ED45D2" w:rsidR="00823F01" w:rsidRPr="00005080" w:rsidRDefault="00823F01" w:rsidP="00823F01">
            <w:pPr>
              <w:rPr>
                <w:rFonts w:cs="Times New Roman"/>
              </w:rPr>
            </w:pPr>
            <w:r w:rsidRPr="00005080">
              <w:rPr>
                <w:rFonts w:cs="Times New Roman"/>
              </w:rPr>
              <w:t>1</w:t>
            </w:r>
            <w:r w:rsidR="00063EEF">
              <w:rPr>
                <w:rFonts w:cs="Times New Roman"/>
              </w:rPr>
              <w:t>.</w:t>
            </w:r>
          </w:p>
        </w:tc>
        <w:tc>
          <w:tcPr>
            <w:tcW w:w="5264" w:type="dxa"/>
            <w:tcBorders>
              <w:top w:val="nil"/>
              <w:left w:val="nil"/>
              <w:bottom w:val="single" w:sz="4" w:space="0" w:color="auto"/>
              <w:right w:val="single" w:sz="8" w:space="0" w:color="auto"/>
            </w:tcBorders>
            <w:shd w:val="clear" w:color="auto" w:fill="auto"/>
            <w:vAlign w:val="center"/>
            <w:hideMark/>
          </w:tcPr>
          <w:p w14:paraId="7E4FAB71" w14:textId="03927734" w:rsidR="00823F01" w:rsidRPr="00005080" w:rsidRDefault="00BB6ADC" w:rsidP="007E262C">
            <w:pPr>
              <w:ind w:firstLine="0"/>
              <w:rPr>
                <w:rFonts w:cs="Times New Roman"/>
              </w:rPr>
            </w:pPr>
            <w:r w:rsidRPr="00BB6ADC">
              <w:rPr>
                <w:rFonts w:cs="Times New Roman"/>
              </w:rPr>
              <w:t xml:space="preserve">Interval </w:t>
            </w:r>
            <w:proofErr w:type="spellStart"/>
            <w:r w:rsidRPr="00BB6ADC">
              <w:rPr>
                <w:rFonts w:cs="Times New Roman"/>
              </w:rPr>
              <w:t>Staţia</w:t>
            </w:r>
            <w:proofErr w:type="spellEnd"/>
            <w:r w:rsidRPr="00BB6ADC">
              <w:rPr>
                <w:rFonts w:cs="Times New Roman"/>
              </w:rPr>
              <w:t xml:space="preserve"> CF Poieni – HM Ciucea</w:t>
            </w:r>
          </w:p>
        </w:tc>
        <w:tc>
          <w:tcPr>
            <w:tcW w:w="2622" w:type="dxa"/>
            <w:tcBorders>
              <w:top w:val="nil"/>
              <w:left w:val="nil"/>
              <w:bottom w:val="single" w:sz="4" w:space="0" w:color="auto"/>
              <w:right w:val="single" w:sz="8" w:space="0" w:color="auto"/>
            </w:tcBorders>
            <w:shd w:val="clear" w:color="auto" w:fill="auto"/>
            <w:vAlign w:val="center"/>
            <w:hideMark/>
          </w:tcPr>
          <w:p w14:paraId="51711C90" w14:textId="055EB76F" w:rsidR="00823F01" w:rsidRPr="00005080" w:rsidRDefault="00104942" w:rsidP="00823F01">
            <w:pPr>
              <w:rPr>
                <w:rFonts w:cs="Times New Roman"/>
              </w:rPr>
            </w:pPr>
            <w:r>
              <w:rPr>
                <w:rFonts w:cs="Times New Roman"/>
              </w:rPr>
              <w:t>6</w:t>
            </w:r>
            <w:r w:rsidR="00823F01" w:rsidRPr="00005080">
              <w:rPr>
                <w:rFonts w:cs="Times New Roman"/>
              </w:rPr>
              <w:t xml:space="preserve"> luni </w:t>
            </w:r>
          </w:p>
        </w:tc>
      </w:tr>
      <w:tr w:rsidR="00823F01" w:rsidRPr="00005080" w14:paraId="68C930B3"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D2C7BC4" w14:textId="0487FF28" w:rsidR="00823F01" w:rsidRPr="00005080" w:rsidRDefault="00823F01" w:rsidP="00823F01">
            <w:pPr>
              <w:rPr>
                <w:rFonts w:cs="Times New Roman"/>
              </w:rPr>
            </w:pPr>
            <w:r w:rsidRPr="00005080">
              <w:rPr>
                <w:rFonts w:cs="Times New Roman"/>
              </w:rPr>
              <w:t>2</w:t>
            </w:r>
            <w:r w:rsidR="00063EEF">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hideMark/>
          </w:tcPr>
          <w:p w14:paraId="5E94F587" w14:textId="2C289760" w:rsidR="00823F01" w:rsidRPr="00005080" w:rsidRDefault="007E262C" w:rsidP="007E262C">
            <w:pPr>
              <w:ind w:firstLine="0"/>
              <w:rPr>
                <w:rFonts w:cs="Times New Roman"/>
              </w:rPr>
            </w:pPr>
            <w:r w:rsidRPr="00BB6ADC">
              <w:rPr>
                <w:rFonts w:cs="Times New Roman"/>
              </w:rPr>
              <w:t>HM Ciucea</w:t>
            </w:r>
          </w:p>
        </w:tc>
        <w:tc>
          <w:tcPr>
            <w:tcW w:w="2622" w:type="dxa"/>
            <w:tcBorders>
              <w:top w:val="single" w:sz="4" w:space="0" w:color="auto"/>
              <w:left w:val="nil"/>
              <w:bottom w:val="single" w:sz="8" w:space="0" w:color="auto"/>
              <w:right w:val="single" w:sz="8" w:space="0" w:color="auto"/>
            </w:tcBorders>
            <w:shd w:val="clear" w:color="auto" w:fill="auto"/>
            <w:vAlign w:val="center"/>
            <w:hideMark/>
          </w:tcPr>
          <w:p w14:paraId="139C2878" w14:textId="0D2936F2" w:rsidR="00823F01" w:rsidRPr="00005080" w:rsidRDefault="00B774B6" w:rsidP="00823F01">
            <w:pPr>
              <w:rPr>
                <w:rFonts w:cs="Times New Roman"/>
              </w:rPr>
            </w:pPr>
            <w:r>
              <w:rPr>
                <w:rFonts w:cs="Times New Roman"/>
              </w:rPr>
              <w:t>18</w:t>
            </w:r>
            <w:r w:rsidR="00823F01" w:rsidRPr="00005080">
              <w:rPr>
                <w:rFonts w:cs="Times New Roman"/>
              </w:rPr>
              <w:t xml:space="preserve"> luni </w:t>
            </w:r>
          </w:p>
        </w:tc>
      </w:tr>
      <w:tr w:rsidR="00823F01" w:rsidRPr="00005080" w14:paraId="099B001B"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095E2A35" w14:textId="7CC69250" w:rsidR="00823F01" w:rsidRPr="00005080" w:rsidRDefault="00823F01" w:rsidP="00823F01">
            <w:pPr>
              <w:rPr>
                <w:rFonts w:cs="Times New Roman"/>
              </w:rPr>
            </w:pPr>
            <w:r w:rsidRPr="00005080">
              <w:rPr>
                <w:rFonts w:cs="Times New Roman"/>
              </w:rPr>
              <w:t>3</w:t>
            </w:r>
            <w:r w:rsidR="00063EEF">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7C85EB4C" w14:textId="4A6E633D" w:rsidR="00823F01" w:rsidRPr="00005080" w:rsidRDefault="007E262C" w:rsidP="007E262C">
            <w:pPr>
              <w:ind w:firstLine="0"/>
              <w:rPr>
                <w:rFonts w:cs="Times New Roman"/>
              </w:rPr>
            </w:pPr>
            <w:r w:rsidRPr="007E262C">
              <w:rPr>
                <w:rFonts w:eastAsia="Arial" w:cs="Times New Roman"/>
                <w:shd w:val="clear" w:color="auto" w:fill="FFFFFF"/>
                <w:lang w:bidi="ro-RO"/>
              </w:rPr>
              <w:t>Interval HM Ciucea</w:t>
            </w:r>
            <w:r>
              <w:rPr>
                <w:rFonts w:eastAsia="Arial" w:cs="Times New Roman"/>
                <w:shd w:val="clear" w:color="auto" w:fill="FFFFFF"/>
                <w:lang w:bidi="ro-RO"/>
              </w:rPr>
              <w:t xml:space="preserve"> -</w:t>
            </w:r>
            <w:r w:rsidRPr="00005080">
              <w:rPr>
                <w:rFonts w:eastAsia="Arial" w:cs="Times New Roman"/>
                <w:shd w:val="clear" w:color="auto" w:fill="FFFFFF"/>
                <w:lang w:bidi="ro-RO"/>
              </w:rPr>
              <w:t xml:space="preserve"> HM </w:t>
            </w:r>
            <w:r>
              <w:rPr>
                <w:rFonts w:eastAsia="Arial" w:cs="Times New Roman"/>
                <w:shd w:val="clear" w:color="auto" w:fill="FFFFFF"/>
                <w:lang w:bidi="ro-RO"/>
              </w:rPr>
              <w:t xml:space="preserve">Lacu </w:t>
            </w:r>
            <w:proofErr w:type="spellStart"/>
            <w:r>
              <w:rPr>
                <w:rFonts w:eastAsia="Arial" w:cs="Times New Roman"/>
                <w:shd w:val="clear" w:color="auto" w:fill="FFFFFF"/>
                <w:lang w:bidi="ro-RO"/>
              </w:rPr>
              <w:t>Crişului</w:t>
            </w:r>
            <w:proofErr w:type="spellEnd"/>
          </w:p>
        </w:tc>
        <w:tc>
          <w:tcPr>
            <w:tcW w:w="2622" w:type="dxa"/>
            <w:tcBorders>
              <w:top w:val="single" w:sz="4" w:space="0" w:color="auto"/>
              <w:left w:val="nil"/>
              <w:bottom w:val="single" w:sz="8" w:space="0" w:color="auto"/>
              <w:right w:val="single" w:sz="8" w:space="0" w:color="auto"/>
            </w:tcBorders>
            <w:shd w:val="clear" w:color="auto" w:fill="auto"/>
            <w:vAlign w:val="center"/>
          </w:tcPr>
          <w:p w14:paraId="38A0BDB8" w14:textId="22091EEF" w:rsidR="00823F01" w:rsidRPr="00005080" w:rsidRDefault="00104942" w:rsidP="00823F01">
            <w:pPr>
              <w:rPr>
                <w:rFonts w:cs="Times New Roman"/>
              </w:rPr>
            </w:pPr>
            <w:r>
              <w:rPr>
                <w:rFonts w:cs="Times New Roman"/>
              </w:rPr>
              <w:t>12</w:t>
            </w:r>
            <w:r w:rsidR="00823F01" w:rsidRPr="00005080">
              <w:rPr>
                <w:rFonts w:cs="Times New Roman"/>
              </w:rPr>
              <w:t xml:space="preserve"> luni</w:t>
            </w:r>
          </w:p>
        </w:tc>
      </w:tr>
      <w:tr w:rsidR="00823F01" w:rsidRPr="00005080" w14:paraId="5E18214C"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A5FD17F" w14:textId="29272F89" w:rsidR="00823F01" w:rsidRPr="00005080" w:rsidRDefault="00E41880" w:rsidP="00823F01">
            <w:pPr>
              <w:rPr>
                <w:rFonts w:cs="Times New Roman"/>
              </w:rPr>
            </w:pPr>
            <w:r w:rsidRPr="00005080">
              <w:rPr>
                <w:rFonts w:cs="Times New Roman"/>
              </w:rPr>
              <w:t>4</w:t>
            </w:r>
            <w:r w:rsidR="00063EEF">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68F4A5C3" w14:textId="62D6D3BA" w:rsidR="00823F01" w:rsidRPr="00005080" w:rsidRDefault="007E262C" w:rsidP="007E262C">
            <w:pPr>
              <w:ind w:firstLine="0"/>
              <w:rPr>
                <w:rFonts w:cs="Times New Roman"/>
              </w:rPr>
            </w:pPr>
            <w:r w:rsidRPr="007E262C">
              <w:rPr>
                <w:rFonts w:eastAsia="Arial" w:cs="Times New Roman"/>
                <w:shd w:val="clear" w:color="auto" w:fill="FFFFFF"/>
                <w:lang w:bidi="ro-RO"/>
              </w:rPr>
              <w:t xml:space="preserve">HM Lacu </w:t>
            </w:r>
            <w:proofErr w:type="spellStart"/>
            <w:r w:rsidRPr="007E262C">
              <w:rPr>
                <w:rFonts w:eastAsia="Arial" w:cs="Times New Roman"/>
                <w:shd w:val="clear" w:color="auto" w:fill="FFFFFF"/>
                <w:lang w:bidi="ro-RO"/>
              </w:rPr>
              <w:t>Crişului</w:t>
            </w:r>
            <w:proofErr w:type="spellEnd"/>
          </w:p>
        </w:tc>
        <w:tc>
          <w:tcPr>
            <w:tcW w:w="2622" w:type="dxa"/>
            <w:tcBorders>
              <w:top w:val="single" w:sz="4" w:space="0" w:color="auto"/>
              <w:left w:val="nil"/>
              <w:bottom w:val="single" w:sz="8" w:space="0" w:color="auto"/>
              <w:right w:val="single" w:sz="8" w:space="0" w:color="auto"/>
            </w:tcBorders>
            <w:shd w:val="clear" w:color="auto" w:fill="auto"/>
            <w:vAlign w:val="center"/>
          </w:tcPr>
          <w:p w14:paraId="0C8825A0" w14:textId="55C6C9A7" w:rsidR="00823F01" w:rsidRPr="00005080" w:rsidRDefault="00104942" w:rsidP="00823F01">
            <w:pPr>
              <w:rPr>
                <w:rFonts w:cs="Times New Roman"/>
              </w:rPr>
            </w:pPr>
            <w:r>
              <w:rPr>
                <w:rFonts w:cs="Times New Roman"/>
              </w:rPr>
              <w:t>18</w:t>
            </w:r>
            <w:r w:rsidR="00823F01" w:rsidRPr="00005080">
              <w:rPr>
                <w:rFonts w:cs="Times New Roman"/>
              </w:rPr>
              <w:t xml:space="preserve"> luni</w:t>
            </w:r>
          </w:p>
        </w:tc>
      </w:tr>
      <w:tr w:rsidR="00823F01" w:rsidRPr="00005080" w14:paraId="253389B6"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5EC246F6" w14:textId="19AF25D7" w:rsidR="00823F01" w:rsidRPr="00005080" w:rsidRDefault="00E41880" w:rsidP="00823F01">
            <w:pPr>
              <w:rPr>
                <w:rFonts w:cs="Times New Roman"/>
              </w:rPr>
            </w:pPr>
            <w:r w:rsidRPr="00005080">
              <w:rPr>
                <w:rFonts w:cs="Times New Roman"/>
              </w:rPr>
              <w:t>5</w:t>
            </w:r>
            <w:r w:rsidR="00063EEF">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5E2929DA" w14:textId="322195B3" w:rsidR="00823F01" w:rsidRPr="00005080" w:rsidRDefault="007E262C" w:rsidP="007E262C">
            <w:pPr>
              <w:ind w:firstLine="0"/>
              <w:rPr>
                <w:rFonts w:cs="Times New Roman"/>
              </w:rPr>
            </w:pPr>
            <w:r w:rsidRPr="007E262C">
              <w:rPr>
                <w:rFonts w:cs="Times New Roman"/>
              </w:rPr>
              <w:t xml:space="preserve">Interval HM Lacu </w:t>
            </w:r>
            <w:proofErr w:type="spellStart"/>
            <w:r w:rsidRPr="007E262C">
              <w:rPr>
                <w:rFonts w:cs="Times New Roman"/>
              </w:rPr>
              <w:t>Crişului</w:t>
            </w:r>
            <w:proofErr w:type="spellEnd"/>
            <w:r w:rsidRPr="007E262C">
              <w:rPr>
                <w:rFonts w:cs="Times New Roman"/>
              </w:rPr>
              <w:t xml:space="preserve"> – HM Piatra Craiului</w:t>
            </w:r>
          </w:p>
        </w:tc>
        <w:tc>
          <w:tcPr>
            <w:tcW w:w="2622" w:type="dxa"/>
            <w:tcBorders>
              <w:top w:val="single" w:sz="4" w:space="0" w:color="auto"/>
              <w:left w:val="nil"/>
              <w:bottom w:val="single" w:sz="8" w:space="0" w:color="auto"/>
              <w:right w:val="single" w:sz="8" w:space="0" w:color="auto"/>
            </w:tcBorders>
            <w:shd w:val="clear" w:color="auto" w:fill="auto"/>
            <w:vAlign w:val="center"/>
          </w:tcPr>
          <w:p w14:paraId="6C376BE8" w14:textId="7680AF75" w:rsidR="00823F01" w:rsidRPr="00005080" w:rsidRDefault="00104942" w:rsidP="00823F01">
            <w:pPr>
              <w:rPr>
                <w:rFonts w:cs="Times New Roman"/>
              </w:rPr>
            </w:pPr>
            <w:r>
              <w:rPr>
                <w:rFonts w:cs="Times New Roman"/>
              </w:rPr>
              <w:t>18</w:t>
            </w:r>
            <w:r w:rsidR="00823F01" w:rsidRPr="00005080">
              <w:rPr>
                <w:rFonts w:cs="Times New Roman"/>
              </w:rPr>
              <w:t xml:space="preserve"> luni</w:t>
            </w:r>
          </w:p>
        </w:tc>
      </w:tr>
      <w:tr w:rsidR="007E262C" w:rsidRPr="00005080" w14:paraId="50BB4DBE"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410D4CF0" w14:textId="54D52381" w:rsidR="007E262C" w:rsidRPr="00005080" w:rsidRDefault="007E262C" w:rsidP="00823F01">
            <w:pPr>
              <w:rPr>
                <w:rFonts w:cs="Times New Roman"/>
              </w:rPr>
            </w:pPr>
            <w:r>
              <w:rPr>
                <w:rFonts w:cs="Times New Roman"/>
              </w:rPr>
              <w:t>6.</w:t>
            </w:r>
          </w:p>
        </w:tc>
        <w:tc>
          <w:tcPr>
            <w:tcW w:w="5264" w:type="dxa"/>
            <w:tcBorders>
              <w:top w:val="single" w:sz="4" w:space="0" w:color="auto"/>
              <w:left w:val="nil"/>
              <w:bottom w:val="single" w:sz="8" w:space="0" w:color="auto"/>
              <w:right w:val="single" w:sz="8" w:space="0" w:color="auto"/>
            </w:tcBorders>
            <w:shd w:val="clear" w:color="auto" w:fill="auto"/>
            <w:vAlign w:val="center"/>
          </w:tcPr>
          <w:p w14:paraId="364D653C" w14:textId="266E78BD" w:rsidR="007E262C" w:rsidRDefault="007E262C" w:rsidP="007E262C">
            <w:pPr>
              <w:ind w:firstLine="0"/>
              <w:rPr>
                <w:rFonts w:eastAsia="Arial" w:cs="Times New Roman"/>
                <w:shd w:val="clear" w:color="auto" w:fill="FFFFFF"/>
                <w:lang w:bidi="ro-RO"/>
              </w:rPr>
            </w:pPr>
            <w:r w:rsidRPr="007E262C">
              <w:rPr>
                <w:rFonts w:eastAsia="Arial" w:cs="Times New Roman"/>
                <w:shd w:val="clear" w:color="auto" w:fill="FFFFFF"/>
                <w:lang w:bidi="ro-RO"/>
              </w:rPr>
              <w:t>HM Piatra Craiului</w:t>
            </w:r>
          </w:p>
        </w:tc>
        <w:tc>
          <w:tcPr>
            <w:tcW w:w="2622" w:type="dxa"/>
            <w:tcBorders>
              <w:top w:val="single" w:sz="4" w:space="0" w:color="auto"/>
              <w:left w:val="nil"/>
              <w:bottom w:val="single" w:sz="8" w:space="0" w:color="auto"/>
              <w:right w:val="single" w:sz="8" w:space="0" w:color="auto"/>
            </w:tcBorders>
            <w:shd w:val="clear" w:color="auto" w:fill="auto"/>
            <w:vAlign w:val="center"/>
          </w:tcPr>
          <w:p w14:paraId="523184AA" w14:textId="23ED97A1" w:rsidR="007E262C" w:rsidRDefault="00104942" w:rsidP="00823F01">
            <w:pPr>
              <w:rPr>
                <w:rFonts w:cs="Times New Roman"/>
              </w:rPr>
            </w:pPr>
            <w:r>
              <w:rPr>
                <w:rFonts w:cs="Times New Roman"/>
              </w:rPr>
              <w:t>24 luni</w:t>
            </w:r>
          </w:p>
        </w:tc>
      </w:tr>
      <w:tr w:rsidR="007E262C" w:rsidRPr="00005080" w14:paraId="675BCEEB"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563E37BF" w14:textId="3FBA2317" w:rsidR="007E262C" w:rsidRPr="00005080" w:rsidRDefault="007E262C" w:rsidP="00823F01">
            <w:pPr>
              <w:rPr>
                <w:rFonts w:cs="Times New Roman"/>
              </w:rPr>
            </w:pPr>
            <w:r>
              <w:rPr>
                <w:rFonts w:cs="Times New Roman"/>
              </w:rPr>
              <w:t>7.</w:t>
            </w:r>
          </w:p>
        </w:tc>
        <w:tc>
          <w:tcPr>
            <w:tcW w:w="5264" w:type="dxa"/>
            <w:tcBorders>
              <w:top w:val="single" w:sz="4" w:space="0" w:color="auto"/>
              <w:left w:val="nil"/>
              <w:bottom w:val="single" w:sz="8" w:space="0" w:color="auto"/>
              <w:right w:val="single" w:sz="8" w:space="0" w:color="auto"/>
            </w:tcBorders>
            <w:shd w:val="clear" w:color="auto" w:fill="auto"/>
            <w:vAlign w:val="center"/>
          </w:tcPr>
          <w:p w14:paraId="2BED8037" w14:textId="4C2B5F5A" w:rsidR="007E262C" w:rsidRDefault="007E262C" w:rsidP="007E262C">
            <w:pPr>
              <w:ind w:firstLine="0"/>
              <w:rPr>
                <w:rFonts w:eastAsia="Arial" w:cs="Times New Roman"/>
                <w:shd w:val="clear" w:color="auto" w:fill="FFFFFF"/>
                <w:lang w:bidi="ro-RO"/>
              </w:rPr>
            </w:pPr>
            <w:r w:rsidRPr="007E262C">
              <w:rPr>
                <w:rFonts w:eastAsia="Arial" w:cs="Times New Roman"/>
                <w:shd w:val="clear" w:color="auto" w:fill="FFFFFF"/>
                <w:lang w:bidi="ro-RO"/>
              </w:rPr>
              <w:t>HM Bulz</w:t>
            </w:r>
          </w:p>
        </w:tc>
        <w:tc>
          <w:tcPr>
            <w:tcW w:w="2622" w:type="dxa"/>
            <w:tcBorders>
              <w:top w:val="single" w:sz="4" w:space="0" w:color="auto"/>
              <w:left w:val="nil"/>
              <w:bottom w:val="single" w:sz="8" w:space="0" w:color="auto"/>
              <w:right w:val="single" w:sz="8" w:space="0" w:color="auto"/>
            </w:tcBorders>
            <w:shd w:val="clear" w:color="auto" w:fill="auto"/>
            <w:vAlign w:val="center"/>
          </w:tcPr>
          <w:p w14:paraId="515C920D" w14:textId="669A2D93" w:rsidR="007E262C" w:rsidRDefault="00104942" w:rsidP="00823F01">
            <w:pPr>
              <w:rPr>
                <w:rFonts w:cs="Times New Roman"/>
              </w:rPr>
            </w:pPr>
            <w:r>
              <w:rPr>
                <w:rFonts w:cs="Times New Roman"/>
              </w:rPr>
              <w:t>24 luni</w:t>
            </w:r>
          </w:p>
        </w:tc>
      </w:tr>
      <w:tr w:rsidR="00823F01" w:rsidRPr="00005080" w14:paraId="2EEE9434"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4536CA48" w14:textId="1162060A" w:rsidR="00823F01" w:rsidRPr="00005080" w:rsidRDefault="007E262C" w:rsidP="00823F01">
            <w:pPr>
              <w:rPr>
                <w:rFonts w:cs="Times New Roman"/>
              </w:rPr>
            </w:pPr>
            <w:r>
              <w:rPr>
                <w:rFonts w:cs="Times New Roman"/>
              </w:rPr>
              <w:t>8</w:t>
            </w:r>
            <w:r w:rsidR="00063EEF">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61FB0AB7" w14:textId="2AEBED79" w:rsidR="00823F01" w:rsidRPr="00005080" w:rsidRDefault="007E262C" w:rsidP="007E262C">
            <w:pPr>
              <w:ind w:firstLine="0"/>
              <w:rPr>
                <w:rFonts w:cs="Times New Roman"/>
              </w:rPr>
            </w:pPr>
            <w:r>
              <w:rPr>
                <w:rFonts w:eastAsia="Arial" w:cs="Times New Roman"/>
                <w:shd w:val="clear" w:color="auto" w:fill="FFFFFF"/>
                <w:lang w:bidi="ro-RO"/>
              </w:rPr>
              <w:t xml:space="preserve">Interval </w:t>
            </w:r>
            <w:r w:rsidRPr="00005080">
              <w:rPr>
                <w:rFonts w:eastAsia="Arial" w:cs="Times New Roman"/>
                <w:shd w:val="clear" w:color="auto" w:fill="FFFFFF"/>
                <w:lang w:bidi="ro-RO"/>
              </w:rPr>
              <w:t>H</w:t>
            </w:r>
            <w:r>
              <w:rPr>
                <w:rFonts w:eastAsia="Arial" w:cs="Times New Roman"/>
                <w:shd w:val="clear" w:color="auto" w:fill="FFFFFF"/>
                <w:lang w:bidi="ro-RO"/>
              </w:rPr>
              <w:t>M</w:t>
            </w:r>
            <w:r w:rsidRPr="00005080">
              <w:rPr>
                <w:rFonts w:eastAsia="Arial" w:cs="Times New Roman"/>
                <w:shd w:val="clear" w:color="auto" w:fill="FFFFFF"/>
                <w:lang w:bidi="ro-RO"/>
              </w:rPr>
              <w:t xml:space="preserve"> </w:t>
            </w:r>
            <w:r>
              <w:rPr>
                <w:rFonts w:eastAsia="Arial" w:cs="Times New Roman"/>
                <w:shd w:val="clear" w:color="auto" w:fill="FFFFFF"/>
                <w:lang w:bidi="ro-RO"/>
              </w:rPr>
              <w:t>Bulz -</w:t>
            </w:r>
            <w:r>
              <w:t xml:space="preserve"> </w:t>
            </w:r>
            <w:proofErr w:type="spellStart"/>
            <w:r w:rsidRPr="001F77C6">
              <w:rPr>
                <w:rFonts w:eastAsia="Arial" w:cs="Times New Roman"/>
                <w:shd w:val="clear" w:color="auto" w:fill="FFFFFF"/>
                <w:lang w:bidi="ro-RO"/>
              </w:rPr>
              <w:t>Staţia</w:t>
            </w:r>
            <w:proofErr w:type="spellEnd"/>
            <w:r w:rsidRPr="001F77C6">
              <w:rPr>
                <w:rFonts w:eastAsia="Arial" w:cs="Times New Roman"/>
                <w:shd w:val="clear" w:color="auto" w:fill="FFFFFF"/>
                <w:lang w:bidi="ro-RO"/>
              </w:rPr>
              <w:t xml:space="preserve"> CF</w:t>
            </w:r>
            <w:r>
              <w:rPr>
                <w:rFonts w:eastAsia="Arial" w:cs="Times New Roman"/>
                <w:shd w:val="clear" w:color="auto" w:fill="FFFFFF"/>
                <w:lang w:bidi="ro-RO"/>
              </w:rPr>
              <w:t xml:space="preserve"> Bratca</w:t>
            </w:r>
          </w:p>
        </w:tc>
        <w:tc>
          <w:tcPr>
            <w:tcW w:w="2622" w:type="dxa"/>
            <w:tcBorders>
              <w:top w:val="single" w:sz="4" w:space="0" w:color="auto"/>
              <w:left w:val="nil"/>
              <w:bottom w:val="single" w:sz="8" w:space="0" w:color="auto"/>
              <w:right w:val="single" w:sz="8" w:space="0" w:color="auto"/>
            </w:tcBorders>
            <w:shd w:val="clear" w:color="auto" w:fill="auto"/>
            <w:vAlign w:val="center"/>
          </w:tcPr>
          <w:p w14:paraId="76D6F128" w14:textId="4C06F82C" w:rsidR="00823F01" w:rsidRPr="00005080" w:rsidRDefault="0046126F" w:rsidP="00823F01">
            <w:pPr>
              <w:rPr>
                <w:rFonts w:cs="Times New Roman"/>
              </w:rPr>
            </w:pPr>
            <w:r>
              <w:rPr>
                <w:rFonts w:cs="Times New Roman"/>
              </w:rPr>
              <w:t>24</w:t>
            </w:r>
            <w:r w:rsidR="00823F01" w:rsidRPr="00005080">
              <w:rPr>
                <w:rFonts w:cs="Times New Roman"/>
              </w:rPr>
              <w:t xml:space="preserve"> luni</w:t>
            </w:r>
          </w:p>
        </w:tc>
      </w:tr>
      <w:tr w:rsidR="00823F01" w:rsidRPr="00005080" w14:paraId="4DCC17E1"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1B84E5C" w14:textId="0938E076" w:rsidR="00823F01" w:rsidRPr="00005080" w:rsidRDefault="007E262C" w:rsidP="00823F01">
            <w:pPr>
              <w:rPr>
                <w:rFonts w:cs="Times New Roman"/>
              </w:rPr>
            </w:pPr>
            <w:r>
              <w:rPr>
                <w:rFonts w:cs="Times New Roman"/>
              </w:rPr>
              <w:t>9</w:t>
            </w:r>
            <w:r w:rsidR="00063EEF">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66A2CD20" w14:textId="5B0BCCB8" w:rsidR="00823F01" w:rsidRPr="00005080" w:rsidRDefault="007E262C" w:rsidP="007E262C">
            <w:pPr>
              <w:ind w:firstLine="0"/>
              <w:rPr>
                <w:rFonts w:cs="Times New Roman"/>
              </w:rPr>
            </w:pPr>
            <w:proofErr w:type="spellStart"/>
            <w:r w:rsidRPr="007E262C">
              <w:rPr>
                <w:rFonts w:eastAsia="Arial" w:cs="Times New Roman"/>
                <w:shd w:val="clear" w:color="auto" w:fill="FFFFFF"/>
                <w:lang w:bidi="ro-RO"/>
              </w:rPr>
              <w:t>Staţia</w:t>
            </w:r>
            <w:proofErr w:type="spellEnd"/>
            <w:r w:rsidRPr="007E262C">
              <w:rPr>
                <w:rFonts w:eastAsia="Arial" w:cs="Times New Roman"/>
                <w:shd w:val="clear" w:color="auto" w:fill="FFFFFF"/>
                <w:lang w:bidi="ro-RO"/>
              </w:rPr>
              <w:t xml:space="preserve"> CF Bratca</w:t>
            </w:r>
          </w:p>
        </w:tc>
        <w:tc>
          <w:tcPr>
            <w:tcW w:w="2622" w:type="dxa"/>
            <w:tcBorders>
              <w:top w:val="single" w:sz="4" w:space="0" w:color="auto"/>
              <w:left w:val="nil"/>
              <w:bottom w:val="single" w:sz="8" w:space="0" w:color="auto"/>
              <w:right w:val="single" w:sz="8" w:space="0" w:color="auto"/>
            </w:tcBorders>
            <w:shd w:val="clear" w:color="auto" w:fill="auto"/>
            <w:vAlign w:val="center"/>
          </w:tcPr>
          <w:p w14:paraId="0EA43D30" w14:textId="32203A80" w:rsidR="00823F01" w:rsidRPr="00005080" w:rsidRDefault="00B774B6" w:rsidP="00823F01">
            <w:pPr>
              <w:rPr>
                <w:rFonts w:cs="Times New Roman"/>
              </w:rPr>
            </w:pPr>
            <w:r>
              <w:rPr>
                <w:rFonts w:cs="Times New Roman"/>
              </w:rPr>
              <w:t>3</w:t>
            </w:r>
            <w:r w:rsidR="0046126F">
              <w:rPr>
                <w:rFonts w:cs="Times New Roman"/>
              </w:rPr>
              <w:t>0</w:t>
            </w:r>
            <w:r w:rsidR="00823F01" w:rsidRPr="00005080">
              <w:rPr>
                <w:rFonts w:cs="Times New Roman"/>
              </w:rPr>
              <w:t xml:space="preserve"> luni</w:t>
            </w:r>
          </w:p>
        </w:tc>
      </w:tr>
      <w:tr w:rsidR="00867511" w:rsidRPr="00005080" w14:paraId="61396925"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7AE0D5C5" w14:textId="294CCA8E" w:rsidR="00867511" w:rsidRPr="00005080" w:rsidRDefault="007E262C" w:rsidP="00823F01">
            <w:pPr>
              <w:rPr>
                <w:rFonts w:cs="Times New Roman"/>
              </w:rPr>
            </w:pPr>
            <w:r>
              <w:rPr>
                <w:rFonts w:cs="Times New Roman"/>
              </w:rPr>
              <w:t>10</w:t>
            </w:r>
            <w:r w:rsidR="00867511">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vAlign w:val="center"/>
          </w:tcPr>
          <w:p w14:paraId="1E75F29C" w14:textId="48B066CE" w:rsidR="00867511" w:rsidRPr="00005080" w:rsidRDefault="007E262C" w:rsidP="007E262C">
            <w:pPr>
              <w:ind w:firstLine="0"/>
              <w:rPr>
                <w:rFonts w:eastAsia="Arial" w:cs="Times New Roman"/>
                <w:shd w:val="clear" w:color="auto" w:fill="FFFFFF"/>
                <w:lang w:bidi="ro-RO"/>
              </w:rPr>
            </w:pPr>
            <w:r w:rsidRPr="007E262C">
              <w:rPr>
                <w:rFonts w:eastAsia="Arial" w:cs="Times New Roman"/>
                <w:shd w:val="clear" w:color="auto" w:fill="FFFFFF"/>
                <w:lang w:bidi="ro-RO"/>
              </w:rPr>
              <w:t xml:space="preserve">Interval </w:t>
            </w:r>
            <w:proofErr w:type="spellStart"/>
            <w:r w:rsidRPr="007E262C">
              <w:rPr>
                <w:rFonts w:eastAsia="Arial" w:cs="Times New Roman"/>
                <w:shd w:val="clear" w:color="auto" w:fill="FFFFFF"/>
                <w:lang w:bidi="ro-RO"/>
              </w:rPr>
              <w:t>Staţia</w:t>
            </w:r>
            <w:proofErr w:type="spellEnd"/>
            <w:r w:rsidRPr="007E262C">
              <w:rPr>
                <w:rFonts w:eastAsia="Arial" w:cs="Times New Roman"/>
                <w:shd w:val="clear" w:color="auto" w:fill="FFFFFF"/>
                <w:lang w:bidi="ro-RO"/>
              </w:rPr>
              <w:t xml:space="preserve"> CF Bratca - HM </w:t>
            </w:r>
            <w:proofErr w:type="spellStart"/>
            <w:r w:rsidRPr="007E262C">
              <w:rPr>
                <w:rFonts w:eastAsia="Arial" w:cs="Times New Roman"/>
                <w:shd w:val="clear" w:color="auto" w:fill="FFFFFF"/>
                <w:lang w:bidi="ro-RO"/>
              </w:rPr>
              <w:t>Șuncuiuş</w:t>
            </w:r>
            <w:proofErr w:type="spellEnd"/>
          </w:p>
        </w:tc>
        <w:tc>
          <w:tcPr>
            <w:tcW w:w="2622" w:type="dxa"/>
            <w:tcBorders>
              <w:top w:val="single" w:sz="4" w:space="0" w:color="auto"/>
              <w:left w:val="nil"/>
              <w:bottom w:val="single" w:sz="8" w:space="0" w:color="auto"/>
              <w:right w:val="single" w:sz="8" w:space="0" w:color="auto"/>
            </w:tcBorders>
            <w:shd w:val="clear" w:color="auto" w:fill="auto"/>
            <w:vAlign w:val="center"/>
          </w:tcPr>
          <w:p w14:paraId="2DE910E2" w14:textId="1EB2518B" w:rsidR="00867511" w:rsidRDefault="0046126F" w:rsidP="00823F01">
            <w:pPr>
              <w:rPr>
                <w:rFonts w:cs="Times New Roman"/>
              </w:rPr>
            </w:pPr>
            <w:r>
              <w:rPr>
                <w:rFonts w:cs="Times New Roman"/>
              </w:rPr>
              <w:t>3</w:t>
            </w:r>
            <w:r w:rsidR="00104942">
              <w:rPr>
                <w:rFonts w:cs="Times New Roman"/>
              </w:rPr>
              <w:t>0</w:t>
            </w:r>
            <w:r>
              <w:rPr>
                <w:rFonts w:cs="Times New Roman"/>
              </w:rPr>
              <w:t xml:space="preserve"> luni</w:t>
            </w:r>
          </w:p>
        </w:tc>
      </w:tr>
      <w:tr w:rsidR="007E262C" w:rsidRPr="00005080" w14:paraId="5839FD05"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4C0465C0" w14:textId="052045E4" w:rsidR="007E262C" w:rsidRDefault="007E262C" w:rsidP="00823F01">
            <w:pPr>
              <w:rPr>
                <w:rFonts w:cs="Times New Roman"/>
              </w:rPr>
            </w:pPr>
            <w:r>
              <w:rPr>
                <w:rFonts w:cs="Times New Roman"/>
              </w:rPr>
              <w:t>11.</w:t>
            </w:r>
          </w:p>
        </w:tc>
        <w:tc>
          <w:tcPr>
            <w:tcW w:w="5264" w:type="dxa"/>
            <w:tcBorders>
              <w:top w:val="single" w:sz="4" w:space="0" w:color="auto"/>
              <w:left w:val="nil"/>
              <w:bottom w:val="single" w:sz="8" w:space="0" w:color="auto"/>
              <w:right w:val="single" w:sz="8" w:space="0" w:color="auto"/>
            </w:tcBorders>
            <w:shd w:val="clear" w:color="auto" w:fill="auto"/>
            <w:vAlign w:val="center"/>
          </w:tcPr>
          <w:p w14:paraId="5FC043D9" w14:textId="2E86D182" w:rsidR="007E262C" w:rsidRPr="007E262C" w:rsidRDefault="007E262C" w:rsidP="007E262C">
            <w:pPr>
              <w:ind w:firstLine="0"/>
              <w:rPr>
                <w:rFonts w:eastAsia="Arial" w:cs="Times New Roman"/>
                <w:shd w:val="clear" w:color="auto" w:fill="FFFFFF"/>
                <w:lang w:bidi="ro-RO"/>
              </w:rPr>
            </w:pPr>
            <w:r w:rsidRPr="007E262C">
              <w:rPr>
                <w:rFonts w:eastAsia="Arial" w:cs="Times New Roman"/>
                <w:shd w:val="clear" w:color="auto" w:fill="FFFFFF"/>
                <w:lang w:bidi="ro-RO"/>
              </w:rPr>
              <w:t xml:space="preserve">HM </w:t>
            </w:r>
            <w:proofErr w:type="spellStart"/>
            <w:r w:rsidRPr="007E262C">
              <w:rPr>
                <w:rFonts w:eastAsia="Arial" w:cs="Times New Roman"/>
                <w:shd w:val="clear" w:color="auto" w:fill="FFFFFF"/>
                <w:lang w:bidi="ro-RO"/>
              </w:rPr>
              <w:t>Șuncuiuş</w:t>
            </w:r>
            <w:proofErr w:type="spellEnd"/>
          </w:p>
        </w:tc>
        <w:tc>
          <w:tcPr>
            <w:tcW w:w="2622" w:type="dxa"/>
            <w:tcBorders>
              <w:top w:val="single" w:sz="4" w:space="0" w:color="auto"/>
              <w:left w:val="nil"/>
              <w:bottom w:val="single" w:sz="8" w:space="0" w:color="auto"/>
              <w:right w:val="single" w:sz="8" w:space="0" w:color="auto"/>
            </w:tcBorders>
            <w:shd w:val="clear" w:color="auto" w:fill="auto"/>
            <w:vAlign w:val="center"/>
          </w:tcPr>
          <w:p w14:paraId="6DF7D883" w14:textId="32C5B499" w:rsidR="007E262C" w:rsidRDefault="00104942" w:rsidP="00823F01">
            <w:pPr>
              <w:rPr>
                <w:rFonts w:cs="Times New Roman"/>
              </w:rPr>
            </w:pPr>
            <w:r>
              <w:rPr>
                <w:rFonts w:cs="Times New Roman"/>
              </w:rPr>
              <w:t>30 luni</w:t>
            </w:r>
          </w:p>
        </w:tc>
      </w:tr>
      <w:tr w:rsidR="007E262C" w:rsidRPr="00005080" w14:paraId="47E65924"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6C9F5D46" w14:textId="71AAEEF8" w:rsidR="007E262C" w:rsidRDefault="007E262C" w:rsidP="00823F01">
            <w:pPr>
              <w:rPr>
                <w:rFonts w:cs="Times New Roman"/>
              </w:rPr>
            </w:pPr>
            <w:r>
              <w:rPr>
                <w:rFonts w:cs="Times New Roman"/>
              </w:rPr>
              <w:t>12.</w:t>
            </w:r>
          </w:p>
        </w:tc>
        <w:tc>
          <w:tcPr>
            <w:tcW w:w="5264" w:type="dxa"/>
            <w:tcBorders>
              <w:top w:val="single" w:sz="4" w:space="0" w:color="auto"/>
              <w:left w:val="nil"/>
              <w:bottom w:val="single" w:sz="8" w:space="0" w:color="auto"/>
              <w:right w:val="single" w:sz="8" w:space="0" w:color="auto"/>
            </w:tcBorders>
            <w:shd w:val="clear" w:color="auto" w:fill="auto"/>
            <w:vAlign w:val="center"/>
          </w:tcPr>
          <w:p w14:paraId="38CA24EA" w14:textId="7EA1175F" w:rsidR="007E262C" w:rsidRPr="007E262C" w:rsidRDefault="007E262C" w:rsidP="007E262C">
            <w:pPr>
              <w:ind w:firstLine="0"/>
              <w:rPr>
                <w:rFonts w:eastAsia="Arial" w:cs="Times New Roman"/>
                <w:shd w:val="clear" w:color="auto" w:fill="FFFFFF"/>
                <w:lang w:bidi="ro-RO"/>
              </w:rPr>
            </w:pPr>
            <w:r w:rsidRPr="007E262C">
              <w:rPr>
                <w:rFonts w:eastAsia="Arial" w:cs="Times New Roman"/>
                <w:shd w:val="clear" w:color="auto" w:fill="FFFFFF"/>
                <w:lang w:bidi="ro-RO"/>
              </w:rPr>
              <w:t xml:space="preserve">Interval HM </w:t>
            </w:r>
            <w:proofErr w:type="spellStart"/>
            <w:r w:rsidRPr="007E262C">
              <w:rPr>
                <w:rFonts w:eastAsia="Arial" w:cs="Times New Roman"/>
                <w:shd w:val="clear" w:color="auto" w:fill="FFFFFF"/>
                <w:lang w:bidi="ro-RO"/>
              </w:rPr>
              <w:t>Șuncuiuş</w:t>
            </w:r>
            <w:proofErr w:type="spellEnd"/>
            <w:r w:rsidRPr="007E262C">
              <w:rPr>
                <w:rFonts w:eastAsia="Arial" w:cs="Times New Roman"/>
                <w:shd w:val="clear" w:color="auto" w:fill="FFFFFF"/>
                <w:lang w:bidi="ro-RO"/>
              </w:rPr>
              <w:t xml:space="preserve"> – HM Vadu </w:t>
            </w:r>
            <w:proofErr w:type="spellStart"/>
            <w:r w:rsidRPr="007E262C">
              <w:rPr>
                <w:rFonts w:eastAsia="Arial" w:cs="Times New Roman"/>
                <w:shd w:val="clear" w:color="auto" w:fill="FFFFFF"/>
                <w:lang w:bidi="ro-RO"/>
              </w:rPr>
              <w:t>Crişului</w:t>
            </w:r>
            <w:proofErr w:type="spellEnd"/>
          </w:p>
        </w:tc>
        <w:tc>
          <w:tcPr>
            <w:tcW w:w="2622" w:type="dxa"/>
            <w:tcBorders>
              <w:top w:val="single" w:sz="4" w:space="0" w:color="auto"/>
              <w:left w:val="nil"/>
              <w:bottom w:val="single" w:sz="8" w:space="0" w:color="auto"/>
              <w:right w:val="single" w:sz="8" w:space="0" w:color="auto"/>
            </w:tcBorders>
            <w:shd w:val="clear" w:color="auto" w:fill="auto"/>
            <w:vAlign w:val="center"/>
          </w:tcPr>
          <w:p w14:paraId="3DF700CC" w14:textId="15160F10" w:rsidR="007E262C" w:rsidRDefault="00104942" w:rsidP="00823F01">
            <w:pPr>
              <w:rPr>
                <w:rFonts w:cs="Times New Roman"/>
              </w:rPr>
            </w:pPr>
            <w:r>
              <w:rPr>
                <w:rFonts w:cs="Times New Roman"/>
              </w:rPr>
              <w:t>30 luni</w:t>
            </w:r>
          </w:p>
        </w:tc>
      </w:tr>
      <w:tr w:rsidR="007E262C" w:rsidRPr="00005080" w14:paraId="348A2861"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4913CB35" w14:textId="2EC6BA91" w:rsidR="007E262C" w:rsidRDefault="007E262C" w:rsidP="00823F01">
            <w:pPr>
              <w:rPr>
                <w:rFonts w:cs="Times New Roman"/>
              </w:rPr>
            </w:pPr>
            <w:r>
              <w:rPr>
                <w:rFonts w:cs="Times New Roman"/>
              </w:rPr>
              <w:t>13.</w:t>
            </w:r>
          </w:p>
        </w:tc>
        <w:tc>
          <w:tcPr>
            <w:tcW w:w="5264" w:type="dxa"/>
            <w:tcBorders>
              <w:top w:val="single" w:sz="4" w:space="0" w:color="auto"/>
              <w:left w:val="nil"/>
              <w:bottom w:val="single" w:sz="8" w:space="0" w:color="auto"/>
              <w:right w:val="single" w:sz="8" w:space="0" w:color="auto"/>
            </w:tcBorders>
            <w:shd w:val="clear" w:color="auto" w:fill="auto"/>
            <w:vAlign w:val="center"/>
          </w:tcPr>
          <w:p w14:paraId="1767933D" w14:textId="1175256B" w:rsidR="007E262C" w:rsidRPr="007E262C" w:rsidRDefault="007E262C" w:rsidP="007E262C">
            <w:pPr>
              <w:ind w:firstLine="0"/>
              <w:rPr>
                <w:rFonts w:eastAsia="Arial" w:cs="Times New Roman"/>
                <w:shd w:val="clear" w:color="auto" w:fill="FFFFFF"/>
                <w:lang w:bidi="ro-RO"/>
              </w:rPr>
            </w:pPr>
            <w:r w:rsidRPr="007E262C">
              <w:rPr>
                <w:rFonts w:eastAsia="Arial" w:cs="Times New Roman"/>
                <w:shd w:val="clear" w:color="auto" w:fill="FFFFFF"/>
                <w:lang w:bidi="ro-RO"/>
              </w:rPr>
              <w:t xml:space="preserve">HM Vadu </w:t>
            </w:r>
            <w:proofErr w:type="spellStart"/>
            <w:r w:rsidRPr="007E262C">
              <w:rPr>
                <w:rFonts w:eastAsia="Arial" w:cs="Times New Roman"/>
                <w:shd w:val="clear" w:color="auto" w:fill="FFFFFF"/>
                <w:lang w:bidi="ro-RO"/>
              </w:rPr>
              <w:t>Crişului</w:t>
            </w:r>
            <w:proofErr w:type="spellEnd"/>
          </w:p>
        </w:tc>
        <w:tc>
          <w:tcPr>
            <w:tcW w:w="2622" w:type="dxa"/>
            <w:tcBorders>
              <w:top w:val="single" w:sz="4" w:space="0" w:color="auto"/>
              <w:left w:val="nil"/>
              <w:bottom w:val="single" w:sz="8" w:space="0" w:color="auto"/>
              <w:right w:val="single" w:sz="8" w:space="0" w:color="auto"/>
            </w:tcBorders>
            <w:shd w:val="clear" w:color="auto" w:fill="auto"/>
            <w:vAlign w:val="center"/>
          </w:tcPr>
          <w:p w14:paraId="7B883C9C" w14:textId="0E1AB4F6" w:rsidR="007E262C" w:rsidRDefault="00104942" w:rsidP="00823F01">
            <w:pPr>
              <w:rPr>
                <w:rFonts w:cs="Times New Roman"/>
              </w:rPr>
            </w:pPr>
            <w:r>
              <w:rPr>
                <w:rFonts w:cs="Times New Roman"/>
              </w:rPr>
              <w:t>36 luni</w:t>
            </w:r>
          </w:p>
        </w:tc>
      </w:tr>
      <w:tr w:rsidR="007E262C" w:rsidRPr="00005080" w14:paraId="0087348E"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ECAE7A3" w14:textId="3E510783" w:rsidR="007E262C" w:rsidRDefault="00F02A69" w:rsidP="00823F01">
            <w:pPr>
              <w:rPr>
                <w:rFonts w:cs="Times New Roman"/>
              </w:rPr>
            </w:pPr>
            <w:r>
              <w:rPr>
                <w:rFonts w:cs="Times New Roman"/>
              </w:rPr>
              <w:t>14.</w:t>
            </w:r>
          </w:p>
        </w:tc>
        <w:tc>
          <w:tcPr>
            <w:tcW w:w="5264" w:type="dxa"/>
            <w:tcBorders>
              <w:top w:val="single" w:sz="4" w:space="0" w:color="auto"/>
              <w:left w:val="nil"/>
              <w:bottom w:val="single" w:sz="8" w:space="0" w:color="auto"/>
              <w:right w:val="single" w:sz="8" w:space="0" w:color="auto"/>
            </w:tcBorders>
            <w:shd w:val="clear" w:color="auto" w:fill="auto"/>
            <w:vAlign w:val="center"/>
          </w:tcPr>
          <w:p w14:paraId="6925295C" w14:textId="314F67A0" w:rsidR="007E262C" w:rsidRPr="007E262C" w:rsidRDefault="00F02A69" w:rsidP="007E262C">
            <w:pPr>
              <w:ind w:firstLine="0"/>
              <w:rPr>
                <w:rFonts w:eastAsia="Arial" w:cs="Times New Roman"/>
                <w:shd w:val="clear" w:color="auto" w:fill="FFFFFF"/>
                <w:lang w:bidi="ro-RO"/>
              </w:rPr>
            </w:pPr>
            <w:r w:rsidRPr="00F02A69">
              <w:rPr>
                <w:rFonts w:eastAsia="Arial" w:cs="Times New Roman"/>
                <w:shd w:val="clear" w:color="auto" w:fill="FFFFFF"/>
                <w:lang w:bidi="ro-RO"/>
              </w:rPr>
              <w:t>HM Butan</w:t>
            </w:r>
          </w:p>
        </w:tc>
        <w:tc>
          <w:tcPr>
            <w:tcW w:w="2622" w:type="dxa"/>
            <w:tcBorders>
              <w:top w:val="single" w:sz="4" w:space="0" w:color="auto"/>
              <w:left w:val="nil"/>
              <w:bottom w:val="single" w:sz="8" w:space="0" w:color="auto"/>
              <w:right w:val="single" w:sz="8" w:space="0" w:color="auto"/>
            </w:tcBorders>
            <w:shd w:val="clear" w:color="auto" w:fill="auto"/>
            <w:vAlign w:val="center"/>
          </w:tcPr>
          <w:p w14:paraId="51B0A3C2" w14:textId="141DCC0C" w:rsidR="007E262C" w:rsidRDefault="00104942" w:rsidP="00823F01">
            <w:pPr>
              <w:rPr>
                <w:rFonts w:cs="Times New Roman"/>
              </w:rPr>
            </w:pPr>
            <w:r>
              <w:rPr>
                <w:rFonts w:cs="Times New Roman"/>
              </w:rPr>
              <w:t>30 luni</w:t>
            </w:r>
          </w:p>
        </w:tc>
      </w:tr>
      <w:tr w:rsidR="00F02A69" w:rsidRPr="00005080" w14:paraId="122F8145"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56F7A19C" w14:textId="45070D03" w:rsidR="00F02A69" w:rsidRDefault="00F02A69" w:rsidP="00823F01">
            <w:pPr>
              <w:rPr>
                <w:rFonts w:cs="Times New Roman"/>
              </w:rPr>
            </w:pPr>
            <w:r>
              <w:rPr>
                <w:rFonts w:cs="Times New Roman"/>
              </w:rPr>
              <w:t>15.</w:t>
            </w:r>
          </w:p>
        </w:tc>
        <w:tc>
          <w:tcPr>
            <w:tcW w:w="5264" w:type="dxa"/>
            <w:tcBorders>
              <w:top w:val="single" w:sz="4" w:space="0" w:color="auto"/>
              <w:left w:val="nil"/>
              <w:bottom w:val="single" w:sz="8" w:space="0" w:color="auto"/>
              <w:right w:val="single" w:sz="8" w:space="0" w:color="auto"/>
            </w:tcBorders>
            <w:shd w:val="clear" w:color="auto" w:fill="auto"/>
            <w:vAlign w:val="center"/>
          </w:tcPr>
          <w:p w14:paraId="74FFC00D" w14:textId="475BE2E8" w:rsidR="00F02A69" w:rsidRPr="00F02A69" w:rsidRDefault="00F02A69" w:rsidP="007E262C">
            <w:pPr>
              <w:ind w:firstLine="0"/>
              <w:rPr>
                <w:rFonts w:eastAsia="Arial" w:cs="Times New Roman"/>
                <w:shd w:val="clear" w:color="auto" w:fill="FFFFFF"/>
                <w:lang w:bidi="ro-RO"/>
              </w:rPr>
            </w:pPr>
            <w:r w:rsidRPr="00F02A69">
              <w:rPr>
                <w:rFonts w:eastAsia="Arial" w:cs="Times New Roman"/>
                <w:shd w:val="clear" w:color="auto" w:fill="FFFFFF"/>
                <w:lang w:bidi="ro-RO"/>
              </w:rPr>
              <w:t>Interval HM Butan</w:t>
            </w:r>
            <w:r>
              <w:rPr>
                <w:rFonts w:eastAsia="Arial" w:cs="Times New Roman"/>
                <w:shd w:val="clear" w:color="auto" w:fill="FFFFFF"/>
                <w:lang w:bidi="ro-RO"/>
              </w:rPr>
              <w:t xml:space="preserve"> - </w:t>
            </w:r>
            <w:proofErr w:type="spellStart"/>
            <w:r w:rsidRPr="00F02A69">
              <w:rPr>
                <w:rFonts w:eastAsia="Arial" w:cs="Times New Roman"/>
                <w:shd w:val="clear" w:color="auto" w:fill="FFFFFF"/>
                <w:lang w:bidi="ro-RO"/>
              </w:rPr>
              <w:t>Staţia</w:t>
            </w:r>
            <w:proofErr w:type="spellEnd"/>
            <w:r w:rsidRPr="00F02A69">
              <w:rPr>
                <w:rFonts w:eastAsia="Arial" w:cs="Times New Roman"/>
                <w:shd w:val="clear" w:color="auto" w:fill="FFFFFF"/>
                <w:lang w:bidi="ro-RO"/>
              </w:rPr>
              <w:t xml:space="preserve"> CF </w:t>
            </w:r>
            <w:proofErr w:type="spellStart"/>
            <w:r>
              <w:rPr>
                <w:rFonts w:eastAsia="Arial" w:cs="Times New Roman"/>
                <w:shd w:val="clear" w:color="auto" w:fill="FFFFFF"/>
                <w:lang w:bidi="ro-RO"/>
              </w:rPr>
              <w:t>Aleşd</w:t>
            </w:r>
            <w:proofErr w:type="spellEnd"/>
          </w:p>
        </w:tc>
        <w:tc>
          <w:tcPr>
            <w:tcW w:w="2622" w:type="dxa"/>
            <w:tcBorders>
              <w:top w:val="single" w:sz="4" w:space="0" w:color="auto"/>
              <w:left w:val="nil"/>
              <w:bottom w:val="single" w:sz="8" w:space="0" w:color="auto"/>
              <w:right w:val="single" w:sz="8" w:space="0" w:color="auto"/>
            </w:tcBorders>
            <w:shd w:val="clear" w:color="auto" w:fill="auto"/>
            <w:vAlign w:val="center"/>
          </w:tcPr>
          <w:p w14:paraId="12779F86" w14:textId="5A074CA0" w:rsidR="00F02A69" w:rsidRDefault="00104942" w:rsidP="00823F01">
            <w:pPr>
              <w:rPr>
                <w:rFonts w:cs="Times New Roman"/>
              </w:rPr>
            </w:pPr>
            <w:r>
              <w:rPr>
                <w:rFonts w:cs="Times New Roman"/>
              </w:rPr>
              <w:t>30 luni</w:t>
            </w:r>
          </w:p>
        </w:tc>
      </w:tr>
      <w:tr w:rsidR="00F02A69" w:rsidRPr="00005080" w14:paraId="4BB2C5D6" w14:textId="77777777" w:rsidTr="00867511">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6832F5A5" w14:textId="0A32417D" w:rsidR="00F02A69" w:rsidRDefault="00F02A69" w:rsidP="00823F01">
            <w:pPr>
              <w:rPr>
                <w:rFonts w:cs="Times New Roman"/>
              </w:rPr>
            </w:pPr>
            <w:r>
              <w:rPr>
                <w:rFonts w:cs="Times New Roman"/>
              </w:rPr>
              <w:t>16.</w:t>
            </w:r>
          </w:p>
        </w:tc>
        <w:tc>
          <w:tcPr>
            <w:tcW w:w="5264" w:type="dxa"/>
            <w:tcBorders>
              <w:top w:val="single" w:sz="4" w:space="0" w:color="auto"/>
              <w:left w:val="nil"/>
              <w:bottom w:val="single" w:sz="8" w:space="0" w:color="auto"/>
              <w:right w:val="single" w:sz="8" w:space="0" w:color="auto"/>
            </w:tcBorders>
            <w:shd w:val="clear" w:color="auto" w:fill="auto"/>
            <w:vAlign w:val="center"/>
          </w:tcPr>
          <w:p w14:paraId="0606A964" w14:textId="11A2FAD9" w:rsidR="00F02A69" w:rsidRPr="00F02A69" w:rsidRDefault="00F02A69" w:rsidP="007E262C">
            <w:pPr>
              <w:ind w:firstLine="0"/>
              <w:rPr>
                <w:rFonts w:eastAsia="Arial" w:cs="Times New Roman"/>
                <w:shd w:val="clear" w:color="auto" w:fill="FFFFFF"/>
                <w:lang w:bidi="ro-RO"/>
              </w:rPr>
            </w:pPr>
            <w:proofErr w:type="spellStart"/>
            <w:r w:rsidRPr="00F02A69">
              <w:rPr>
                <w:rFonts w:eastAsia="Arial" w:cs="Times New Roman"/>
                <w:shd w:val="clear" w:color="auto" w:fill="FFFFFF"/>
                <w:lang w:bidi="ro-RO"/>
              </w:rPr>
              <w:t>Staţia</w:t>
            </w:r>
            <w:proofErr w:type="spellEnd"/>
            <w:r w:rsidRPr="00F02A69">
              <w:rPr>
                <w:rFonts w:eastAsia="Arial" w:cs="Times New Roman"/>
                <w:shd w:val="clear" w:color="auto" w:fill="FFFFFF"/>
                <w:lang w:bidi="ro-RO"/>
              </w:rPr>
              <w:t xml:space="preserve"> CF</w:t>
            </w:r>
            <w:r w:rsidR="00104942">
              <w:t xml:space="preserve"> </w:t>
            </w:r>
            <w:proofErr w:type="spellStart"/>
            <w:r w:rsidR="00104942" w:rsidRPr="00104942">
              <w:rPr>
                <w:rFonts w:eastAsia="Arial" w:cs="Times New Roman"/>
                <w:shd w:val="clear" w:color="auto" w:fill="FFFFFF"/>
                <w:lang w:bidi="ro-RO"/>
              </w:rPr>
              <w:t>Aleşd</w:t>
            </w:r>
            <w:proofErr w:type="spellEnd"/>
          </w:p>
        </w:tc>
        <w:tc>
          <w:tcPr>
            <w:tcW w:w="2622" w:type="dxa"/>
            <w:tcBorders>
              <w:top w:val="single" w:sz="4" w:space="0" w:color="auto"/>
              <w:left w:val="nil"/>
              <w:bottom w:val="single" w:sz="8" w:space="0" w:color="auto"/>
              <w:right w:val="single" w:sz="8" w:space="0" w:color="auto"/>
            </w:tcBorders>
            <w:shd w:val="clear" w:color="auto" w:fill="auto"/>
            <w:vAlign w:val="center"/>
          </w:tcPr>
          <w:p w14:paraId="489D0AC3" w14:textId="3E94381B" w:rsidR="00F02A69" w:rsidRDefault="00104942" w:rsidP="00823F01">
            <w:pPr>
              <w:rPr>
                <w:rFonts w:cs="Times New Roman"/>
              </w:rPr>
            </w:pPr>
            <w:r>
              <w:rPr>
                <w:rFonts w:cs="Times New Roman"/>
              </w:rPr>
              <w:t>36 luni</w:t>
            </w:r>
          </w:p>
        </w:tc>
      </w:tr>
      <w:tr w:rsidR="00063EEF" w:rsidRPr="00005080" w14:paraId="5BBA57B3" w14:textId="77777777" w:rsidTr="00055E97">
        <w:trPr>
          <w:trHeight w:val="330"/>
        </w:trPr>
        <w:tc>
          <w:tcPr>
            <w:tcW w:w="9270" w:type="dxa"/>
            <w:gridSpan w:val="3"/>
            <w:tcBorders>
              <w:top w:val="nil"/>
              <w:left w:val="single" w:sz="8" w:space="0" w:color="auto"/>
              <w:bottom w:val="single" w:sz="8" w:space="0" w:color="auto"/>
              <w:right w:val="single" w:sz="8" w:space="0" w:color="auto"/>
            </w:tcBorders>
            <w:shd w:val="clear" w:color="auto" w:fill="auto"/>
            <w:vAlign w:val="center"/>
            <w:hideMark/>
          </w:tcPr>
          <w:p w14:paraId="221D5E60" w14:textId="06595483" w:rsidR="00063EEF" w:rsidRPr="00063EEF" w:rsidRDefault="00063EEF" w:rsidP="00063EEF">
            <w:pPr>
              <w:rPr>
                <w:rFonts w:cs="Times New Roman"/>
                <w:b/>
                <w:bCs/>
              </w:rPr>
            </w:pPr>
            <w:proofErr w:type="spellStart"/>
            <w:r w:rsidRPr="00063EEF">
              <w:rPr>
                <w:rFonts w:cs="Times New Roman"/>
                <w:b/>
                <w:bCs/>
              </w:rPr>
              <w:t>Lucrǎri</w:t>
            </w:r>
            <w:proofErr w:type="spellEnd"/>
            <w:r w:rsidRPr="00063EEF">
              <w:rPr>
                <w:rFonts w:cs="Times New Roman"/>
                <w:b/>
                <w:bCs/>
              </w:rPr>
              <w:t xml:space="preserve"> de </w:t>
            </w:r>
            <w:proofErr w:type="spellStart"/>
            <w:r w:rsidRPr="00063EEF">
              <w:rPr>
                <w:rFonts w:cs="Times New Roman"/>
                <w:b/>
                <w:bCs/>
              </w:rPr>
              <w:t>Relocǎri</w:t>
            </w:r>
            <w:proofErr w:type="spellEnd"/>
            <w:r w:rsidRPr="00063EEF">
              <w:rPr>
                <w:rFonts w:cs="Times New Roman"/>
                <w:b/>
                <w:bCs/>
              </w:rPr>
              <w:t xml:space="preserve"> </w:t>
            </w:r>
            <w:proofErr w:type="spellStart"/>
            <w:r w:rsidRPr="00063EEF">
              <w:rPr>
                <w:rFonts w:cs="Times New Roman"/>
                <w:b/>
                <w:bCs/>
              </w:rPr>
              <w:t>Utilitǎți</w:t>
            </w:r>
            <w:proofErr w:type="spellEnd"/>
            <w:r w:rsidRPr="00063EEF">
              <w:rPr>
                <w:rFonts w:cs="Times New Roman"/>
                <w:b/>
                <w:bCs/>
              </w:rPr>
              <w:t> </w:t>
            </w:r>
          </w:p>
        </w:tc>
      </w:tr>
      <w:tr w:rsidR="005362BC" w:rsidRPr="00005080" w14:paraId="0D3ADBDC"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hideMark/>
          </w:tcPr>
          <w:p w14:paraId="16C34B2B" w14:textId="613EF84C" w:rsidR="005362BC" w:rsidRPr="00005080" w:rsidRDefault="005362BC" w:rsidP="005362BC">
            <w:pPr>
              <w:rPr>
                <w:rFonts w:cs="Times New Roman"/>
              </w:rPr>
            </w:pPr>
            <w:r w:rsidRPr="00005080">
              <w:rPr>
                <w:rFonts w:cs="Times New Roman"/>
              </w:rPr>
              <w:t>1</w:t>
            </w:r>
            <w:r w:rsidR="00063EEF">
              <w:rPr>
                <w:rFonts w:cs="Times New Roman"/>
              </w:rPr>
              <w:t>.</w:t>
            </w:r>
          </w:p>
        </w:tc>
        <w:tc>
          <w:tcPr>
            <w:tcW w:w="5264" w:type="dxa"/>
            <w:tcBorders>
              <w:top w:val="nil"/>
              <w:left w:val="nil"/>
              <w:bottom w:val="single" w:sz="8" w:space="0" w:color="auto"/>
              <w:right w:val="single" w:sz="8" w:space="0" w:color="auto"/>
            </w:tcBorders>
            <w:shd w:val="clear" w:color="auto" w:fill="auto"/>
            <w:vAlign w:val="center"/>
            <w:hideMark/>
          </w:tcPr>
          <w:p w14:paraId="5D275BA1" w14:textId="5D7075F7" w:rsidR="005362BC" w:rsidRPr="00005080" w:rsidRDefault="00F02A69" w:rsidP="00F02A69">
            <w:pPr>
              <w:ind w:firstLine="0"/>
              <w:rPr>
                <w:rFonts w:cs="Times New Roman"/>
              </w:rPr>
            </w:pPr>
            <w:r w:rsidRPr="00F02A69">
              <w:rPr>
                <w:rFonts w:cs="Times New Roman"/>
              </w:rPr>
              <w:t xml:space="preserve">Interval </w:t>
            </w:r>
            <w:proofErr w:type="spellStart"/>
            <w:r w:rsidRPr="00F02A69">
              <w:rPr>
                <w:rFonts w:cs="Times New Roman"/>
              </w:rPr>
              <w:t>Staţia</w:t>
            </w:r>
            <w:proofErr w:type="spellEnd"/>
            <w:r w:rsidRPr="00F02A69">
              <w:rPr>
                <w:rFonts w:cs="Times New Roman"/>
              </w:rPr>
              <w:t xml:space="preserve"> CF Poieni – HM Ciucea</w:t>
            </w:r>
          </w:p>
        </w:tc>
        <w:tc>
          <w:tcPr>
            <w:tcW w:w="2622" w:type="dxa"/>
            <w:tcBorders>
              <w:top w:val="nil"/>
              <w:left w:val="nil"/>
              <w:bottom w:val="single" w:sz="8" w:space="0" w:color="auto"/>
              <w:right w:val="single" w:sz="8" w:space="0" w:color="auto"/>
            </w:tcBorders>
            <w:shd w:val="clear" w:color="auto" w:fill="auto"/>
            <w:vAlign w:val="center"/>
            <w:hideMark/>
          </w:tcPr>
          <w:p w14:paraId="49F3135E" w14:textId="31702229" w:rsidR="005362BC" w:rsidRPr="00005080" w:rsidRDefault="0046126F" w:rsidP="005362BC">
            <w:pPr>
              <w:rPr>
                <w:rFonts w:cs="Times New Roman"/>
              </w:rPr>
            </w:pPr>
            <w:r>
              <w:rPr>
                <w:rFonts w:cs="Times New Roman"/>
              </w:rPr>
              <w:t>6</w:t>
            </w:r>
            <w:r w:rsidR="005362BC" w:rsidRPr="00005080">
              <w:rPr>
                <w:rFonts w:cs="Times New Roman"/>
              </w:rPr>
              <w:t xml:space="preserve"> luni </w:t>
            </w:r>
          </w:p>
        </w:tc>
      </w:tr>
      <w:tr w:rsidR="00867511" w:rsidRPr="00005080" w14:paraId="5ED44D3C" w14:textId="77777777" w:rsidTr="00F02A69">
        <w:trPr>
          <w:trHeight w:val="330"/>
        </w:trPr>
        <w:tc>
          <w:tcPr>
            <w:tcW w:w="1384" w:type="dxa"/>
            <w:tcBorders>
              <w:top w:val="nil"/>
              <w:left w:val="single" w:sz="8" w:space="0" w:color="auto"/>
              <w:bottom w:val="single" w:sz="4" w:space="0" w:color="auto"/>
              <w:right w:val="single" w:sz="8" w:space="0" w:color="auto"/>
            </w:tcBorders>
            <w:shd w:val="clear" w:color="auto" w:fill="auto"/>
            <w:vAlign w:val="center"/>
            <w:hideMark/>
          </w:tcPr>
          <w:p w14:paraId="2611512D" w14:textId="47C86256" w:rsidR="00867511" w:rsidRPr="00005080" w:rsidRDefault="00867511" w:rsidP="00867511">
            <w:pPr>
              <w:rPr>
                <w:rFonts w:cs="Times New Roman"/>
              </w:rPr>
            </w:pPr>
            <w:r w:rsidRPr="00005080">
              <w:rPr>
                <w:rFonts w:cs="Times New Roman"/>
              </w:rPr>
              <w:t>2</w:t>
            </w:r>
            <w:r>
              <w:rPr>
                <w:rFonts w:cs="Times New Roman"/>
              </w:rPr>
              <w:t>.</w:t>
            </w:r>
          </w:p>
        </w:tc>
        <w:tc>
          <w:tcPr>
            <w:tcW w:w="5264" w:type="dxa"/>
            <w:tcBorders>
              <w:top w:val="nil"/>
              <w:left w:val="nil"/>
              <w:bottom w:val="single" w:sz="4" w:space="0" w:color="auto"/>
              <w:right w:val="single" w:sz="8" w:space="0" w:color="auto"/>
            </w:tcBorders>
            <w:shd w:val="clear" w:color="auto" w:fill="auto"/>
            <w:hideMark/>
          </w:tcPr>
          <w:p w14:paraId="0164056A" w14:textId="44B32349" w:rsidR="00867511" w:rsidRPr="00005080" w:rsidRDefault="00F02A69" w:rsidP="00F02A69">
            <w:pPr>
              <w:ind w:firstLine="0"/>
              <w:rPr>
                <w:rFonts w:cs="Times New Roman"/>
              </w:rPr>
            </w:pPr>
            <w:r w:rsidRPr="00F02A69">
              <w:t>HM Ciucea</w:t>
            </w:r>
          </w:p>
        </w:tc>
        <w:tc>
          <w:tcPr>
            <w:tcW w:w="2622" w:type="dxa"/>
            <w:tcBorders>
              <w:top w:val="nil"/>
              <w:left w:val="nil"/>
              <w:bottom w:val="single" w:sz="4" w:space="0" w:color="auto"/>
              <w:right w:val="single" w:sz="8" w:space="0" w:color="auto"/>
            </w:tcBorders>
            <w:shd w:val="clear" w:color="auto" w:fill="auto"/>
            <w:vAlign w:val="center"/>
            <w:hideMark/>
          </w:tcPr>
          <w:p w14:paraId="753073B8" w14:textId="366469F5" w:rsidR="00867511" w:rsidRPr="00005080" w:rsidRDefault="0046126F" w:rsidP="00867511">
            <w:pPr>
              <w:rPr>
                <w:rFonts w:cs="Times New Roman"/>
              </w:rPr>
            </w:pPr>
            <w:r>
              <w:rPr>
                <w:rFonts w:cs="Times New Roman"/>
              </w:rPr>
              <w:t>6</w:t>
            </w:r>
            <w:r w:rsidR="00867511" w:rsidRPr="00005080">
              <w:rPr>
                <w:rFonts w:cs="Times New Roman"/>
              </w:rPr>
              <w:t xml:space="preserve"> luni</w:t>
            </w:r>
          </w:p>
        </w:tc>
      </w:tr>
      <w:tr w:rsidR="00867511" w:rsidRPr="00005080" w14:paraId="71E5099F" w14:textId="77777777" w:rsidTr="00F02A69">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vAlign w:val="center"/>
          </w:tcPr>
          <w:p w14:paraId="11A3D1B0" w14:textId="6D715834" w:rsidR="00867511" w:rsidRPr="00005080" w:rsidRDefault="00867511" w:rsidP="00867511">
            <w:pPr>
              <w:rPr>
                <w:rFonts w:cs="Times New Roman"/>
              </w:rPr>
            </w:pPr>
            <w:r w:rsidRPr="00005080">
              <w:rPr>
                <w:rFonts w:cs="Times New Roman"/>
              </w:rPr>
              <w:t>3</w:t>
            </w:r>
            <w:r>
              <w:rPr>
                <w:rFonts w:cs="Times New Roman"/>
              </w:rPr>
              <w:t>.</w:t>
            </w:r>
          </w:p>
        </w:tc>
        <w:tc>
          <w:tcPr>
            <w:tcW w:w="5264" w:type="dxa"/>
            <w:tcBorders>
              <w:top w:val="single" w:sz="4" w:space="0" w:color="auto"/>
              <w:left w:val="nil"/>
              <w:bottom w:val="single" w:sz="8" w:space="0" w:color="auto"/>
              <w:right w:val="single" w:sz="8" w:space="0" w:color="auto"/>
            </w:tcBorders>
            <w:shd w:val="clear" w:color="auto" w:fill="auto"/>
          </w:tcPr>
          <w:p w14:paraId="54B00D13" w14:textId="01E8DB6E" w:rsidR="00867511" w:rsidRPr="00005080" w:rsidRDefault="005B61AF" w:rsidP="005B61AF">
            <w:pPr>
              <w:ind w:firstLine="0"/>
              <w:rPr>
                <w:rFonts w:cs="Times New Roman"/>
              </w:rPr>
            </w:pPr>
            <w:r w:rsidRPr="007E262C">
              <w:rPr>
                <w:rFonts w:eastAsia="Arial" w:cs="Times New Roman"/>
                <w:shd w:val="clear" w:color="auto" w:fill="FFFFFF"/>
                <w:lang w:bidi="ro-RO"/>
              </w:rPr>
              <w:t>Interval HM Ciucea</w:t>
            </w:r>
            <w:r>
              <w:rPr>
                <w:rFonts w:eastAsia="Arial" w:cs="Times New Roman"/>
                <w:shd w:val="clear" w:color="auto" w:fill="FFFFFF"/>
                <w:lang w:bidi="ro-RO"/>
              </w:rPr>
              <w:t xml:space="preserve"> -</w:t>
            </w:r>
            <w:r w:rsidRPr="00005080">
              <w:rPr>
                <w:rFonts w:eastAsia="Arial" w:cs="Times New Roman"/>
                <w:shd w:val="clear" w:color="auto" w:fill="FFFFFF"/>
                <w:lang w:bidi="ro-RO"/>
              </w:rPr>
              <w:t xml:space="preserve"> HM </w:t>
            </w:r>
            <w:r>
              <w:rPr>
                <w:rFonts w:eastAsia="Arial" w:cs="Times New Roman"/>
                <w:shd w:val="clear" w:color="auto" w:fill="FFFFFF"/>
                <w:lang w:bidi="ro-RO"/>
              </w:rPr>
              <w:t xml:space="preserve">Lacu </w:t>
            </w:r>
            <w:proofErr w:type="spellStart"/>
            <w:r>
              <w:rPr>
                <w:rFonts w:eastAsia="Arial" w:cs="Times New Roman"/>
                <w:shd w:val="clear" w:color="auto" w:fill="FFFFFF"/>
                <w:lang w:bidi="ro-RO"/>
              </w:rPr>
              <w:t>Crişului</w:t>
            </w:r>
            <w:proofErr w:type="spellEnd"/>
          </w:p>
        </w:tc>
        <w:tc>
          <w:tcPr>
            <w:tcW w:w="2622" w:type="dxa"/>
            <w:tcBorders>
              <w:top w:val="single" w:sz="4" w:space="0" w:color="auto"/>
              <w:left w:val="nil"/>
              <w:bottom w:val="single" w:sz="8" w:space="0" w:color="auto"/>
              <w:right w:val="single" w:sz="8" w:space="0" w:color="auto"/>
            </w:tcBorders>
            <w:shd w:val="clear" w:color="auto" w:fill="auto"/>
          </w:tcPr>
          <w:p w14:paraId="00F27E54" w14:textId="4C1E2289" w:rsidR="00867511" w:rsidRPr="00005080" w:rsidRDefault="00104942" w:rsidP="00867511">
            <w:r>
              <w:rPr>
                <w:rFonts w:cs="Times New Roman"/>
              </w:rPr>
              <w:t>6</w:t>
            </w:r>
            <w:r w:rsidR="00867511" w:rsidRPr="00005080">
              <w:rPr>
                <w:rFonts w:cs="Times New Roman"/>
              </w:rPr>
              <w:t xml:space="preserve"> luni </w:t>
            </w:r>
          </w:p>
        </w:tc>
      </w:tr>
      <w:tr w:rsidR="00867511" w:rsidRPr="00005080" w14:paraId="25C309A0"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7AAEFFF0" w14:textId="3051B05D" w:rsidR="00867511" w:rsidRPr="00005080" w:rsidRDefault="00867511" w:rsidP="00867511">
            <w:pPr>
              <w:rPr>
                <w:rFonts w:cs="Times New Roman"/>
              </w:rPr>
            </w:pPr>
            <w:r w:rsidRPr="00005080">
              <w:rPr>
                <w:rFonts w:cs="Times New Roman"/>
              </w:rPr>
              <w:t>4</w:t>
            </w:r>
            <w:r>
              <w:rPr>
                <w:rFonts w:cs="Times New Roman"/>
              </w:rPr>
              <w:t>.</w:t>
            </w:r>
          </w:p>
        </w:tc>
        <w:tc>
          <w:tcPr>
            <w:tcW w:w="5264" w:type="dxa"/>
            <w:tcBorders>
              <w:top w:val="nil"/>
              <w:left w:val="nil"/>
              <w:bottom w:val="single" w:sz="8" w:space="0" w:color="auto"/>
              <w:right w:val="single" w:sz="8" w:space="0" w:color="auto"/>
            </w:tcBorders>
            <w:shd w:val="clear" w:color="auto" w:fill="auto"/>
          </w:tcPr>
          <w:p w14:paraId="269D8437" w14:textId="36F89F38" w:rsidR="00867511" w:rsidRPr="00005080" w:rsidRDefault="005B61AF" w:rsidP="005B61AF">
            <w:pPr>
              <w:ind w:firstLine="0"/>
              <w:rPr>
                <w:rFonts w:cs="Times New Roman"/>
              </w:rPr>
            </w:pPr>
            <w:r w:rsidRPr="005B61AF">
              <w:t xml:space="preserve">HM Lacu </w:t>
            </w:r>
            <w:proofErr w:type="spellStart"/>
            <w:r w:rsidRPr="005B61AF">
              <w:t>Crişului</w:t>
            </w:r>
            <w:proofErr w:type="spellEnd"/>
          </w:p>
        </w:tc>
        <w:tc>
          <w:tcPr>
            <w:tcW w:w="2622" w:type="dxa"/>
            <w:tcBorders>
              <w:top w:val="nil"/>
              <w:left w:val="nil"/>
              <w:bottom w:val="single" w:sz="8" w:space="0" w:color="auto"/>
              <w:right w:val="single" w:sz="8" w:space="0" w:color="auto"/>
            </w:tcBorders>
            <w:shd w:val="clear" w:color="auto" w:fill="auto"/>
          </w:tcPr>
          <w:p w14:paraId="03E5E65C" w14:textId="10B2EDBE" w:rsidR="00867511" w:rsidRPr="00005080" w:rsidRDefault="0046126F" w:rsidP="00867511">
            <w:r>
              <w:rPr>
                <w:rFonts w:cs="Times New Roman"/>
              </w:rPr>
              <w:t>12</w:t>
            </w:r>
            <w:r w:rsidR="00867511" w:rsidRPr="00005080">
              <w:rPr>
                <w:rFonts w:cs="Times New Roman"/>
              </w:rPr>
              <w:t xml:space="preserve"> luni </w:t>
            </w:r>
          </w:p>
        </w:tc>
      </w:tr>
      <w:tr w:rsidR="00867511" w:rsidRPr="00005080" w14:paraId="5D047132"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46550D6D" w14:textId="48E7A1CC" w:rsidR="00867511" w:rsidRPr="00005080" w:rsidRDefault="00867511" w:rsidP="00867511">
            <w:pPr>
              <w:rPr>
                <w:rFonts w:cs="Times New Roman"/>
              </w:rPr>
            </w:pPr>
            <w:r w:rsidRPr="00005080">
              <w:rPr>
                <w:rFonts w:cs="Times New Roman"/>
              </w:rPr>
              <w:t>5</w:t>
            </w:r>
            <w:r>
              <w:rPr>
                <w:rFonts w:cs="Times New Roman"/>
              </w:rPr>
              <w:t>.</w:t>
            </w:r>
          </w:p>
        </w:tc>
        <w:tc>
          <w:tcPr>
            <w:tcW w:w="5264" w:type="dxa"/>
            <w:tcBorders>
              <w:top w:val="nil"/>
              <w:left w:val="nil"/>
              <w:bottom w:val="single" w:sz="8" w:space="0" w:color="auto"/>
              <w:right w:val="single" w:sz="8" w:space="0" w:color="auto"/>
            </w:tcBorders>
            <w:shd w:val="clear" w:color="auto" w:fill="auto"/>
          </w:tcPr>
          <w:p w14:paraId="47F0E151" w14:textId="3BBAC98E" w:rsidR="00867511" w:rsidRPr="00005080" w:rsidRDefault="005B61AF" w:rsidP="005B61AF">
            <w:pPr>
              <w:ind w:firstLine="0"/>
              <w:rPr>
                <w:rFonts w:cs="Times New Roman"/>
              </w:rPr>
            </w:pPr>
            <w:r>
              <w:rPr>
                <w:rFonts w:eastAsia="Arial" w:cs="Times New Roman"/>
                <w:shd w:val="clear" w:color="auto" w:fill="FFFFFF"/>
                <w:lang w:bidi="ro-RO"/>
              </w:rPr>
              <w:t xml:space="preserve">Interval </w:t>
            </w:r>
            <w:r w:rsidRPr="00005080">
              <w:rPr>
                <w:rFonts w:eastAsia="Arial" w:cs="Times New Roman"/>
                <w:shd w:val="clear" w:color="auto" w:fill="FFFFFF"/>
                <w:lang w:bidi="ro-RO"/>
              </w:rPr>
              <w:t xml:space="preserve">HM </w:t>
            </w:r>
            <w:r>
              <w:rPr>
                <w:rFonts w:eastAsia="Arial" w:cs="Times New Roman"/>
                <w:shd w:val="clear" w:color="auto" w:fill="FFFFFF"/>
                <w:lang w:bidi="ro-RO"/>
              </w:rPr>
              <w:t xml:space="preserve">Lacu </w:t>
            </w:r>
            <w:proofErr w:type="spellStart"/>
            <w:r>
              <w:rPr>
                <w:rFonts w:eastAsia="Arial" w:cs="Times New Roman"/>
                <w:shd w:val="clear" w:color="auto" w:fill="FFFFFF"/>
                <w:lang w:bidi="ro-RO"/>
              </w:rPr>
              <w:t>Crişului</w:t>
            </w:r>
            <w:proofErr w:type="spellEnd"/>
            <w:r>
              <w:rPr>
                <w:rFonts w:eastAsia="Arial" w:cs="Times New Roman"/>
                <w:shd w:val="clear" w:color="auto" w:fill="FFFFFF"/>
                <w:lang w:bidi="ro-RO"/>
              </w:rPr>
              <w:t xml:space="preserve"> – HM Piatra Craiului</w:t>
            </w:r>
          </w:p>
        </w:tc>
        <w:tc>
          <w:tcPr>
            <w:tcW w:w="2622" w:type="dxa"/>
            <w:tcBorders>
              <w:top w:val="nil"/>
              <w:left w:val="nil"/>
              <w:bottom w:val="single" w:sz="8" w:space="0" w:color="auto"/>
              <w:right w:val="single" w:sz="8" w:space="0" w:color="auto"/>
            </w:tcBorders>
            <w:shd w:val="clear" w:color="auto" w:fill="auto"/>
          </w:tcPr>
          <w:p w14:paraId="7F00CEA4" w14:textId="499E562A" w:rsidR="00867511" w:rsidRPr="00005080" w:rsidRDefault="00867511" w:rsidP="00867511">
            <w:r>
              <w:rPr>
                <w:rFonts w:cs="Times New Roman"/>
              </w:rPr>
              <w:t>1</w:t>
            </w:r>
            <w:r w:rsidR="00104942">
              <w:rPr>
                <w:rFonts w:cs="Times New Roman"/>
              </w:rPr>
              <w:t>2</w:t>
            </w:r>
            <w:r w:rsidRPr="00005080">
              <w:rPr>
                <w:rFonts w:cs="Times New Roman"/>
              </w:rPr>
              <w:t xml:space="preserve"> luni </w:t>
            </w:r>
          </w:p>
        </w:tc>
      </w:tr>
      <w:tr w:rsidR="00867511" w:rsidRPr="00005080" w14:paraId="4B4A0CEA" w14:textId="77777777" w:rsidTr="00867511">
        <w:trPr>
          <w:trHeight w:val="330"/>
        </w:trPr>
        <w:tc>
          <w:tcPr>
            <w:tcW w:w="1384" w:type="dxa"/>
            <w:tcBorders>
              <w:top w:val="nil"/>
              <w:left w:val="single" w:sz="8" w:space="0" w:color="auto"/>
              <w:bottom w:val="single" w:sz="8" w:space="0" w:color="auto"/>
              <w:right w:val="single" w:sz="8" w:space="0" w:color="auto"/>
            </w:tcBorders>
            <w:shd w:val="clear" w:color="auto" w:fill="auto"/>
            <w:vAlign w:val="center"/>
          </w:tcPr>
          <w:p w14:paraId="0E7782AE" w14:textId="7936E9EB" w:rsidR="00867511" w:rsidRPr="00005080" w:rsidRDefault="00867511" w:rsidP="00867511">
            <w:pPr>
              <w:rPr>
                <w:rFonts w:cs="Times New Roman"/>
              </w:rPr>
            </w:pPr>
            <w:r w:rsidRPr="00005080">
              <w:rPr>
                <w:rFonts w:cs="Times New Roman"/>
              </w:rPr>
              <w:t>6</w:t>
            </w:r>
            <w:r>
              <w:rPr>
                <w:rFonts w:cs="Times New Roman"/>
              </w:rPr>
              <w:t>.</w:t>
            </w:r>
          </w:p>
        </w:tc>
        <w:tc>
          <w:tcPr>
            <w:tcW w:w="5264" w:type="dxa"/>
            <w:tcBorders>
              <w:top w:val="nil"/>
              <w:left w:val="nil"/>
              <w:bottom w:val="single" w:sz="8" w:space="0" w:color="auto"/>
              <w:right w:val="single" w:sz="8" w:space="0" w:color="auto"/>
            </w:tcBorders>
            <w:shd w:val="clear" w:color="auto" w:fill="auto"/>
          </w:tcPr>
          <w:p w14:paraId="19DCF5D3" w14:textId="6B362E4A" w:rsidR="00867511" w:rsidRPr="00005080" w:rsidRDefault="005B61AF" w:rsidP="005B61AF">
            <w:pPr>
              <w:ind w:firstLine="0"/>
              <w:rPr>
                <w:rFonts w:cs="Times New Roman"/>
              </w:rPr>
            </w:pPr>
            <w:r>
              <w:rPr>
                <w:rFonts w:eastAsia="Arial" w:cs="Times New Roman"/>
                <w:shd w:val="clear" w:color="auto" w:fill="FFFFFF"/>
                <w:lang w:bidi="ro-RO"/>
              </w:rPr>
              <w:t>HM Piatra Craiului</w:t>
            </w:r>
          </w:p>
        </w:tc>
        <w:tc>
          <w:tcPr>
            <w:tcW w:w="2622" w:type="dxa"/>
            <w:tcBorders>
              <w:top w:val="nil"/>
              <w:left w:val="nil"/>
              <w:bottom w:val="single" w:sz="8" w:space="0" w:color="auto"/>
              <w:right w:val="single" w:sz="8" w:space="0" w:color="auto"/>
            </w:tcBorders>
            <w:shd w:val="clear" w:color="auto" w:fill="auto"/>
          </w:tcPr>
          <w:p w14:paraId="4CCF645C" w14:textId="6010CAA6" w:rsidR="00867511" w:rsidRPr="00005080" w:rsidRDefault="00867511" w:rsidP="00867511">
            <w:r>
              <w:rPr>
                <w:rFonts w:cs="Times New Roman"/>
              </w:rPr>
              <w:t>1</w:t>
            </w:r>
            <w:r w:rsidR="00104942">
              <w:rPr>
                <w:rFonts w:cs="Times New Roman"/>
              </w:rPr>
              <w:t xml:space="preserve">2 </w:t>
            </w:r>
            <w:r w:rsidRPr="00005080">
              <w:rPr>
                <w:rFonts w:cs="Times New Roman"/>
              </w:rPr>
              <w:t xml:space="preserve">luni </w:t>
            </w:r>
          </w:p>
        </w:tc>
      </w:tr>
      <w:tr w:rsidR="00867511" w:rsidRPr="00005080" w14:paraId="27AC02C8"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72DE51A2" w14:textId="4AB8E245" w:rsidR="00867511" w:rsidRPr="00005080" w:rsidRDefault="00867511" w:rsidP="00867511">
            <w:pPr>
              <w:rPr>
                <w:rFonts w:cs="Times New Roman"/>
              </w:rPr>
            </w:pPr>
            <w:r w:rsidRPr="00005080">
              <w:rPr>
                <w:rFonts w:cs="Times New Roman"/>
              </w:rPr>
              <w:t>7</w:t>
            </w:r>
            <w:r>
              <w:rPr>
                <w:rFonts w:cs="Times New Roman"/>
              </w:rPr>
              <w:t>.</w:t>
            </w:r>
          </w:p>
        </w:tc>
        <w:tc>
          <w:tcPr>
            <w:tcW w:w="5264" w:type="dxa"/>
            <w:tcBorders>
              <w:top w:val="nil"/>
              <w:left w:val="nil"/>
              <w:bottom w:val="single" w:sz="4" w:space="0" w:color="auto"/>
              <w:right w:val="single" w:sz="8" w:space="0" w:color="auto"/>
            </w:tcBorders>
            <w:shd w:val="clear" w:color="auto" w:fill="auto"/>
          </w:tcPr>
          <w:p w14:paraId="55EEB1E1" w14:textId="23CC58D3" w:rsidR="00867511" w:rsidRPr="00005080" w:rsidRDefault="005B61AF" w:rsidP="005B61AF">
            <w:pPr>
              <w:ind w:firstLine="0"/>
              <w:rPr>
                <w:rFonts w:cs="Times New Roman"/>
              </w:rPr>
            </w:pPr>
            <w:r w:rsidRPr="005B61AF">
              <w:t>Interval HM Piatra Craiului - HM Bulz</w:t>
            </w:r>
          </w:p>
        </w:tc>
        <w:tc>
          <w:tcPr>
            <w:tcW w:w="2622" w:type="dxa"/>
            <w:tcBorders>
              <w:top w:val="nil"/>
              <w:left w:val="nil"/>
              <w:bottom w:val="single" w:sz="4" w:space="0" w:color="auto"/>
              <w:right w:val="single" w:sz="8" w:space="0" w:color="auto"/>
            </w:tcBorders>
            <w:shd w:val="clear" w:color="auto" w:fill="auto"/>
          </w:tcPr>
          <w:p w14:paraId="412AF2A9" w14:textId="1393F496" w:rsidR="00867511" w:rsidRPr="00005080" w:rsidRDefault="00104942" w:rsidP="00867511">
            <w:r>
              <w:rPr>
                <w:rFonts w:cs="Times New Roman"/>
              </w:rPr>
              <w:t>12</w:t>
            </w:r>
            <w:r w:rsidR="00867511" w:rsidRPr="00005080">
              <w:rPr>
                <w:rFonts w:cs="Times New Roman"/>
              </w:rPr>
              <w:t xml:space="preserve"> luni </w:t>
            </w:r>
          </w:p>
        </w:tc>
      </w:tr>
      <w:tr w:rsidR="00867511" w:rsidRPr="00005080" w14:paraId="2CE29575"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14FAD5C4" w14:textId="0A641A9D" w:rsidR="00867511" w:rsidRPr="00005080" w:rsidRDefault="00867511" w:rsidP="00867511">
            <w:pPr>
              <w:rPr>
                <w:rFonts w:cs="Times New Roman"/>
              </w:rPr>
            </w:pPr>
            <w:r>
              <w:rPr>
                <w:rFonts w:cs="Times New Roman"/>
              </w:rPr>
              <w:t>8.</w:t>
            </w:r>
          </w:p>
        </w:tc>
        <w:tc>
          <w:tcPr>
            <w:tcW w:w="5264" w:type="dxa"/>
            <w:tcBorders>
              <w:top w:val="nil"/>
              <w:left w:val="nil"/>
              <w:bottom w:val="single" w:sz="4" w:space="0" w:color="auto"/>
              <w:right w:val="single" w:sz="8" w:space="0" w:color="auto"/>
            </w:tcBorders>
            <w:shd w:val="clear" w:color="auto" w:fill="auto"/>
          </w:tcPr>
          <w:p w14:paraId="75E779F8" w14:textId="50BE8DA1" w:rsidR="00867511" w:rsidRPr="00005080" w:rsidRDefault="005B61AF" w:rsidP="005B61AF">
            <w:pPr>
              <w:ind w:firstLine="0"/>
              <w:rPr>
                <w:rFonts w:eastAsia="Arial" w:cs="Times New Roman"/>
                <w:shd w:val="clear" w:color="auto" w:fill="FFFFFF"/>
                <w:lang w:bidi="ro-RO"/>
              </w:rPr>
            </w:pPr>
            <w:r w:rsidRPr="005B61AF">
              <w:t>HM Bulz</w:t>
            </w:r>
          </w:p>
        </w:tc>
        <w:tc>
          <w:tcPr>
            <w:tcW w:w="2622" w:type="dxa"/>
            <w:tcBorders>
              <w:top w:val="nil"/>
              <w:left w:val="nil"/>
              <w:bottom w:val="single" w:sz="4" w:space="0" w:color="auto"/>
              <w:right w:val="single" w:sz="8" w:space="0" w:color="auto"/>
            </w:tcBorders>
            <w:shd w:val="clear" w:color="auto" w:fill="auto"/>
          </w:tcPr>
          <w:p w14:paraId="4C3F2105" w14:textId="7D1157D4" w:rsidR="00867511" w:rsidRDefault="00104942" w:rsidP="00867511">
            <w:pPr>
              <w:rPr>
                <w:rFonts w:cs="Times New Roman"/>
              </w:rPr>
            </w:pPr>
            <w:r>
              <w:rPr>
                <w:rFonts w:cs="Times New Roman"/>
              </w:rPr>
              <w:t>18</w:t>
            </w:r>
            <w:r w:rsidR="00407126">
              <w:rPr>
                <w:rFonts w:cs="Times New Roman"/>
              </w:rPr>
              <w:t xml:space="preserve"> luni</w:t>
            </w:r>
          </w:p>
        </w:tc>
      </w:tr>
      <w:tr w:rsidR="00104942" w:rsidRPr="00005080" w14:paraId="70D26A56"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4E9E84CB" w14:textId="64541CFF" w:rsidR="00104942" w:rsidRDefault="00104942" w:rsidP="00104942">
            <w:pPr>
              <w:rPr>
                <w:rFonts w:cs="Times New Roman"/>
              </w:rPr>
            </w:pPr>
            <w:r>
              <w:rPr>
                <w:rFonts w:cs="Times New Roman"/>
              </w:rPr>
              <w:t>9.</w:t>
            </w:r>
          </w:p>
        </w:tc>
        <w:tc>
          <w:tcPr>
            <w:tcW w:w="5264" w:type="dxa"/>
            <w:tcBorders>
              <w:top w:val="nil"/>
              <w:left w:val="nil"/>
              <w:bottom w:val="single" w:sz="4" w:space="0" w:color="auto"/>
              <w:right w:val="single" w:sz="8" w:space="0" w:color="auto"/>
            </w:tcBorders>
            <w:shd w:val="clear" w:color="auto" w:fill="auto"/>
          </w:tcPr>
          <w:p w14:paraId="32594414" w14:textId="1B9310C4" w:rsidR="00104942" w:rsidRPr="005B61AF" w:rsidRDefault="00104942" w:rsidP="00104942">
            <w:pPr>
              <w:ind w:firstLine="0"/>
            </w:pPr>
            <w:r w:rsidRPr="005B61AF">
              <w:t xml:space="preserve">Interval HM Bulz - </w:t>
            </w:r>
            <w:proofErr w:type="spellStart"/>
            <w:r w:rsidRPr="005B61AF">
              <w:t>Staţia</w:t>
            </w:r>
            <w:proofErr w:type="spellEnd"/>
            <w:r w:rsidRPr="005B61AF">
              <w:t xml:space="preserve"> CF Bratca</w:t>
            </w:r>
          </w:p>
        </w:tc>
        <w:tc>
          <w:tcPr>
            <w:tcW w:w="2622" w:type="dxa"/>
            <w:tcBorders>
              <w:top w:val="nil"/>
              <w:left w:val="nil"/>
              <w:bottom w:val="single" w:sz="4" w:space="0" w:color="auto"/>
              <w:right w:val="single" w:sz="8" w:space="0" w:color="auto"/>
            </w:tcBorders>
            <w:shd w:val="clear" w:color="auto" w:fill="auto"/>
          </w:tcPr>
          <w:p w14:paraId="25956F0F" w14:textId="22B82986" w:rsidR="00104942" w:rsidRDefault="00104942" w:rsidP="00104942">
            <w:pPr>
              <w:rPr>
                <w:rFonts w:cs="Times New Roman"/>
              </w:rPr>
            </w:pPr>
            <w:r w:rsidRPr="0031570B">
              <w:t>18 luni</w:t>
            </w:r>
          </w:p>
        </w:tc>
      </w:tr>
      <w:tr w:rsidR="00104942" w:rsidRPr="00005080" w14:paraId="6A065579" w14:textId="77777777" w:rsidTr="00104942">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579A9D84" w14:textId="573E61D0" w:rsidR="00104942" w:rsidRDefault="00104942" w:rsidP="00104942">
            <w:pPr>
              <w:rPr>
                <w:rFonts w:cs="Times New Roman"/>
              </w:rPr>
            </w:pPr>
            <w:r>
              <w:rPr>
                <w:rFonts w:cs="Times New Roman"/>
              </w:rPr>
              <w:t>10.</w:t>
            </w:r>
          </w:p>
        </w:tc>
        <w:tc>
          <w:tcPr>
            <w:tcW w:w="5264" w:type="dxa"/>
            <w:tcBorders>
              <w:top w:val="nil"/>
              <w:left w:val="nil"/>
              <w:bottom w:val="single" w:sz="4" w:space="0" w:color="auto"/>
              <w:right w:val="single" w:sz="8" w:space="0" w:color="auto"/>
            </w:tcBorders>
            <w:shd w:val="clear" w:color="auto" w:fill="auto"/>
          </w:tcPr>
          <w:p w14:paraId="6199C1F1" w14:textId="00999C0D" w:rsidR="00104942" w:rsidRPr="005B61AF" w:rsidRDefault="00104942" w:rsidP="00104942">
            <w:pPr>
              <w:ind w:firstLine="0"/>
            </w:pPr>
            <w:proofErr w:type="spellStart"/>
            <w:r w:rsidRPr="005B61AF">
              <w:t>Staţia</w:t>
            </w:r>
            <w:proofErr w:type="spellEnd"/>
            <w:r w:rsidRPr="005B61AF">
              <w:t xml:space="preserve"> CF Bratca</w:t>
            </w:r>
          </w:p>
        </w:tc>
        <w:tc>
          <w:tcPr>
            <w:tcW w:w="2622" w:type="dxa"/>
            <w:tcBorders>
              <w:top w:val="nil"/>
              <w:left w:val="nil"/>
              <w:bottom w:val="single" w:sz="4" w:space="0" w:color="auto"/>
              <w:right w:val="single" w:sz="8" w:space="0" w:color="auto"/>
            </w:tcBorders>
            <w:shd w:val="clear" w:color="auto" w:fill="auto"/>
          </w:tcPr>
          <w:p w14:paraId="62B23774" w14:textId="0E1DB40D" w:rsidR="00104942" w:rsidRDefault="00104942" w:rsidP="00104942">
            <w:pPr>
              <w:rPr>
                <w:rFonts w:cs="Times New Roman"/>
              </w:rPr>
            </w:pPr>
            <w:r w:rsidRPr="0031570B">
              <w:t>18 luni</w:t>
            </w:r>
          </w:p>
        </w:tc>
      </w:tr>
      <w:tr w:rsidR="00104942" w:rsidRPr="00005080" w14:paraId="7DD610B2" w14:textId="77777777" w:rsidTr="00104942">
        <w:trPr>
          <w:trHeight w:val="268"/>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1E1C95CD" w14:textId="17BC1778" w:rsidR="00104942" w:rsidRDefault="00104942" w:rsidP="00104942">
            <w:pPr>
              <w:rPr>
                <w:rFonts w:cs="Times New Roman"/>
              </w:rPr>
            </w:pPr>
            <w:r>
              <w:rPr>
                <w:rFonts w:cs="Times New Roman"/>
              </w:rPr>
              <w:lastRenderedPageBreak/>
              <w:t>11.</w:t>
            </w:r>
          </w:p>
        </w:tc>
        <w:tc>
          <w:tcPr>
            <w:tcW w:w="5264" w:type="dxa"/>
            <w:tcBorders>
              <w:top w:val="single" w:sz="4" w:space="0" w:color="auto"/>
              <w:left w:val="nil"/>
              <w:bottom w:val="single" w:sz="4" w:space="0" w:color="auto"/>
              <w:right w:val="single" w:sz="8" w:space="0" w:color="auto"/>
            </w:tcBorders>
            <w:shd w:val="clear" w:color="auto" w:fill="auto"/>
          </w:tcPr>
          <w:p w14:paraId="49AB8E4C" w14:textId="55D16FFE" w:rsidR="00104942" w:rsidRPr="005B61AF" w:rsidRDefault="00104942" w:rsidP="00104942">
            <w:pPr>
              <w:ind w:firstLine="0"/>
            </w:pPr>
            <w:r w:rsidRPr="005B61AF">
              <w:t xml:space="preserve">Interval </w:t>
            </w:r>
            <w:proofErr w:type="spellStart"/>
            <w:r w:rsidRPr="005B61AF">
              <w:t>Staţia</w:t>
            </w:r>
            <w:proofErr w:type="spellEnd"/>
            <w:r w:rsidRPr="005B61AF">
              <w:t xml:space="preserve"> CF Bratca - HM </w:t>
            </w:r>
            <w:proofErr w:type="spellStart"/>
            <w:r w:rsidRPr="005B61AF">
              <w:t>Șuncuiuş</w:t>
            </w:r>
            <w:proofErr w:type="spellEnd"/>
          </w:p>
        </w:tc>
        <w:tc>
          <w:tcPr>
            <w:tcW w:w="2622" w:type="dxa"/>
            <w:tcBorders>
              <w:top w:val="single" w:sz="4" w:space="0" w:color="auto"/>
              <w:left w:val="nil"/>
              <w:bottom w:val="single" w:sz="4" w:space="0" w:color="auto"/>
              <w:right w:val="single" w:sz="8" w:space="0" w:color="auto"/>
            </w:tcBorders>
            <w:shd w:val="clear" w:color="auto" w:fill="auto"/>
          </w:tcPr>
          <w:p w14:paraId="557ED59F" w14:textId="604CA0EF" w:rsidR="00104942" w:rsidRDefault="00104942" w:rsidP="00104942">
            <w:pPr>
              <w:rPr>
                <w:rFonts w:cs="Times New Roman"/>
              </w:rPr>
            </w:pPr>
            <w:r w:rsidRPr="00A12908">
              <w:t>18 luni</w:t>
            </w:r>
          </w:p>
        </w:tc>
      </w:tr>
      <w:tr w:rsidR="00104942" w:rsidRPr="00005080" w14:paraId="225A928A"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184B7800" w14:textId="534F99B1" w:rsidR="00104942" w:rsidRDefault="00104942" w:rsidP="00104942">
            <w:pPr>
              <w:rPr>
                <w:rFonts w:cs="Times New Roman"/>
              </w:rPr>
            </w:pPr>
            <w:r>
              <w:rPr>
                <w:rFonts w:cs="Times New Roman"/>
              </w:rPr>
              <w:t>12.</w:t>
            </w:r>
          </w:p>
        </w:tc>
        <w:tc>
          <w:tcPr>
            <w:tcW w:w="5264" w:type="dxa"/>
            <w:tcBorders>
              <w:top w:val="nil"/>
              <w:left w:val="nil"/>
              <w:bottom w:val="single" w:sz="4" w:space="0" w:color="auto"/>
              <w:right w:val="single" w:sz="8" w:space="0" w:color="auto"/>
            </w:tcBorders>
            <w:shd w:val="clear" w:color="auto" w:fill="auto"/>
          </w:tcPr>
          <w:p w14:paraId="22474AE1" w14:textId="38007272" w:rsidR="00104942" w:rsidRPr="005B61AF" w:rsidRDefault="00104942" w:rsidP="00104942">
            <w:pPr>
              <w:ind w:firstLine="0"/>
            </w:pPr>
            <w:r w:rsidRPr="005B61AF">
              <w:t xml:space="preserve">HM </w:t>
            </w:r>
            <w:proofErr w:type="spellStart"/>
            <w:r w:rsidRPr="005B61AF">
              <w:t>Șuncuiuş</w:t>
            </w:r>
            <w:proofErr w:type="spellEnd"/>
          </w:p>
        </w:tc>
        <w:tc>
          <w:tcPr>
            <w:tcW w:w="2622" w:type="dxa"/>
            <w:tcBorders>
              <w:top w:val="nil"/>
              <w:left w:val="nil"/>
              <w:bottom w:val="single" w:sz="4" w:space="0" w:color="auto"/>
              <w:right w:val="single" w:sz="8" w:space="0" w:color="auto"/>
            </w:tcBorders>
            <w:shd w:val="clear" w:color="auto" w:fill="auto"/>
          </w:tcPr>
          <w:p w14:paraId="24105A07" w14:textId="76C6EBA2" w:rsidR="00104942" w:rsidRDefault="00104942" w:rsidP="00104942">
            <w:pPr>
              <w:rPr>
                <w:rFonts w:cs="Times New Roman"/>
              </w:rPr>
            </w:pPr>
            <w:r w:rsidRPr="00A12908">
              <w:t>18 luni</w:t>
            </w:r>
          </w:p>
        </w:tc>
      </w:tr>
      <w:tr w:rsidR="005B61AF" w:rsidRPr="00005080" w14:paraId="12E4A556"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07D885ED" w14:textId="776CC064" w:rsidR="005B61AF" w:rsidRDefault="005B61AF" w:rsidP="00867511">
            <w:pPr>
              <w:rPr>
                <w:rFonts w:cs="Times New Roman"/>
              </w:rPr>
            </w:pPr>
            <w:r>
              <w:rPr>
                <w:rFonts w:cs="Times New Roman"/>
              </w:rPr>
              <w:t>13.</w:t>
            </w:r>
          </w:p>
        </w:tc>
        <w:tc>
          <w:tcPr>
            <w:tcW w:w="5264" w:type="dxa"/>
            <w:tcBorders>
              <w:top w:val="nil"/>
              <w:left w:val="nil"/>
              <w:bottom w:val="single" w:sz="4" w:space="0" w:color="auto"/>
              <w:right w:val="single" w:sz="8" w:space="0" w:color="auto"/>
            </w:tcBorders>
            <w:shd w:val="clear" w:color="auto" w:fill="auto"/>
          </w:tcPr>
          <w:p w14:paraId="18969D1B" w14:textId="46D760EF" w:rsidR="005B61AF" w:rsidRPr="005B61AF" w:rsidRDefault="005B61AF" w:rsidP="005B61AF">
            <w:pPr>
              <w:ind w:firstLine="0"/>
            </w:pPr>
            <w:r w:rsidRPr="005B61AF">
              <w:t xml:space="preserve">Interval HM </w:t>
            </w:r>
            <w:proofErr w:type="spellStart"/>
            <w:r w:rsidRPr="005B61AF">
              <w:t>Șuncuiuş</w:t>
            </w:r>
            <w:proofErr w:type="spellEnd"/>
            <w:r w:rsidRPr="005B61AF">
              <w:t xml:space="preserve"> – HM Vadu </w:t>
            </w:r>
            <w:proofErr w:type="spellStart"/>
            <w:r w:rsidRPr="005B61AF">
              <w:t>Crişului</w:t>
            </w:r>
            <w:proofErr w:type="spellEnd"/>
          </w:p>
        </w:tc>
        <w:tc>
          <w:tcPr>
            <w:tcW w:w="2622" w:type="dxa"/>
            <w:tcBorders>
              <w:top w:val="nil"/>
              <w:left w:val="nil"/>
              <w:bottom w:val="single" w:sz="4" w:space="0" w:color="auto"/>
              <w:right w:val="single" w:sz="8" w:space="0" w:color="auto"/>
            </w:tcBorders>
            <w:shd w:val="clear" w:color="auto" w:fill="auto"/>
          </w:tcPr>
          <w:p w14:paraId="6515DDA3" w14:textId="6508EB95" w:rsidR="005B61AF" w:rsidRDefault="00104942" w:rsidP="00867511">
            <w:pPr>
              <w:rPr>
                <w:rFonts w:cs="Times New Roman"/>
              </w:rPr>
            </w:pPr>
            <w:r>
              <w:rPr>
                <w:rFonts w:cs="Times New Roman"/>
              </w:rPr>
              <w:t>24 luni</w:t>
            </w:r>
          </w:p>
        </w:tc>
      </w:tr>
      <w:tr w:rsidR="00104942" w:rsidRPr="00005080" w14:paraId="361278ED"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68A79607" w14:textId="2B56E9DE" w:rsidR="00104942" w:rsidRDefault="00104942" w:rsidP="00104942">
            <w:pPr>
              <w:rPr>
                <w:rFonts w:cs="Times New Roman"/>
              </w:rPr>
            </w:pPr>
            <w:r>
              <w:rPr>
                <w:rFonts w:cs="Times New Roman"/>
              </w:rPr>
              <w:t>14.</w:t>
            </w:r>
          </w:p>
        </w:tc>
        <w:tc>
          <w:tcPr>
            <w:tcW w:w="5264" w:type="dxa"/>
            <w:tcBorders>
              <w:top w:val="nil"/>
              <w:left w:val="nil"/>
              <w:bottom w:val="single" w:sz="4" w:space="0" w:color="auto"/>
              <w:right w:val="single" w:sz="8" w:space="0" w:color="auto"/>
            </w:tcBorders>
            <w:shd w:val="clear" w:color="auto" w:fill="auto"/>
          </w:tcPr>
          <w:p w14:paraId="003376D2" w14:textId="11703E63" w:rsidR="00104942" w:rsidRPr="005B61AF" w:rsidRDefault="00104942" w:rsidP="00104942">
            <w:pPr>
              <w:ind w:firstLine="0"/>
            </w:pPr>
            <w:r w:rsidRPr="009473ED">
              <w:t xml:space="preserve">HM Vadu </w:t>
            </w:r>
            <w:proofErr w:type="spellStart"/>
            <w:r w:rsidRPr="009473ED">
              <w:t>Crişului</w:t>
            </w:r>
            <w:proofErr w:type="spellEnd"/>
          </w:p>
        </w:tc>
        <w:tc>
          <w:tcPr>
            <w:tcW w:w="2622" w:type="dxa"/>
            <w:tcBorders>
              <w:top w:val="nil"/>
              <w:left w:val="nil"/>
              <w:bottom w:val="single" w:sz="4" w:space="0" w:color="auto"/>
              <w:right w:val="single" w:sz="8" w:space="0" w:color="auto"/>
            </w:tcBorders>
            <w:shd w:val="clear" w:color="auto" w:fill="auto"/>
          </w:tcPr>
          <w:p w14:paraId="5161F575" w14:textId="0A0A22C3" w:rsidR="00104942" w:rsidRDefault="00104942" w:rsidP="00104942">
            <w:pPr>
              <w:rPr>
                <w:rFonts w:cs="Times New Roman"/>
              </w:rPr>
            </w:pPr>
            <w:r w:rsidRPr="002D6D1D">
              <w:t>24 luni</w:t>
            </w:r>
          </w:p>
        </w:tc>
      </w:tr>
      <w:tr w:rsidR="00104942" w:rsidRPr="00005080" w14:paraId="7081229D"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7DB5E1C7" w14:textId="6995845E" w:rsidR="00104942" w:rsidRDefault="00104942" w:rsidP="00104942">
            <w:pPr>
              <w:rPr>
                <w:rFonts w:cs="Times New Roman"/>
              </w:rPr>
            </w:pPr>
            <w:r>
              <w:rPr>
                <w:rFonts w:cs="Times New Roman"/>
              </w:rPr>
              <w:t>15.</w:t>
            </w:r>
          </w:p>
        </w:tc>
        <w:tc>
          <w:tcPr>
            <w:tcW w:w="5264" w:type="dxa"/>
            <w:tcBorders>
              <w:top w:val="nil"/>
              <w:left w:val="nil"/>
              <w:bottom w:val="single" w:sz="4" w:space="0" w:color="auto"/>
              <w:right w:val="single" w:sz="8" w:space="0" w:color="auto"/>
            </w:tcBorders>
            <w:shd w:val="clear" w:color="auto" w:fill="auto"/>
          </w:tcPr>
          <w:p w14:paraId="45A38CA6" w14:textId="55AD9E31" w:rsidR="00104942" w:rsidRPr="005B61AF" w:rsidRDefault="00104942" w:rsidP="00104942">
            <w:pPr>
              <w:ind w:firstLine="0"/>
            </w:pPr>
            <w:r w:rsidRPr="009473ED">
              <w:t xml:space="preserve">Interval HM Vadu </w:t>
            </w:r>
            <w:proofErr w:type="spellStart"/>
            <w:r w:rsidRPr="009473ED">
              <w:t>Crişului</w:t>
            </w:r>
            <w:proofErr w:type="spellEnd"/>
            <w:r w:rsidRPr="009473ED">
              <w:t xml:space="preserve"> – HM Butan</w:t>
            </w:r>
          </w:p>
        </w:tc>
        <w:tc>
          <w:tcPr>
            <w:tcW w:w="2622" w:type="dxa"/>
            <w:tcBorders>
              <w:top w:val="nil"/>
              <w:left w:val="nil"/>
              <w:bottom w:val="single" w:sz="4" w:space="0" w:color="auto"/>
              <w:right w:val="single" w:sz="8" w:space="0" w:color="auto"/>
            </w:tcBorders>
            <w:shd w:val="clear" w:color="auto" w:fill="auto"/>
          </w:tcPr>
          <w:p w14:paraId="2E5791CD" w14:textId="41E4591F" w:rsidR="00104942" w:rsidRDefault="00104942" w:rsidP="00104942">
            <w:pPr>
              <w:rPr>
                <w:rFonts w:cs="Times New Roman"/>
              </w:rPr>
            </w:pPr>
            <w:r w:rsidRPr="002D6D1D">
              <w:t>24 luni</w:t>
            </w:r>
          </w:p>
        </w:tc>
      </w:tr>
      <w:tr w:rsidR="00104942" w:rsidRPr="00005080" w14:paraId="0FF66294"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2519C345" w14:textId="0250EC55" w:rsidR="00104942" w:rsidRDefault="00104942" w:rsidP="00104942">
            <w:pPr>
              <w:rPr>
                <w:rFonts w:cs="Times New Roman"/>
              </w:rPr>
            </w:pPr>
            <w:r>
              <w:rPr>
                <w:rFonts w:cs="Times New Roman"/>
              </w:rPr>
              <w:t>16.</w:t>
            </w:r>
          </w:p>
        </w:tc>
        <w:tc>
          <w:tcPr>
            <w:tcW w:w="5264" w:type="dxa"/>
            <w:tcBorders>
              <w:top w:val="nil"/>
              <w:left w:val="nil"/>
              <w:bottom w:val="single" w:sz="4" w:space="0" w:color="auto"/>
              <w:right w:val="single" w:sz="8" w:space="0" w:color="auto"/>
            </w:tcBorders>
            <w:shd w:val="clear" w:color="auto" w:fill="auto"/>
          </w:tcPr>
          <w:p w14:paraId="6864E6A3" w14:textId="5EA5258B" w:rsidR="00104942" w:rsidRPr="005B61AF" w:rsidRDefault="00104942" w:rsidP="00104942">
            <w:pPr>
              <w:ind w:firstLine="0"/>
            </w:pPr>
            <w:r w:rsidRPr="009473ED">
              <w:t>HM Butan</w:t>
            </w:r>
          </w:p>
        </w:tc>
        <w:tc>
          <w:tcPr>
            <w:tcW w:w="2622" w:type="dxa"/>
            <w:tcBorders>
              <w:top w:val="nil"/>
              <w:left w:val="nil"/>
              <w:bottom w:val="single" w:sz="4" w:space="0" w:color="auto"/>
              <w:right w:val="single" w:sz="8" w:space="0" w:color="auto"/>
            </w:tcBorders>
            <w:shd w:val="clear" w:color="auto" w:fill="auto"/>
          </w:tcPr>
          <w:p w14:paraId="01F0DA61" w14:textId="703BE2A2" w:rsidR="00104942" w:rsidRDefault="00104942" w:rsidP="00104942">
            <w:pPr>
              <w:rPr>
                <w:rFonts w:cs="Times New Roman"/>
              </w:rPr>
            </w:pPr>
            <w:r w:rsidRPr="002D6D1D">
              <w:t>24 luni</w:t>
            </w:r>
          </w:p>
        </w:tc>
      </w:tr>
      <w:tr w:rsidR="00104942" w:rsidRPr="00005080" w14:paraId="6D9637C3"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7290BF8D" w14:textId="433D3A5D" w:rsidR="00104942" w:rsidRDefault="00104942" w:rsidP="00104942">
            <w:pPr>
              <w:rPr>
                <w:rFonts w:cs="Times New Roman"/>
              </w:rPr>
            </w:pPr>
            <w:r>
              <w:rPr>
                <w:rFonts w:cs="Times New Roman"/>
              </w:rPr>
              <w:t>17.</w:t>
            </w:r>
          </w:p>
        </w:tc>
        <w:tc>
          <w:tcPr>
            <w:tcW w:w="5264" w:type="dxa"/>
            <w:tcBorders>
              <w:top w:val="nil"/>
              <w:left w:val="nil"/>
              <w:bottom w:val="single" w:sz="4" w:space="0" w:color="auto"/>
              <w:right w:val="single" w:sz="8" w:space="0" w:color="auto"/>
            </w:tcBorders>
            <w:shd w:val="clear" w:color="auto" w:fill="auto"/>
          </w:tcPr>
          <w:p w14:paraId="36118420" w14:textId="63DBD666" w:rsidR="00104942" w:rsidRPr="009473ED" w:rsidRDefault="00104942" w:rsidP="00104942">
            <w:pPr>
              <w:ind w:firstLine="0"/>
            </w:pPr>
            <w:r w:rsidRPr="00E23D73">
              <w:t xml:space="preserve">Interval HM Butan - </w:t>
            </w:r>
            <w:proofErr w:type="spellStart"/>
            <w:r w:rsidRPr="00E23D73">
              <w:t>Staţia</w:t>
            </w:r>
            <w:proofErr w:type="spellEnd"/>
            <w:r w:rsidRPr="00E23D73">
              <w:t xml:space="preserve"> CF </w:t>
            </w:r>
            <w:proofErr w:type="spellStart"/>
            <w:r w:rsidRPr="00E23D73">
              <w:t>Aleşd</w:t>
            </w:r>
            <w:proofErr w:type="spellEnd"/>
          </w:p>
        </w:tc>
        <w:tc>
          <w:tcPr>
            <w:tcW w:w="2622" w:type="dxa"/>
            <w:tcBorders>
              <w:top w:val="nil"/>
              <w:left w:val="nil"/>
              <w:bottom w:val="single" w:sz="4" w:space="0" w:color="auto"/>
              <w:right w:val="single" w:sz="8" w:space="0" w:color="auto"/>
            </w:tcBorders>
            <w:shd w:val="clear" w:color="auto" w:fill="auto"/>
          </w:tcPr>
          <w:p w14:paraId="59069BDC" w14:textId="44726207" w:rsidR="00104942" w:rsidRDefault="00104942" w:rsidP="00104942">
            <w:pPr>
              <w:rPr>
                <w:rFonts w:cs="Times New Roman"/>
              </w:rPr>
            </w:pPr>
            <w:r w:rsidRPr="002D6D1D">
              <w:t>24 luni</w:t>
            </w:r>
          </w:p>
        </w:tc>
      </w:tr>
      <w:tr w:rsidR="00104942" w:rsidRPr="00005080" w14:paraId="140FACB4" w14:textId="77777777" w:rsidTr="00867511">
        <w:trPr>
          <w:trHeight w:val="268"/>
        </w:trPr>
        <w:tc>
          <w:tcPr>
            <w:tcW w:w="1384" w:type="dxa"/>
            <w:tcBorders>
              <w:top w:val="nil"/>
              <w:left w:val="single" w:sz="8" w:space="0" w:color="auto"/>
              <w:bottom w:val="single" w:sz="4" w:space="0" w:color="auto"/>
              <w:right w:val="single" w:sz="8" w:space="0" w:color="auto"/>
            </w:tcBorders>
            <w:shd w:val="clear" w:color="auto" w:fill="auto"/>
            <w:vAlign w:val="center"/>
          </w:tcPr>
          <w:p w14:paraId="221C3312" w14:textId="4D833159" w:rsidR="00104942" w:rsidRDefault="00104942" w:rsidP="00104942">
            <w:pPr>
              <w:rPr>
                <w:rFonts w:cs="Times New Roman"/>
              </w:rPr>
            </w:pPr>
            <w:r>
              <w:rPr>
                <w:rFonts w:cs="Times New Roman"/>
              </w:rPr>
              <w:t>18.</w:t>
            </w:r>
          </w:p>
        </w:tc>
        <w:tc>
          <w:tcPr>
            <w:tcW w:w="5264" w:type="dxa"/>
            <w:tcBorders>
              <w:top w:val="nil"/>
              <w:left w:val="nil"/>
              <w:bottom w:val="single" w:sz="4" w:space="0" w:color="auto"/>
              <w:right w:val="single" w:sz="8" w:space="0" w:color="auto"/>
            </w:tcBorders>
            <w:shd w:val="clear" w:color="auto" w:fill="auto"/>
          </w:tcPr>
          <w:p w14:paraId="2EE00A03" w14:textId="2415B223" w:rsidR="00104942" w:rsidRPr="009473ED" w:rsidRDefault="00104942" w:rsidP="00104942">
            <w:pPr>
              <w:ind w:firstLine="0"/>
            </w:pPr>
            <w:proofErr w:type="spellStart"/>
            <w:r w:rsidRPr="00E23D73">
              <w:t>Staţia</w:t>
            </w:r>
            <w:proofErr w:type="spellEnd"/>
            <w:r w:rsidRPr="00E23D73">
              <w:t xml:space="preserve"> CF</w:t>
            </w:r>
            <w:r>
              <w:t xml:space="preserve"> </w:t>
            </w:r>
            <w:proofErr w:type="spellStart"/>
            <w:r w:rsidRPr="009473ED">
              <w:t>Aleşd</w:t>
            </w:r>
            <w:proofErr w:type="spellEnd"/>
          </w:p>
        </w:tc>
        <w:tc>
          <w:tcPr>
            <w:tcW w:w="2622" w:type="dxa"/>
            <w:tcBorders>
              <w:top w:val="nil"/>
              <w:left w:val="nil"/>
              <w:bottom w:val="single" w:sz="4" w:space="0" w:color="auto"/>
              <w:right w:val="single" w:sz="8" w:space="0" w:color="auto"/>
            </w:tcBorders>
            <w:shd w:val="clear" w:color="auto" w:fill="auto"/>
          </w:tcPr>
          <w:p w14:paraId="63ECF213" w14:textId="73278613" w:rsidR="00104942" w:rsidRDefault="00104942" w:rsidP="00104942">
            <w:pPr>
              <w:rPr>
                <w:rFonts w:cs="Times New Roman"/>
              </w:rPr>
            </w:pPr>
            <w:r w:rsidRPr="002D6D1D">
              <w:t>24 luni</w:t>
            </w:r>
          </w:p>
        </w:tc>
      </w:tr>
      <w:tr w:rsidR="00B6584E" w:rsidRPr="00005080" w14:paraId="6A947BBD" w14:textId="77777777" w:rsidTr="00055E97">
        <w:trPr>
          <w:trHeight w:val="330"/>
        </w:trPr>
        <w:tc>
          <w:tcPr>
            <w:tcW w:w="9270" w:type="dxa"/>
            <w:gridSpan w:val="3"/>
            <w:tcBorders>
              <w:top w:val="single" w:sz="4" w:space="0" w:color="auto"/>
              <w:left w:val="single" w:sz="8" w:space="0" w:color="auto"/>
              <w:bottom w:val="single" w:sz="8" w:space="0" w:color="auto"/>
              <w:right w:val="single" w:sz="8" w:space="0" w:color="auto"/>
            </w:tcBorders>
            <w:shd w:val="clear" w:color="auto" w:fill="auto"/>
            <w:vAlign w:val="center"/>
          </w:tcPr>
          <w:p w14:paraId="34DF0375" w14:textId="6A9A78BF" w:rsidR="00B6584E" w:rsidRPr="00B6584E" w:rsidRDefault="00B6584E" w:rsidP="005362BC">
            <w:pPr>
              <w:rPr>
                <w:rFonts w:cs="Times New Roman"/>
                <w:b/>
                <w:bCs/>
              </w:rPr>
            </w:pPr>
            <w:proofErr w:type="spellStart"/>
            <w:r w:rsidRPr="007F7E39">
              <w:rPr>
                <w:rFonts w:eastAsia="Arial" w:cs="Times New Roman"/>
                <w:b/>
                <w:bCs/>
                <w:shd w:val="clear" w:color="auto" w:fill="FFFFFF"/>
                <w:lang w:bidi="ro-RO"/>
              </w:rPr>
              <w:t>Lucrǎri</w:t>
            </w:r>
            <w:proofErr w:type="spellEnd"/>
            <w:r w:rsidRPr="007F7E39">
              <w:rPr>
                <w:rFonts w:eastAsia="Arial" w:cs="Times New Roman"/>
                <w:b/>
                <w:bCs/>
                <w:shd w:val="clear" w:color="auto" w:fill="FFFFFF"/>
                <w:lang w:bidi="ro-RO"/>
              </w:rPr>
              <w:t xml:space="preserve"> Drumuri, Platforme</w:t>
            </w:r>
          </w:p>
        </w:tc>
      </w:tr>
      <w:tr w:rsidR="007F7E39" w:rsidRPr="00005080" w14:paraId="4B78B359"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5D5BF280" w14:textId="6817BBB1" w:rsidR="007F7E39" w:rsidRPr="00005080" w:rsidRDefault="007F7E39" w:rsidP="007F7E39">
            <w:pPr>
              <w:rPr>
                <w:rFonts w:cs="Times New Roman"/>
              </w:rPr>
            </w:pPr>
            <w:r w:rsidRPr="00D31A36">
              <w:t>1.</w:t>
            </w:r>
          </w:p>
        </w:tc>
        <w:tc>
          <w:tcPr>
            <w:tcW w:w="5264" w:type="dxa"/>
            <w:tcBorders>
              <w:top w:val="nil"/>
              <w:left w:val="nil"/>
              <w:bottom w:val="single" w:sz="8" w:space="0" w:color="auto"/>
              <w:right w:val="single" w:sz="8" w:space="0" w:color="auto"/>
            </w:tcBorders>
            <w:shd w:val="clear" w:color="auto" w:fill="auto"/>
          </w:tcPr>
          <w:p w14:paraId="2B730778" w14:textId="1A1692CA" w:rsidR="007F7E39" w:rsidRPr="00005080" w:rsidRDefault="007F7E39" w:rsidP="007F7E39">
            <w:pPr>
              <w:ind w:firstLine="0"/>
              <w:rPr>
                <w:rFonts w:cs="Times New Roman"/>
              </w:rPr>
            </w:pPr>
            <w:r w:rsidRPr="00D31A36">
              <w:t xml:space="preserve">Interval </w:t>
            </w:r>
            <w:proofErr w:type="spellStart"/>
            <w:r w:rsidRPr="00D31A36">
              <w:t>Staţia</w:t>
            </w:r>
            <w:proofErr w:type="spellEnd"/>
            <w:r w:rsidRPr="00D31A36">
              <w:t xml:space="preserve"> CF Poieni – HM Ciucea</w:t>
            </w:r>
          </w:p>
        </w:tc>
        <w:tc>
          <w:tcPr>
            <w:tcW w:w="2622" w:type="dxa"/>
            <w:tcBorders>
              <w:top w:val="nil"/>
              <w:left w:val="nil"/>
              <w:bottom w:val="single" w:sz="8" w:space="0" w:color="auto"/>
              <w:right w:val="single" w:sz="8" w:space="0" w:color="auto"/>
            </w:tcBorders>
            <w:shd w:val="clear" w:color="auto" w:fill="auto"/>
          </w:tcPr>
          <w:p w14:paraId="76F260CE" w14:textId="700AED59" w:rsidR="007F7E39" w:rsidRPr="00005080" w:rsidRDefault="007F7E39" w:rsidP="007F7E39">
            <w:pPr>
              <w:rPr>
                <w:rFonts w:cs="Times New Roman"/>
              </w:rPr>
            </w:pPr>
            <w:r w:rsidRPr="00D31A36">
              <w:t xml:space="preserve">6 luni </w:t>
            </w:r>
          </w:p>
        </w:tc>
      </w:tr>
      <w:tr w:rsidR="007F7E39" w:rsidRPr="00005080" w14:paraId="22541E3F"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085488D" w14:textId="363ACC97" w:rsidR="007F7E39" w:rsidRPr="00005080" w:rsidRDefault="007F7E39" w:rsidP="007F7E39">
            <w:pPr>
              <w:rPr>
                <w:rFonts w:cs="Times New Roman"/>
              </w:rPr>
            </w:pPr>
            <w:r w:rsidRPr="00D31A36">
              <w:t>2.</w:t>
            </w:r>
          </w:p>
        </w:tc>
        <w:tc>
          <w:tcPr>
            <w:tcW w:w="5264" w:type="dxa"/>
            <w:tcBorders>
              <w:top w:val="nil"/>
              <w:left w:val="nil"/>
              <w:bottom w:val="single" w:sz="8" w:space="0" w:color="auto"/>
              <w:right w:val="single" w:sz="8" w:space="0" w:color="auto"/>
            </w:tcBorders>
            <w:shd w:val="clear" w:color="auto" w:fill="auto"/>
          </w:tcPr>
          <w:p w14:paraId="443D46A7" w14:textId="6AD908C0" w:rsidR="007F7E39" w:rsidRPr="00005080" w:rsidRDefault="007F7E39" w:rsidP="007F7E39">
            <w:pPr>
              <w:ind w:firstLine="0"/>
              <w:rPr>
                <w:rFonts w:cs="Times New Roman"/>
              </w:rPr>
            </w:pPr>
            <w:r w:rsidRPr="00D31A36">
              <w:t>HM Ciucea</w:t>
            </w:r>
          </w:p>
        </w:tc>
        <w:tc>
          <w:tcPr>
            <w:tcW w:w="2622" w:type="dxa"/>
            <w:tcBorders>
              <w:top w:val="nil"/>
              <w:left w:val="nil"/>
              <w:bottom w:val="single" w:sz="8" w:space="0" w:color="auto"/>
              <w:right w:val="single" w:sz="8" w:space="0" w:color="auto"/>
            </w:tcBorders>
            <w:shd w:val="clear" w:color="auto" w:fill="auto"/>
          </w:tcPr>
          <w:p w14:paraId="7DCC5133" w14:textId="3FE629B0" w:rsidR="007F7E39" w:rsidRPr="00005080" w:rsidRDefault="007F7E39" w:rsidP="007F7E39">
            <w:r w:rsidRPr="00D31A36">
              <w:t>6 luni</w:t>
            </w:r>
          </w:p>
        </w:tc>
      </w:tr>
      <w:tr w:rsidR="007F7E39" w:rsidRPr="00005080" w14:paraId="707E2464"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10190F29" w14:textId="77B682AA" w:rsidR="007F7E39" w:rsidRPr="00005080" w:rsidRDefault="007F7E39" w:rsidP="007F7E39">
            <w:pPr>
              <w:rPr>
                <w:rFonts w:cs="Times New Roman"/>
              </w:rPr>
            </w:pPr>
            <w:r w:rsidRPr="00D31A36">
              <w:t>3.</w:t>
            </w:r>
          </w:p>
        </w:tc>
        <w:tc>
          <w:tcPr>
            <w:tcW w:w="5264" w:type="dxa"/>
            <w:tcBorders>
              <w:top w:val="nil"/>
              <w:left w:val="nil"/>
              <w:bottom w:val="single" w:sz="8" w:space="0" w:color="auto"/>
              <w:right w:val="single" w:sz="8" w:space="0" w:color="auto"/>
            </w:tcBorders>
            <w:shd w:val="clear" w:color="auto" w:fill="auto"/>
          </w:tcPr>
          <w:p w14:paraId="2C675B2F" w14:textId="659356B4" w:rsidR="007F7E39" w:rsidRPr="00005080" w:rsidRDefault="007F7E39" w:rsidP="007F7E39">
            <w:pPr>
              <w:ind w:firstLine="0"/>
              <w:rPr>
                <w:rFonts w:cs="Times New Roman"/>
              </w:rPr>
            </w:pPr>
            <w:r w:rsidRPr="00D31A36">
              <w:t xml:space="preserve">Interval HM Ciucea - HM Lacu </w:t>
            </w:r>
            <w:proofErr w:type="spellStart"/>
            <w:r w:rsidRPr="00D31A36">
              <w:t>Crişului</w:t>
            </w:r>
            <w:proofErr w:type="spellEnd"/>
          </w:p>
        </w:tc>
        <w:tc>
          <w:tcPr>
            <w:tcW w:w="2622" w:type="dxa"/>
            <w:tcBorders>
              <w:top w:val="nil"/>
              <w:left w:val="nil"/>
              <w:bottom w:val="single" w:sz="8" w:space="0" w:color="auto"/>
              <w:right w:val="single" w:sz="8" w:space="0" w:color="auto"/>
            </w:tcBorders>
            <w:shd w:val="clear" w:color="auto" w:fill="auto"/>
          </w:tcPr>
          <w:p w14:paraId="1421D1E6" w14:textId="49C85088" w:rsidR="007F7E39" w:rsidRPr="00005080" w:rsidRDefault="00104942" w:rsidP="007F7E39">
            <w:r w:rsidRPr="00D31A36">
              <w:t>6 luni</w:t>
            </w:r>
          </w:p>
        </w:tc>
      </w:tr>
      <w:tr w:rsidR="007F7E39" w:rsidRPr="00005080" w14:paraId="2BE25F01"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247073E" w14:textId="632932B1" w:rsidR="007F7E39" w:rsidRPr="00005080" w:rsidRDefault="007F7E39" w:rsidP="007F7E39">
            <w:pPr>
              <w:rPr>
                <w:rFonts w:cs="Times New Roman"/>
              </w:rPr>
            </w:pPr>
            <w:r w:rsidRPr="00D31A36">
              <w:t>4.</w:t>
            </w:r>
          </w:p>
        </w:tc>
        <w:tc>
          <w:tcPr>
            <w:tcW w:w="5264" w:type="dxa"/>
            <w:tcBorders>
              <w:top w:val="nil"/>
              <w:left w:val="nil"/>
              <w:bottom w:val="single" w:sz="8" w:space="0" w:color="auto"/>
              <w:right w:val="single" w:sz="8" w:space="0" w:color="auto"/>
            </w:tcBorders>
            <w:shd w:val="clear" w:color="auto" w:fill="auto"/>
          </w:tcPr>
          <w:p w14:paraId="69ED9330" w14:textId="65D9621E" w:rsidR="007F7E39" w:rsidRPr="00005080" w:rsidRDefault="007F7E39" w:rsidP="007F7E39">
            <w:pPr>
              <w:ind w:firstLine="0"/>
              <w:rPr>
                <w:rFonts w:cs="Times New Roman"/>
              </w:rPr>
            </w:pPr>
            <w:r w:rsidRPr="00D31A36">
              <w:t xml:space="preserve">HM Lacu </w:t>
            </w:r>
            <w:proofErr w:type="spellStart"/>
            <w:r w:rsidRPr="00D31A36">
              <w:t>Crişului</w:t>
            </w:r>
            <w:proofErr w:type="spellEnd"/>
          </w:p>
        </w:tc>
        <w:tc>
          <w:tcPr>
            <w:tcW w:w="2622" w:type="dxa"/>
            <w:tcBorders>
              <w:top w:val="nil"/>
              <w:left w:val="nil"/>
              <w:bottom w:val="single" w:sz="8" w:space="0" w:color="auto"/>
              <w:right w:val="single" w:sz="8" w:space="0" w:color="auto"/>
            </w:tcBorders>
            <w:shd w:val="clear" w:color="auto" w:fill="auto"/>
          </w:tcPr>
          <w:p w14:paraId="5A348515" w14:textId="17A4E1CA" w:rsidR="007F7E39" w:rsidRPr="00005080" w:rsidRDefault="007F7E39" w:rsidP="007F7E39">
            <w:r w:rsidRPr="00D31A36">
              <w:t xml:space="preserve">12 luni </w:t>
            </w:r>
          </w:p>
        </w:tc>
      </w:tr>
      <w:tr w:rsidR="00104942" w:rsidRPr="00005080" w14:paraId="135B7E41"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663842E" w14:textId="077004F7" w:rsidR="00104942" w:rsidRPr="00005080" w:rsidRDefault="00104942" w:rsidP="00104942">
            <w:pPr>
              <w:rPr>
                <w:rFonts w:cs="Times New Roman"/>
              </w:rPr>
            </w:pPr>
            <w:r w:rsidRPr="00D31A36">
              <w:t>5.</w:t>
            </w:r>
          </w:p>
        </w:tc>
        <w:tc>
          <w:tcPr>
            <w:tcW w:w="5264" w:type="dxa"/>
            <w:tcBorders>
              <w:top w:val="nil"/>
              <w:left w:val="nil"/>
              <w:bottom w:val="single" w:sz="8" w:space="0" w:color="auto"/>
              <w:right w:val="single" w:sz="8" w:space="0" w:color="auto"/>
            </w:tcBorders>
            <w:shd w:val="clear" w:color="auto" w:fill="auto"/>
          </w:tcPr>
          <w:p w14:paraId="52D291E1" w14:textId="61A5D3E6" w:rsidR="00104942" w:rsidRPr="00005080" w:rsidRDefault="00104942" w:rsidP="00104942">
            <w:pPr>
              <w:ind w:firstLine="0"/>
              <w:rPr>
                <w:rFonts w:cs="Times New Roman"/>
              </w:rPr>
            </w:pPr>
            <w:r w:rsidRPr="00D31A36">
              <w:t xml:space="preserve">Interval HM Lacu </w:t>
            </w:r>
            <w:proofErr w:type="spellStart"/>
            <w:r w:rsidRPr="00D31A36">
              <w:t>Crişului</w:t>
            </w:r>
            <w:proofErr w:type="spellEnd"/>
            <w:r w:rsidRPr="00D31A36">
              <w:t xml:space="preserve"> – HM Piatra Craiului</w:t>
            </w:r>
          </w:p>
        </w:tc>
        <w:tc>
          <w:tcPr>
            <w:tcW w:w="2622" w:type="dxa"/>
            <w:tcBorders>
              <w:top w:val="nil"/>
              <w:left w:val="nil"/>
              <w:bottom w:val="single" w:sz="8" w:space="0" w:color="auto"/>
              <w:right w:val="single" w:sz="8" w:space="0" w:color="auto"/>
            </w:tcBorders>
            <w:shd w:val="clear" w:color="auto" w:fill="auto"/>
          </w:tcPr>
          <w:p w14:paraId="73335547" w14:textId="5E7D6E1F" w:rsidR="00104942" w:rsidRPr="00005080" w:rsidRDefault="00104942" w:rsidP="00104942">
            <w:r w:rsidRPr="00973BB9">
              <w:t xml:space="preserve">12 luni </w:t>
            </w:r>
          </w:p>
        </w:tc>
      </w:tr>
      <w:tr w:rsidR="00104942" w:rsidRPr="00005080" w14:paraId="76AF14DF"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8074806" w14:textId="0CE9DD48" w:rsidR="00104942" w:rsidRPr="00005080" w:rsidRDefault="00104942" w:rsidP="00104942">
            <w:pPr>
              <w:rPr>
                <w:rFonts w:cs="Times New Roman"/>
              </w:rPr>
            </w:pPr>
            <w:r w:rsidRPr="00D31A36">
              <w:t>6.</w:t>
            </w:r>
          </w:p>
        </w:tc>
        <w:tc>
          <w:tcPr>
            <w:tcW w:w="5264" w:type="dxa"/>
            <w:tcBorders>
              <w:top w:val="nil"/>
              <w:left w:val="nil"/>
              <w:bottom w:val="single" w:sz="8" w:space="0" w:color="auto"/>
              <w:right w:val="single" w:sz="8" w:space="0" w:color="auto"/>
            </w:tcBorders>
            <w:shd w:val="clear" w:color="auto" w:fill="auto"/>
          </w:tcPr>
          <w:p w14:paraId="0A62E1CE" w14:textId="1FC380BA" w:rsidR="00104942" w:rsidRPr="00005080" w:rsidRDefault="00104942" w:rsidP="00104942">
            <w:pPr>
              <w:ind w:firstLine="0"/>
              <w:rPr>
                <w:rFonts w:cs="Times New Roman"/>
              </w:rPr>
            </w:pPr>
            <w:r w:rsidRPr="00D31A36">
              <w:t>HM Piatra Craiului</w:t>
            </w:r>
          </w:p>
        </w:tc>
        <w:tc>
          <w:tcPr>
            <w:tcW w:w="2622" w:type="dxa"/>
            <w:tcBorders>
              <w:top w:val="nil"/>
              <w:left w:val="nil"/>
              <w:bottom w:val="single" w:sz="8" w:space="0" w:color="auto"/>
              <w:right w:val="single" w:sz="8" w:space="0" w:color="auto"/>
            </w:tcBorders>
            <w:shd w:val="clear" w:color="auto" w:fill="auto"/>
          </w:tcPr>
          <w:p w14:paraId="0E7D443A" w14:textId="69D40BA0" w:rsidR="00104942" w:rsidRPr="00005080" w:rsidRDefault="00104942" w:rsidP="00104942">
            <w:r w:rsidRPr="00973BB9">
              <w:t xml:space="preserve">12 luni </w:t>
            </w:r>
          </w:p>
        </w:tc>
      </w:tr>
      <w:tr w:rsidR="007F7E39" w:rsidRPr="00005080" w14:paraId="1924DDCF"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35C0AADE" w14:textId="5238CBFB" w:rsidR="007F7E39" w:rsidRPr="00005080" w:rsidRDefault="007F7E39" w:rsidP="007F7E39">
            <w:pPr>
              <w:rPr>
                <w:rFonts w:cs="Times New Roman"/>
              </w:rPr>
            </w:pPr>
            <w:r w:rsidRPr="00D31A36">
              <w:t>7.</w:t>
            </w:r>
          </w:p>
        </w:tc>
        <w:tc>
          <w:tcPr>
            <w:tcW w:w="5264" w:type="dxa"/>
            <w:tcBorders>
              <w:top w:val="nil"/>
              <w:left w:val="nil"/>
              <w:bottom w:val="single" w:sz="4" w:space="0" w:color="auto"/>
              <w:right w:val="single" w:sz="8" w:space="0" w:color="auto"/>
            </w:tcBorders>
            <w:shd w:val="clear" w:color="auto" w:fill="auto"/>
          </w:tcPr>
          <w:p w14:paraId="3B67EA3B" w14:textId="6D9FBD89" w:rsidR="007F7E39" w:rsidRPr="00005080" w:rsidRDefault="007F7E39" w:rsidP="007F7E39">
            <w:pPr>
              <w:ind w:firstLine="0"/>
              <w:rPr>
                <w:rFonts w:cs="Times New Roman"/>
              </w:rPr>
            </w:pPr>
            <w:r w:rsidRPr="00D31A36">
              <w:t>Interval HM Piatra Craiului - HM Bulz</w:t>
            </w:r>
          </w:p>
        </w:tc>
        <w:tc>
          <w:tcPr>
            <w:tcW w:w="2622" w:type="dxa"/>
            <w:tcBorders>
              <w:top w:val="nil"/>
              <w:left w:val="nil"/>
              <w:bottom w:val="single" w:sz="4" w:space="0" w:color="auto"/>
              <w:right w:val="single" w:sz="8" w:space="0" w:color="auto"/>
            </w:tcBorders>
            <w:shd w:val="clear" w:color="auto" w:fill="auto"/>
          </w:tcPr>
          <w:p w14:paraId="1C919C46" w14:textId="08C2BFD0" w:rsidR="007F7E39" w:rsidRPr="00005080" w:rsidRDefault="004A4E04" w:rsidP="007F7E39">
            <w:r>
              <w:t>18</w:t>
            </w:r>
            <w:r w:rsidR="007F7E39" w:rsidRPr="00D31A36">
              <w:t xml:space="preserve"> luni </w:t>
            </w:r>
          </w:p>
        </w:tc>
      </w:tr>
      <w:tr w:rsidR="004A4E04" w:rsidRPr="00005080" w14:paraId="4FDF5EFA"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7D64804C" w14:textId="41F3DCD7" w:rsidR="004A4E04" w:rsidRPr="00005080" w:rsidRDefault="004A4E04" w:rsidP="004A4E04">
            <w:pPr>
              <w:rPr>
                <w:rFonts w:cs="Times New Roman"/>
              </w:rPr>
            </w:pPr>
            <w:r w:rsidRPr="00D31A36">
              <w:t>8.</w:t>
            </w:r>
          </w:p>
        </w:tc>
        <w:tc>
          <w:tcPr>
            <w:tcW w:w="5264" w:type="dxa"/>
            <w:tcBorders>
              <w:top w:val="nil"/>
              <w:left w:val="nil"/>
              <w:bottom w:val="single" w:sz="4" w:space="0" w:color="auto"/>
              <w:right w:val="single" w:sz="8" w:space="0" w:color="auto"/>
            </w:tcBorders>
            <w:shd w:val="clear" w:color="auto" w:fill="auto"/>
          </w:tcPr>
          <w:p w14:paraId="139AEAA2" w14:textId="1E6A9C13" w:rsidR="004A4E04" w:rsidRPr="00574AD6" w:rsidRDefault="004A4E04" w:rsidP="004A4E04">
            <w:pPr>
              <w:ind w:firstLine="0"/>
            </w:pPr>
            <w:r w:rsidRPr="00D31A36">
              <w:t>HM Bulz</w:t>
            </w:r>
          </w:p>
        </w:tc>
        <w:tc>
          <w:tcPr>
            <w:tcW w:w="2622" w:type="dxa"/>
            <w:tcBorders>
              <w:top w:val="nil"/>
              <w:left w:val="nil"/>
              <w:bottom w:val="single" w:sz="4" w:space="0" w:color="auto"/>
              <w:right w:val="single" w:sz="8" w:space="0" w:color="auto"/>
            </w:tcBorders>
            <w:shd w:val="clear" w:color="auto" w:fill="auto"/>
          </w:tcPr>
          <w:p w14:paraId="3928089E" w14:textId="1F40F8D6" w:rsidR="004A4E04" w:rsidRDefault="004A4E04" w:rsidP="004A4E04">
            <w:pPr>
              <w:rPr>
                <w:rFonts w:cs="Times New Roman"/>
              </w:rPr>
            </w:pPr>
            <w:r w:rsidRPr="00ED7CB3">
              <w:t xml:space="preserve">18 luni </w:t>
            </w:r>
          </w:p>
        </w:tc>
      </w:tr>
      <w:tr w:rsidR="004A4E04" w:rsidRPr="00005080" w14:paraId="211FBBAC"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4140E384" w14:textId="1EAB2F24" w:rsidR="004A4E04" w:rsidRDefault="004A4E04" w:rsidP="004A4E04">
            <w:pPr>
              <w:rPr>
                <w:rFonts w:cs="Times New Roman"/>
              </w:rPr>
            </w:pPr>
            <w:r w:rsidRPr="00D31A36">
              <w:t>9.</w:t>
            </w:r>
          </w:p>
        </w:tc>
        <w:tc>
          <w:tcPr>
            <w:tcW w:w="5264" w:type="dxa"/>
            <w:tcBorders>
              <w:top w:val="nil"/>
              <w:left w:val="nil"/>
              <w:bottom w:val="single" w:sz="4" w:space="0" w:color="auto"/>
              <w:right w:val="single" w:sz="8" w:space="0" w:color="auto"/>
            </w:tcBorders>
            <w:shd w:val="clear" w:color="auto" w:fill="auto"/>
          </w:tcPr>
          <w:p w14:paraId="716520BB" w14:textId="27F251AA" w:rsidR="004A4E04" w:rsidRPr="00D0558B" w:rsidRDefault="004A4E04" w:rsidP="004A4E04">
            <w:pPr>
              <w:ind w:firstLine="0"/>
            </w:pPr>
            <w:r w:rsidRPr="00D31A36">
              <w:t xml:space="preserve">Interval HM Bulz - </w:t>
            </w:r>
            <w:proofErr w:type="spellStart"/>
            <w:r w:rsidRPr="00D31A36">
              <w:t>Staţia</w:t>
            </w:r>
            <w:proofErr w:type="spellEnd"/>
            <w:r w:rsidRPr="00D31A36">
              <w:t xml:space="preserve"> CF Bratca</w:t>
            </w:r>
          </w:p>
        </w:tc>
        <w:tc>
          <w:tcPr>
            <w:tcW w:w="2622" w:type="dxa"/>
            <w:tcBorders>
              <w:top w:val="nil"/>
              <w:left w:val="nil"/>
              <w:bottom w:val="single" w:sz="4" w:space="0" w:color="auto"/>
              <w:right w:val="single" w:sz="8" w:space="0" w:color="auto"/>
            </w:tcBorders>
            <w:shd w:val="clear" w:color="auto" w:fill="auto"/>
          </w:tcPr>
          <w:p w14:paraId="4FA5A7B5" w14:textId="0B62DCF8" w:rsidR="004A4E04" w:rsidRDefault="004A4E04" w:rsidP="004A4E04">
            <w:pPr>
              <w:rPr>
                <w:rFonts w:cs="Times New Roman"/>
              </w:rPr>
            </w:pPr>
            <w:r w:rsidRPr="00B436B4">
              <w:t>24 luni</w:t>
            </w:r>
          </w:p>
        </w:tc>
      </w:tr>
      <w:tr w:rsidR="004A4E04" w:rsidRPr="00005080" w14:paraId="3678EBF4"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7EE5F470" w14:textId="579EFFB7" w:rsidR="004A4E04" w:rsidRDefault="004A4E04" w:rsidP="004A4E04">
            <w:pPr>
              <w:rPr>
                <w:rFonts w:cs="Times New Roman"/>
              </w:rPr>
            </w:pPr>
            <w:r w:rsidRPr="00D31A36">
              <w:t>10.</w:t>
            </w:r>
          </w:p>
        </w:tc>
        <w:tc>
          <w:tcPr>
            <w:tcW w:w="5264" w:type="dxa"/>
            <w:tcBorders>
              <w:top w:val="nil"/>
              <w:left w:val="nil"/>
              <w:bottom w:val="single" w:sz="4" w:space="0" w:color="auto"/>
              <w:right w:val="single" w:sz="8" w:space="0" w:color="auto"/>
            </w:tcBorders>
            <w:shd w:val="clear" w:color="auto" w:fill="auto"/>
          </w:tcPr>
          <w:p w14:paraId="56DF74FB" w14:textId="61EFE3B1" w:rsidR="004A4E04" w:rsidRPr="00D0558B" w:rsidRDefault="004A4E04" w:rsidP="004A4E04">
            <w:pPr>
              <w:ind w:firstLine="0"/>
            </w:pPr>
            <w:proofErr w:type="spellStart"/>
            <w:r w:rsidRPr="00D31A36">
              <w:t>Staţia</w:t>
            </w:r>
            <w:proofErr w:type="spellEnd"/>
            <w:r w:rsidRPr="00D31A36">
              <w:t xml:space="preserve"> CF Bratca</w:t>
            </w:r>
          </w:p>
        </w:tc>
        <w:tc>
          <w:tcPr>
            <w:tcW w:w="2622" w:type="dxa"/>
            <w:tcBorders>
              <w:top w:val="nil"/>
              <w:left w:val="nil"/>
              <w:bottom w:val="single" w:sz="4" w:space="0" w:color="auto"/>
              <w:right w:val="single" w:sz="8" w:space="0" w:color="auto"/>
            </w:tcBorders>
            <w:shd w:val="clear" w:color="auto" w:fill="auto"/>
          </w:tcPr>
          <w:p w14:paraId="5597AA9B" w14:textId="73AE5C7E" w:rsidR="004A4E04" w:rsidRDefault="004A4E04" w:rsidP="004A4E04">
            <w:pPr>
              <w:rPr>
                <w:rFonts w:cs="Times New Roman"/>
              </w:rPr>
            </w:pPr>
            <w:r w:rsidRPr="00B436B4">
              <w:t>24 luni</w:t>
            </w:r>
          </w:p>
        </w:tc>
      </w:tr>
      <w:tr w:rsidR="004A4E04" w:rsidRPr="00005080" w14:paraId="17C10926"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27B93E1A" w14:textId="31700522" w:rsidR="004A4E04" w:rsidRDefault="004A4E04" w:rsidP="004A4E04">
            <w:pPr>
              <w:rPr>
                <w:rFonts w:cs="Times New Roman"/>
              </w:rPr>
            </w:pPr>
            <w:r w:rsidRPr="00D31A36">
              <w:t>11.</w:t>
            </w:r>
          </w:p>
        </w:tc>
        <w:tc>
          <w:tcPr>
            <w:tcW w:w="5264" w:type="dxa"/>
            <w:tcBorders>
              <w:top w:val="nil"/>
              <w:left w:val="nil"/>
              <w:bottom w:val="single" w:sz="4" w:space="0" w:color="auto"/>
              <w:right w:val="single" w:sz="8" w:space="0" w:color="auto"/>
            </w:tcBorders>
            <w:shd w:val="clear" w:color="auto" w:fill="auto"/>
          </w:tcPr>
          <w:p w14:paraId="08902BF6" w14:textId="59BFA542" w:rsidR="004A4E04" w:rsidRPr="00D0558B" w:rsidRDefault="004A4E04" w:rsidP="004A4E04">
            <w:pPr>
              <w:ind w:firstLine="0"/>
            </w:pPr>
            <w:r w:rsidRPr="00D31A36">
              <w:t xml:space="preserve">Interval </w:t>
            </w:r>
            <w:proofErr w:type="spellStart"/>
            <w:r w:rsidRPr="00D31A36">
              <w:t>Staţia</w:t>
            </w:r>
            <w:proofErr w:type="spellEnd"/>
            <w:r w:rsidRPr="00D31A36">
              <w:t xml:space="preserve"> CF Bratca - HM </w:t>
            </w:r>
            <w:proofErr w:type="spellStart"/>
            <w:r w:rsidRPr="00D31A36">
              <w:t>Șuncuiuş</w:t>
            </w:r>
            <w:proofErr w:type="spellEnd"/>
          </w:p>
        </w:tc>
        <w:tc>
          <w:tcPr>
            <w:tcW w:w="2622" w:type="dxa"/>
            <w:tcBorders>
              <w:top w:val="nil"/>
              <w:left w:val="nil"/>
              <w:bottom w:val="single" w:sz="4" w:space="0" w:color="auto"/>
              <w:right w:val="single" w:sz="8" w:space="0" w:color="auto"/>
            </w:tcBorders>
            <w:shd w:val="clear" w:color="auto" w:fill="auto"/>
          </w:tcPr>
          <w:p w14:paraId="1DF33EE8" w14:textId="62C8A3F3" w:rsidR="004A4E04" w:rsidRDefault="004A4E04" w:rsidP="004A4E04">
            <w:pPr>
              <w:rPr>
                <w:rFonts w:cs="Times New Roman"/>
              </w:rPr>
            </w:pPr>
            <w:r w:rsidRPr="00B436B4">
              <w:t>24 luni</w:t>
            </w:r>
          </w:p>
        </w:tc>
      </w:tr>
      <w:tr w:rsidR="004A4E04" w:rsidRPr="00005080" w14:paraId="63BC682B"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6388B97D" w14:textId="618FBC0E" w:rsidR="004A4E04" w:rsidRDefault="004A4E04" w:rsidP="004A4E04">
            <w:pPr>
              <w:rPr>
                <w:rFonts w:cs="Times New Roman"/>
              </w:rPr>
            </w:pPr>
            <w:r w:rsidRPr="00D31A36">
              <w:t>12.</w:t>
            </w:r>
          </w:p>
        </w:tc>
        <w:tc>
          <w:tcPr>
            <w:tcW w:w="5264" w:type="dxa"/>
            <w:tcBorders>
              <w:top w:val="nil"/>
              <w:left w:val="nil"/>
              <w:bottom w:val="single" w:sz="4" w:space="0" w:color="auto"/>
              <w:right w:val="single" w:sz="8" w:space="0" w:color="auto"/>
            </w:tcBorders>
            <w:shd w:val="clear" w:color="auto" w:fill="auto"/>
          </w:tcPr>
          <w:p w14:paraId="0F40E394" w14:textId="235BF9D5" w:rsidR="004A4E04" w:rsidRPr="00D0558B" w:rsidRDefault="004A4E04" w:rsidP="004A4E04">
            <w:pPr>
              <w:ind w:firstLine="0"/>
            </w:pPr>
            <w:r w:rsidRPr="00D31A36">
              <w:t xml:space="preserve">HM </w:t>
            </w:r>
            <w:proofErr w:type="spellStart"/>
            <w:r w:rsidRPr="00D31A36">
              <w:t>Șuncuiuş</w:t>
            </w:r>
            <w:proofErr w:type="spellEnd"/>
          </w:p>
        </w:tc>
        <w:tc>
          <w:tcPr>
            <w:tcW w:w="2622" w:type="dxa"/>
            <w:tcBorders>
              <w:top w:val="nil"/>
              <w:left w:val="nil"/>
              <w:bottom w:val="single" w:sz="4" w:space="0" w:color="auto"/>
              <w:right w:val="single" w:sz="8" w:space="0" w:color="auto"/>
            </w:tcBorders>
            <w:shd w:val="clear" w:color="auto" w:fill="auto"/>
          </w:tcPr>
          <w:p w14:paraId="47675F36" w14:textId="77050A15" w:rsidR="004A4E04" w:rsidRDefault="004A4E04" w:rsidP="004A4E04">
            <w:pPr>
              <w:rPr>
                <w:rFonts w:cs="Times New Roman"/>
              </w:rPr>
            </w:pPr>
            <w:r>
              <w:t>30</w:t>
            </w:r>
            <w:r w:rsidRPr="00ED7CB3">
              <w:t xml:space="preserve"> luni </w:t>
            </w:r>
          </w:p>
        </w:tc>
      </w:tr>
      <w:tr w:rsidR="004A4E04" w:rsidRPr="00005080" w14:paraId="11CB0E9E"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62207CB3" w14:textId="0D0D5146" w:rsidR="004A4E04" w:rsidRDefault="004A4E04" w:rsidP="004A4E04">
            <w:pPr>
              <w:rPr>
                <w:rFonts w:cs="Times New Roman"/>
              </w:rPr>
            </w:pPr>
            <w:r w:rsidRPr="00D31A36">
              <w:t>13.</w:t>
            </w:r>
          </w:p>
        </w:tc>
        <w:tc>
          <w:tcPr>
            <w:tcW w:w="5264" w:type="dxa"/>
            <w:tcBorders>
              <w:top w:val="nil"/>
              <w:left w:val="nil"/>
              <w:bottom w:val="single" w:sz="4" w:space="0" w:color="auto"/>
              <w:right w:val="single" w:sz="8" w:space="0" w:color="auto"/>
            </w:tcBorders>
            <w:shd w:val="clear" w:color="auto" w:fill="auto"/>
          </w:tcPr>
          <w:p w14:paraId="135CD4AB" w14:textId="68762E02" w:rsidR="004A4E04" w:rsidRPr="00D0558B" w:rsidRDefault="004A4E04" w:rsidP="004A4E04">
            <w:pPr>
              <w:ind w:firstLine="0"/>
            </w:pPr>
            <w:r w:rsidRPr="00D31A36">
              <w:t xml:space="preserve">Interval HM </w:t>
            </w:r>
            <w:proofErr w:type="spellStart"/>
            <w:r w:rsidRPr="00D31A36">
              <w:t>Șuncuiuş</w:t>
            </w:r>
            <w:proofErr w:type="spellEnd"/>
            <w:r w:rsidRPr="00D31A36">
              <w:t xml:space="preserve"> – HM Vadu </w:t>
            </w:r>
            <w:proofErr w:type="spellStart"/>
            <w:r w:rsidRPr="00D31A36">
              <w:t>Crişului</w:t>
            </w:r>
            <w:proofErr w:type="spellEnd"/>
          </w:p>
        </w:tc>
        <w:tc>
          <w:tcPr>
            <w:tcW w:w="2622" w:type="dxa"/>
            <w:tcBorders>
              <w:top w:val="nil"/>
              <w:left w:val="nil"/>
              <w:bottom w:val="single" w:sz="4" w:space="0" w:color="auto"/>
              <w:right w:val="single" w:sz="8" w:space="0" w:color="auto"/>
            </w:tcBorders>
            <w:shd w:val="clear" w:color="auto" w:fill="auto"/>
          </w:tcPr>
          <w:p w14:paraId="6B575E57" w14:textId="6CA3E7A7" w:rsidR="004A4E04" w:rsidRDefault="004A4E04" w:rsidP="004A4E04">
            <w:pPr>
              <w:rPr>
                <w:rFonts w:cs="Times New Roman"/>
              </w:rPr>
            </w:pPr>
            <w:r w:rsidRPr="006B74C0">
              <w:t xml:space="preserve">30 luni </w:t>
            </w:r>
          </w:p>
        </w:tc>
      </w:tr>
      <w:tr w:rsidR="004A4E04" w:rsidRPr="00005080" w14:paraId="387DEF3B"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35FC832A" w14:textId="7E919BB1" w:rsidR="004A4E04" w:rsidRDefault="004A4E04" w:rsidP="004A4E04">
            <w:pPr>
              <w:rPr>
                <w:rFonts w:cs="Times New Roman"/>
              </w:rPr>
            </w:pPr>
            <w:r w:rsidRPr="00D31A36">
              <w:t>14.</w:t>
            </w:r>
          </w:p>
        </w:tc>
        <w:tc>
          <w:tcPr>
            <w:tcW w:w="5264" w:type="dxa"/>
            <w:tcBorders>
              <w:top w:val="nil"/>
              <w:left w:val="nil"/>
              <w:bottom w:val="single" w:sz="4" w:space="0" w:color="auto"/>
              <w:right w:val="single" w:sz="8" w:space="0" w:color="auto"/>
            </w:tcBorders>
            <w:shd w:val="clear" w:color="auto" w:fill="auto"/>
          </w:tcPr>
          <w:p w14:paraId="3340ABD7" w14:textId="58DFC1AE" w:rsidR="004A4E04" w:rsidRPr="00D0558B" w:rsidRDefault="004A4E04" w:rsidP="004A4E04">
            <w:pPr>
              <w:ind w:firstLine="0"/>
            </w:pPr>
            <w:r w:rsidRPr="00D31A36">
              <w:t xml:space="preserve">HM Vadu </w:t>
            </w:r>
            <w:proofErr w:type="spellStart"/>
            <w:r w:rsidRPr="00D31A36">
              <w:t>Crişului</w:t>
            </w:r>
            <w:proofErr w:type="spellEnd"/>
          </w:p>
        </w:tc>
        <w:tc>
          <w:tcPr>
            <w:tcW w:w="2622" w:type="dxa"/>
            <w:tcBorders>
              <w:top w:val="nil"/>
              <w:left w:val="nil"/>
              <w:bottom w:val="single" w:sz="4" w:space="0" w:color="auto"/>
              <w:right w:val="single" w:sz="8" w:space="0" w:color="auto"/>
            </w:tcBorders>
            <w:shd w:val="clear" w:color="auto" w:fill="auto"/>
          </w:tcPr>
          <w:p w14:paraId="530D18D1" w14:textId="40C8103E" w:rsidR="004A4E04" w:rsidRDefault="004A4E04" w:rsidP="004A4E04">
            <w:pPr>
              <w:rPr>
                <w:rFonts w:cs="Times New Roman"/>
              </w:rPr>
            </w:pPr>
            <w:r w:rsidRPr="006B74C0">
              <w:t xml:space="preserve">30 luni </w:t>
            </w:r>
          </w:p>
        </w:tc>
      </w:tr>
      <w:tr w:rsidR="004A4E04" w:rsidRPr="00005080" w14:paraId="165FD52C"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524F7416" w14:textId="37390A25" w:rsidR="004A4E04" w:rsidRDefault="004A4E04" w:rsidP="004A4E04">
            <w:pPr>
              <w:rPr>
                <w:rFonts w:cs="Times New Roman"/>
              </w:rPr>
            </w:pPr>
            <w:r w:rsidRPr="00D31A36">
              <w:t>15.</w:t>
            </w:r>
          </w:p>
        </w:tc>
        <w:tc>
          <w:tcPr>
            <w:tcW w:w="5264" w:type="dxa"/>
            <w:tcBorders>
              <w:top w:val="nil"/>
              <w:left w:val="nil"/>
              <w:bottom w:val="single" w:sz="4" w:space="0" w:color="auto"/>
              <w:right w:val="single" w:sz="8" w:space="0" w:color="auto"/>
            </w:tcBorders>
            <w:shd w:val="clear" w:color="auto" w:fill="auto"/>
          </w:tcPr>
          <w:p w14:paraId="4D255F09" w14:textId="1A877FFA" w:rsidR="004A4E04" w:rsidRPr="00D0558B" w:rsidRDefault="004A4E04" w:rsidP="004A4E04">
            <w:pPr>
              <w:ind w:firstLine="0"/>
            </w:pPr>
            <w:r w:rsidRPr="00D31A36">
              <w:t xml:space="preserve">Interval HM Vadu </w:t>
            </w:r>
            <w:proofErr w:type="spellStart"/>
            <w:r w:rsidRPr="00D31A36">
              <w:t>Crişului</w:t>
            </w:r>
            <w:proofErr w:type="spellEnd"/>
            <w:r w:rsidRPr="00D31A36">
              <w:t xml:space="preserve"> – HM Butan</w:t>
            </w:r>
          </w:p>
        </w:tc>
        <w:tc>
          <w:tcPr>
            <w:tcW w:w="2622" w:type="dxa"/>
            <w:tcBorders>
              <w:top w:val="nil"/>
              <w:left w:val="nil"/>
              <w:bottom w:val="single" w:sz="4" w:space="0" w:color="auto"/>
              <w:right w:val="single" w:sz="8" w:space="0" w:color="auto"/>
            </w:tcBorders>
            <w:shd w:val="clear" w:color="auto" w:fill="auto"/>
          </w:tcPr>
          <w:p w14:paraId="2DBBBD74" w14:textId="3DDAF484" w:rsidR="004A4E04" w:rsidRDefault="004A4E04" w:rsidP="004A4E04">
            <w:pPr>
              <w:rPr>
                <w:rFonts w:cs="Times New Roman"/>
              </w:rPr>
            </w:pPr>
            <w:r w:rsidRPr="006B74C0">
              <w:t xml:space="preserve">30 luni </w:t>
            </w:r>
          </w:p>
        </w:tc>
      </w:tr>
      <w:tr w:rsidR="004A4E04" w:rsidRPr="00005080" w14:paraId="28137980"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7581BE24" w14:textId="0E653AC2" w:rsidR="004A4E04" w:rsidRDefault="004A4E04" w:rsidP="004A4E04">
            <w:pPr>
              <w:rPr>
                <w:rFonts w:cs="Times New Roman"/>
              </w:rPr>
            </w:pPr>
            <w:r w:rsidRPr="00D31A36">
              <w:t>16.</w:t>
            </w:r>
          </w:p>
        </w:tc>
        <w:tc>
          <w:tcPr>
            <w:tcW w:w="5264" w:type="dxa"/>
            <w:tcBorders>
              <w:top w:val="nil"/>
              <w:left w:val="nil"/>
              <w:bottom w:val="single" w:sz="4" w:space="0" w:color="auto"/>
              <w:right w:val="single" w:sz="8" w:space="0" w:color="auto"/>
            </w:tcBorders>
            <w:shd w:val="clear" w:color="auto" w:fill="auto"/>
          </w:tcPr>
          <w:p w14:paraId="0D685E06" w14:textId="7A926CB3" w:rsidR="004A4E04" w:rsidRPr="00D0558B" w:rsidRDefault="004A4E04" w:rsidP="004A4E04">
            <w:pPr>
              <w:ind w:firstLine="0"/>
            </w:pPr>
            <w:r w:rsidRPr="00D31A36">
              <w:t>HM Butan</w:t>
            </w:r>
          </w:p>
        </w:tc>
        <w:tc>
          <w:tcPr>
            <w:tcW w:w="2622" w:type="dxa"/>
            <w:tcBorders>
              <w:top w:val="nil"/>
              <w:left w:val="nil"/>
              <w:bottom w:val="single" w:sz="4" w:space="0" w:color="auto"/>
              <w:right w:val="single" w:sz="8" w:space="0" w:color="auto"/>
            </w:tcBorders>
            <w:shd w:val="clear" w:color="auto" w:fill="auto"/>
          </w:tcPr>
          <w:p w14:paraId="77EBB1DE" w14:textId="416E6EF6" w:rsidR="004A4E04" w:rsidRDefault="004A4E04" w:rsidP="004A4E04">
            <w:pPr>
              <w:rPr>
                <w:rFonts w:cs="Times New Roman"/>
              </w:rPr>
            </w:pPr>
            <w:r>
              <w:t>36</w:t>
            </w:r>
            <w:r w:rsidRPr="00A00031">
              <w:t xml:space="preserve"> luni</w:t>
            </w:r>
          </w:p>
        </w:tc>
      </w:tr>
      <w:tr w:rsidR="004A4E04" w:rsidRPr="00005080" w14:paraId="2FD34289"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6CA44D27" w14:textId="4B41CB63" w:rsidR="004A4E04" w:rsidRDefault="004A4E04" w:rsidP="004A4E04">
            <w:pPr>
              <w:rPr>
                <w:rFonts w:cs="Times New Roman"/>
              </w:rPr>
            </w:pPr>
            <w:r w:rsidRPr="00D31A36">
              <w:t>17.</w:t>
            </w:r>
          </w:p>
        </w:tc>
        <w:tc>
          <w:tcPr>
            <w:tcW w:w="5264" w:type="dxa"/>
            <w:tcBorders>
              <w:top w:val="nil"/>
              <w:left w:val="nil"/>
              <w:bottom w:val="single" w:sz="4" w:space="0" w:color="auto"/>
              <w:right w:val="single" w:sz="8" w:space="0" w:color="auto"/>
            </w:tcBorders>
            <w:shd w:val="clear" w:color="auto" w:fill="auto"/>
          </w:tcPr>
          <w:p w14:paraId="7630D1F7" w14:textId="2E45CBD0" w:rsidR="004A4E04" w:rsidRPr="00D0558B" w:rsidRDefault="004A4E04" w:rsidP="004A4E04">
            <w:pPr>
              <w:ind w:firstLine="0"/>
            </w:pPr>
            <w:r w:rsidRPr="00D31A36">
              <w:t xml:space="preserve">Interval HM Butan - </w:t>
            </w:r>
            <w:proofErr w:type="spellStart"/>
            <w:r w:rsidRPr="00D31A36">
              <w:t>Staţia</w:t>
            </w:r>
            <w:proofErr w:type="spellEnd"/>
            <w:r w:rsidRPr="00D31A36">
              <w:t xml:space="preserve"> CF </w:t>
            </w:r>
            <w:proofErr w:type="spellStart"/>
            <w:r w:rsidRPr="00D31A36">
              <w:t>Aleşd</w:t>
            </w:r>
            <w:proofErr w:type="spellEnd"/>
          </w:p>
        </w:tc>
        <w:tc>
          <w:tcPr>
            <w:tcW w:w="2622" w:type="dxa"/>
            <w:tcBorders>
              <w:top w:val="nil"/>
              <w:left w:val="nil"/>
              <w:bottom w:val="single" w:sz="4" w:space="0" w:color="auto"/>
              <w:right w:val="single" w:sz="8" w:space="0" w:color="auto"/>
            </w:tcBorders>
            <w:shd w:val="clear" w:color="auto" w:fill="auto"/>
          </w:tcPr>
          <w:p w14:paraId="49F3FA39" w14:textId="44E3CDE8" w:rsidR="004A4E04" w:rsidRDefault="004A4E04" w:rsidP="004A4E04">
            <w:pPr>
              <w:rPr>
                <w:rFonts w:cs="Times New Roman"/>
              </w:rPr>
            </w:pPr>
            <w:r>
              <w:t>36</w:t>
            </w:r>
            <w:r w:rsidRPr="00A00031">
              <w:t xml:space="preserve"> luni</w:t>
            </w:r>
          </w:p>
        </w:tc>
      </w:tr>
      <w:tr w:rsidR="004A4E04" w:rsidRPr="00005080" w14:paraId="02BCC60A"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56AC55D7" w14:textId="7DA528BF" w:rsidR="004A4E04" w:rsidRDefault="004A4E04" w:rsidP="004A4E04">
            <w:pPr>
              <w:rPr>
                <w:rFonts w:cs="Times New Roman"/>
              </w:rPr>
            </w:pPr>
            <w:r w:rsidRPr="00D31A36">
              <w:t>18.</w:t>
            </w:r>
          </w:p>
        </w:tc>
        <w:tc>
          <w:tcPr>
            <w:tcW w:w="5264" w:type="dxa"/>
            <w:tcBorders>
              <w:top w:val="nil"/>
              <w:left w:val="nil"/>
              <w:bottom w:val="single" w:sz="4" w:space="0" w:color="auto"/>
              <w:right w:val="single" w:sz="8" w:space="0" w:color="auto"/>
            </w:tcBorders>
            <w:shd w:val="clear" w:color="auto" w:fill="auto"/>
          </w:tcPr>
          <w:p w14:paraId="2C65EB4E" w14:textId="121C741C" w:rsidR="004A4E04" w:rsidRPr="00D0558B" w:rsidRDefault="004A4E04" w:rsidP="004A4E04">
            <w:pPr>
              <w:ind w:firstLine="0"/>
            </w:pPr>
            <w:proofErr w:type="spellStart"/>
            <w:r w:rsidRPr="00D31A36">
              <w:t>Staţia</w:t>
            </w:r>
            <w:proofErr w:type="spellEnd"/>
            <w:r w:rsidRPr="00D31A36">
              <w:t xml:space="preserve"> CF </w:t>
            </w:r>
            <w:proofErr w:type="spellStart"/>
            <w:r w:rsidRPr="00D31A36">
              <w:t>Aleşd</w:t>
            </w:r>
            <w:proofErr w:type="spellEnd"/>
          </w:p>
        </w:tc>
        <w:tc>
          <w:tcPr>
            <w:tcW w:w="2622" w:type="dxa"/>
            <w:tcBorders>
              <w:top w:val="nil"/>
              <w:left w:val="nil"/>
              <w:bottom w:val="single" w:sz="4" w:space="0" w:color="auto"/>
              <w:right w:val="single" w:sz="8" w:space="0" w:color="auto"/>
            </w:tcBorders>
            <w:shd w:val="clear" w:color="auto" w:fill="auto"/>
          </w:tcPr>
          <w:p w14:paraId="5D00CCC7" w14:textId="7FD168F5" w:rsidR="004A4E04" w:rsidRDefault="004A4E04" w:rsidP="004A4E04">
            <w:pPr>
              <w:rPr>
                <w:rFonts w:cs="Times New Roman"/>
              </w:rPr>
            </w:pPr>
            <w:r>
              <w:t>41</w:t>
            </w:r>
            <w:r w:rsidRPr="00A00031">
              <w:t xml:space="preserve"> luni</w:t>
            </w:r>
          </w:p>
        </w:tc>
      </w:tr>
      <w:tr w:rsidR="00B6584E" w:rsidRPr="00005080" w14:paraId="1CD81889" w14:textId="77777777" w:rsidTr="00055E97">
        <w:trPr>
          <w:trHeight w:val="330"/>
        </w:trPr>
        <w:tc>
          <w:tcPr>
            <w:tcW w:w="9270" w:type="dxa"/>
            <w:gridSpan w:val="3"/>
            <w:tcBorders>
              <w:top w:val="single" w:sz="4" w:space="0" w:color="auto"/>
              <w:left w:val="single" w:sz="8" w:space="0" w:color="auto"/>
              <w:bottom w:val="single" w:sz="8" w:space="0" w:color="auto"/>
              <w:right w:val="single" w:sz="8" w:space="0" w:color="auto"/>
            </w:tcBorders>
            <w:shd w:val="clear" w:color="auto" w:fill="auto"/>
            <w:vAlign w:val="center"/>
          </w:tcPr>
          <w:p w14:paraId="3B468E91" w14:textId="6166CD20" w:rsidR="00B6584E" w:rsidRPr="00B6584E" w:rsidRDefault="00B6584E" w:rsidP="00B6584E">
            <w:pPr>
              <w:ind w:firstLine="0"/>
              <w:rPr>
                <w:rFonts w:cs="Times New Roman"/>
                <w:b/>
                <w:bCs/>
              </w:rPr>
            </w:pPr>
            <w:proofErr w:type="spellStart"/>
            <w:r w:rsidRPr="00B6584E">
              <w:rPr>
                <w:rFonts w:eastAsia="Arial" w:cs="Times New Roman"/>
                <w:b/>
                <w:bCs/>
                <w:shd w:val="clear" w:color="auto" w:fill="FFFFFF"/>
                <w:lang w:bidi="ro-RO"/>
              </w:rPr>
              <w:t>Lucrǎri</w:t>
            </w:r>
            <w:proofErr w:type="spellEnd"/>
            <w:r w:rsidRPr="00B6584E">
              <w:rPr>
                <w:rFonts w:eastAsia="Arial" w:cs="Times New Roman"/>
                <w:b/>
                <w:bCs/>
                <w:shd w:val="clear" w:color="auto" w:fill="FFFFFF"/>
                <w:lang w:bidi="ro-RO"/>
              </w:rPr>
              <w:t xml:space="preserve"> Linie de Contact, </w:t>
            </w:r>
            <w:proofErr w:type="spellStart"/>
            <w:r w:rsidRPr="00B6584E">
              <w:rPr>
                <w:rFonts w:eastAsia="Arial" w:cs="Times New Roman"/>
                <w:b/>
                <w:bCs/>
                <w:shd w:val="clear" w:color="auto" w:fill="FFFFFF"/>
                <w:lang w:bidi="ro-RO"/>
              </w:rPr>
              <w:t>Energoalimentare</w:t>
            </w:r>
            <w:proofErr w:type="spellEnd"/>
            <w:r w:rsidRPr="00B6584E">
              <w:rPr>
                <w:rFonts w:eastAsia="Arial" w:cs="Times New Roman"/>
                <w:b/>
                <w:bCs/>
                <w:shd w:val="clear" w:color="auto" w:fill="FFFFFF"/>
                <w:lang w:bidi="ro-RO"/>
              </w:rPr>
              <w:t xml:space="preserve">, Protecția Instalațiilor din Cale </w:t>
            </w:r>
            <w:proofErr w:type="spellStart"/>
            <w:r w:rsidRPr="00B6584E">
              <w:rPr>
                <w:rFonts w:eastAsia="Arial" w:cs="Times New Roman"/>
                <w:b/>
                <w:bCs/>
                <w:shd w:val="clear" w:color="auto" w:fill="FFFFFF"/>
                <w:lang w:bidi="ro-RO"/>
              </w:rPr>
              <w:t>şi</w:t>
            </w:r>
            <w:proofErr w:type="spellEnd"/>
            <w:r w:rsidRPr="00B6584E">
              <w:rPr>
                <w:rFonts w:eastAsia="Arial" w:cs="Times New Roman"/>
                <w:b/>
                <w:bCs/>
                <w:shd w:val="clear" w:color="auto" w:fill="FFFFFF"/>
                <w:lang w:bidi="ro-RO"/>
              </w:rPr>
              <w:t xml:space="preserve"> </w:t>
            </w:r>
            <w:proofErr w:type="spellStart"/>
            <w:r w:rsidRPr="00B6584E">
              <w:rPr>
                <w:rFonts w:eastAsia="Arial" w:cs="Times New Roman"/>
                <w:b/>
                <w:bCs/>
                <w:shd w:val="clear" w:color="auto" w:fill="FFFFFF"/>
                <w:lang w:bidi="ro-RO"/>
              </w:rPr>
              <w:t>Vecinǎtate</w:t>
            </w:r>
            <w:proofErr w:type="spellEnd"/>
          </w:p>
        </w:tc>
      </w:tr>
      <w:tr w:rsidR="007F7E39" w:rsidRPr="00005080" w14:paraId="61A037E7"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931FAAA" w14:textId="407D6A1F" w:rsidR="007F7E39" w:rsidRPr="00005080" w:rsidRDefault="007F7E39" w:rsidP="007F7E39">
            <w:pPr>
              <w:rPr>
                <w:rFonts w:cs="Times New Roman"/>
              </w:rPr>
            </w:pPr>
            <w:r w:rsidRPr="00C23D2B">
              <w:t>1.</w:t>
            </w:r>
          </w:p>
        </w:tc>
        <w:tc>
          <w:tcPr>
            <w:tcW w:w="5264" w:type="dxa"/>
            <w:tcBorders>
              <w:top w:val="nil"/>
              <w:left w:val="nil"/>
              <w:bottom w:val="single" w:sz="8" w:space="0" w:color="auto"/>
              <w:right w:val="single" w:sz="8" w:space="0" w:color="auto"/>
            </w:tcBorders>
            <w:shd w:val="clear" w:color="auto" w:fill="auto"/>
          </w:tcPr>
          <w:p w14:paraId="7D6A1CC0" w14:textId="5A368626" w:rsidR="007F7E39" w:rsidRPr="00005080" w:rsidRDefault="007F7E39" w:rsidP="007F7E39">
            <w:pPr>
              <w:ind w:firstLine="0"/>
              <w:rPr>
                <w:rFonts w:cs="Times New Roman"/>
              </w:rPr>
            </w:pPr>
            <w:r w:rsidRPr="00C23D2B">
              <w:t xml:space="preserve">Interval </w:t>
            </w:r>
            <w:proofErr w:type="spellStart"/>
            <w:r w:rsidRPr="00C23D2B">
              <w:t>Staţia</w:t>
            </w:r>
            <w:proofErr w:type="spellEnd"/>
            <w:r w:rsidRPr="00C23D2B">
              <w:t xml:space="preserve"> CF Poieni – HM Ciucea</w:t>
            </w:r>
          </w:p>
        </w:tc>
        <w:tc>
          <w:tcPr>
            <w:tcW w:w="2622" w:type="dxa"/>
            <w:tcBorders>
              <w:top w:val="nil"/>
              <w:left w:val="nil"/>
              <w:bottom w:val="single" w:sz="8" w:space="0" w:color="auto"/>
              <w:right w:val="single" w:sz="8" w:space="0" w:color="auto"/>
            </w:tcBorders>
            <w:shd w:val="clear" w:color="auto" w:fill="auto"/>
          </w:tcPr>
          <w:p w14:paraId="6ADDFF83" w14:textId="73DB1786" w:rsidR="007F7E39" w:rsidRPr="00005080" w:rsidRDefault="004A4E04" w:rsidP="007F7E39">
            <w:pPr>
              <w:rPr>
                <w:rFonts w:cs="Times New Roman"/>
              </w:rPr>
            </w:pPr>
            <w:r>
              <w:t>24</w:t>
            </w:r>
            <w:r w:rsidR="007F7E39" w:rsidRPr="00C23D2B">
              <w:t xml:space="preserve"> luni </w:t>
            </w:r>
          </w:p>
        </w:tc>
      </w:tr>
      <w:tr w:rsidR="007F7E39" w:rsidRPr="00005080" w14:paraId="65F5C22A" w14:textId="77777777" w:rsidTr="007F7E39">
        <w:trPr>
          <w:trHeight w:val="330"/>
        </w:trPr>
        <w:tc>
          <w:tcPr>
            <w:tcW w:w="1384" w:type="dxa"/>
            <w:tcBorders>
              <w:top w:val="nil"/>
              <w:left w:val="single" w:sz="8" w:space="0" w:color="auto"/>
              <w:bottom w:val="single" w:sz="4" w:space="0" w:color="auto"/>
              <w:right w:val="single" w:sz="8" w:space="0" w:color="auto"/>
            </w:tcBorders>
            <w:shd w:val="clear" w:color="auto" w:fill="auto"/>
          </w:tcPr>
          <w:p w14:paraId="5A8D87BC" w14:textId="13154BF9" w:rsidR="007F7E39" w:rsidRPr="00005080" w:rsidRDefault="007F7E39" w:rsidP="007F7E39">
            <w:pPr>
              <w:rPr>
                <w:rFonts w:cs="Times New Roman"/>
              </w:rPr>
            </w:pPr>
            <w:r w:rsidRPr="00C23D2B">
              <w:t>2.</w:t>
            </w:r>
          </w:p>
        </w:tc>
        <w:tc>
          <w:tcPr>
            <w:tcW w:w="5264" w:type="dxa"/>
            <w:tcBorders>
              <w:top w:val="nil"/>
              <w:left w:val="nil"/>
              <w:bottom w:val="single" w:sz="4" w:space="0" w:color="auto"/>
              <w:right w:val="single" w:sz="8" w:space="0" w:color="auto"/>
            </w:tcBorders>
            <w:shd w:val="clear" w:color="auto" w:fill="auto"/>
          </w:tcPr>
          <w:p w14:paraId="029D29F1" w14:textId="14853E3D" w:rsidR="007F7E39" w:rsidRPr="00005080" w:rsidRDefault="007F7E39" w:rsidP="007F7E39">
            <w:pPr>
              <w:ind w:firstLine="0"/>
              <w:rPr>
                <w:rFonts w:cs="Times New Roman"/>
              </w:rPr>
            </w:pPr>
            <w:r w:rsidRPr="00C23D2B">
              <w:t>HM Ciucea</w:t>
            </w:r>
          </w:p>
        </w:tc>
        <w:tc>
          <w:tcPr>
            <w:tcW w:w="2622" w:type="dxa"/>
            <w:tcBorders>
              <w:top w:val="nil"/>
              <w:left w:val="nil"/>
              <w:bottom w:val="single" w:sz="4" w:space="0" w:color="auto"/>
              <w:right w:val="single" w:sz="8" w:space="0" w:color="auto"/>
            </w:tcBorders>
            <w:shd w:val="clear" w:color="auto" w:fill="auto"/>
          </w:tcPr>
          <w:p w14:paraId="625EB294" w14:textId="42E54470" w:rsidR="007F7E39" w:rsidRPr="00005080" w:rsidRDefault="004A4E04" w:rsidP="007F7E39">
            <w:pPr>
              <w:rPr>
                <w:rFonts w:cs="Times New Roman"/>
              </w:rPr>
            </w:pPr>
            <w:r>
              <w:t>36</w:t>
            </w:r>
            <w:r w:rsidR="007F7E39" w:rsidRPr="00C23D2B">
              <w:t xml:space="preserve"> luni</w:t>
            </w:r>
          </w:p>
        </w:tc>
      </w:tr>
      <w:tr w:rsidR="007F7E39" w:rsidRPr="00005080" w14:paraId="6E9DC609" w14:textId="77777777" w:rsidTr="007F7E39">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tcPr>
          <w:p w14:paraId="2026B368" w14:textId="6F7C9872" w:rsidR="007F7E39" w:rsidRPr="00005080" w:rsidRDefault="007F7E39" w:rsidP="007F7E39">
            <w:pPr>
              <w:rPr>
                <w:rFonts w:cs="Times New Roman"/>
              </w:rPr>
            </w:pPr>
            <w:r w:rsidRPr="00C23D2B">
              <w:t>3.</w:t>
            </w:r>
          </w:p>
        </w:tc>
        <w:tc>
          <w:tcPr>
            <w:tcW w:w="5264" w:type="dxa"/>
            <w:tcBorders>
              <w:top w:val="single" w:sz="4" w:space="0" w:color="auto"/>
              <w:left w:val="nil"/>
              <w:bottom w:val="single" w:sz="8" w:space="0" w:color="auto"/>
              <w:right w:val="single" w:sz="8" w:space="0" w:color="auto"/>
            </w:tcBorders>
            <w:shd w:val="clear" w:color="auto" w:fill="auto"/>
          </w:tcPr>
          <w:p w14:paraId="07BD50B6" w14:textId="5807E5E8" w:rsidR="007F7E39" w:rsidRPr="00005080" w:rsidRDefault="007F7E39" w:rsidP="007F7E39">
            <w:pPr>
              <w:ind w:firstLine="0"/>
              <w:rPr>
                <w:rFonts w:cs="Times New Roman"/>
              </w:rPr>
            </w:pPr>
            <w:r w:rsidRPr="00C23D2B">
              <w:t xml:space="preserve">Interval HM Ciucea - HM Lacu </w:t>
            </w:r>
            <w:proofErr w:type="spellStart"/>
            <w:r w:rsidRPr="00C23D2B">
              <w:t>Crişului</w:t>
            </w:r>
            <w:proofErr w:type="spellEnd"/>
          </w:p>
        </w:tc>
        <w:tc>
          <w:tcPr>
            <w:tcW w:w="2622" w:type="dxa"/>
            <w:tcBorders>
              <w:top w:val="single" w:sz="4" w:space="0" w:color="auto"/>
              <w:left w:val="nil"/>
              <w:bottom w:val="single" w:sz="8" w:space="0" w:color="auto"/>
              <w:right w:val="single" w:sz="8" w:space="0" w:color="auto"/>
            </w:tcBorders>
            <w:shd w:val="clear" w:color="auto" w:fill="auto"/>
          </w:tcPr>
          <w:p w14:paraId="04CE04E0" w14:textId="1377CD18" w:rsidR="007F7E39" w:rsidRPr="00005080" w:rsidRDefault="004A4E04" w:rsidP="007F7E39">
            <w:pPr>
              <w:rPr>
                <w:rFonts w:cs="Times New Roman"/>
              </w:rPr>
            </w:pPr>
            <w:r>
              <w:t>36</w:t>
            </w:r>
            <w:r w:rsidR="007F7E39" w:rsidRPr="00C23D2B">
              <w:t xml:space="preserve"> luni </w:t>
            </w:r>
          </w:p>
        </w:tc>
      </w:tr>
      <w:tr w:rsidR="007F7E39" w:rsidRPr="00005080" w14:paraId="47D8D366"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5C33E1B" w14:textId="3366E14A" w:rsidR="007F7E39" w:rsidRPr="00005080" w:rsidRDefault="007F7E39" w:rsidP="007F7E39">
            <w:pPr>
              <w:rPr>
                <w:rFonts w:cs="Times New Roman"/>
              </w:rPr>
            </w:pPr>
            <w:r w:rsidRPr="00C23D2B">
              <w:t>4.</w:t>
            </w:r>
          </w:p>
        </w:tc>
        <w:tc>
          <w:tcPr>
            <w:tcW w:w="5264" w:type="dxa"/>
            <w:tcBorders>
              <w:top w:val="nil"/>
              <w:left w:val="nil"/>
              <w:bottom w:val="single" w:sz="8" w:space="0" w:color="auto"/>
              <w:right w:val="single" w:sz="8" w:space="0" w:color="auto"/>
            </w:tcBorders>
            <w:shd w:val="clear" w:color="auto" w:fill="auto"/>
          </w:tcPr>
          <w:p w14:paraId="1E326EF2" w14:textId="2F24E677" w:rsidR="007F7E39" w:rsidRPr="00005080" w:rsidRDefault="007F7E39" w:rsidP="007F7E39">
            <w:pPr>
              <w:ind w:firstLine="0"/>
              <w:rPr>
                <w:rFonts w:cs="Times New Roman"/>
              </w:rPr>
            </w:pPr>
            <w:r w:rsidRPr="00C23D2B">
              <w:t xml:space="preserve">HM Lacu </w:t>
            </w:r>
            <w:proofErr w:type="spellStart"/>
            <w:r w:rsidRPr="00C23D2B">
              <w:t>Crişului</w:t>
            </w:r>
            <w:proofErr w:type="spellEnd"/>
          </w:p>
        </w:tc>
        <w:tc>
          <w:tcPr>
            <w:tcW w:w="2622" w:type="dxa"/>
            <w:tcBorders>
              <w:top w:val="nil"/>
              <w:left w:val="nil"/>
              <w:bottom w:val="single" w:sz="8" w:space="0" w:color="auto"/>
              <w:right w:val="single" w:sz="8" w:space="0" w:color="auto"/>
            </w:tcBorders>
            <w:shd w:val="clear" w:color="auto" w:fill="auto"/>
          </w:tcPr>
          <w:p w14:paraId="0FD70B4A" w14:textId="75BC94E0" w:rsidR="007F7E39" w:rsidRPr="00005080" w:rsidRDefault="004A4E04" w:rsidP="007F7E39">
            <w:pPr>
              <w:rPr>
                <w:rFonts w:cs="Times New Roman"/>
              </w:rPr>
            </w:pPr>
            <w:r>
              <w:t xml:space="preserve">36 </w:t>
            </w:r>
            <w:r w:rsidR="007F7E39" w:rsidRPr="00C23D2B">
              <w:t xml:space="preserve">luni </w:t>
            </w:r>
          </w:p>
        </w:tc>
      </w:tr>
      <w:tr w:rsidR="007F7E39" w:rsidRPr="00005080" w14:paraId="73057240"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6432CEC3" w14:textId="76EA6B24" w:rsidR="007F7E39" w:rsidRPr="00005080" w:rsidRDefault="007F7E39" w:rsidP="007F7E39">
            <w:pPr>
              <w:rPr>
                <w:rFonts w:cs="Times New Roman"/>
              </w:rPr>
            </w:pPr>
            <w:r w:rsidRPr="00C23D2B">
              <w:t>5.</w:t>
            </w:r>
          </w:p>
        </w:tc>
        <w:tc>
          <w:tcPr>
            <w:tcW w:w="5264" w:type="dxa"/>
            <w:tcBorders>
              <w:top w:val="nil"/>
              <w:left w:val="nil"/>
              <w:bottom w:val="single" w:sz="8" w:space="0" w:color="auto"/>
              <w:right w:val="single" w:sz="8" w:space="0" w:color="auto"/>
            </w:tcBorders>
            <w:shd w:val="clear" w:color="auto" w:fill="auto"/>
          </w:tcPr>
          <w:p w14:paraId="0C32FF76" w14:textId="71020231" w:rsidR="007F7E39" w:rsidRPr="00005080" w:rsidRDefault="007F7E39" w:rsidP="007F7E39">
            <w:pPr>
              <w:ind w:firstLine="0"/>
              <w:rPr>
                <w:rFonts w:cs="Times New Roman"/>
              </w:rPr>
            </w:pPr>
            <w:r w:rsidRPr="00C23D2B">
              <w:t xml:space="preserve">Interval HM Lacu </w:t>
            </w:r>
            <w:proofErr w:type="spellStart"/>
            <w:r w:rsidRPr="00C23D2B">
              <w:t>Crişului</w:t>
            </w:r>
            <w:proofErr w:type="spellEnd"/>
            <w:r w:rsidRPr="00C23D2B">
              <w:t xml:space="preserve"> – HM Piatra Craiului</w:t>
            </w:r>
          </w:p>
        </w:tc>
        <w:tc>
          <w:tcPr>
            <w:tcW w:w="2622" w:type="dxa"/>
            <w:tcBorders>
              <w:top w:val="nil"/>
              <w:left w:val="nil"/>
              <w:bottom w:val="single" w:sz="8" w:space="0" w:color="auto"/>
              <w:right w:val="single" w:sz="8" w:space="0" w:color="auto"/>
            </w:tcBorders>
            <w:shd w:val="clear" w:color="auto" w:fill="auto"/>
          </w:tcPr>
          <w:p w14:paraId="1B7F0592" w14:textId="1997F950" w:rsidR="007F7E39" w:rsidRPr="00005080" w:rsidRDefault="004A4E04" w:rsidP="007F7E39">
            <w:pPr>
              <w:rPr>
                <w:rFonts w:cs="Times New Roman"/>
              </w:rPr>
            </w:pPr>
            <w:r>
              <w:t>36</w:t>
            </w:r>
            <w:r w:rsidR="007F7E39" w:rsidRPr="00C23D2B">
              <w:t xml:space="preserve"> luni </w:t>
            </w:r>
          </w:p>
        </w:tc>
      </w:tr>
      <w:tr w:rsidR="007F7E39" w:rsidRPr="00005080" w14:paraId="6CE35031"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2FCF4A4" w14:textId="3A8476FC" w:rsidR="007F7E39" w:rsidRPr="00005080" w:rsidRDefault="007F7E39" w:rsidP="007F7E39">
            <w:pPr>
              <w:rPr>
                <w:rFonts w:cs="Times New Roman"/>
              </w:rPr>
            </w:pPr>
            <w:r w:rsidRPr="00C23D2B">
              <w:t>6.</w:t>
            </w:r>
          </w:p>
        </w:tc>
        <w:tc>
          <w:tcPr>
            <w:tcW w:w="5264" w:type="dxa"/>
            <w:tcBorders>
              <w:top w:val="nil"/>
              <w:left w:val="nil"/>
              <w:bottom w:val="single" w:sz="8" w:space="0" w:color="auto"/>
              <w:right w:val="single" w:sz="8" w:space="0" w:color="auto"/>
            </w:tcBorders>
            <w:shd w:val="clear" w:color="auto" w:fill="auto"/>
          </w:tcPr>
          <w:p w14:paraId="2D4206EE" w14:textId="4547A985" w:rsidR="007F7E39" w:rsidRPr="00005080" w:rsidRDefault="007F7E39" w:rsidP="007F7E39">
            <w:pPr>
              <w:ind w:firstLine="0"/>
              <w:rPr>
                <w:rFonts w:cs="Times New Roman"/>
              </w:rPr>
            </w:pPr>
            <w:r w:rsidRPr="00C23D2B">
              <w:t>HM Piatra Craiului</w:t>
            </w:r>
          </w:p>
        </w:tc>
        <w:tc>
          <w:tcPr>
            <w:tcW w:w="2622" w:type="dxa"/>
            <w:tcBorders>
              <w:top w:val="nil"/>
              <w:left w:val="nil"/>
              <w:bottom w:val="single" w:sz="8" w:space="0" w:color="auto"/>
              <w:right w:val="single" w:sz="8" w:space="0" w:color="auto"/>
            </w:tcBorders>
            <w:shd w:val="clear" w:color="auto" w:fill="auto"/>
          </w:tcPr>
          <w:p w14:paraId="591099A6" w14:textId="4F860F26" w:rsidR="007F7E39" w:rsidRPr="00005080" w:rsidRDefault="004A4E04" w:rsidP="007F7E39">
            <w:pPr>
              <w:rPr>
                <w:rFonts w:cs="Times New Roman"/>
              </w:rPr>
            </w:pPr>
            <w:r>
              <w:t xml:space="preserve">36 </w:t>
            </w:r>
            <w:r w:rsidR="007F7E39" w:rsidRPr="00C23D2B">
              <w:t xml:space="preserve">luni </w:t>
            </w:r>
          </w:p>
        </w:tc>
      </w:tr>
      <w:tr w:rsidR="004A4E04" w:rsidRPr="00005080" w14:paraId="46AB9638"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67884E4D" w14:textId="2D93BB51" w:rsidR="004A4E04" w:rsidRPr="00005080" w:rsidRDefault="004A4E04" w:rsidP="004A4E04">
            <w:pPr>
              <w:rPr>
                <w:rFonts w:cs="Times New Roman"/>
              </w:rPr>
            </w:pPr>
            <w:r w:rsidRPr="00C23D2B">
              <w:t>7.</w:t>
            </w:r>
          </w:p>
        </w:tc>
        <w:tc>
          <w:tcPr>
            <w:tcW w:w="5264" w:type="dxa"/>
            <w:tcBorders>
              <w:top w:val="nil"/>
              <w:left w:val="nil"/>
              <w:bottom w:val="single" w:sz="4" w:space="0" w:color="auto"/>
              <w:right w:val="single" w:sz="8" w:space="0" w:color="auto"/>
            </w:tcBorders>
            <w:shd w:val="clear" w:color="auto" w:fill="auto"/>
          </w:tcPr>
          <w:p w14:paraId="7330CC64" w14:textId="08163AC2" w:rsidR="004A4E04" w:rsidRPr="00005080" w:rsidRDefault="004A4E04" w:rsidP="004A4E04">
            <w:pPr>
              <w:ind w:firstLine="0"/>
              <w:rPr>
                <w:rFonts w:cs="Times New Roman"/>
              </w:rPr>
            </w:pPr>
            <w:r w:rsidRPr="00C23D2B">
              <w:t>Interval HM Piatra Craiului - HM Bulz</w:t>
            </w:r>
          </w:p>
        </w:tc>
        <w:tc>
          <w:tcPr>
            <w:tcW w:w="2622" w:type="dxa"/>
            <w:tcBorders>
              <w:top w:val="nil"/>
              <w:left w:val="nil"/>
              <w:bottom w:val="single" w:sz="4" w:space="0" w:color="auto"/>
              <w:right w:val="single" w:sz="8" w:space="0" w:color="auto"/>
            </w:tcBorders>
            <w:shd w:val="clear" w:color="auto" w:fill="auto"/>
          </w:tcPr>
          <w:p w14:paraId="321E122A" w14:textId="27DF2CE5" w:rsidR="004A4E04" w:rsidRPr="00005080" w:rsidRDefault="004A4E04" w:rsidP="004A4E04">
            <w:pPr>
              <w:rPr>
                <w:rFonts w:cs="Times New Roman"/>
              </w:rPr>
            </w:pPr>
            <w:r w:rsidRPr="00660B2C">
              <w:t xml:space="preserve">36 luni </w:t>
            </w:r>
          </w:p>
        </w:tc>
      </w:tr>
      <w:tr w:rsidR="004A4E04" w:rsidRPr="00005080" w14:paraId="6CA97AA0"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7A6D54DE" w14:textId="7AD11C8B" w:rsidR="004A4E04" w:rsidRPr="00005080" w:rsidRDefault="004A4E04" w:rsidP="004A4E04">
            <w:pPr>
              <w:rPr>
                <w:rFonts w:cs="Times New Roman"/>
              </w:rPr>
            </w:pPr>
            <w:r w:rsidRPr="00C23D2B">
              <w:t>8.</w:t>
            </w:r>
          </w:p>
        </w:tc>
        <w:tc>
          <w:tcPr>
            <w:tcW w:w="5264" w:type="dxa"/>
            <w:tcBorders>
              <w:top w:val="nil"/>
              <w:left w:val="nil"/>
              <w:bottom w:val="single" w:sz="4" w:space="0" w:color="auto"/>
              <w:right w:val="single" w:sz="8" w:space="0" w:color="auto"/>
            </w:tcBorders>
            <w:shd w:val="clear" w:color="auto" w:fill="auto"/>
          </w:tcPr>
          <w:p w14:paraId="4F5DCB19" w14:textId="2D775F5D" w:rsidR="004A4E04" w:rsidRPr="00616E63" w:rsidRDefault="004A4E04" w:rsidP="004A4E04">
            <w:pPr>
              <w:ind w:firstLine="0"/>
            </w:pPr>
            <w:r w:rsidRPr="00C23D2B">
              <w:t>HM Bulz</w:t>
            </w:r>
          </w:p>
        </w:tc>
        <w:tc>
          <w:tcPr>
            <w:tcW w:w="2622" w:type="dxa"/>
            <w:tcBorders>
              <w:top w:val="nil"/>
              <w:left w:val="nil"/>
              <w:bottom w:val="single" w:sz="4" w:space="0" w:color="auto"/>
              <w:right w:val="single" w:sz="8" w:space="0" w:color="auto"/>
            </w:tcBorders>
            <w:shd w:val="clear" w:color="auto" w:fill="auto"/>
          </w:tcPr>
          <w:p w14:paraId="5C456110" w14:textId="60AFD66E" w:rsidR="004A4E04" w:rsidRDefault="004A4E04" w:rsidP="004A4E04">
            <w:pPr>
              <w:rPr>
                <w:rFonts w:cs="Times New Roman"/>
              </w:rPr>
            </w:pPr>
            <w:r w:rsidRPr="00660B2C">
              <w:t xml:space="preserve">36 luni </w:t>
            </w:r>
          </w:p>
        </w:tc>
      </w:tr>
      <w:tr w:rsidR="004A4E04" w:rsidRPr="00005080" w14:paraId="6E790C7B"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19B5A247" w14:textId="1F5A0F99" w:rsidR="004A4E04" w:rsidRDefault="004A4E04" w:rsidP="004A4E04">
            <w:pPr>
              <w:rPr>
                <w:rFonts w:cs="Times New Roman"/>
              </w:rPr>
            </w:pPr>
            <w:r w:rsidRPr="00C23D2B">
              <w:t>9.</w:t>
            </w:r>
          </w:p>
        </w:tc>
        <w:tc>
          <w:tcPr>
            <w:tcW w:w="5264" w:type="dxa"/>
            <w:tcBorders>
              <w:top w:val="nil"/>
              <w:left w:val="nil"/>
              <w:bottom w:val="single" w:sz="4" w:space="0" w:color="auto"/>
              <w:right w:val="single" w:sz="8" w:space="0" w:color="auto"/>
            </w:tcBorders>
            <w:shd w:val="clear" w:color="auto" w:fill="auto"/>
          </w:tcPr>
          <w:p w14:paraId="681F2C2C" w14:textId="0FEB2FE1" w:rsidR="004A4E04" w:rsidRPr="00D0558B" w:rsidRDefault="004A4E04" w:rsidP="004A4E04">
            <w:pPr>
              <w:ind w:firstLine="0"/>
            </w:pPr>
            <w:r w:rsidRPr="00C23D2B">
              <w:t xml:space="preserve">Interval HM Bulz - </w:t>
            </w:r>
            <w:proofErr w:type="spellStart"/>
            <w:r w:rsidRPr="00C23D2B">
              <w:t>Staţia</w:t>
            </w:r>
            <w:proofErr w:type="spellEnd"/>
            <w:r w:rsidRPr="00C23D2B">
              <w:t xml:space="preserve"> CF Bratca</w:t>
            </w:r>
          </w:p>
        </w:tc>
        <w:tc>
          <w:tcPr>
            <w:tcW w:w="2622" w:type="dxa"/>
            <w:tcBorders>
              <w:top w:val="nil"/>
              <w:left w:val="nil"/>
              <w:bottom w:val="single" w:sz="4" w:space="0" w:color="auto"/>
              <w:right w:val="single" w:sz="8" w:space="0" w:color="auto"/>
            </w:tcBorders>
            <w:shd w:val="clear" w:color="auto" w:fill="auto"/>
          </w:tcPr>
          <w:p w14:paraId="0EEE7E89" w14:textId="54C22DF3" w:rsidR="004A4E04" w:rsidRDefault="004A4E04" w:rsidP="004A4E04">
            <w:pPr>
              <w:rPr>
                <w:rFonts w:cs="Times New Roman"/>
              </w:rPr>
            </w:pPr>
            <w:r w:rsidRPr="00660B2C">
              <w:t xml:space="preserve">36 luni </w:t>
            </w:r>
          </w:p>
        </w:tc>
      </w:tr>
      <w:tr w:rsidR="007F7E39" w:rsidRPr="00005080" w14:paraId="613574EE" w14:textId="77777777" w:rsidTr="004A4E04">
        <w:trPr>
          <w:trHeight w:val="330"/>
        </w:trPr>
        <w:tc>
          <w:tcPr>
            <w:tcW w:w="1384" w:type="dxa"/>
            <w:tcBorders>
              <w:top w:val="nil"/>
              <w:left w:val="single" w:sz="8" w:space="0" w:color="auto"/>
              <w:bottom w:val="single" w:sz="4" w:space="0" w:color="auto"/>
              <w:right w:val="single" w:sz="8" w:space="0" w:color="auto"/>
            </w:tcBorders>
            <w:shd w:val="clear" w:color="auto" w:fill="auto"/>
          </w:tcPr>
          <w:p w14:paraId="123CDD7C" w14:textId="1179924B" w:rsidR="007F7E39" w:rsidRDefault="007F7E39" w:rsidP="007F7E39">
            <w:pPr>
              <w:rPr>
                <w:rFonts w:cs="Times New Roman"/>
              </w:rPr>
            </w:pPr>
            <w:r w:rsidRPr="00C23D2B">
              <w:t>10.</w:t>
            </w:r>
          </w:p>
        </w:tc>
        <w:tc>
          <w:tcPr>
            <w:tcW w:w="5264" w:type="dxa"/>
            <w:tcBorders>
              <w:top w:val="nil"/>
              <w:left w:val="nil"/>
              <w:bottom w:val="single" w:sz="4" w:space="0" w:color="auto"/>
              <w:right w:val="single" w:sz="8" w:space="0" w:color="auto"/>
            </w:tcBorders>
            <w:shd w:val="clear" w:color="auto" w:fill="auto"/>
          </w:tcPr>
          <w:p w14:paraId="4409945F" w14:textId="68D7CFF2" w:rsidR="007F7E39" w:rsidRPr="00D0558B" w:rsidRDefault="007F7E39" w:rsidP="007F7E39">
            <w:pPr>
              <w:ind w:firstLine="0"/>
            </w:pPr>
            <w:proofErr w:type="spellStart"/>
            <w:r w:rsidRPr="00C23D2B">
              <w:t>Staţia</w:t>
            </w:r>
            <w:proofErr w:type="spellEnd"/>
            <w:r w:rsidRPr="00C23D2B">
              <w:t xml:space="preserve"> CF Bratca</w:t>
            </w:r>
          </w:p>
        </w:tc>
        <w:tc>
          <w:tcPr>
            <w:tcW w:w="2622" w:type="dxa"/>
            <w:tcBorders>
              <w:top w:val="nil"/>
              <w:left w:val="nil"/>
              <w:bottom w:val="single" w:sz="4" w:space="0" w:color="auto"/>
              <w:right w:val="single" w:sz="8" w:space="0" w:color="auto"/>
            </w:tcBorders>
            <w:shd w:val="clear" w:color="auto" w:fill="auto"/>
          </w:tcPr>
          <w:p w14:paraId="3E8DCE70" w14:textId="41D6CE63" w:rsidR="007F7E39" w:rsidRDefault="004A4E04" w:rsidP="007F7E39">
            <w:pPr>
              <w:rPr>
                <w:rFonts w:cs="Times New Roman"/>
              </w:rPr>
            </w:pPr>
            <w:r>
              <w:rPr>
                <w:rFonts w:cs="Times New Roman"/>
              </w:rPr>
              <w:t>41 luni</w:t>
            </w:r>
          </w:p>
        </w:tc>
      </w:tr>
      <w:tr w:rsidR="004A4E04" w:rsidRPr="00005080" w14:paraId="23144D2C" w14:textId="77777777" w:rsidTr="004A4E04">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tcPr>
          <w:p w14:paraId="3EB1A434" w14:textId="5E03BD3B" w:rsidR="004A4E04" w:rsidRDefault="004A4E04" w:rsidP="004A4E04">
            <w:pPr>
              <w:rPr>
                <w:rFonts w:cs="Times New Roman"/>
              </w:rPr>
            </w:pPr>
            <w:r w:rsidRPr="00C23D2B">
              <w:lastRenderedPageBreak/>
              <w:t>11.</w:t>
            </w:r>
          </w:p>
        </w:tc>
        <w:tc>
          <w:tcPr>
            <w:tcW w:w="5264" w:type="dxa"/>
            <w:tcBorders>
              <w:top w:val="single" w:sz="4" w:space="0" w:color="auto"/>
              <w:left w:val="nil"/>
              <w:bottom w:val="single" w:sz="4" w:space="0" w:color="auto"/>
              <w:right w:val="single" w:sz="8" w:space="0" w:color="auto"/>
            </w:tcBorders>
            <w:shd w:val="clear" w:color="auto" w:fill="auto"/>
          </w:tcPr>
          <w:p w14:paraId="3FF5227A" w14:textId="4215B153" w:rsidR="004A4E04" w:rsidRPr="00D0558B" w:rsidRDefault="004A4E04" w:rsidP="004A4E04">
            <w:pPr>
              <w:ind w:firstLine="0"/>
            </w:pPr>
            <w:r w:rsidRPr="00C23D2B">
              <w:t xml:space="preserve">Interval </w:t>
            </w:r>
            <w:proofErr w:type="spellStart"/>
            <w:r w:rsidRPr="00C23D2B">
              <w:t>Staţia</w:t>
            </w:r>
            <w:proofErr w:type="spellEnd"/>
            <w:r w:rsidRPr="00C23D2B">
              <w:t xml:space="preserve"> CF Bratca - HM </w:t>
            </w:r>
            <w:proofErr w:type="spellStart"/>
            <w:r w:rsidRPr="00C23D2B">
              <w:t>Șuncuiuş</w:t>
            </w:r>
            <w:proofErr w:type="spellEnd"/>
          </w:p>
        </w:tc>
        <w:tc>
          <w:tcPr>
            <w:tcW w:w="2622" w:type="dxa"/>
            <w:tcBorders>
              <w:top w:val="single" w:sz="4" w:space="0" w:color="auto"/>
              <w:left w:val="nil"/>
              <w:bottom w:val="single" w:sz="4" w:space="0" w:color="auto"/>
              <w:right w:val="single" w:sz="8" w:space="0" w:color="auto"/>
            </w:tcBorders>
            <w:shd w:val="clear" w:color="auto" w:fill="auto"/>
          </w:tcPr>
          <w:p w14:paraId="3A387604" w14:textId="4A008131" w:rsidR="004A4E04" w:rsidRDefault="004A4E04" w:rsidP="004A4E04">
            <w:pPr>
              <w:rPr>
                <w:rFonts w:cs="Times New Roman"/>
              </w:rPr>
            </w:pPr>
            <w:r w:rsidRPr="00C67653">
              <w:t>41 luni</w:t>
            </w:r>
          </w:p>
        </w:tc>
      </w:tr>
      <w:tr w:rsidR="004A4E04" w:rsidRPr="00005080" w14:paraId="5AF194A2"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5CE16308" w14:textId="2940E7B5" w:rsidR="004A4E04" w:rsidRDefault="004A4E04" w:rsidP="004A4E04">
            <w:pPr>
              <w:rPr>
                <w:rFonts w:cs="Times New Roman"/>
              </w:rPr>
            </w:pPr>
            <w:r w:rsidRPr="00C23D2B">
              <w:t>12.</w:t>
            </w:r>
          </w:p>
        </w:tc>
        <w:tc>
          <w:tcPr>
            <w:tcW w:w="5264" w:type="dxa"/>
            <w:tcBorders>
              <w:top w:val="nil"/>
              <w:left w:val="nil"/>
              <w:bottom w:val="single" w:sz="4" w:space="0" w:color="auto"/>
              <w:right w:val="single" w:sz="8" w:space="0" w:color="auto"/>
            </w:tcBorders>
            <w:shd w:val="clear" w:color="auto" w:fill="auto"/>
          </w:tcPr>
          <w:p w14:paraId="4DA0FFC6" w14:textId="0BDDD266" w:rsidR="004A4E04" w:rsidRPr="00D0558B" w:rsidRDefault="004A4E04" w:rsidP="004A4E04">
            <w:pPr>
              <w:ind w:firstLine="0"/>
            </w:pPr>
            <w:r w:rsidRPr="00C23D2B">
              <w:t xml:space="preserve">HM </w:t>
            </w:r>
            <w:proofErr w:type="spellStart"/>
            <w:r w:rsidRPr="00C23D2B">
              <w:t>Șuncuiuş</w:t>
            </w:r>
            <w:proofErr w:type="spellEnd"/>
          </w:p>
        </w:tc>
        <w:tc>
          <w:tcPr>
            <w:tcW w:w="2622" w:type="dxa"/>
            <w:tcBorders>
              <w:top w:val="nil"/>
              <w:left w:val="nil"/>
              <w:bottom w:val="single" w:sz="4" w:space="0" w:color="auto"/>
              <w:right w:val="single" w:sz="8" w:space="0" w:color="auto"/>
            </w:tcBorders>
            <w:shd w:val="clear" w:color="auto" w:fill="auto"/>
          </w:tcPr>
          <w:p w14:paraId="34812EEA" w14:textId="10691B02" w:rsidR="004A4E04" w:rsidRDefault="004A4E04" w:rsidP="004A4E04">
            <w:pPr>
              <w:rPr>
                <w:rFonts w:cs="Times New Roman"/>
              </w:rPr>
            </w:pPr>
            <w:r w:rsidRPr="00C67653">
              <w:t>41 luni</w:t>
            </w:r>
          </w:p>
        </w:tc>
      </w:tr>
      <w:tr w:rsidR="004A4E04" w:rsidRPr="00005080" w14:paraId="7D2DC2CC"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3E86D937" w14:textId="5FB697C4" w:rsidR="004A4E04" w:rsidRDefault="004A4E04" w:rsidP="004A4E04">
            <w:pPr>
              <w:rPr>
                <w:rFonts w:cs="Times New Roman"/>
              </w:rPr>
            </w:pPr>
            <w:r w:rsidRPr="00C23D2B">
              <w:t>13.</w:t>
            </w:r>
          </w:p>
        </w:tc>
        <w:tc>
          <w:tcPr>
            <w:tcW w:w="5264" w:type="dxa"/>
            <w:tcBorders>
              <w:top w:val="nil"/>
              <w:left w:val="nil"/>
              <w:bottom w:val="single" w:sz="4" w:space="0" w:color="auto"/>
              <w:right w:val="single" w:sz="8" w:space="0" w:color="auto"/>
            </w:tcBorders>
            <w:shd w:val="clear" w:color="auto" w:fill="auto"/>
          </w:tcPr>
          <w:p w14:paraId="5647DC4C" w14:textId="5C286ADB" w:rsidR="004A4E04" w:rsidRPr="00D0558B" w:rsidRDefault="004A4E04" w:rsidP="004A4E04">
            <w:pPr>
              <w:ind w:firstLine="0"/>
            </w:pPr>
            <w:r w:rsidRPr="00C23D2B">
              <w:t xml:space="preserve">Interval HM </w:t>
            </w:r>
            <w:proofErr w:type="spellStart"/>
            <w:r w:rsidRPr="00C23D2B">
              <w:t>Șuncuiuş</w:t>
            </w:r>
            <w:proofErr w:type="spellEnd"/>
            <w:r w:rsidRPr="00C23D2B">
              <w:t xml:space="preserve"> – HM Vadu </w:t>
            </w:r>
            <w:proofErr w:type="spellStart"/>
            <w:r w:rsidRPr="00C23D2B">
              <w:t>Crişului</w:t>
            </w:r>
            <w:proofErr w:type="spellEnd"/>
          </w:p>
        </w:tc>
        <w:tc>
          <w:tcPr>
            <w:tcW w:w="2622" w:type="dxa"/>
            <w:tcBorders>
              <w:top w:val="nil"/>
              <w:left w:val="nil"/>
              <w:bottom w:val="single" w:sz="4" w:space="0" w:color="auto"/>
              <w:right w:val="single" w:sz="8" w:space="0" w:color="auto"/>
            </w:tcBorders>
            <w:shd w:val="clear" w:color="auto" w:fill="auto"/>
          </w:tcPr>
          <w:p w14:paraId="1DDB3284" w14:textId="2B3DC5EA" w:rsidR="004A4E04" w:rsidRDefault="004A4E04" w:rsidP="004A4E04">
            <w:pPr>
              <w:rPr>
                <w:rFonts w:cs="Times New Roman"/>
              </w:rPr>
            </w:pPr>
            <w:r w:rsidRPr="00C67653">
              <w:t>41 luni</w:t>
            </w:r>
          </w:p>
        </w:tc>
      </w:tr>
      <w:tr w:rsidR="004A4E04" w:rsidRPr="00005080" w14:paraId="67BE3BEE"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5F970BEF" w14:textId="0A34F22E" w:rsidR="004A4E04" w:rsidRDefault="004A4E04" w:rsidP="004A4E04">
            <w:pPr>
              <w:rPr>
                <w:rFonts w:cs="Times New Roman"/>
              </w:rPr>
            </w:pPr>
            <w:r w:rsidRPr="00C23D2B">
              <w:t>14.</w:t>
            </w:r>
          </w:p>
        </w:tc>
        <w:tc>
          <w:tcPr>
            <w:tcW w:w="5264" w:type="dxa"/>
            <w:tcBorders>
              <w:top w:val="nil"/>
              <w:left w:val="nil"/>
              <w:bottom w:val="single" w:sz="4" w:space="0" w:color="auto"/>
              <w:right w:val="single" w:sz="8" w:space="0" w:color="auto"/>
            </w:tcBorders>
            <w:shd w:val="clear" w:color="auto" w:fill="auto"/>
          </w:tcPr>
          <w:p w14:paraId="40B1CB88" w14:textId="00439108" w:rsidR="004A4E04" w:rsidRPr="00D0558B" w:rsidRDefault="004A4E04" w:rsidP="004A4E04">
            <w:pPr>
              <w:ind w:firstLine="0"/>
            </w:pPr>
            <w:r w:rsidRPr="00C23D2B">
              <w:t xml:space="preserve">HM Vadu </w:t>
            </w:r>
            <w:proofErr w:type="spellStart"/>
            <w:r w:rsidRPr="00C23D2B">
              <w:t>Crişului</w:t>
            </w:r>
            <w:proofErr w:type="spellEnd"/>
          </w:p>
        </w:tc>
        <w:tc>
          <w:tcPr>
            <w:tcW w:w="2622" w:type="dxa"/>
            <w:tcBorders>
              <w:top w:val="nil"/>
              <w:left w:val="nil"/>
              <w:bottom w:val="single" w:sz="4" w:space="0" w:color="auto"/>
              <w:right w:val="single" w:sz="8" w:space="0" w:color="auto"/>
            </w:tcBorders>
            <w:shd w:val="clear" w:color="auto" w:fill="auto"/>
          </w:tcPr>
          <w:p w14:paraId="7FD9F5F9" w14:textId="7BDE5F98" w:rsidR="004A4E04" w:rsidRDefault="004A4E04" w:rsidP="004A4E04">
            <w:pPr>
              <w:rPr>
                <w:rFonts w:cs="Times New Roman"/>
              </w:rPr>
            </w:pPr>
            <w:r w:rsidRPr="00C67653">
              <w:t>41 luni</w:t>
            </w:r>
          </w:p>
        </w:tc>
      </w:tr>
      <w:tr w:rsidR="004A4E04" w:rsidRPr="00005080" w14:paraId="48484FDD"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080DF7A6" w14:textId="42B40750" w:rsidR="004A4E04" w:rsidRDefault="004A4E04" w:rsidP="004A4E04">
            <w:pPr>
              <w:rPr>
                <w:rFonts w:cs="Times New Roman"/>
              </w:rPr>
            </w:pPr>
            <w:r w:rsidRPr="00C23D2B">
              <w:t>15.</w:t>
            </w:r>
          </w:p>
        </w:tc>
        <w:tc>
          <w:tcPr>
            <w:tcW w:w="5264" w:type="dxa"/>
            <w:tcBorders>
              <w:top w:val="nil"/>
              <w:left w:val="nil"/>
              <w:bottom w:val="single" w:sz="4" w:space="0" w:color="auto"/>
              <w:right w:val="single" w:sz="8" w:space="0" w:color="auto"/>
            </w:tcBorders>
            <w:shd w:val="clear" w:color="auto" w:fill="auto"/>
          </w:tcPr>
          <w:p w14:paraId="1AE25B25" w14:textId="25526306" w:rsidR="004A4E04" w:rsidRPr="00D0558B" w:rsidRDefault="004A4E04" w:rsidP="004A4E04">
            <w:pPr>
              <w:ind w:firstLine="0"/>
            </w:pPr>
            <w:r w:rsidRPr="00C23D2B">
              <w:t xml:space="preserve">Interval HM Vadu </w:t>
            </w:r>
            <w:proofErr w:type="spellStart"/>
            <w:r w:rsidRPr="00C23D2B">
              <w:t>Crişului</w:t>
            </w:r>
            <w:proofErr w:type="spellEnd"/>
            <w:r w:rsidRPr="00C23D2B">
              <w:t xml:space="preserve"> – HM Butan</w:t>
            </w:r>
          </w:p>
        </w:tc>
        <w:tc>
          <w:tcPr>
            <w:tcW w:w="2622" w:type="dxa"/>
            <w:tcBorders>
              <w:top w:val="nil"/>
              <w:left w:val="nil"/>
              <w:bottom w:val="single" w:sz="4" w:space="0" w:color="auto"/>
              <w:right w:val="single" w:sz="8" w:space="0" w:color="auto"/>
            </w:tcBorders>
            <w:shd w:val="clear" w:color="auto" w:fill="auto"/>
          </w:tcPr>
          <w:p w14:paraId="78CF6AFC" w14:textId="1D065643" w:rsidR="004A4E04" w:rsidRDefault="004A4E04" w:rsidP="004A4E04">
            <w:pPr>
              <w:rPr>
                <w:rFonts w:cs="Times New Roman"/>
              </w:rPr>
            </w:pPr>
            <w:r w:rsidRPr="00C67653">
              <w:t>41 luni</w:t>
            </w:r>
          </w:p>
        </w:tc>
      </w:tr>
      <w:tr w:rsidR="004A4E04" w:rsidRPr="00005080" w14:paraId="54CFB3AB"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192CB71E" w14:textId="71CCCC1D" w:rsidR="004A4E04" w:rsidRDefault="004A4E04" w:rsidP="004A4E04">
            <w:pPr>
              <w:rPr>
                <w:rFonts w:cs="Times New Roman"/>
              </w:rPr>
            </w:pPr>
            <w:r w:rsidRPr="00C23D2B">
              <w:t>16.</w:t>
            </w:r>
          </w:p>
        </w:tc>
        <w:tc>
          <w:tcPr>
            <w:tcW w:w="5264" w:type="dxa"/>
            <w:tcBorders>
              <w:top w:val="nil"/>
              <w:left w:val="nil"/>
              <w:bottom w:val="single" w:sz="4" w:space="0" w:color="auto"/>
              <w:right w:val="single" w:sz="8" w:space="0" w:color="auto"/>
            </w:tcBorders>
            <w:shd w:val="clear" w:color="auto" w:fill="auto"/>
          </w:tcPr>
          <w:p w14:paraId="6379A79A" w14:textId="43029303" w:rsidR="004A4E04" w:rsidRPr="00D0558B" w:rsidRDefault="004A4E04" w:rsidP="004A4E04">
            <w:pPr>
              <w:ind w:firstLine="0"/>
            </w:pPr>
            <w:r w:rsidRPr="00C23D2B">
              <w:t>HM Butan</w:t>
            </w:r>
          </w:p>
        </w:tc>
        <w:tc>
          <w:tcPr>
            <w:tcW w:w="2622" w:type="dxa"/>
            <w:tcBorders>
              <w:top w:val="nil"/>
              <w:left w:val="nil"/>
              <w:bottom w:val="single" w:sz="4" w:space="0" w:color="auto"/>
              <w:right w:val="single" w:sz="8" w:space="0" w:color="auto"/>
            </w:tcBorders>
            <w:shd w:val="clear" w:color="auto" w:fill="auto"/>
          </w:tcPr>
          <w:p w14:paraId="4D1FB781" w14:textId="17280E8D" w:rsidR="004A4E04" w:rsidRDefault="004A4E04" w:rsidP="004A4E04">
            <w:pPr>
              <w:rPr>
                <w:rFonts w:cs="Times New Roman"/>
              </w:rPr>
            </w:pPr>
            <w:r w:rsidRPr="00C67653">
              <w:t>41 luni</w:t>
            </w:r>
          </w:p>
        </w:tc>
      </w:tr>
      <w:tr w:rsidR="004A4E04" w:rsidRPr="00005080" w14:paraId="117C7BF3"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4D352ABA" w14:textId="18B9E48F" w:rsidR="004A4E04" w:rsidRDefault="004A4E04" w:rsidP="004A4E04">
            <w:pPr>
              <w:rPr>
                <w:rFonts w:cs="Times New Roman"/>
              </w:rPr>
            </w:pPr>
            <w:r w:rsidRPr="00C23D2B">
              <w:t>17.</w:t>
            </w:r>
          </w:p>
        </w:tc>
        <w:tc>
          <w:tcPr>
            <w:tcW w:w="5264" w:type="dxa"/>
            <w:tcBorders>
              <w:top w:val="nil"/>
              <w:left w:val="nil"/>
              <w:bottom w:val="single" w:sz="4" w:space="0" w:color="auto"/>
              <w:right w:val="single" w:sz="8" w:space="0" w:color="auto"/>
            </w:tcBorders>
            <w:shd w:val="clear" w:color="auto" w:fill="auto"/>
          </w:tcPr>
          <w:p w14:paraId="0BB50335" w14:textId="4BAB3D05" w:rsidR="004A4E04" w:rsidRPr="00D0558B" w:rsidRDefault="004A4E04" w:rsidP="004A4E04">
            <w:pPr>
              <w:ind w:firstLine="0"/>
            </w:pPr>
            <w:r w:rsidRPr="00C23D2B">
              <w:t xml:space="preserve">Interval HM Butan - </w:t>
            </w:r>
            <w:proofErr w:type="spellStart"/>
            <w:r w:rsidRPr="00C23D2B">
              <w:t>Staţia</w:t>
            </w:r>
            <w:proofErr w:type="spellEnd"/>
            <w:r w:rsidRPr="00C23D2B">
              <w:t xml:space="preserve"> CF </w:t>
            </w:r>
            <w:proofErr w:type="spellStart"/>
            <w:r w:rsidRPr="00C23D2B">
              <w:t>Aleşd</w:t>
            </w:r>
            <w:proofErr w:type="spellEnd"/>
          </w:p>
        </w:tc>
        <w:tc>
          <w:tcPr>
            <w:tcW w:w="2622" w:type="dxa"/>
            <w:tcBorders>
              <w:top w:val="nil"/>
              <w:left w:val="nil"/>
              <w:bottom w:val="single" w:sz="4" w:space="0" w:color="auto"/>
              <w:right w:val="single" w:sz="8" w:space="0" w:color="auto"/>
            </w:tcBorders>
            <w:shd w:val="clear" w:color="auto" w:fill="auto"/>
          </w:tcPr>
          <w:p w14:paraId="3A48AF5E" w14:textId="76C2F243" w:rsidR="004A4E04" w:rsidRDefault="004A4E04" w:rsidP="004A4E04">
            <w:pPr>
              <w:rPr>
                <w:rFonts w:cs="Times New Roman"/>
              </w:rPr>
            </w:pPr>
            <w:r w:rsidRPr="00C67653">
              <w:t>41 luni</w:t>
            </w:r>
          </w:p>
        </w:tc>
      </w:tr>
      <w:tr w:rsidR="004A4E04" w:rsidRPr="00005080" w14:paraId="26C2D56F"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6FABC1BC" w14:textId="3EF5B8CB" w:rsidR="004A4E04" w:rsidRDefault="004A4E04" w:rsidP="004A4E04">
            <w:pPr>
              <w:rPr>
                <w:rFonts w:cs="Times New Roman"/>
              </w:rPr>
            </w:pPr>
            <w:r w:rsidRPr="00C23D2B">
              <w:t>18.</w:t>
            </w:r>
          </w:p>
        </w:tc>
        <w:tc>
          <w:tcPr>
            <w:tcW w:w="5264" w:type="dxa"/>
            <w:tcBorders>
              <w:top w:val="nil"/>
              <w:left w:val="nil"/>
              <w:bottom w:val="single" w:sz="4" w:space="0" w:color="auto"/>
              <w:right w:val="single" w:sz="8" w:space="0" w:color="auto"/>
            </w:tcBorders>
            <w:shd w:val="clear" w:color="auto" w:fill="auto"/>
          </w:tcPr>
          <w:p w14:paraId="2B344CCC" w14:textId="030D55A1" w:rsidR="004A4E04" w:rsidRPr="00D0558B" w:rsidRDefault="004A4E04" w:rsidP="004A4E04">
            <w:pPr>
              <w:ind w:firstLine="0"/>
            </w:pPr>
            <w:proofErr w:type="spellStart"/>
            <w:r w:rsidRPr="00C23D2B">
              <w:t>Staţia</w:t>
            </w:r>
            <w:proofErr w:type="spellEnd"/>
            <w:r w:rsidRPr="00C23D2B">
              <w:t xml:space="preserve"> CF </w:t>
            </w:r>
            <w:proofErr w:type="spellStart"/>
            <w:r w:rsidRPr="00C23D2B">
              <w:t>Aleşd</w:t>
            </w:r>
            <w:proofErr w:type="spellEnd"/>
          </w:p>
        </w:tc>
        <w:tc>
          <w:tcPr>
            <w:tcW w:w="2622" w:type="dxa"/>
            <w:tcBorders>
              <w:top w:val="nil"/>
              <w:left w:val="nil"/>
              <w:bottom w:val="single" w:sz="4" w:space="0" w:color="auto"/>
              <w:right w:val="single" w:sz="8" w:space="0" w:color="auto"/>
            </w:tcBorders>
            <w:shd w:val="clear" w:color="auto" w:fill="auto"/>
          </w:tcPr>
          <w:p w14:paraId="1072FF8F" w14:textId="2FD4F9A3" w:rsidR="004A4E04" w:rsidRDefault="004A4E04" w:rsidP="004A4E04">
            <w:pPr>
              <w:rPr>
                <w:rFonts w:cs="Times New Roman"/>
              </w:rPr>
            </w:pPr>
            <w:r w:rsidRPr="00C67653">
              <w:t>41 luni</w:t>
            </w:r>
          </w:p>
        </w:tc>
      </w:tr>
      <w:tr w:rsidR="00B6584E" w:rsidRPr="00005080" w14:paraId="14FA029B" w14:textId="77777777" w:rsidTr="00055E97">
        <w:trPr>
          <w:trHeight w:val="330"/>
        </w:trPr>
        <w:tc>
          <w:tcPr>
            <w:tcW w:w="9270"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0EF62BC6" w14:textId="499EE90D" w:rsidR="00B6584E" w:rsidRPr="00CD528A" w:rsidRDefault="00B6584E" w:rsidP="00B6584E">
            <w:pPr>
              <w:rPr>
                <w:rFonts w:cs="Times New Roman"/>
                <w:b/>
                <w:bCs/>
              </w:rPr>
            </w:pPr>
            <w:proofErr w:type="spellStart"/>
            <w:r w:rsidRPr="00CD528A">
              <w:rPr>
                <w:rFonts w:cs="Times New Roman"/>
                <w:b/>
                <w:bCs/>
              </w:rPr>
              <w:t>Lucrǎri</w:t>
            </w:r>
            <w:proofErr w:type="spellEnd"/>
            <w:r w:rsidRPr="00CD528A">
              <w:rPr>
                <w:rFonts w:cs="Times New Roman"/>
                <w:b/>
                <w:bCs/>
              </w:rPr>
              <w:t xml:space="preserve"> </w:t>
            </w:r>
            <w:proofErr w:type="spellStart"/>
            <w:r w:rsidRPr="00CD528A">
              <w:rPr>
                <w:rFonts w:cs="Times New Roman"/>
                <w:b/>
                <w:bCs/>
              </w:rPr>
              <w:t>pentr</w:t>
            </w:r>
            <w:proofErr w:type="spellEnd"/>
            <w:r w:rsidRPr="00CD528A">
              <w:rPr>
                <w:rFonts w:cs="Times New Roman"/>
                <w:b/>
                <w:bCs/>
              </w:rPr>
              <w:t xml:space="preserve"> </w:t>
            </w:r>
            <w:proofErr w:type="spellStart"/>
            <w:r w:rsidRPr="00CD528A">
              <w:rPr>
                <w:rFonts w:cs="Times New Roman"/>
                <w:b/>
                <w:bCs/>
              </w:rPr>
              <w:t>Centralizǎri</w:t>
            </w:r>
            <w:proofErr w:type="spellEnd"/>
            <w:r w:rsidRPr="00CD528A">
              <w:rPr>
                <w:rFonts w:cs="Times New Roman"/>
                <w:b/>
                <w:bCs/>
              </w:rPr>
              <w:t xml:space="preserve"> </w:t>
            </w:r>
            <w:proofErr w:type="spellStart"/>
            <w:r w:rsidRPr="00CD528A">
              <w:rPr>
                <w:rFonts w:cs="Times New Roman"/>
                <w:b/>
                <w:bCs/>
              </w:rPr>
              <w:t>şi</w:t>
            </w:r>
            <w:proofErr w:type="spellEnd"/>
            <w:r w:rsidRPr="00CD528A">
              <w:rPr>
                <w:rFonts w:cs="Times New Roman"/>
                <w:b/>
                <w:bCs/>
              </w:rPr>
              <w:t xml:space="preserve"> </w:t>
            </w:r>
            <w:proofErr w:type="spellStart"/>
            <w:r w:rsidRPr="00CD528A">
              <w:rPr>
                <w:rFonts w:cs="Times New Roman"/>
                <w:b/>
                <w:bCs/>
              </w:rPr>
              <w:t>Semnalizǎri</w:t>
            </w:r>
            <w:proofErr w:type="spellEnd"/>
            <w:r w:rsidRPr="00CD528A">
              <w:rPr>
                <w:rFonts w:cs="Times New Roman"/>
                <w:b/>
                <w:bCs/>
              </w:rPr>
              <w:t> </w:t>
            </w:r>
          </w:p>
        </w:tc>
      </w:tr>
      <w:tr w:rsidR="004A4E04" w:rsidRPr="00005080" w14:paraId="09F7F645"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5642A636" w14:textId="1CBD2026" w:rsidR="004A4E04" w:rsidRPr="00005080" w:rsidRDefault="004A4E04" w:rsidP="004A4E04">
            <w:pPr>
              <w:rPr>
                <w:rFonts w:cs="Times New Roman"/>
              </w:rPr>
            </w:pPr>
            <w:r w:rsidRPr="00C972CA">
              <w:t>1.</w:t>
            </w:r>
          </w:p>
        </w:tc>
        <w:tc>
          <w:tcPr>
            <w:tcW w:w="5264" w:type="dxa"/>
            <w:tcBorders>
              <w:top w:val="nil"/>
              <w:left w:val="nil"/>
              <w:bottom w:val="single" w:sz="4" w:space="0" w:color="auto"/>
              <w:right w:val="single" w:sz="8" w:space="0" w:color="auto"/>
            </w:tcBorders>
            <w:shd w:val="clear" w:color="auto" w:fill="auto"/>
          </w:tcPr>
          <w:p w14:paraId="55EF3E68" w14:textId="3E5AFBE3" w:rsidR="004A4E04" w:rsidRPr="00005080" w:rsidRDefault="004A4E04" w:rsidP="004A4E04">
            <w:pPr>
              <w:ind w:firstLine="0"/>
              <w:rPr>
                <w:rFonts w:cs="Times New Roman"/>
              </w:rPr>
            </w:pPr>
            <w:r w:rsidRPr="00C972CA">
              <w:t xml:space="preserve">Interval </w:t>
            </w:r>
            <w:proofErr w:type="spellStart"/>
            <w:r w:rsidRPr="00C972CA">
              <w:t>Staţia</w:t>
            </w:r>
            <w:proofErr w:type="spellEnd"/>
            <w:r w:rsidRPr="00C972CA">
              <w:t xml:space="preserve"> CF Poieni – HM Ciucea</w:t>
            </w:r>
          </w:p>
        </w:tc>
        <w:tc>
          <w:tcPr>
            <w:tcW w:w="2622" w:type="dxa"/>
            <w:tcBorders>
              <w:top w:val="nil"/>
              <w:left w:val="nil"/>
              <w:bottom w:val="single" w:sz="4" w:space="0" w:color="auto"/>
              <w:right w:val="single" w:sz="8" w:space="0" w:color="auto"/>
            </w:tcBorders>
            <w:shd w:val="clear" w:color="auto" w:fill="auto"/>
          </w:tcPr>
          <w:p w14:paraId="5639FEFC" w14:textId="25832436" w:rsidR="004A4E04" w:rsidRPr="00005080" w:rsidRDefault="004A4E04" w:rsidP="004A4E04">
            <w:pPr>
              <w:rPr>
                <w:rFonts w:cs="Times New Roman"/>
              </w:rPr>
            </w:pPr>
            <w:r w:rsidRPr="00537F18">
              <w:t xml:space="preserve">24 luni </w:t>
            </w:r>
          </w:p>
        </w:tc>
      </w:tr>
      <w:tr w:rsidR="004A4E04" w:rsidRPr="00005080" w14:paraId="523C3CD5" w14:textId="77777777" w:rsidTr="001D799A">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tcPr>
          <w:p w14:paraId="17CA0828" w14:textId="3380F568" w:rsidR="004A4E04" w:rsidRPr="00005080" w:rsidRDefault="004A4E04" w:rsidP="004A4E04">
            <w:pPr>
              <w:rPr>
                <w:rFonts w:cs="Times New Roman"/>
              </w:rPr>
            </w:pPr>
            <w:r w:rsidRPr="00C972CA">
              <w:t>2.</w:t>
            </w:r>
          </w:p>
        </w:tc>
        <w:tc>
          <w:tcPr>
            <w:tcW w:w="5264" w:type="dxa"/>
            <w:tcBorders>
              <w:top w:val="single" w:sz="4" w:space="0" w:color="auto"/>
              <w:left w:val="nil"/>
              <w:bottom w:val="single" w:sz="8" w:space="0" w:color="auto"/>
              <w:right w:val="single" w:sz="8" w:space="0" w:color="auto"/>
            </w:tcBorders>
            <w:shd w:val="clear" w:color="auto" w:fill="auto"/>
          </w:tcPr>
          <w:p w14:paraId="3CA7B3C8" w14:textId="1AAA513E" w:rsidR="004A4E04" w:rsidRPr="00005080" w:rsidRDefault="004A4E04" w:rsidP="004A4E04">
            <w:pPr>
              <w:ind w:firstLine="0"/>
              <w:rPr>
                <w:rFonts w:cs="Times New Roman"/>
              </w:rPr>
            </w:pPr>
            <w:r w:rsidRPr="00C972CA">
              <w:t>HM Ciucea</w:t>
            </w:r>
          </w:p>
        </w:tc>
        <w:tc>
          <w:tcPr>
            <w:tcW w:w="2622" w:type="dxa"/>
            <w:tcBorders>
              <w:top w:val="single" w:sz="4" w:space="0" w:color="auto"/>
              <w:left w:val="nil"/>
              <w:bottom w:val="single" w:sz="8" w:space="0" w:color="auto"/>
              <w:right w:val="single" w:sz="8" w:space="0" w:color="auto"/>
            </w:tcBorders>
            <w:shd w:val="clear" w:color="auto" w:fill="auto"/>
          </w:tcPr>
          <w:p w14:paraId="08A8E3EA" w14:textId="2D843CC4" w:rsidR="004A4E04" w:rsidRPr="00005080" w:rsidRDefault="004A4E04" w:rsidP="004A4E04">
            <w:pPr>
              <w:rPr>
                <w:rFonts w:cs="Times New Roman"/>
              </w:rPr>
            </w:pPr>
            <w:r w:rsidRPr="00537F18">
              <w:t>36 luni</w:t>
            </w:r>
          </w:p>
        </w:tc>
      </w:tr>
      <w:tr w:rsidR="004A4E04" w:rsidRPr="00005080" w14:paraId="4441C785"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6BF69363" w14:textId="62CC1B85" w:rsidR="004A4E04" w:rsidRPr="00005080" w:rsidRDefault="004A4E04" w:rsidP="004A4E04">
            <w:pPr>
              <w:rPr>
                <w:rFonts w:cs="Times New Roman"/>
              </w:rPr>
            </w:pPr>
            <w:r w:rsidRPr="00C972CA">
              <w:t>3.</w:t>
            </w:r>
          </w:p>
        </w:tc>
        <w:tc>
          <w:tcPr>
            <w:tcW w:w="5264" w:type="dxa"/>
            <w:tcBorders>
              <w:top w:val="nil"/>
              <w:left w:val="nil"/>
              <w:bottom w:val="single" w:sz="8" w:space="0" w:color="auto"/>
              <w:right w:val="single" w:sz="8" w:space="0" w:color="auto"/>
            </w:tcBorders>
            <w:shd w:val="clear" w:color="auto" w:fill="auto"/>
          </w:tcPr>
          <w:p w14:paraId="6D813F43" w14:textId="3E4583E3" w:rsidR="004A4E04" w:rsidRPr="00005080" w:rsidRDefault="004A4E04" w:rsidP="004A4E04">
            <w:pPr>
              <w:ind w:firstLine="0"/>
              <w:rPr>
                <w:rFonts w:cs="Times New Roman"/>
              </w:rPr>
            </w:pPr>
            <w:r w:rsidRPr="00C972CA">
              <w:t xml:space="preserve">Interval HM Ciucea - HM Lacu </w:t>
            </w:r>
            <w:proofErr w:type="spellStart"/>
            <w:r w:rsidRPr="00C972CA">
              <w:t>Crişului</w:t>
            </w:r>
            <w:proofErr w:type="spellEnd"/>
          </w:p>
        </w:tc>
        <w:tc>
          <w:tcPr>
            <w:tcW w:w="2622" w:type="dxa"/>
            <w:tcBorders>
              <w:top w:val="nil"/>
              <w:left w:val="nil"/>
              <w:bottom w:val="single" w:sz="8" w:space="0" w:color="auto"/>
              <w:right w:val="single" w:sz="8" w:space="0" w:color="auto"/>
            </w:tcBorders>
            <w:shd w:val="clear" w:color="auto" w:fill="auto"/>
          </w:tcPr>
          <w:p w14:paraId="1264E8C0" w14:textId="5CAA234F" w:rsidR="004A4E04" w:rsidRPr="00005080" w:rsidRDefault="004A4E04" w:rsidP="004A4E04">
            <w:pPr>
              <w:rPr>
                <w:rFonts w:cs="Times New Roman"/>
              </w:rPr>
            </w:pPr>
            <w:r w:rsidRPr="00537F18">
              <w:t xml:space="preserve">36 luni </w:t>
            </w:r>
          </w:p>
        </w:tc>
      </w:tr>
      <w:tr w:rsidR="004A4E04" w:rsidRPr="00005080" w14:paraId="2FC8100C"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2A9014E1" w14:textId="3D30B898" w:rsidR="004A4E04" w:rsidRPr="00005080" w:rsidRDefault="004A4E04" w:rsidP="004A4E04">
            <w:pPr>
              <w:rPr>
                <w:rFonts w:cs="Times New Roman"/>
              </w:rPr>
            </w:pPr>
            <w:r w:rsidRPr="00C972CA">
              <w:t>4.</w:t>
            </w:r>
          </w:p>
        </w:tc>
        <w:tc>
          <w:tcPr>
            <w:tcW w:w="5264" w:type="dxa"/>
            <w:tcBorders>
              <w:top w:val="nil"/>
              <w:left w:val="nil"/>
              <w:bottom w:val="single" w:sz="4" w:space="0" w:color="auto"/>
              <w:right w:val="single" w:sz="8" w:space="0" w:color="auto"/>
            </w:tcBorders>
            <w:shd w:val="clear" w:color="auto" w:fill="auto"/>
          </w:tcPr>
          <w:p w14:paraId="747DD43A" w14:textId="0C274450" w:rsidR="004A4E04" w:rsidRPr="00005080" w:rsidRDefault="004A4E04" w:rsidP="004A4E04">
            <w:pPr>
              <w:ind w:firstLine="0"/>
              <w:rPr>
                <w:rFonts w:cs="Times New Roman"/>
              </w:rPr>
            </w:pPr>
            <w:r w:rsidRPr="00C972CA">
              <w:t xml:space="preserve">HM Lacu </w:t>
            </w:r>
            <w:proofErr w:type="spellStart"/>
            <w:r w:rsidRPr="00C972CA">
              <w:t>Crişului</w:t>
            </w:r>
            <w:proofErr w:type="spellEnd"/>
          </w:p>
        </w:tc>
        <w:tc>
          <w:tcPr>
            <w:tcW w:w="2622" w:type="dxa"/>
            <w:tcBorders>
              <w:top w:val="nil"/>
              <w:left w:val="nil"/>
              <w:bottom w:val="single" w:sz="4" w:space="0" w:color="auto"/>
              <w:right w:val="single" w:sz="8" w:space="0" w:color="auto"/>
            </w:tcBorders>
            <w:shd w:val="clear" w:color="auto" w:fill="auto"/>
          </w:tcPr>
          <w:p w14:paraId="1A43A2C5" w14:textId="1852630C" w:rsidR="004A4E04" w:rsidRPr="00005080" w:rsidRDefault="004A4E04" w:rsidP="004A4E04">
            <w:pPr>
              <w:rPr>
                <w:rFonts w:cs="Times New Roman"/>
              </w:rPr>
            </w:pPr>
            <w:r w:rsidRPr="00537F18">
              <w:t xml:space="preserve">36 luni </w:t>
            </w:r>
          </w:p>
        </w:tc>
      </w:tr>
      <w:tr w:rsidR="004A4E04" w:rsidRPr="00005080" w14:paraId="0813A0EC" w14:textId="77777777" w:rsidTr="001D799A">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tcPr>
          <w:p w14:paraId="291C63D8" w14:textId="0BAAB496" w:rsidR="004A4E04" w:rsidRPr="00005080" w:rsidRDefault="004A4E04" w:rsidP="004A4E04">
            <w:pPr>
              <w:rPr>
                <w:rFonts w:cs="Times New Roman"/>
              </w:rPr>
            </w:pPr>
            <w:r w:rsidRPr="00C972CA">
              <w:t>5.</w:t>
            </w:r>
          </w:p>
        </w:tc>
        <w:tc>
          <w:tcPr>
            <w:tcW w:w="5264" w:type="dxa"/>
            <w:tcBorders>
              <w:top w:val="single" w:sz="4" w:space="0" w:color="auto"/>
              <w:left w:val="nil"/>
              <w:bottom w:val="single" w:sz="8" w:space="0" w:color="auto"/>
              <w:right w:val="single" w:sz="8" w:space="0" w:color="auto"/>
            </w:tcBorders>
            <w:shd w:val="clear" w:color="auto" w:fill="auto"/>
          </w:tcPr>
          <w:p w14:paraId="412F13E2" w14:textId="2ACF3190" w:rsidR="004A4E04" w:rsidRPr="00005080" w:rsidRDefault="004A4E04" w:rsidP="004A4E04">
            <w:pPr>
              <w:ind w:firstLine="0"/>
              <w:rPr>
                <w:rFonts w:cs="Times New Roman"/>
              </w:rPr>
            </w:pPr>
            <w:r w:rsidRPr="00C972CA">
              <w:t xml:space="preserve">Interval HM Lacu </w:t>
            </w:r>
            <w:proofErr w:type="spellStart"/>
            <w:r w:rsidRPr="00C972CA">
              <w:t>Crişului</w:t>
            </w:r>
            <w:proofErr w:type="spellEnd"/>
            <w:r w:rsidRPr="00C972CA">
              <w:t xml:space="preserve"> – HM Piatra Craiului</w:t>
            </w:r>
          </w:p>
        </w:tc>
        <w:tc>
          <w:tcPr>
            <w:tcW w:w="2622" w:type="dxa"/>
            <w:tcBorders>
              <w:top w:val="single" w:sz="4" w:space="0" w:color="auto"/>
              <w:left w:val="nil"/>
              <w:bottom w:val="single" w:sz="8" w:space="0" w:color="auto"/>
              <w:right w:val="single" w:sz="8" w:space="0" w:color="auto"/>
            </w:tcBorders>
            <w:shd w:val="clear" w:color="auto" w:fill="auto"/>
          </w:tcPr>
          <w:p w14:paraId="461AAAB4" w14:textId="6230DD76" w:rsidR="004A4E04" w:rsidRPr="00005080" w:rsidRDefault="004A4E04" w:rsidP="004A4E04">
            <w:pPr>
              <w:rPr>
                <w:rFonts w:cs="Times New Roman"/>
              </w:rPr>
            </w:pPr>
            <w:r w:rsidRPr="00537F18">
              <w:t xml:space="preserve">36 luni </w:t>
            </w:r>
          </w:p>
        </w:tc>
      </w:tr>
      <w:tr w:rsidR="004A4E04" w:rsidRPr="00005080" w14:paraId="7041FE4C"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41135EE" w14:textId="280171F6" w:rsidR="004A4E04" w:rsidRPr="00005080" w:rsidRDefault="004A4E04" w:rsidP="004A4E04">
            <w:pPr>
              <w:rPr>
                <w:rFonts w:cs="Times New Roman"/>
              </w:rPr>
            </w:pPr>
            <w:r w:rsidRPr="00C972CA">
              <w:t>6.</w:t>
            </w:r>
          </w:p>
        </w:tc>
        <w:tc>
          <w:tcPr>
            <w:tcW w:w="5264" w:type="dxa"/>
            <w:tcBorders>
              <w:top w:val="nil"/>
              <w:left w:val="nil"/>
              <w:bottom w:val="single" w:sz="8" w:space="0" w:color="auto"/>
              <w:right w:val="single" w:sz="8" w:space="0" w:color="auto"/>
            </w:tcBorders>
            <w:shd w:val="clear" w:color="auto" w:fill="auto"/>
            <w:hideMark/>
          </w:tcPr>
          <w:p w14:paraId="534ECE24" w14:textId="2513BFFB" w:rsidR="004A4E04" w:rsidRPr="00005080" w:rsidRDefault="004A4E04" w:rsidP="004A4E04">
            <w:pPr>
              <w:ind w:firstLine="0"/>
              <w:rPr>
                <w:rFonts w:cs="Times New Roman"/>
              </w:rPr>
            </w:pPr>
            <w:r w:rsidRPr="00C972CA">
              <w:t>HM Piatra Craiului</w:t>
            </w:r>
          </w:p>
        </w:tc>
        <w:tc>
          <w:tcPr>
            <w:tcW w:w="2622" w:type="dxa"/>
            <w:tcBorders>
              <w:top w:val="nil"/>
              <w:left w:val="nil"/>
              <w:bottom w:val="single" w:sz="8" w:space="0" w:color="auto"/>
              <w:right w:val="single" w:sz="8" w:space="0" w:color="auto"/>
            </w:tcBorders>
            <w:shd w:val="clear" w:color="auto" w:fill="auto"/>
            <w:hideMark/>
          </w:tcPr>
          <w:p w14:paraId="11471D76" w14:textId="0CADD627" w:rsidR="004A4E04" w:rsidRPr="00005080" w:rsidRDefault="004A4E04" w:rsidP="004A4E04">
            <w:pPr>
              <w:rPr>
                <w:rFonts w:cs="Times New Roman"/>
              </w:rPr>
            </w:pPr>
            <w:r w:rsidRPr="00537F18">
              <w:t xml:space="preserve">36 luni </w:t>
            </w:r>
          </w:p>
        </w:tc>
      </w:tr>
      <w:tr w:rsidR="004A4E04" w:rsidRPr="00005080" w14:paraId="1E111BF1"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EC59FEC" w14:textId="04F151A1" w:rsidR="004A4E04" w:rsidRPr="00005080" w:rsidRDefault="004A4E04" w:rsidP="004A4E04">
            <w:pPr>
              <w:rPr>
                <w:rFonts w:cs="Times New Roman"/>
              </w:rPr>
            </w:pPr>
            <w:r w:rsidRPr="00C972CA">
              <w:t>7.</w:t>
            </w:r>
          </w:p>
        </w:tc>
        <w:tc>
          <w:tcPr>
            <w:tcW w:w="5264" w:type="dxa"/>
            <w:tcBorders>
              <w:top w:val="nil"/>
              <w:left w:val="nil"/>
              <w:bottom w:val="single" w:sz="8" w:space="0" w:color="auto"/>
              <w:right w:val="single" w:sz="8" w:space="0" w:color="auto"/>
            </w:tcBorders>
            <w:shd w:val="clear" w:color="auto" w:fill="auto"/>
            <w:hideMark/>
          </w:tcPr>
          <w:p w14:paraId="6E94F361" w14:textId="65755491" w:rsidR="004A4E04" w:rsidRPr="00005080" w:rsidRDefault="004A4E04" w:rsidP="004A4E04">
            <w:pPr>
              <w:ind w:firstLine="0"/>
              <w:rPr>
                <w:rFonts w:cs="Times New Roman"/>
              </w:rPr>
            </w:pPr>
            <w:r w:rsidRPr="00C972CA">
              <w:t>Interval HM Piatra Craiului - HM Bulz</w:t>
            </w:r>
          </w:p>
        </w:tc>
        <w:tc>
          <w:tcPr>
            <w:tcW w:w="2622" w:type="dxa"/>
            <w:tcBorders>
              <w:top w:val="nil"/>
              <w:left w:val="nil"/>
              <w:bottom w:val="single" w:sz="8" w:space="0" w:color="auto"/>
              <w:right w:val="single" w:sz="8" w:space="0" w:color="auto"/>
            </w:tcBorders>
            <w:shd w:val="clear" w:color="auto" w:fill="auto"/>
            <w:hideMark/>
          </w:tcPr>
          <w:p w14:paraId="6349B77D" w14:textId="27A5C91D" w:rsidR="004A4E04" w:rsidRPr="00005080" w:rsidRDefault="004A4E04" w:rsidP="004A4E04">
            <w:pPr>
              <w:rPr>
                <w:rFonts w:cs="Times New Roman"/>
              </w:rPr>
            </w:pPr>
            <w:r w:rsidRPr="00537F18">
              <w:t xml:space="preserve">36 luni </w:t>
            </w:r>
          </w:p>
        </w:tc>
      </w:tr>
      <w:tr w:rsidR="004A4E04" w:rsidRPr="00005080" w14:paraId="7B115103"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0DD28F8" w14:textId="4D1B8138" w:rsidR="004A4E04" w:rsidRPr="00005080" w:rsidRDefault="004A4E04" w:rsidP="004A4E04">
            <w:pPr>
              <w:rPr>
                <w:rFonts w:cs="Times New Roman"/>
              </w:rPr>
            </w:pPr>
            <w:r w:rsidRPr="00C972CA">
              <w:t>8.</w:t>
            </w:r>
          </w:p>
        </w:tc>
        <w:tc>
          <w:tcPr>
            <w:tcW w:w="5264" w:type="dxa"/>
            <w:tcBorders>
              <w:top w:val="nil"/>
              <w:left w:val="nil"/>
              <w:bottom w:val="single" w:sz="8" w:space="0" w:color="auto"/>
              <w:right w:val="single" w:sz="8" w:space="0" w:color="auto"/>
            </w:tcBorders>
            <w:shd w:val="clear" w:color="auto" w:fill="auto"/>
          </w:tcPr>
          <w:p w14:paraId="6F79A2DC" w14:textId="3338F033" w:rsidR="004A4E04" w:rsidRPr="00627D1F" w:rsidRDefault="004A4E04" w:rsidP="004A4E04">
            <w:pPr>
              <w:ind w:firstLine="0"/>
            </w:pPr>
            <w:r w:rsidRPr="00C972CA">
              <w:t>HM Bulz</w:t>
            </w:r>
          </w:p>
        </w:tc>
        <w:tc>
          <w:tcPr>
            <w:tcW w:w="2622" w:type="dxa"/>
            <w:tcBorders>
              <w:top w:val="nil"/>
              <w:left w:val="nil"/>
              <w:bottom w:val="single" w:sz="8" w:space="0" w:color="auto"/>
              <w:right w:val="single" w:sz="8" w:space="0" w:color="auto"/>
            </w:tcBorders>
            <w:shd w:val="clear" w:color="auto" w:fill="auto"/>
          </w:tcPr>
          <w:p w14:paraId="2869BA00" w14:textId="79F1BF94" w:rsidR="004A4E04" w:rsidRDefault="004A4E04" w:rsidP="004A4E04">
            <w:pPr>
              <w:rPr>
                <w:rFonts w:cs="Times New Roman"/>
              </w:rPr>
            </w:pPr>
            <w:r w:rsidRPr="00537F18">
              <w:t xml:space="preserve">36 luni </w:t>
            </w:r>
          </w:p>
        </w:tc>
      </w:tr>
      <w:tr w:rsidR="004A4E04" w:rsidRPr="00005080" w14:paraId="7EE0939F"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15C214B" w14:textId="55169AAA" w:rsidR="004A4E04" w:rsidRDefault="004A4E04" w:rsidP="004A4E04">
            <w:pPr>
              <w:rPr>
                <w:rFonts w:cs="Times New Roman"/>
              </w:rPr>
            </w:pPr>
            <w:r w:rsidRPr="00C972CA">
              <w:t>9.</w:t>
            </w:r>
          </w:p>
        </w:tc>
        <w:tc>
          <w:tcPr>
            <w:tcW w:w="5264" w:type="dxa"/>
            <w:tcBorders>
              <w:top w:val="nil"/>
              <w:left w:val="nil"/>
              <w:bottom w:val="single" w:sz="8" w:space="0" w:color="auto"/>
              <w:right w:val="single" w:sz="8" w:space="0" w:color="auto"/>
            </w:tcBorders>
            <w:shd w:val="clear" w:color="auto" w:fill="auto"/>
          </w:tcPr>
          <w:p w14:paraId="76762E88" w14:textId="5F384E96" w:rsidR="004A4E04" w:rsidRPr="00D0558B" w:rsidRDefault="004A4E04" w:rsidP="004A4E04">
            <w:pPr>
              <w:ind w:firstLine="0"/>
            </w:pPr>
            <w:r w:rsidRPr="00C972CA">
              <w:t xml:space="preserve">Interval HM Bulz - </w:t>
            </w:r>
            <w:proofErr w:type="spellStart"/>
            <w:r w:rsidRPr="00C972CA">
              <w:t>Staţia</w:t>
            </w:r>
            <w:proofErr w:type="spellEnd"/>
            <w:r w:rsidRPr="00C972CA">
              <w:t xml:space="preserve"> CF Bratca</w:t>
            </w:r>
          </w:p>
        </w:tc>
        <w:tc>
          <w:tcPr>
            <w:tcW w:w="2622" w:type="dxa"/>
            <w:tcBorders>
              <w:top w:val="nil"/>
              <w:left w:val="nil"/>
              <w:bottom w:val="single" w:sz="8" w:space="0" w:color="auto"/>
              <w:right w:val="single" w:sz="8" w:space="0" w:color="auto"/>
            </w:tcBorders>
            <w:shd w:val="clear" w:color="auto" w:fill="auto"/>
          </w:tcPr>
          <w:p w14:paraId="2EE41403" w14:textId="4A4F9CCE" w:rsidR="004A4E04" w:rsidRDefault="004A4E04" w:rsidP="004A4E04">
            <w:pPr>
              <w:rPr>
                <w:rFonts w:cs="Times New Roman"/>
              </w:rPr>
            </w:pPr>
            <w:r w:rsidRPr="00537F18">
              <w:t xml:space="preserve">36 luni </w:t>
            </w:r>
          </w:p>
        </w:tc>
      </w:tr>
      <w:tr w:rsidR="004A4E04" w:rsidRPr="00005080" w14:paraId="431659F9"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FE58011" w14:textId="0E2BC0BD" w:rsidR="004A4E04" w:rsidRDefault="004A4E04" w:rsidP="004A4E04">
            <w:pPr>
              <w:rPr>
                <w:rFonts w:cs="Times New Roman"/>
              </w:rPr>
            </w:pPr>
            <w:r w:rsidRPr="00C972CA">
              <w:t>10.</w:t>
            </w:r>
          </w:p>
        </w:tc>
        <w:tc>
          <w:tcPr>
            <w:tcW w:w="5264" w:type="dxa"/>
            <w:tcBorders>
              <w:top w:val="nil"/>
              <w:left w:val="nil"/>
              <w:bottom w:val="single" w:sz="8" w:space="0" w:color="auto"/>
              <w:right w:val="single" w:sz="8" w:space="0" w:color="auto"/>
            </w:tcBorders>
            <w:shd w:val="clear" w:color="auto" w:fill="auto"/>
          </w:tcPr>
          <w:p w14:paraId="626EF260" w14:textId="3F8DC9E2" w:rsidR="004A4E04" w:rsidRPr="00D0558B" w:rsidRDefault="004A4E04" w:rsidP="004A4E04">
            <w:pPr>
              <w:ind w:firstLine="0"/>
            </w:pPr>
            <w:proofErr w:type="spellStart"/>
            <w:r w:rsidRPr="00C972CA">
              <w:t>Staţia</w:t>
            </w:r>
            <w:proofErr w:type="spellEnd"/>
            <w:r w:rsidRPr="00C972CA">
              <w:t xml:space="preserve"> CF Bratca</w:t>
            </w:r>
          </w:p>
        </w:tc>
        <w:tc>
          <w:tcPr>
            <w:tcW w:w="2622" w:type="dxa"/>
            <w:tcBorders>
              <w:top w:val="nil"/>
              <w:left w:val="nil"/>
              <w:bottom w:val="single" w:sz="8" w:space="0" w:color="auto"/>
              <w:right w:val="single" w:sz="8" w:space="0" w:color="auto"/>
            </w:tcBorders>
            <w:shd w:val="clear" w:color="auto" w:fill="auto"/>
          </w:tcPr>
          <w:p w14:paraId="555543C9" w14:textId="6B3F7768" w:rsidR="004A4E04" w:rsidRDefault="004A4E04" w:rsidP="004A4E04">
            <w:pPr>
              <w:rPr>
                <w:rFonts w:cs="Times New Roman"/>
              </w:rPr>
            </w:pPr>
            <w:r w:rsidRPr="00537F18">
              <w:t>41 luni</w:t>
            </w:r>
          </w:p>
        </w:tc>
      </w:tr>
      <w:tr w:rsidR="004A4E04" w:rsidRPr="00005080" w14:paraId="593AA2DA"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67FE981F" w14:textId="3D86B7EC" w:rsidR="004A4E04" w:rsidRDefault="004A4E04" w:rsidP="004A4E04">
            <w:pPr>
              <w:rPr>
                <w:rFonts w:cs="Times New Roman"/>
              </w:rPr>
            </w:pPr>
            <w:r w:rsidRPr="00C972CA">
              <w:t>11.</w:t>
            </w:r>
          </w:p>
        </w:tc>
        <w:tc>
          <w:tcPr>
            <w:tcW w:w="5264" w:type="dxa"/>
            <w:tcBorders>
              <w:top w:val="nil"/>
              <w:left w:val="nil"/>
              <w:bottom w:val="single" w:sz="8" w:space="0" w:color="auto"/>
              <w:right w:val="single" w:sz="8" w:space="0" w:color="auto"/>
            </w:tcBorders>
            <w:shd w:val="clear" w:color="auto" w:fill="auto"/>
          </w:tcPr>
          <w:p w14:paraId="2D1EBC33" w14:textId="744AA3E2" w:rsidR="004A4E04" w:rsidRPr="00D0558B" w:rsidRDefault="004A4E04" w:rsidP="004A4E04">
            <w:pPr>
              <w:ind w:firstLine="0"/>
            </w:pPr>
            <w:r w:rsidRPr="00C972CA">
              <w:t xml:space="preserve">Interval </w:t>
            </w:r>
            <w:proofErr w:type="spellStart"/>
            <w:r w:rsidRPr="00C972CA">
              <w:t>Staţia</w:t>
            </w:r>
            <w:proofErr w:type="spellEnd"/>
            <w:r w:rsidRPr="00C972CA">
              <w:t xml:space="preserve"> CF Bratca - HM </w:t>
            </w:r>
            <w:proofErr w:type="spellStart"/>
            <w:r w:rsidRPr="00C972CA">
              <w:t>Șuncuiuş</w:t>
            </w:r>
            <w:proofErr w:type="spellEnd"/>
          </w:p>
        </w:tc>
        <w:tc>
          <w:tcPr>
            <w:tcW w:w="2622" w:type="dxa"/>
            <w:tcBorders>
              <w:top w:val="nil"/>
              <w:left w:val="nil"/>
              <w:bottom w:val="single" w:sz="8" w:space="0" w:color="auto"/>
              <w:right w:val="single" w:sz="8" w:space="0" w:color="auto"/>
            </w:tcBorders>
            <w:shd w:val="clear" w:color="auto" w:fill="auto"/>
          </w:tcPr>
          <w:p w14:paraId="0F26A954" w14:textId="7CD4B22F" w:rsidR="004A4E04" w:rsidRDefault="004A4E04" w:rsidP="004A4E04">
            <w:pPr>
              <w:rPr>
                <w:rFonts w:cs="Times New Roman"/>
              </w:rPr>
            </w:pPr>
            <w:r w:rsidRPr="00537F18">
              <w:t>41 luni</w:t>
            </w:r>
          </w:p>
        </w:tc>
      </w:tr>
      <w:tr w:rsidR="004A4E04" w:rsidRPr="00005080" w14:paraId="129D1471"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9866CE6" w14:textId="6E7E1C6B" w:rsidR="004A4E04" w:rsidRDefault="004A4E04" w:rsidP="004A4E04">
            <w:pPr>
              <w:rPr>
                <w:rFonts w:cs="Times New Roman"/>
              </w:rPr>
            </w:pPr>
            <w:r w:rsidRPr="00C972CA">
              <w:t>12.</w:t>
            </w:r>
          </w:p>
        </w:tc>
        <w:tc>
          <w:tcPr>
            <w:tcW w:w="5264" w:type="dxa"/>
            <w:tcBorders>
              <w:top w:val="nil"/>
              <w:left w:val="nil"/>
              <w:bottom w:val="single" w:sz="8" w:space="0" w:color="auto"/>
              <w:right w:val="single" w:sz="8" w:space="0" w:color="auto"/>
            </w:tcBorders>
            <w:shd w:val="clear" w:color="auto" w:fill="auto"/>
          </w:tcPr>
          <w:p w14:paraId="750C7603" w14:textId="771536DE" w:rsidR="004A4E04" w:rsidRPr="00D0558B" w:rsidRDefault="004A4E04" w:rsidP="004A4E04">
            <w:pPr>
              <w:ind w:firstLine="0"/>
            </w:pPr>
            <w:r w:rsidRPr="00C972CA">
              <w:t xml:space="preserve">HM </w:t>
            </w:r>
            <w:proofErr w:type="spellStart"/>
            <w:r w:rsidRPr="00C972CA">
              <w:t>Șuncuiuş</w:t>
            </w:r>
            <w:proofErr w:type="spellEnd"/>
          </w:p>
        </w:tc>
        <w:tc>
          <w:tcPr>
            <w:tcW w:w="2622" w:type="dxa"/>
            <w:tcBorders>
              <w:top w:val="nil"/>
              <w:left w:val="nil"/>
              <w:bottom w:val="single" w:sz="8" w:space="0" w:color="auto"/>
              <w:right w:val="single" w:sz="8" w:space="0" w:color="auto"/>
            </w:tcBorders>
            <w:shd w:val="clear" w:color="auto" w:fill="auto"/>
          </w:tcPr>
          <w:p w14:paraId="7A1855B6" w14:textId="06C4BA60" w:rsidR="004A4E04" w:rsidRDefault="004A4E04" w:rsidP="004A4E04">
            <w:pPr>
              <w:rPr>
                <w:rFonts w:cs="Times New Roman"/>
              </w:rPr>
            </w:pPr>
            <w:r w:rsidRPr="00537F18">
              <w:t>41 luni</w:t>
            </w:r>
          </w:p>
        </w:tc>
      </w:tr>
      <w:tr w:rsidR="004A4E04" w:rsidRPr="00005080" w14:paraId="429D3CAA"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4DABB5DC" w14:textId="03E6E88D" w:rsidR="004A4E04" w:rsidRDefault="004A4E04" w:rsidP="004A4E04">
            <w:pPr>
              <w:rPr>
                <w:rFonts w:cs="Times New Roman"/>
              </w:rPr>
            </w:pPr>
            <w:r w:rsidRPr="00C972CA">
              <w:t>13.</w:t>
            </w:r>
          </w:p>
        </w:tc>
        <w:tc>
          <w:tcPr>
            <w:tcW w:w="5264" w:type="dxa"/>
            <w:tcBorders>
              <w:top w:val="nil"/>
              <w:left w:val="nil"/>
              <w:bottom w:val="single" w:sz="8" w:space="0" w:color="auto"/>
              <w:right w:val="single" w:sz="8" w:space="0" w:color="auto"/>
            </w:tcBorders>
            <w:shd w:val="clear" w:color="auto" w:fill="auto"/>
          </w:tcPr>
          <w:p w14:paraId="4F6C8EDD" w14:textId="4C740D1D" w:rsidR="004A4E04" w:rsidRPr="00D0558B" w:rsidRDefault="004A4E04" w:rsidP="004A4E04">
            <w:pPr>
              <w:ind w:firstLine="0"/>
            </w:pPr>
            <w:r w:rsidRPr="00C972CA">
              <w:t xml:space="preserve">Interval HM </w:t>
            </w:r>
            <w:proofErr w:type="spellStart"/>
            <w:r w:rsidRPr="00C972CA">
              <w:t>Șuncuiuş</w:t>
            </w:r>
            <w:proofErr w:type="spellEnd"/>
            <w:r w:rsidRPr="00C972CA">
              <w:t xml:space="preserve"> – HM Vadu </w:t>
            </w:r>
            <w:proofErr w:type="spellStart"/>
            <w:r w:rsidRPr="00C972CA">
              <w:t>Crişului</w:t>
            </w:r>
            <w:proofErr w:type="spellEnd"/>
          </w:p>
        </w:tc>
        <w:tc>
          <w:tcPr>
            <w:tcW w:w="2622" w:type="dxa"/>
            <w:tcBorders>
              <w:top w:val="nil"/>
              <w:left w:val="nil"/>
              <w:bottom w:val="single" w:sz="8" w:space="0" w:color="auto"/>
              <w:right w:val="single" w:sz="8" w:space="0" w:color="auto"/>
            </w:tcBorders>
            <w:shd w:val="clear" w:color="auto" w:fill="auto"/>
          </w:tcPr>
          <w:p w14:paraId="12B19B3D" w14:textId="442EADBF" w:rsidR="004A4E04" w:rsidRDefault="004A4E04" w:rsidP="004A4E04">
            <w:pPr>
              <w:rPr>
                <w:rFonts w:cs="Times New Roman"/>
              </w:rPr>
            </w:pPr>
            <w:r w:rsidRPr="00537F18">
              <w:t>41 luni</w:t>
            </w:r>
          </w:p>
        </w:tc>
      </w:tr>
      <w:tr w:rsidR="004A4E04" w:rsidRPr="00005080" w14:paraId="47C3C542"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52D26DE" w14:textId="1B27EB9A" w:rsidR="004A4E04" w:rsidRDefault="004A4E04" w:rsidP="004A4E04">
            <w:pPr>
              <w:rPr>
                <w:rFonts w:cs="Times New Roman"/>
              </w:rPr>
            </w:pPr>
            <w:r w:rsidRPr="00C972CA">
              <w:t>14.</w:t>
            </w:r>
          </w:p>
        </w:tc>
        <w:tc>
          <w:tcPr>
            <w:tcW w:w="5264" w:type="dxa"/>
            <w:tcBorders>
              <w:top w:val="nil"/>
              <w:left w:val="nil"/>
              <w:bottom w:val="single" w:sz="8" w:space="0" w:color="auto"/>
              <w:right w:val="single" w:sz="8" w:space="0" w:color="auto"/>
            </w:tcBorders>
            <w:shd w:val="clear" w:color="auto" w:fill="auto"/>
          </w:tcPr>
          <w:p w14:paraId="5038D5B5" w14:textId="65863328" w:rsidR="004A4E04" w:rsidRPr="00D0558B" w:rsidRDefault="004A4E04" w:rsidP="004A4E04">
            <w:pPr>
              <w:ind w:firstLine="0"/>
            </w:pPr>
            <w:r w:rsidRPr="00C972CA">
              <w:t xml:space="preserve">HM Vadu </w:t>
            </w:r>
            <w:proofErr w:type="spellStart"/>
            <w:r w:rsidRPr="00C972CA">
              <w:t>Crişului</w:t>
            </w:r>
            <w:proofErr w:type="spellEnd"/>
          </w:p>
        </w:tc>
        <w:tc>
          <w:tcPr>
            <w:tcW w:w="2622" w:type="dxa"/>
            <w:tcBorders>
              <w:top w:val="nil"/>
              <w:left w:val="nil"/>
              <w:bottom w:val="single" w:sz="8" w:space="0" w:color="auto"/>
              <w:right w:val="single" w:sz="8" w:space="0" w:color="auto"/>
            </w:tcBorders>
            <w:shd w:val="clear" w:color="auto" w:fill="auto"/>
          </w:tcPr>
          <w:p w14:paraId="2F6B7066" w14:textId="4DCC4D0E" w:rsidR="004A4E04" w:rsidRDefault="004A4E04" w:rsidP="004A4E04">
            <w:pPr>
              <w:rPr>
                <w:rFonts w:cs="Times New Roman"/>
              </w:rPr>
            </w:pPr>
            <w:r w:rsidRPr="00537F18">
              <w:t>41 luni</w:t>
            </w:r>
          </w:p>
        </w:tc>
      </w:tr>
      <w:tr w:rsidR="004A4E04" w:rsidRPr="00005080" w14:paraId="11D48180"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C734467" w14:textId="686578EB" w:rsidR="004A4E04" w:rsidRDefault="004A4E04" w:rsidP="004A4E04">
            <w:pPr>
              <w:rPr>
                <w:rFonts w:cs="Times New Roman"/>
              </w:rPr>
            </w:pPr>
            <w:r w:rsidRPr="00C972CA">
              <w:t>15.</w:t>
            </w:r>
          </w:p>
        </w:tc>
        <w:tc>
          <w:tcPr>
            <w:tcW w:w="5264" w:type="dxa"/>
            <w:tcBorders>
              <w:top w:val="nil"/>
              <w:left w:val="nil"/>
              <w:bottom w:val="single" w:sz="8" w:space="0" w:color="auto"/>
              <w:right w:val="single" w:sz="8" w:space="0" w:color="auto"/>
            </w:tcBorders>
            <w:shd w:val="clear" w:color="auto" w:fill="auto"/>
          </w:tcPr>
          <w:p w14:paraId="2D13EB93" w14:textId="17DCC516" w:rsidR="004A4E04" w:rsidRPr="00D0558B" w:rsidRDefault="004A4E04" w:rsidP="004A4E04">
            <w:pPr>
              <w:ind w:firstLine="0"/>
            </w:pPr>
            <w:r w:rsidRPr="00C972CA">
              <w:t xml:space="preserve">Interval HM Vadu </w:t>
            </w:r>
            <w:proofErr w:type="spellStart"/>
            <w:r w:rsidRPr="00C972CA">
              <w:t>Crişului</w:t>
            </w:r>
            <w:proofErr w:type="spellEnd"/>
            <w:r w:rsidRPr="00C972CA">
              <w:t xml:space="preserve"> – HM Butan</w:t>
            </w:r>
          </w:p>
        </w:tc>
        <w:tc>
          <w:tcPr>
            <w:tcW w:w="2622" w:type="dxa"/>
            <w:tcBorders>
              <w:top w:val="nil"/>
              <w:left w:val="nil"/>
              <w:bottom w:val="single" w:sz="8" w:space="0" w:color="auto"/>
              <w:right w:val="single" w:sz="8" w:space="0" w:color="auto"/>
            </w:tcBorders>
            <w:shd w:val="clear" w:color="auto" w:fill="auto"/>
          </w:tcPr>
          <w:p w14:paraId="70413D2B" w14:textId="31B4F5AB" w:rsidR="004A4E04" w:rsidRDefault="004A4E04" w:rsidP="004A4E04">
            <w:pPr>
              <w:rPr>
                <w:rFonts w:cs="Times New Roman"/>
              </w:rPr>
            </w:pPr>
            <w:r w:rsidRPr="00537F18">
              <w:t>41 luni</w:t>
            </w:r>
          </w:p>
        </w:tc>
      </w:tr>
      <w:tr w:rsidR="004A4E04" w:rsidRPr="00005080" w14:paraId="08018F72"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078CE1D" w14:textId="0B819E2F" w:rsidR="004A4E04" w:rsidRDefault="004A4E04" w:rsidP="004A4E04">
            <w:pPr>
              <w:rPr>
                <w:rFonts w:cs="Times New Roman"/>
              </w:rPr>
            </w:pPr>
            <w:r w:rsidRPr="00C972CA">
              <w:t>16.</w:t>
            </w:r>
          </w:p>
        </w:tc>
        <w:tc>
          <w:tcPr>
            <w:tcW w:w="5264" w:type="dxa"/>
            <w:tcBorders>
              <w:top w:val="nil"/>
              <w:left w:val="nil"/>
              <w:bottom w:val="single" w:sz="8" w:space="0" w:color="auto"/>
              <w:right w:val="single" w:sz="8" w:space="0" w:color="auto"/>
            </w:tcBorders>
            <w:shd w:val="clear" w:color="auto" w:fill="auto"/>
          </w:tcPr>
          <w:p w14:paraId="5587F45E" w14:textId="069E259A" w:rsidR="004A4E04" w:rsidRPr="00D0558B" w:rsidRDefault="004A4E04" w:rsidP="004A4E04">
            <w:pPr>
              <w:ind w:firstLine="0"/>
            </w:pPr>
            <w:r w:rsidRPr="00C972CA">
              <w:t>HM Butan</w:t>
            </w:r>
          </w:p>
        </w:tc>
        <w:tc>
          <w:tcPr>
            <w:tcW w:w="2622" w:type="dxa"/>
            <w:tcBorders>
              <w:top w:val="nil"/>
              <w:left w:val="nil"/>
              <w:bottom w:val="single" w:sz="8" w:space="0" w:color="auto"/>
              <w:right w:val="single" w:sz="8" w:space="0" w:color="auto"/>
            </w:tcBorders>
            <w:shd w:val="clear" w:color="auto" w:fill="auto"/>
          </w:tcPr>
          <w:p w14:paraId="5BB69F13" w14:textId="064163F6" w:rsidR="004A4E04" w:rsidRDefault="004A4E04" w:rsidP="004A4E04">
            <w:pPr>
              <w:rPr>
                <w:rFonts w:cs="Times New Roman"/>
              </w:rPr>
            </w:pPr>
            <w:r w:rsidRPr="00537F18">
              <w:t>41 luni</w:t>
            </w:r>
          </w:p>
        </w:tc>
      </w:tr>
      <w:tr w:rsidR="004A4E04" w:rsidRPr="00005080" w14:paraId="0A38B04C"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08257063" w14:textId="7C154515" w:rsidR="004A4E04" w:rsidRDefault="004A4E04" w:rsidP="004A4E04">
            <w:pPr>
              <w:rPr>
                <w:rFonts w:cs="Times New Roman"/>
              </w:rPr>
            </w:pPr>
            <w:r w:rsidRPr="00C972CA">
              <w:t>17.</w:t>
            </w:r>
          </w:p>
        </w:tc>
        <w:tc>
          <w:tcPr>
            <w:tcW w:w="5264" w:type="dxa"/>
            <w:tcBorders>
              <w:top w:val="nil"/>
              <w:left w:val="nil"/>
              <w:bottom w:val="single" w:sz="8" w:space="0" w:color="auto"/>
              <w:right w:val="single" w:sz="8" w:space="0" w:color="auto"/>
            </w:tcBorders>
            <w:shd w:val="clear" w:color="auto" w:fill="auto"/>
          </w:tcPr>
          <w:p w14:paraId="1F5539D0" w14:textId="5708230D" w:rsidR="004A4E04" w:rsidRPr="00D0558B" w:rsidRDefault="004A4E04" w:rsidP="004A4E04">
            <w:pPr>
              <w:ind w:firstLine="0"/>
            </w:pPr>
            <w:r w:rsidRPr="00C972CA">
              <w:t xml:space="preserve">Interval HM Butan - </w:t>
            </w:r>
            <w:proofErr w:type="spellStart"/>
            <w:r w:rsidRPr="00C972CA">
              <w:t>Staţia</w:t>
            </w:r>
            <w:proofErr w:type="spellEnd"/>
            <w:r w:rsidRPr="00C972CA">
              <w:t xml:space="preserve"> CF </w:t>
            </w:r>
            <w:proofErr w:type="spellStart"/>
            <w:r w:rsidRPr="00C972CA">
              <w:t>Aleşd</w:t>
            </w:r>
            <w:proofErr w:type="spellEnd"/>
          </w:p>
        </w:tc>
        <w:tc>
          <w:tcPr>
            <w:tcW w:w="2622" w:type="dxa"/>
            <w:tcBorders>
              <w:top w:val="nil"/>
              <w:left w:val="nil"/>
              <w:bottom w:val="single" w:sz="8" w:space="0" w:color="auto"/>
              <w:right w:val="single" w:sz="8" w:space="0" w:color="auto"/>
            </w:tcBorders>
            <w:shd w:val="clear" w:color="auto" w:fill="auto"/>
          </w:tcPr>
          <w:p w14:paraId="23979B97" w14:textId="15A488BF" w:rsidR="004A4E04" w:rsidRDefault="004A4E04" w:rsidP="004A4E04">
            <w:pPr>
              <w:rPr>
                <w:rFonts w:cs="Times New Roman"/>
              </w:rPr>
            </w:pPr>
            <w:r w:rsidRPr="00537F18">
              <w:t>41 luni</w:t>
            </w:r>
          </w:p>
        </w:tc>
      </w:tr>
      <w:tr w:rsidR="004A4E04" w:rsidRPr="00005080" w14:paraId="4A1A64EE" w14:textId="77777777" w:rsidTr="00F46ECF">
        <w:trPr>
          <w:trHeight w:val="330"/>
        </w:trPr>
        <w:tc>
          <w:tcPr>
            <w:tcW w:w="1384" w:type="dxa"/>
            <w:tcBorders>
              <w:top w:val="nil"/>
              <w:left w:val="single" w:sz="8" w:space="0" w:color="auto"/>
              <w:bottom w:val="single" w:sz="4" w:space="0" w:color="auto"/>
              <w:right w:val="single" w:sz="8" w:space="0" w:color="auto"/>
            </w:tcBorders>
            <w:shd w:val="clear" w:color="auto" w:fill="auto"/>
          </w:tcPr>
          <w:p w14:paraId="3BD00F2E" w14:textId="6E357D44" w:rsidR="004A4E04" w:rsidRDefault="004A4E04" w:rsidP="004A4E04">
            <w:pPr>
              <w:rPr>
                <w:rFonts w:cs="Times New Roman"/>
              </w:rPr>
            </w:pPr>
            <w:r w:rsidRPr="00C972CA">
              <w:t>18.</w:t>
            </w:r>
          </w:p>
        </w:tc>
        <w:tc>
          <w:tcPr>
            <w:tcW w:w="5264" w:type="dxa"/>
            <w:tcBorders>
              <w:top w:val="nil"/>
              <w:left w:val="nil"/>
              <w:bottom w:val="single" w:sz="4" w:space="0" w:color="auto"/>
              <w:right w:val="single" w:sz="8" w:space="0" w:color="auto"/>
            </w:tcBorders>
            <w:shd w:val="clear" w:color="auto" w:fill="auto"/>
          </w:tcPr>
          <w:p w14:paraId="37E31AB3" w14:textId="0B206541" w:rsidR="004A4E04" w:rsidRPr="00D0558B" w:rsidRDefault="004A4E04" w:rsidP="004A4E04">
            <w:pPr>
              <w:ind w:firstLine="0"/>
            </w:pPr>
            <w:proofErr w:type="spellStart"/>
            <w:r w:rsidRPr="00C972CA">
              <w:t>Staţia</w:t>
            </w:r>
            <w:proofErr w:type="spellEnd"/>
            <w:r w:rsidRPr="00C972CA">
              <w:t xml:space="preserve"> CF </w:t>
            </w:r>
            <w:proofErr w:type="spellStart"/>
            <w:r w:rsidRPr="00C972CA">
              <w:t>Aleşd</w:t>
            </w:r>
            <w:proofErr w:type="spellEnd"/>
          </w:p>
        </w:tc>
        <w:tc>
          <w:tcPr>
            <w:tcW w:w="2622" w:type="dxa"/>
            <w:tcBorders>
              <w:top w:val="nil"/>
              <w:left w:val="nil"/>
              <w:bottom w:val="single" w:sz="4" w:space="0" w:color="auto"/>
              <w:right w:val="single" w:sz="8" w:space="0" w:color="auto"/>
            </w:tcBorders>
            <w:shd w:val="clear" w:color="auto" w:fill="auto"/>
          </w:tcPr>
          <w:p w14:paraId="1E840757" w14:textId="641EB996" w:rsidR="004A4E04" w:rsidRDefault="004A4E04" w:rsidP="004A4E04">
            <w:pPr>
              <w:rPr>
                <w:rFonts w:cs="Times New Roman"/>
              </w:rPr>
            </w:pPr>
            <w:r w:rsidRPr="00537F18">
              <w:t>41 luni</w:t>
            </w:r>
          </w:p>
        </w:tc>
      </w:tr>
      <w:tr w:rsidR="000C506F" w:rsidRPr="00005080" w14:paraId="3BCF9083" w14:textId="77777777" w:rsidTr="00A449CA">
        <w:trPr>
          <w:trHeight w:val="330"/>
        </w:trPr>
        <w:tc>
          <w:tcPr>
            <w:tcW w:w="927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14:paraId="28756C7C" w14:textId="21B93F7F" w:rsidR="000C506F" w:rsidRPr="000C506F" w:rsidRDefault="000C506F" w:rsidP="000C506F">
            <w:pPr>
              <w:rPr>
                <w:rFonts w:cs="Times New Roman"/>
                <w:b/>
                <w:bCs/>
              </w:rPr>
            </w:pPr>
            <w:proofErr w:type="spellStart"/>
            <w:r w:rsidRPr="000C506F">
              <w:rPr>
                <w:rFonts w:cs="Times New Roman"/>
                <w:b/>
                <w:bCs/>
              </w:rPr>
              <w:t>Lucrǎri</w:t>
            </w:r>
            <w:proofErr w:type="spellEnd"/>
            <w:r w:rsidRPr="000C506F">
              <w:rPr>
                <w:rFonts w:cs="Times New Roman"/>
                <w:b/>
                <w:bCs/>
              </w:rPr>
              <w:t xml:space="preserve"> Telecomunicații feroviare </w:t>
            </w:r>
          </w:p>
        </w:tc>
      </w:tr>
      <w:tr w:rsidR="004A4E04" w:rsidRPr="00005080" w14:paraId="7B580522" w14:textId="77777777" w:rsidTr="001D799A">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tcPr>
          <w:p w14:paraId="24E7C5A9" w14:textId="16D7C46B" w:rsidR="004A4E04" w:rsidRPr="00005080" w:rsidRDefault="004A4E04" w:rsidP="004A4E04">
            <w:pPr>
              <w:rPr>
                <w:rFonts w:cs="Times New Roman"/>
              </w:rPr>
            </w:pPr>
            <w:r w:rsidRPr="006F6279">
              <w:t>1.</w:t>
            </w:r>
          </w:p>
        </w:tc>
        <w:tc>
          <w:tcPr>
            <w:tcW w:w="5264" w:type="dxa"/>
            <w:tcBorders>
              <w:top w:val="single" w:sz="4" w:space="0" w:color="auto"/>
              <w:left w:val="nil"/>
              <w:bottom w:val="single" w:sz="8" w:space="0" w:color="auto"/>
              <w:right w:val="single" w:sz="8" w:space="0" w:color="auto"/>
            </w:tcBorders>
            <w:shd w:val="clear" w:color="auto" w:fill="auto"/>
            <w:hideMark/>
          </w:tcPr>
          <w:p w14:paraId="6A96B697" w14:textId="2E41E702" w:rsidR="004A4E04" w:rsidRPr="00005080" w:rsidRDefault="004A4E04" w:rsidP="004A4E04">
            <w:pPr>
              <w:ind w:firstLine="0"/>
              <w:rPr>
                <w:rFonts w:cs="Times New Roman"/>
              </w:rPr>
            </w:pPr>
            <w:r w:rsidRPr="006F6279">
              <w:t xml:space="preserve">Interval </w:t>
            </w:r>
            <w:proofErr w:type="spellStart"/>
            <w:r w:rsidRPr="006F6279">
              <w:t>Staţia</w:t>
            </w:r>
            <w:proofErr w:type="spellEnd"/>
            <w:r w:rsidRPr="006F6279">
              <w:t xml:space="preserve"> CF Poieni – HM Ciucea</w:t>
            </w:r>
          </w:p>
        </w:tc>
        <w:tc>
          <w:tcPr>
            <w:tcW w:w="2622" w:type="dxa"/>
            <w:tcBorders>
              <w:top w:val="single" w:sz="4" w:space="0" w:color="auto"/>
              <w:left w:val="nil"/>
              <w:bottom w:val="single" w:sz="8" w:space="0" w:color="auto"/>
              <w:right w:val="single" w:sz="8" w:space="0" w:color="auto"/>
            </w:tcBorders>
            <w:shd w:val="clear" w:color="auto" w:fill="auto"/>
            <w:hideMark/>
          </w:tcPr>
          <w:p w14:paraId="32E7A2A9" w14:textId="7C3F0E67" w:rsidR="004A4E04" w:rsidRPr="00005080" w:rsidRDefault="004A4E04" w:rsidP="004A4E04">
            <w:pPr>
              <w:rPr>
                <w:rFonts w:cs="Times New Roman"/>
              </w:rPr>
            </w:pPr>
            <w:r w:rsidRPr="00B54007">
              <w:t xml:space="preserve">24 luni </w:t>
            </w:r>
          </w:p>
        </w:tc>
      </w:tr>
      <w:tr w:rsidR="004A4E04" w:rsidRPr="00005080" w14:paraId="06938002"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AC9DE16" w14:textId="455A22A8" w:rsidR="004A4E04" w:rsidRPr="00005080" w:rsidRDefault="004A4E04" w:rsidP="004A4E04">
            <w:pPr>
              <w:rPr>
                <w:rFonts w:cs="Times New Roman"/>
              </w:rPr>
            </w:pPr>
            <w:r w:rsidRPr="006F6279">
              <w:t>2.</w:t>
            </w:r>
          </w:p>
        </w:tc>
        <w:tc>
          <w:tcPr>
            <w:tcW w:w="5264" w:type="dxa"/>
            <w:tcBorders>
              <w:top w:val="nil"/>
              <w:left w:val="nil"/>
              <w:bottom w:val="single" w:sz="8" w:space="0" w:color="auto"/>
              <w:right w:val="single" w:sz="8" w:space="0" w:color="auto"/>
            </w:tcBorders>
            <w:shd w:val="clear" w:color="auto" w:fill="auto"/>
            <w:hideMark/>
          </w:tcPr>
          <w:p w14:paraId="2D59F232" w14:textId="7BAF8670" w:rsidR="004A4E04" w:rsidRPr="00005080" w:rsidRDefault="004A4E04" w:rsidP="004A4E04">
            <w:pPr>
              <w:ind w:firstLine="0"/>
              <w:rPr>
                <w:rFonts w:cs="Times New Roman"/>
              </w:rPr>
            </w:pPr>
            <w:r w:rsidRPr="006F6279">
              <w:t>HM Ciucea</w:t>
            </w:r>
          </w:p>
        </w:tc>
        <w:tc>
          <w:tcPr>
            <w:tcW w:w="2622" w:type="dxa"/>
            <w:tcBorders>
              <w:top w:val="nil"/>
              <w:left w:val="nil"/>
              <w:bottom w:val="single" w:sz="8" w:space="0" w:color="auto"/>
              <w:right w:val="single" w:sz="8" w:space="0" w:color="auto"/>
            </w:tcBorders>
            <w:shd w:val="clear" w:color="auto" w:fill="auto"/>
            <w:hideMark/>
          </w:tcPr>
          <w:p w14:paraId="6EAD39E9" w14:textId="382D0922" w:rsidR="004A4E04" w:rsidRPr="00005080" w:rsidRDefault="004A4E04" w:rsidP="004A4E04">
            <w:pPr>
              <w:rPr>
                <w:rFonts w:cs="Times New Roman"/>
              </w:rPr>
            </w:pPr>
            <w:r w:rsidRPr="00B54007">
              <w:t>36 luni</w:t>
            </w:r>
          </w:p>
        </w:tc>
      </w:tr>
      <w:tr w:rsidR="004A4E04" w:rsidRPr="00005080" w14:paraId="295D3271"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63A2709E" w14:textId="7596C540" w:rsidR="004A4E04" w:rsidRPr="00005080" w:rsidRDefault="004A4E04" w:rsidP="004A4E04">
            <w:pPr>
              <w:rPr>
                <w:rFonts w:cs="Times New Roman"/>
              </w:rPr>
            </w:pPr>
            <w:r w:rsidRPr="006F6279">
              <w:t>3.</w:t>
            </w:r>
          </w:p>
        </w:tc>
        <w:tc>
          <w:tcPr>
            <w:tcW w:w="5264" w:type="dxa"/>
            <w:tcBorders>
              <w:top w:val="nil"/>
              <w:left w:val="nil"/>
              <w:bottom w:val="single" w:sz="8" w:space="0" w:color="auto"/>
              <w:right w:val="single" w:sz="8" w:space="0" w:color="auto"/>
            </w:tcBorders>
            <w:shd w:val="clear" w:color="auto" w:fill="auto"/>
          </w:tcPr>
          <w:p w14:paraId="69C73776" w14:textId="6835F6FD" w:rsidR="004A4E04" w:rsidRPr="00005080" w:rsidRDefault="004A4E04" w:rsidP="004A4E04">
            <w:pPr>
              <w:ind w:firstLine="0"/>
              <w:rPr>
                <w:rFonts w:cs="Times New Roman"/>
              </w:rPr>
            </w:pPr>
            <w:r w:rsidRPr="006F6279">
              <w:t xml:space="preserve">Interval HM Ciucea - HM Lacu </w:t>
            </w:r>
            <w:proofErr w:type="spellStart"/>
            <w:r w:rsidRPr="006F6279">
              <w:t>Crişului</w:t>
            </w:r>
            <w:proofErr w:type="spellEnd"/>
          </w:p>
        </w:tc>
        <w:tc>
          <w:tcPr>
            <w:tcW w:w="2622" w:type="dxa"/>
            <w:tcBorders>
              <w:top w:val="nil"/>
              <w:left w:val="nil"/>
              <w:bottom w:val="single" w:sz="8" w:space="0" w:color="auto"/>
              <w:right w:val="single" w:sz="8" w:space="0" w:color="auto"/>
            </w:tcBorders>
            <w:shd w:val="clear" w:color="auto" w:fill="auto"/>
          </w:tcPr>
          <w:p w14:paraId="1AA79072" w14:textId="2A725C66" w:rsidR="004A4E04" w:rsidRPr="00005080" w:rsidRDefault="004A4E04" w:rsidP="004A4E04">
            <w:pPr>
              <w:rPr>
                <w:rFonts w:cs="Times New Roman"/>
              </w:rPr>
            </w:pPr>
            <w:r w:rsidRPr="00B54007">
              <w:t xml:space="preserve">36 luni </w:t>
            </w:r>
          </w:p>
        </w:tc>
      </w:tr>
      <w:tr w:rsidR="004A4E04" w:rsidRPr="00005080" w14:paraId="1D1DFD7C"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764E866" w14:textId="33E8878F" w:rsidR="004A4E04" w:rsidRPr="00005080" w:rsidRDefault="004A4E04" w:rsidP="004A4E04">
            <w:pPr>
              <w:rPr>
                <w:rFonts w:cs="Times New Roman"/>
              </w:rPr>
            </w:pPr>
            <w:r w:rsidRPr="006F6279">
              <w:t>4.</w:t>
            </w:r>
          </w:p>
        </w:tc>
        <w:tc>
          <w:tcPr>
            <w:tcW w:w="5264" w:type="dxa"/>
            <w:tcBorders>
              <w:top w:val="nil"/>
              <w:left w:val="nil"/>
              <w:bottom w:val="single" w:sz="8" w:space="0" w:color="auto"/>
              <w:right w:val="single" w:sz="8" w:space="0" w:color="auto"/>
            </w:tcBorders>
            <w:shd w:val="clear" w:color="auto" w:fill="auto"/>
          </w:tcPr>
          <w:p w14:paraId="7534789A" w14:textId="323AEE81" w:rsidR="004A4E04" w:rsidRPr="00005080" w:rsidRDefault="004A4E04" w:rsidP="004A4E04">
            <w:pPr>
              <w:ind w:firstLine="0"/>
              <w:rPr>
                <w:rFonts w:cs="Times New Roman"/>
              </w:rPr>
            </w:pPr>
            <w:r w:rsidRPr="006F6279">
              <w:t xml:space="preserve">HM Lacu </w:t>
            </w:r>
            <w:proofErr w:type="spellStart"/>
            <w:r w:rsidRPr="006F6279">
              <w:t>Crişului</w:t>
            </w:r>
            <w:proofErr w:type="spellEnd"/>
          </w:p>
        </w:tc>
        <w:tc>
          <w:tcPr>
            <w:tcW w:w="2622" w:type="dxa"/>
            <w:tcBorders>
              <w:top w:val="nil"/>
              <w:left w:val="nil"/>
              <w:bottom w:val="single" w:sz="8" w:space="0" w:color="auto"/>
              <w:right w:val="single" w:sz="8" w:space="0" w:color="auto"/>
            </w:tcBorders>
            <w:shd w:val="clear" w:color="auto" w:fill="auto"/>
          </w:tcPr>
          <w:p w14:paraId="7903AD58" w14:textId="065DA20D" w:rsidR="004A4E04" w:rsidRPr="00005080" w:rsidRDefault="004A4E04" w:rsidP="004A4E04">
            <w:pPr>
              <w:rPr>
                <w:rFonts w:cs="Times New Roman"/>
              </w:rPr>
            </w:pPr>
            <w:r w:rsidRPr="00B54007">
              <w:t xml:space="preserve">36 luni </w:t>
            </w:r>
          </w:p>
        </w:tc>
      </w:tr>
      <w:tr w:rsidR="004A4E04" w:rsidRPr="00005080" w14:paraId="50539242"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29242E8" w14:textId="7D8F6425" w:rsidR="004A4E04" w:rsidRPr="00005080" w:rsidRDefault="004A4E04" w:rsidP="004A4E04">
            <w:pPr>
              <w:rPr>
                <w:rFonts w:cs="Times New Roman"/>
              </w:rPr>
            </w:pPr>
            <w:r w:rsidRPr="006F6279">
              <w:t>5.</w:t>
            </w:r>
          </w:p>
        </w:tc>
        <w:tc>
          <w:tcPr>
            <w:tcW w:w="5264" w:type="dxa"/>
            <w:tcBorders>
              <w:top w:val="nil"/>
              <w:left w:val="nil"/>
              <w:bottom w:val="single" w:sz="8" w:space="0" w:color="auto"/>
              <w:right w:val="single" w:sz="8" w:space="0" w:color="auto"/>
            </w:tcBorders>
            <w:shd w:val="clear" w:color="auto" w:fill="auto"/>
          </w:tcPr>
          <w:p w14:paraId="601D9559" w14:textId="3F7A93DD" w:rsidR="004A4E04" w:rsidRPr="00005080" w:rsidRDefault="004A4E04" w:rsidP="004A4E04">
            <w:pPr>
              <w:ind w:firstLine="0"/>
              <w:rPr>
                <w:rFonts w:cs="Times New Roman"/>
              </w:rPr>
            </w:pPr>
            <w:r w:rsidRPr="006F6279">
              <w:t xml:space="preserve">Interval HM Lacu </w:t>
            </w:r>
            <w:proofErr w:type="spellStart"/>
            <w:r w:rsidRPr="006F6279">
              <w:t>Crişului</w:t>
            </w:r>
            <w:proofErr w:type="spellEnd"/>
            <w:r w:rsidRPr="006F6279">
              <w:t xml:space="preserve"> – HM Piatra Craiului</w:t>
            </w:r>
          </w:p>
        </w:tc>
        <w:tc>
          <w:tcPr>
            <w:tcW w:w="2622" w:type="dxa"/>
            <w:tcBorders>
              <w:top w:val="nil"/>
              <w:left w:val="nil"/>
              <w:bottom w:val="single" w:sz="8" w:space="0" w:color="auto"/>
              <w:right w:val="single" w:sz="8" w:space="0" w:color="auto"/>
            </w:tcBorders>
            <w:shd w:val="clear" w:color="auto" w:fill="auto"/>
          </w:tcPr>
          <w:p w14:paraId="69F753B7" w14:textId="17F2BE0D" w:rsidR="004A4E04" w:rsidRPr="00005080" w:rsidRDefault="004A4E04" w:rsidP="004A4E04">
            <w:pPr>
              <w:rPr>
                <w:rFonts w:cs="Times New Roman"/>
              </w:rPr>
            </w:pPr>
            <w:r w:rsidRPr="00B54007">
              <w:t xml:space="preserve">36 luni </w:t>
            </w:r>
          </w:p>
        </w:tc>
      </w:tr>
      <w:tr w:rsidR="004A4E04" w:rsidRPr="00005080" w14:paraId="0C6B4D90"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11ED4B4" w14:textId="3236D924" w:rsidR="004A4E04" w:rsidRPr="00005080" w:rsidRDefault="004A4E04" w:rsidP="004A4E04">
            <w:pPr>
              <w:rPr>
                <w:rFonts w:cs="Times New Roman"/>
              </w:rPr>
            </w:pPr>
            <w:r w:rsidRPr="006F6279">
              <w:t>6.</w:t>
            </w:r>
          </w:p>
        </w:tc>
        <w:tc>
          <w:tcPr>
            <w:tcW w:w="5264" w:type="dxa"/>
            <w:tcBorders>
              <w:top w:val="nil"/>
              <w:left w:val="nil"/>
              <w:bottom w:val="single" w:sz="8" w:space="0" w:color="auto"/>
              <w:right w:val="single" w:sz="8" w:space="0" w:color="auto"/>
            </w:tcBorders>
            <w:shd w:val="clear" w:color="auto" w:fill="auto"/>
          </w:tcPr>
          <w:p w14:paraId="06D2D85B" w14:textId="795DE3A0" w:rsidR="004A4E04" w:rsidRPr="00005080" w:rsidRDefault="004A4E04" w:rsidP="004A4E04">
            <w:pPr>
              <w:ind w:firstLine="0"/>
              <w:rPr>
                <w:rFonts w:cs="Times New Roman"/>
              </w:rPr>
            </w:pPr>
            <w:r w:rsidRPr="006F6279">
              <w:t>HM Piatra Craiului</w:t>
            </w:r>
          </w:p>
        </w:tc>
        <w:tc>
          <w:tcPr>
            <w:tcW w:w="2622" w:type="dxa"/>
            <w:tcBorders>
              <w:top w:val="nil"/>
              <w:left w:val="nil"/>
              <w:bottom w:val="single" w:sz="8" w:space="0" w:color="auto"/>
              <w:right w:val="single" w:sz="8" w:space="0" w:color="auto"/>
            </w:tcBorders>
            <w:shd w:val="clear" w:color="auto" w:fill="auto"/>
          </w:tcPr>
          <w:p w14:paraId="61C2E22A" w14:textId="646055BF" w:rsidR="004A4E04" w:rsidRPr="00005080" w:rsidRDefault="004A4E04" w:rsidP="004A4E04">
            <w:pPr>
              <w:rPr>
                <w:rFonts w:cs="Times New Roman"/>
              </w:rPr>
            </w:pPr>
            <w:r w:rsidRPr="00B54007">
              <w:t xml:space="preserve">36 luni </w:t>
            </w:r>
          </w:p>
        </w:tc>
      </w:tr>
      <w:tr w:rsidR="004A4E04" w:rsidRPr="00005080" w14:paraId="31283F66"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0B8B3ACC" w14:textId="12121B08" w:rsidR="004A4E04" w:rsidRPr="00005080" w:rsidRDefault="004A4E04" w:rsidP="004A4E04">
            <w:pPr>
              <w:rPr>
                <w:rFonts w:cs="Times New Roman"/>
              </w:rPr>
            </w:pPr>
            <w:r w:rsidRPr="006F6279">
              <w:t>7.</w:t>
            </w:r>
          </w:p>
        </w:tc>
        <w:tc>
          <w:tcPr>
            <w:tcW w:w="5264" w:type="dxa"/>
            <w:tcBorders>
              <w:top w:val="nil"/>
              <w:left w:val="nil"/>
              <w:bottom w:val="single" w:sz="8" w:space="0" w:color="auto"/>
              <w:right w:val="single" w:sz="8" w:space="0" w:color="auto"/>
            </w:tcBorders>
            <w:shd w:val="clear" w:color="auto" w:fill="auto"/>
          </w:tcPr>
          <w:p w14:paraId="775B6166" w14:textId="32CB5E44" w:rsidR="004A4E04" w:rsidRPr="00005080" w:rsidRDefault="004A4E04" w:rsidP="004A4E04">
            <w:pPr>
              <w:ind w:firstLine="0"/>
              <w:rPr>
                <w:rFonts w:cs="Times New Roman"/>
              </w:rPr>
            </w:pPr>
            <w:r w:rsidRPr="006F6279">
              <w:t>Interval HM Piatra Craiului - HM Bulz</w:t>
            </w:r>
          </w:p>
        </w:tc>
        <w:tc>
          <w:tcPr>
            <w:tcW w:w="2622" w:type="dxa"/>
            <w:tcBorders>
              <w:top w:val="nil"/>
              <w:left w:val="nil"/>
              <w:bottom w:val="single" w:sz="8" w:space="0" w:color="auto"/>
              <w:right w:val="single" w:sz="8" w:space="0" w:color="auto"/>
            </w:tcBorders>
            <w:shd w:val="clear" w:color="auto" w:fill="auto"/>
          </w:tcPr>
          <w:p w14:paraId="07B4763A" w14:textId="7C8B5D34" w:rsidR="004A4E04" w:rsidRPr="00005080" w:rsidRDefault="004A4E04" w:rsidP="004A4E04">
            <w:pPr>
              <w:rPr>
                <w:rFonts w:cs="Times New Roman"/>
              </w:rPr>
            </w:pPr>
            <w:r w:rsidRPr="00B54007">
              <w:t xml:space="preserve">36 luni </w:t>
            </w:r>
          </w:p>
        </w:tc>
      </w:tr>
      <w:tr w:rsidR="004A4E04" w:rsidRPr="00005080" w14:paraId="40628322" w14:textId="77777777" w:rsidTr="004A4E04">
        <w:trPr>
          <w:trHeight w:val="330"/>
        </w:trPr>
        <w:tc>
          <w:tcPr>
            <w:tcW w:w="1384" w:type="dxa"/>
            <w:tcBorders>
              <w:top w:val="nil"/>
              <w:left w:val="single" w:sz="8" w:space="0" w:color="auto"/>
              <w:bottom w:val="single" w:sz="4" w:space="0" w:color="auto"/>
              <w:right w:val="single" w:sz="8" w:space="0" w:color="auto"/>
            </w:tcBorders>
            <w:shd w:val="clear" w:color="auto" w:fill="auto"/>
          </w:tcPr>
          <w:p w14:paraId="54F8DE7C" w14:textId="5C1CF2D4" w:rsidR="004A4E04" w:rsidRPr="00005080" w:rsidRDefault="004A4E04" w:rsidP="004A4E04">
            <w:pPr>
              <w:rPr>
                <w:rFonts w:cs="Times New Roman"/>
              </w:rPr>
            </w:pPr>
            <w:r w:rsidRPr="006F6279">
              <w:t>8.</w:t>
            </w:r>
          </w:p>
        </w:tc>
        <w:tc>
          <w:tcPr>
            <w:tcW w:w="5264" w:type="dxa"/>
            <w:tcBorders>
              <w:top w:val="nil"/>
              <w:left w:val="nil"/>
              <w:bottom w:val="single" w:sz="4" w:space="0" w:color="auto"/>
              <w:right w:val="single" w:sz="8" w:space="0" w:color="auto"/>
            </w:tcBorders>
            <w:shd w:val="clear" w:color="auto" w:fill="auto"/>
          </w:tcPr>
          <w:p w14:paraId="6A7C1170" w14:textId="5D3D3D0F" w:rsidR="004A4E04" w:rsidRPr="000737A3" w:rsidRDefault="004A4E04" w:rsidP="004A4E04">
            <w:pPr>
              <w:ind w:firstLine="0"/>
            </w:pPr>
            <w:r w:rsidRPr="006F6279">
              <w:t>HM Bulz</w:t>
            </w:r>
          </w:p>
        </w:tc>
        <w:tc>
          <w:tcPr>
            <w:tcW w:w="2622" w:type="dxa"/>
            <w:tcBorders>
              <w:top w:val="nil"/>
              <w:left w:val="nil"/>
              <w:bottom w:val="single" w:sz="4" w:space="0" w:color="auto"/>
              <w:right w:val="single" w:sz="8" w:space="0" w:color="auto"/>
            </w:tcBorders>
            <w:shd w:val="clear" w:color="auto" w:fill="auto"/>
          </w:tcPr>
          <w:p w14:paraId="34B5E016" w14:textId="149953B7" w:rsidR="004A4E04" w:rsidRDefault="004A4E04" w:rsidP="004A4E04">
            <w:pPr>
              <w:rPr>
                <w:rFonts w:cs="Times New Roman"/>
              </w:rPr>
            </w:pPr>
            <w:r w:rsidRPr="00B54007">
              <w:t xml:space="preserve">36 luni </w:t>
            </w:r>
          </w:p>
        </w:tc>
      </w:tr>
      <w:tr w:rsidR="004A4E04" w:rsidRPr="00005080" w14:paraId="43F133EE" w14:textId="77777777" w:rsidTr="004A4E04">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tcPr>
          <w:p w14:paraId="3D4911DA" w14:textId="575C7D39" w:rsidR="004A4E04" w:rsidRDefault="004A4E04" w:rsidP="004A4E04">
            <w:pPr>
              <w:rPr>
                <w:rFonts w:cs="Times New Roman"/>
              </w:rPr>
            </w:pPr>
            <w:r w:rsidRPr="006F6279">
              <w:lastRenderedPageBreak/>
              <w:t>9.</w:t>
            </w:r>
          </w:p>
        </w:tc>
        <w:tc>
          <w:tcPr>
            <w:tcW w:w="5264" w:type="dxa"/>
            <w:tcBorders>
              <w:top w:val="single" w:sz="4" w:space="0" w:color="auto"/>
              <w:left w:val="nil"/>
              <w:bottom w:val="single" w:sz="8" w:space="0" w:color="auto"/>
              <w:right w:val="single" w:sz="8" w:space="0" w:color="auto"/>
            </w:tcBorders>
            <w:shd w:val="clear" w:color="auto" w:fill="auto"/>
          </w:tcPr>
          <w:p w14:paraId="373EBAF4" w14:textId="123CC95A" w:rsidR="004A4E04" w:rsidRPr="00D0558B" w:rsidRDefault="004A4E04" w:rsidP="004A4E04">
            <w:pPr>
              <w:ind w:firstLine="0"/>
            </w:pPr>
            <w:r w:rsidRPr="006F6279">
              <w:t xml:space="preserve">Interval HM Bulz - </w:t>
            </w:r>
            <w:proofErr w:type="spellStart"/>
            <w:r w:rsidRPr="006F6279">
              <w:t>Staţia</w:t>
            </w:r>
            <w:proofErr w:type="spellEnd"/>
            <w:r w:rsidRPr="006F6279">
              <w:t xml:space="preserve"> CF Bratca</w:t>
            </w:r>
          </w:p>
        </w:tc>
        <w:tc>
          <w:tcPr>
            <w:tcW w:w="2622" w:type="dxa"/>
            <w:tcBorders>
              <w:top w:val="single" w:sz="4" w:space="0" w:color="auto"/>
              <w:left w:val="nil"/>
              <w:bottom w:val="single" w:sz="8" w:space="0" w:color="auto"/>
              <w:right w:val="single" w:sz="8" w:space="0" w:color="auto"/>
            </w:tcBorders>
            <w:shd w:val="clear" w:color="auto" w:fill="auto"/>
          </w:tcPr>
          <w:p w14:paraId="7C96E58C" w14:textId="592D4B13" w:rsidR="004A4E04" w:rsidRDefault="004A4E04" w:rsidP="004A4E04">
            <w:pPr>
              <w:rPr>
                <w:rFonts w:cs="Times New Roman"/>
              </w:rPr>
            </w:pPr>
            <w:r w:rsidRPr="00B54007">
              <w:t xml:space="preserve">36 luni </w:t>
            </w:r>
          </w:p>
        </w:tc>
      </w:tr>
      <w:tr w:rsidR="004A4E04" w:rsidRPr="00005080" w14:paraId="10E08232"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5EEB6297" w14:textId="41054CC6" w:rsidR="004A4E04" w:rsidRDefault="004A4E04" w:rsidP="004A4E04">
            <w:pPr>
              <w:rPr>
                <w:rFonts w:cs="Times New Roman"/>
              </w:rPr>
            </w:pPr>
            <w:r w:rsidRPr="006F6279">
              <w:t>10.</w:t>
            </w:r>
          </w:p>
        </w:tc>
        <w:tc>
          <w:tcPr>
            <w:tcW w:w="5264" w:type="dxa"/>
            <w:tcBorders>
              <w:top w:val="nil"/>
              <w:left w:val="nil"/>
              <w:bottom w:val="single" w:sz="8" w:space="0" w:color="auto"/>
              <w:right w:val="single" w:sz="8" w:space="0" w:color="auto"/>
            </w:tcBorders>
            <w:shd w:val="clear" w:color="auto" w:fill="auto"/>
          </w:tcPr>
          <w:p w14:paraId="07322C4D" w14:textId="035F21EC" w:rsidR="004A4E04" w:rsidRPr="00D0558B" w:rsidRDefault="004A4E04" w:rsidP="004A4E04">
            <w:pPr>
              <w:ind w:firstLine="0"/>
            </w:pPr>
            <w:proofErr w:type="spellStart"/>
            <w:r w:rsidRPr="006F6279">
              <w:t>Staţia</w:t>
            </w:r>
            <w:proofErr w:type="spellEnd"/>
            <w:r w:rsidRPr="006F6279">
              <w:t xml:space="preserve"> CF Bratca</w:t>
            </w:r>
          </w:p>
        </w:tc>
        <w:tc>
          <w:tcPr>
            <w:tcW w:w="2622" w:type="dxa"/>
            <w:tcBorders>
              <w:top w:val="nil"/>
              <w:left w:val="nil"/>
              <w:bottom w:val="single" w:sz="8" w:space="0" w:color="auto"/>
              <w:right w:val="single" w:sz="8" w:space="0" w:color="auto"/>
            </w:tcBorders>
            <w:shd w:val="clear" w:color="auto" w:fill="auto"/>
          </w:tcPr>
          <w:p w14:paraId="2ADA399A" w14:textId="39A60F90" w:rsidR="004A4E04" w:rsidRDefault="004A4E04" w:rsidP="004A4E04">
            <w:pPr>
              <w:rPr>
                <w:rFonts w:cs="Times New Roman"/>
              </w:rPr>
            </w:pPr>
            <w:r w:rsidRPr="00B54007">
              <w:t>41 luni</w:t>
            </w:r>
          </w:p>
        </w:tc>
      </w:tr>
      <w:tr w:rsidR="004A4E04" w:rsidRPr="00005080" w14:paraId="1BC3098D"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1B8A1E5C" w14:textId="73A513FA" w:rsidR="004A4E04" w:rsidRDefault="004A4E04" w:rsidP="004A4E04">
            <w:pPr>
              <w:rPr>
                <w:rFonts w:cs="Times New Roman"/>
              </w:rPr>
            </w:pPr>
            <w:r w:rsidRPr="006F6279">
              <w:t>11.</w:t>
            </w:r>
          </w:p>
        </w:tc>
        <w:tc>
          <w:tcPr>
            <w:tcW w:w="5264" w:type="dxa"/>
            <w:tcBorders>
              <w:top w:val="nil"/>
              <w:left w:val="nil"/>
              <w:bottom w:val="single" w:sz="8" w:space="0" w:color="auto"/>
              <w:right w:val="single" w:sz="8" w:space="0" w:color="auto"/>
            </w:tcBorders>
            <w:shd w:val="clear" w:color="auto" w:fill="auto"/>
          </w:tcPr>
          <w:p w14:paraId="1CBB74A8" w14:textId="1EFC5555" w:rsidR="004A4E04" w:rsidRPr="00D0558B" w:rsidRDefault="004A4E04" w:rsidP="004A4E04">
            <w:pPr>
              <w:ind w:firstLine="0"/>
            </w:pPr>
            <w:r w:rsidRPr="006F6279">
              <w:t xml:space="preserve">Interval </w:t>
            </w:r>
            <w:proofErr w:type="spellStart"/>
            <w:r w:rsidRPr="006F6279">
              <w:t>Staţia</w:t>
            </w:r>
            <w:proofErr w:type="spellEnd"/>
            <w:r w:rsidRPr="006F6279">
              <w:t xml:space="preserve"> CF Bratca - HM </w:t>
            </w:r>
            <w:proofErr w:type="spellStart"/>
            <w:r w:rsidRPr="006F6279">
              <w:t>Șuncuiuş</w:t>
            </w:r>
            <w:proofErr w:type="spellEnd"/>
          </w:p>
        </w:tc>
        <w:tc>
          <w:tcPr>
            <w:tcW w:w="2622" w:type="dxa"/>
            <w:tcBorders>
              <w:top w:val="nil"/>
              <w:left w:val="nil"/>
              <w:bottom w:val="single" w:sz="8" w:space="0" w:color="auto"/>
              <w:right w:val="single" w:sz="8" w:space="0" w:color="auto"/>
            </w:tcBorders>
            <w:shd w:val="clear" w:color="auto" w:fill="auto"/>
          </w:tcPr>
          <w:p w14:paraId="5E772493" w14:textId="32AFE43A" w:rsidR="004A4E04" w:rsidRDefault="004A4E04" w:rsidP="004A4E04">
            <w:pPr>
              <w:rPr>
                <w:rFonts w:cs="Times New Roman"/>
              </w:rPr>
            </w:pPr>
            <w:r w:rsidRPr="00B54007">
              <w:t>41 luni</w:t>
            </w:r>
          </w:p>
        </w:tc>
      </w:tr>
      <w:tr w:rsidR="004A4E04" w:rsidRPr="00005080" w14:paraId="562E7563"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4521A26" w14:textId="51626CED" w:rsidR="004A4E04" w:rsidRDefault="004A4E04" w:rsidP="004A4E04">
            <w:pPr>
              <w:rPr>
                <w:rFonts w:cs="Times New Roman"/>
              </w:rPr>
            </w:pPr>
            <w:r w:rsidRPr="006F6279">
              <w:t>12.</w:t>
            </w:r>
          </w:p>
        </w:tc>
        <w:tc>
          <w:tcPr>
            <w:tcW w:w="5264" w:type="dxa"/>
            <w:tcBorders>
              <w:top w:val="nil"/>
              <w:left w:val="nil"/>
              <w:bottom w:val="single" w:sz="8" w:space="0" w:color="auto"/>
              <w:right w:val="single" w:sz="8" w:space="0" w:color="auto"/>
            </w:tcBorders>
            <w:shd w:val="clear" w:color="auto" w:fill="auto"/>
          </w:tcPr>
          <w:p w14:paraId="7CC1F8EB" w14:textId="47F9B223" w:rsidR="004A4E04" w:rsidRPr="00D0558B" w:rsidRDefault="004A4E04" w:rsidP="004A4E04">
            <w:pPr>
              <w:ind w:firstLine="0"/>
            </w:pPr>
            <w:r w:rsidRPr="006F6279">
              <w:t xml:space="preserve">HM </w:t>
            </w:r>
            <w:proofErr w:type="spellStart"/>
            <w:r w:rsidRPr="006F6279">
              <w:t>Șuncuiuş</w:t>
            </w:r>
            <w:proofErr w:type="spellEnd"/>
          </w:p>
        </w:tc>
        <w:tc>
          <w:tcPr>
            <w:tcW w:w="2622" w:type="dxa"/>
            <w:tcBorders>
              <w:top w:val="nil"/>
              <w:left w:val="nil"/>
              <w:bottom w:val="single" w:sz="8" w:space="0" w:color="auto"/>
              <w:right w:val="single" w:sz="8" w:space="0" w:color="auto"/>
            </w:tcBorders>
            <w:shd w:val="clear" w:color="auto" w:fill="auto"/>
          </w:tcPr>
          <w:p w14:paraId="38775CC3" w14:textId="20D3418A" w:rsidR="004A4E04" w:rsidRDefault="004A4E04" w:rsidP="004A4E04">
            <w:pPr>
              <w:rPr>
                <w:rFonts w:cs="Times New Roman"/>
              </w:rPr>
            </w:pPr>
            <w:r w:rsidRPr="00B54007">
              <w:t>41 luni</w:t>
            </w:r>
          </w:p>
        </w:tc>
      </w:tr>
      <w:tr w:rsidR="004A4E04" w:rsidRPr="00005080" w14:paraId="1E4640F6"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8196AFE" w14:textId="5133D416" w:rsidR="004A4E04" w:rsidRDefault="004A4E04" w:rsidP="004A4E04">
            <w:pPr>
              <w:rPr>
                <w:rFonts w:cs="Times New Roman"/>
              </w:rPr>
            </w:pPr>
            <w:r w:rsidRPr="006F6279">
              <w:t>13.</w:t>
            </w:r>
          </w:p>
        </w:tc>
        <w:tc>
          <w:tcPr>
            <w:tcW w:w="5264" w:type="dxa"/>
            <w:tcBorders>
              <w:top w:val="nil"/>
              <w:left w:val="nil"/>
              <w:bottom w:val="single" w:sz="8" w:space="0" w:color="auto"/>
              <w:right w:val="single" w:sz="8" w:space="0" w:color="auto"/>
            </w:tcBorders>
            <w:shd w:val="clear" w:color="auto" w:fill="auto"/>
          </w:tcPr>
          <w:p w14:paraId="022A9BB2" w14:textId="4C5C34FF" w:rsidR="004A4E04" w:rsidRPr="00D0558B" w:rsidRDefault="004A4E04" w:rsidP="004A4E04">
            <w:pPr>
              <w:ind w:firstLine="0"/>
            </w:pPr>
            <w:r w:rsidRPr="006F6279">
              <w:t xml:space="preserve">Interval HM </w:t>
            </w:r>
            <w:proofErr w:type="spellStart"/>
            <w:r w:rsidRPr="006F6279">
              <w:t>Șuncuiuş</w:t>
            </w:r>
            <w:proofErr w:type="spellEnd"/>
            <w:r w:rsidRPr="006F6279">
              <w:t xml:space="preserve"> – HM Vadu </w:t>
            </w:r>
            <w:proofErr w:type="spellStart"/>
            <w:r w:rsidRPr="006F6279">
              <w:t>Crişului</w:t>
            </w:r>
            <w:proofErr w:type="spellEnd"/>
          </w:p>
        </w:tc>
        <w:tc>
          <w:tcPr>
            <w:tcW w:w="2622" w:type="dxa"/>
            <w:tcBorders>
              <w:top w:val="nil"/>
              <w:left w:val="nil"/>
              <w:bottom w:val="single" w:sz="8" w:space="0" w:color="auto"/>
              <w:right w:val="single" w:sz="8" w:space="0" w:color="auto"/>
            </w:tcBorders>
            <w:shd w:val="clear" w:color="auto" w:fill="auto"/>
          </w:tcPr>
          <w:p w14:paraId="37A3B43C" w14:textId="63861503" w:rsidR="004A4E04" w:rsidRDefault="004A4E04" w:rsidP="004A4E04">
            <w:pPr>
              <w:rPr>
                <w:rFonts w:cs="Times New Roman"/>
              </w:rPr>
            </w:pPr>
            <w:r w:rsidRPr="00B54007">
              <w:t>41 luni</w:t>
            </w:r>
          </w:p>
        </w:tc>
      </w:tr>
      <w:tr w:rsidR="004A4E04" w:rsidRPr="00005080" w14:paraId="72A97D38"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0836DBB6" w14:textId="0869EEC9" w:rsidR="004A4E04" w:rsidRDefault="004A4E04" w:rsidP="004A4E04">
            <w:pPr>
              <w:rPr>
                <w:rFonts w:cs="Times New Roman"/>
              </w:rPr>
            </w:pPr>
            <w:r w:rsidRPr="006F6279">
              <w:t>14.</w:t>
            </w:r>
          </w:p>
        </w:tc>
        <w:tc>
          <w:tcPr>
            <w:tcW w:w="5264" w:type="dxa"/>
            <w:tcBorders>
              <w:top w:val="nil"/>
              <w:left w:val="nil"/>
              <w:bottom w:val="single" w:sz="8" w:space="0" w:color="auto"/>
              <w:right w:val="single" w:sz="8" w:space="0" w:color="auto"/>
            </w:tcBorders>
            <w:shd w:val="clear" w:color="auto" w:fill="auto"/>
          </w:tcPr>
          <w:p w14:paraId="3B978D64" w14:textId="62FA47D2" w:rsidR="004A4E04" w:rsidRPr="00D0558B" w:rsidRDefault="004A4E04" w:rsidP="004A4E04">
            <w:pPr>
              <w:ind w:firstLine="0"/>
            </w:pPr>
            <w:r w:rsidRPr="006F6279">
              <w:t xml:space="preserve">HM Vadu </w:t>
            </w:r>
            <w:proofErr w:type="spellStart"/>
            <w:r w:rsidRPr="006F6279">
              <w:t>Crişului</w:t>
            </w:r>
            <w:proofErr w:type="spellEnd"/>
          </w:p>
        </w:tc>
        <w:tc>
          <w:tcPr>
            <w:tcW w:w="2622" w:type="dxa"/>
            <w:tcBorders>
              <w:top w:val="nil"/>
              <w:left w:val="nil"/>
              <w:bottom w:val="single" w:sz="8" w:space="0" w:color="auto"/>
              <w:right w:val="single" w:sz="8" w:space="0" w:color="auto"/>
            </w:tcBorders>
            <w:shd w:val="clear" w:color="auto" w:fill="auto"/>
          </w:tcPr>
          <w:p w14:paraId="4017F89D" w14:textId="29E0F1AD" w:rsidR="004A4E04" w:rsidRDefault="004A4E04" w:rsidP="004A4E04">
            <w:pPr>
              <w:rPr>
                <w:rFonts w:cs="Times New Roman"/>
              </w:rPr>
            </w:pPr>
            <w:r w:rsidRPr="00B54007">
              <w:t>41 luni</w:t>
            </w:r>
          </w:p>
        </w:tc>
      </w:tr>
      <w:tr w:rsidR="004A4E04" w:rsidRPr="00005080" w14:paraId="78C5C8D8"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6B35B38B" w14:textId="36A222F9" w:rsidR="004A4E04" w:rsidRDefault="004A4E04" w:rsidP="004A4E04">
            <w:pPr>
              <w:rPr>
                <w:rFonts w:cs="Times New Roman"/>
              </w:rPr>
            </w:pPr>
            <w:r w:rsidRPr="006F6279">
              <w:t>15.</w:t>
            </w:r>
          </w:p>
        </w:tc>
        <w:tc>
          <w:tcPr>
            <w:tcW w:w="5264" w:type="dxa"/>
            <w:tcBorders>
              <w:top w:val="nil"/>
              <w:left w:val="nil"/>
              <w:bottom w:val="single" w:sz="8" w:space="0" w:color="auto"/>
              <w:right w:val="single" w:sz="8" w:space="0" w:color="auto"/>
            </w:tcBorders>
            <w:shd w:val="clear" w:color="auto" w:fill="auto"/>
          </w:tcPr>
          <w:p w14:paraId="0635D269" w14:textId="05248294" w:rsidR="004A4E04" w:rsidRPr="00D0558B" w:rsidRDefault="004A4E04" w:rsidP="004A4E04">
            <w:pPr>
              <w:ind w:firstLine="0"/>
            </w:pPr>
            <w:r w:rsidRPr="006F6279">
              <w:t xml:space="preserve">Interval HM Vadu </w:t>
            </w:r>
            <w:proofErr w:type="spellStart"/>
            <w:r w:rsidRPr="006F6279">
              <w:t>Crişului</w:t>
            </w:r>
            <w:proofErr w:type="spellEnd"/>
            <w:r w:rsidRPr="006F6279">
              <w:t xml:space="preserve"> – HM Butan</w:t>
            </w:r>
          </w:p>
        </w:tc>
        <w:tc>
          <w:tcPr>
            <w:tcW w:w="2622" w:type="dxa"/>
            <w:tcBorders>
              <w:top w:val="nil"/>
              <w:left w:val="nil"/>
              <w:bottom w:val="single" w:sz="8" w:space="0" w:color="auto"/>
              <w:right w:val="single" w:sz="8" w:space="0" w:color="auto"/>
            </w:tcBorders>
            <w:shd w:val="clear" w:color="auto" w:fill="auto"/>
          </w:tcPr>
          <w:p w14:paraId="59D5C3CF" w14:textId="35A44EAB" w:rsidR="004A4E04" w:rsidRDefault="004A4E04" w:rsidP="004A4E04">
            <w:pPr>
              <w:rPr>
                <w:rFonts w:cs="Times New Roman"/>
              </w:rPr>
            </w:pPr>
            <w:r w:rsidRPr="00B54007">
              <w:t>41 luni</w:t>
            </w:r>
          </w:p>
        </w:tc>
      </w:tr>
      <w:tr w:rsidR="004A4E04" w:rsidRPr="00005080" w14:paraId="6A35865E"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56B6EED8" w14:textId="64B20C41" w:rsidR="004A4E04" w:rsidRDefault="004A4E04" w:rsidP="004A4E04">
            <w:pPr>
              <w:rPr>
                <w:rFonts w:cs="Times New Roman"/>
              </w:rPr>
            </w:pPr>
            <w:r w:rsidRPr="006F6279">
              <w:t>16.</w:t>
            </w:r>
          </w:p>
        </w:tc>
        <w:tc>
          <w:tcPr>
            <w:tcW w:w="5264" w:type="dxa"/>
            <w:tcBorders>
              <w:top w:val="nil"/>
              <w:left w:val="nil"/>
              <w:bottom w:val="single" w:sz="8" w:space="0" w:color="auto"/>
              <w:right w:val="single" w:sz="8" w:space="0" w:color="auto"/>
            </w:tcBorders>
            <w:shd w:val="clear" w:color="auto" w:fill="auto"/>
          </w:tcPr>
          <w:p w14:paraId="42F5AF5B" w14:textId="1D8D0510" w:rsidR="004A4E04" w:rsidRPr="00D0558B" w:rsidRDefault="004A4E04" w:rsidP="004A4E04">
            <w:pPr>
              <w:ind w:firstLine="0"/>
            </w:pPr>
            <w:r w:rsidRPr="006F6279">
              <w:t>HM Butan</w:t>
            </w:r>
          </w:p>
        </w:tc>
        <w:tc>
          <w:tcPr>
            <w:tcW w:w="2622" w:type="dxa"/>
            <w:tcBorders>
              <w:top w:val="nil"/>
              <w:left w:val="nil"/>
              <w:bottom w:val="single" w:sz="8" w:space="0" w:color="auto"/>
              <w:right w:val="single" w:sz="8" w:space="0" w:color="auto"/>
            </w:tcBorders>
            <w:shd w:val="clear" w:color="auto" w:fill="auto"/>
          </w:tcPr>
          <w:p w14:paraId="66551C8F" w14:textId="7B6AC145" w:rsidR="004A4E04" w:rsidRDefault="004A4E04" w:rsidP="004A4E04">
            <w:pPr>
              <w:rPr>
                <w:rFonts w:cs="Times New Roman"/>
              </w:rPr>
            </w:pPr>
            <w:r w:rsidRPr="00B54007">
              <w:t>41 luni</w:t>
            </w:r>
          </w:p>
        </w:tc>
      </w:tr>
      <w:tr w:rsidR="004A4E04" w:rsidRPr="00005080" w14:paraId="053D87E9"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119EC020" w14:textId="4607FC6C" w:rsidR="004A4E04" w:rsidRDefault="004A4E04" w:rsidP="004A4E04">
            <w:pPr>
              <w:rPr>
                <w:rFonts w:cs="Times New Roman"/>
              </w:rPr>
            </w:pPr>
            <w:r w:rsidRPr="006F6279">
              <w:t>17.</w:t>
            </w:r>
          </w:p>
        </w:tc>
        <w:tc>
          <w:tcPr>
            <w:tcW w:w="5264" w:type="dxa"/>
            <w:tcBorders>
              <w:top w:val="nil"/>
              <w:left w:val="nil"/>
              <w:bottom w:val="single" w:sz="8" w:space="0" w:color="auto"/>
              <w:right w:val="single" w:sz="8" w:space="0" w:color="auto"/>
            </w:tcBorders>
            <w:shd w:val="clear" w:color="auto" w:fill="auto"/>
          </w:tcPr>
          <w:p w14:paraId="123D4FD0" w14:textId="3B6B8B42" w:rsidR="004A4E04" w:rsidRPr="00D0558B" w:rsidRDefault="004A4E04" w:rsidP="004A4E04">
            <w:pPr>
              <w:ind w:firstLine="0"/>
            </w:pPr>
            <w:r w:rsidRPr="006F6279">
              <w:t xml:space="preserve">Interval HM Butan - </w:t>
            </w:r>
            <w:proofErr w:type="spellStart"/>
            <w:r w:rsidRPr="006F6279">
              <w:t>Staţia</w:t>
            </w:r>
            <w:proofErr w:type="spellEnd"/>
            <w:r w:rsidRPr="006F6279">
              <w:t xml:space="preserve"> CF </w:t>
            </w:r>
            <w:proofErr w:type="spellStart"/>
            <w:r w:rsidRPr="006F6279">
              <w:t>Aleşd</w:t>
            </w:r>
            <w:proofErr w:type="spellEnd"/>
          </w:p>
        </w:tc>
        <w:tc>
          <w:tcPr>
            <w:tcW w:w="2622" w:type="dxa"/>
            <w:tcBorders>
              <w:top w:val="nil"/>
              <w:left w:val="nil"/>
              <w:bottom w:val="single" w:sz="8" w:space="0" w:color="auto"/>
              <w:right w:val="single" w:sz="8" w:space="0" w:color="auto"/>
            </w:tcBorders>
            <w:shd w:val="clear" w:color="auto" w:fill="auto"/>
          </w:tcPr>
          <w:p w14:paraId="552B9D47" w14:textId="49857B63" w:rsidR="004A4E04" w:rsidRDefault="004A4E04" w:rsidP="004A4E04">
            <w:pPr>
              <w:rPr>
                <w:rFonts w:cs="Times New Roman"/>
              </w:rPr>
            </w:pPr>
            <w:r w:rsidRPr="00B54007">
              <w:t>41 luni</w:t>
            </w:r>
          </w:p>
        </w:tc>
      </w:tr>
      <w:tr w:rsidR="004A4E04" w:rsidRPr="00005080" w14:paraId="6EA8B43A"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493A454" w14:textId="27CA3C85" w:rsidR="004A4E04" w:rsidRDefault="004A4E04" w:rsidP="004A4E04">
            <w:pPr>
              <w:rPr>
                <w:rFonts w:cs="Times New Roman"/>
              </w:rPr>
            </w:pPr>
            <w:r w:rsidRPr="006F6279">
              <w:t>18.</w:t>
            </w:r>
          </w:p>
        </w:tc>
        <w:tc>
          <w:tcPr>
            <w:tcW w:w="5264" w:type="dxa"/>
            <w:tcBorders>
              <w:top w:val="nil"/>
              <w:left w:val="nil"/>
              <w:bottom w:val="single" w:sz="8" w:space="0" w:color="auto"/>
              <w:right w:val="single" w:sz="8" w:space="0" w:color="auto"/>
            </w:tcBorders>
            <w:shd w:val="clear" w:color="auto" w:fill="auto"/>
          </w:tcPr>
          <w:p w14:paraId="4F13E436" w14:textId="1480701E" w:rsidR="004A4E04" w:rsidRPr="00D0558B" w:rsidRDefault="004A4E04" w:rsidP="004A4E04">
            <w:pPr>
              <w:ind w:firstLine="0"/>
            </w:pPr>
            <w:proofErr w:type="spellStart"/>
            <w:r w:rsidRPr="006F6279">
              <w:t>Staţia</w:t>
            </w:r>
            <w:proofErr w:type="spellEnd"/>
            <w:r w:rsidRPr="006F6279">
              <w:t xml:space="preserve"> CF </w:t>
            </w:r>
            <w:proofErr w:type="spellStart"/>
            <w:r w:rsidRPr="006F6279">
              <w:t>Aleşd</w:t>
            </w:r>
            <w:proofErr w:type="spellEnd"/>
          </w:p>
        </w:tc>
        <w:tc>
          <w:tcPr>
            <w:tcW w:w="2622" w:type="dxa"/>
            <w:tcBorders>
              <w:top w:val="nil"/>
              <w:left w:val="nil"/>
              <w:bottom w:val="single" w:sz="8" w:space="0" w:color="auto"/>
              <w:right w:val="single" w:sz="8" w:space="0" w:color="auto"/>
            </w:tcBorders>
            <w:shd w:val="clear" w:color="auto" w:fill="auto"/>
          </w:tcPr>
          <w:p w14:paraId="4926C036" w14:textId="20DB609B" w:rsidR="004A4E04" w:rsidRDefault="004A4E04" w:rsidP="004A4E04">
            <w:pPr>
              <w:rPr>
                <w:rFonts w:cs="Times New Roman"/>
              </w:rPr>
            </w:pPr>
            <w:r w:rsidRPr="00B54007">
              <w:t>41 luni</w:t>
            </w:r>
          </w:p>
        </w:tc>
      </w:tr>
      <w:tr w:rsidR="000C506F" w:rsidRPr="00005080" w14:paraId="6724096B" w14:textId="77777777" w:rsidTr="00055E97">
        <w:trPr>
          <w:trHeight w:val="330"/>
        </w:trPr>
        <w:tc>
          <w:tcPr>
            <w:tcW w:w="9270"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477ED0FB" w14:textId="536E65FB" w:rsidR="000C506F" w:rsidRPr="000C506F" w:rsidRDefault="000C506F" w:rsidP="000C506F">
            <w:pPr>
              <w:rPr>
                <w:rFonts w:cs="Times New Roman"/>
                <w:b/>
                <w:bCs/>
              </w:rPr>
            </w:pPr>
            <w:proofErr w:type="spellStart"/>
            <w:r w:rsidRPr="000C506F">
              <w:rPr>
                <w:rFonts w:cs="Times New Roman"/>
                <w:b/>
                <w:bCs/>
              </w:rPr>
              <w:t>Lucrǎri</w:t>
            </w:r>
            <w:proofErr w:type="spellEnd"/>
            <w:r w:rsidRPr="000C506F">
              <w:rPr>
                <w:rFonts w:cs="Times New Roman"/>
                <w:b/>
                <w:bCs/>
              </w:rPr>
              <w:t xml:space="preserve"> pentru Protecția Mediului  </w:t>
            </w:r>
          </w:p>
        </w:tc>
      </w:tr>
      <w:tr w:rsidR="004A4E04" w:rsidRPr="00005080" w14:paraId="1B6F4047"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6C8A3EB6" w14:textId="0FA2EC76" w:rsidR="004A4E04" w:rsidRPr="00005080" w:rsidRDefault="004A4E04" w:rsidP="004A4E04">
            <w:pPr>
              <w:rPr>
                <w:rFonts w:cs="Times New Roman"/>
              </w:rPr>
            </w:pPr>
            <w:r w:rsidRPr="002B5351">
              <w:t>1.</w:t>
            </w:r>
          </w:p>
        </w:tc>
        <w:tc>
          <w:tcPr>
            <w:tcW w:w="5264" w:type="dxa"/>
            <w:tcBorders>
              <w:top w:val="nil"/>
              <w:left w:val="nil"/>
              <w:bottom w:val="single" w:sz="8" w:space="0" w:color="auto"/>
              <w:right w:val="single" w:sz="8" w:space="0" w:color="auto"/>
            </w:tcBorders>
            <w:shd w:val="clear" w:color="auto" w:fill="auto"/>
            <w:hideMark/>
          </w:tcPr>
          <w:p w14:paraId="0E94BB17" w14:textId="1D2CCCBE" w:rsidR="004A4E04" w:rsidRPr="00005080" w:rsidRDefault="004A4E04" w:rsidP="004A4E04">
            <w:pPr>
              <w:ind w:firstLine="0"/>
              <w:rPr>
                <w:rFonts w:cs="Times New Roman"/>
              </w:rPr>
            </w:pPr>
            <w:r w:rsidRPr="002B5351">
              <w:t xml:space="preserve">Interval </w:t>
            </w:r>
            <w:proofErr w:type="spellStart"/>
            <w:r w:rsidRPr="002B5351">
              <w:t>Staţia</w:t>
            </w:r>
            <w:proofErr w:type="spellEnd"/>
            <w:r w:rsidRPr="002B5351">
              <w:t xml:space="preserve"> CF Poieni – HM Ciucea</w:t>
            </w:r>
          </w:p>
        </w:tc>
        <w:tc>
          <w:tcPr>
            <w:tcW w:w="2622" w:type="dxa"/>
            <w:tcBorders>
              <w:top w:val="nil"/>
              <w:left w:val="nil"/>
              <w:bottom w:val="single" w:sz="8" w:space="0" w:color="auto"/>
              <w:right w:val="single" w:sz="8" w:space="0" w:color="auto"/>
            </w:tcBorders>
            <w:shd w:val="clear" w:color="auto" w:fill="auto"/>
            <w:hideMark/>
          </w:tcPr>
          <w:p w14:paraId="7ADA1547" w14:textId="0659A12E" w:rsidR="004A4E04" w:rsidRPr="00005080" w:rsidRDefault="004A4E04" w:rsidP="004A4E04">
            <w:pPr>
              <w:rPr>
                <w:rFonts w:cs="Times New Roman"/>
              </w:rPr>
            </w:pPr>
            <w:r w:rsidRPr="00562E38">
              <w:t xml:space="preserve">24 luni </w:t>
            </w:r>
          </w:p>
        </w:tc>
      </w:tr>
      <w:tr w:rsidR="004A4E04" w:rsidRPr="00005080" w14:paraId="30B93BA3"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1601A475" w14:textId="54DDA96B" w:rsidR="004A4E04" w:rsidRPr="00005080" w:rsidRDefault="004A4E04" w:rsidP="004A4E04">
            <w:pPr>
              <w:rPr>
                <w:rFonts w:cs="Times New Roman"/>
              </w:rPr>
            </w:pPr>
            <w:r w:rsidRPr="002B5351">
              <w:t>2.</w:t>
            </w:r>
          </w:p>
        </w:tc>
        <w:tc>
          <w:tcPr>
            <w:tcW w:w="5264" w:type="dxa"/>
            <w:tcBorders>
              <w:top w:val="nil"/>
              <w:left w:val="nil"/>
              <w:bottom w:val="single" w:sz="8" w:space="0" w:color="auto"/>
              <w:right w:val="single" w:sz="8" w:space="0" w:color="auto"/>
            </w:tcBorders>
            <w:shd w:val="clear" w:color="auto" w:fill="auto"/>
            <w:hideMark/>
          </w:tcPr>
          <w:p w14:paraId="580EECFA" w14:textId="1DE6D872" w:rsidR="004A4E04" w:rsidRPr="00005080" w:rsidRDefault="004A4E04" w:rsidP="004A4E04">
            <w:pPr>
              <w:ind w:firstLine="0"/>
              <w:rPr>
                <w:rFonts w:cs="Times New Roman"/>
              </w:rPr>
            </w:pPr>
            <w:r w:rsidRPr="002B5351">
              <w:t>HM Ciucea</w:t>
            </w:r>
          </w:p>
        </w:tc>
        <w:tc>
          <w:tcPr>
            <w:tcW w:w="2622" w:type="dxa"/>
            <w:tcBorders>
              <w:top w:val="nil"/>
              <w:left w:val="nil"/>
              <w:bottom w:val="single" w:sz="8" w:space="0" w:color="auto"/>
              <w:right w:val="single" w:sz="8" w:space="0" w:color="auto"/>
            </w:tcBorders>
            <w:shd w:val="clear" w:color="auto" w:fill="auto"/>
            <w:hideMark/>
          </w:tcPr>
          <w:p w14:paraId="4FA60FCE" w14:textId="1F83352F" w:rsidR="004A4E04" w:rsidRPr="00005080" w:rsidRDefault="004A4E04" w:rsidP="004A4E04">
            <w:pPr>
              <w:rPr>
                <w:rFonts w:cs="Times New Roman"/>
              </w:rPr>
            </w:pPr>
            <w:r w:rsidRPr="00562E38">
              <w:t>36 luni</w:t>
            </w:r>
          </w:p>
        </w:tc>
      </w:tr>
      <w:tr w:rsidR="004A4E04" w:rsidRPr="00005080" w14:paraId="7006C388"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4D31A1F9" w14:textId="4B35E916" w:rsidR="004A4E04" w:rsidRPr="00005080" w:rsidRDefault="004A4E04" w:rsidP="004A4E04">
            <w:pPr>
              <w:rPr>
                <w:rFonts w:cs="Times New Roman"/>
              </w:rPr>
            </w:pPr>
            <w:r w:rsidRPr="002B5351">
              <w:t>3.</w:t>
            </w:r>
          </w:p>
        </w:tc>
        <w:tc>
          <w:tcPr>
            <w:tcW w:w="5264" w:type="dxa"/>
            <w:tcBorders>
              <w:top w:val="nil"/>
              <w:left w:val="nil"/>
              <w:bottom w:val="single" w:sz="8" w:space="0" w:color="auto"/>
              <w:right w:val="single" w:sz="8" w:space="0" w:color="auto"/>
            </w:tcBorders>
            <w:shd w:val="clear" w:color="auto" w:fill="auto"/>
          </w:tcPr>
          <w:p w14:paraId="041FAB6C" w14:textId="08738CF3" w:rsidR="004A4E04" w:rsidRPr="00005080" w:rsidRDefault="004A4E04" w:rsidP="004A4E04">
            <w:pPr>
              <w:ind w:firstLine="0"/>
              <w:rPr>
                <w:rFonts w:cs="Times New Roman"/>
              </w:rPr>
            </w:pPr>
            <w:r w:rsidRPr="002B5351">
              <w:t xml:space="preserve">Interval HM Ciucea - HM Lacu </w:t>
            </w:r>
            <w:proofErr w:type="spellStart"/>
            <w:r w:rsidRPr="002B5351">
              <w:t>Crişului</w:t>
            </w:r>
            <w:proofErr w:type="spellEnd"/>
          </w:p>
        </w:tc>
        <w:tc>
          <w:tcPr>
            <w:tcW w:w="2622" w:type="dxa"/>
            <w:tcBorders>
              <w:top w:val="nil"/>
              <w:left w:val="nil"/>
              <w:bottom w:val="single" w:sz="8" w:space="0" w:color="auto"/>
              <w:right w:val="single" w:sz="8" w:space="0" w:color="auto"/>
            </w:tcBorders>
            <w:shd w:val="clear" w:color="auto" w:fill="auto"/>
          </w:tcPr>
          <w:p w14:paraId="4DFFF92B" w14:textId="079ECAC7" w:rsidR="004A4E04" w:rsidRPr="00005080" w:rsidRDefault="004A4E04" w:rsidP="004A4E04">
            <w:pPr>
              <w:rPr>
                <w:rFonts w:cs="Times New Roman"/>
              </w:rPr>
            </w:pPr>
            <w:r w:rsidRPr="00562E38">
              <w:t xml:space="preserve">36 luni </w:t>
            </w:r>
          </w:p>
        </w:tc>
      </w:tr>
      <w:tr w:rsidR="004A4E04" w:rsidRPr="00005080" w14:paraId="250FD10E"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4E881B3C" w14:textId="63F65F80" w:rsidR="004A4E04" w:rsidRPr="00005080" w:rsidRDefault="004A4E04" w:rsidP="004A4E04">
            <w:pPr>
              <w:rPr>
                <w:rFonts w:cs="Times New Roman"/>
              </w:rPr>
            </w:pPr>
            <w:r w:rsidRPr="002B5351">
              <w:t>4.</w:t>
            </w:r>
          </w:p>
        </w:tc>
        <w:tc>
          <w:tcPr>
            <w:tcW w:w="5264" w:type="dxa"/>
            <w:tcBorders>
              <w:top w:val="nil"/>
              <w:left w:val="nil"/>
              <w:bottom w:val="single" w:sz="8" w:space="0" w:color="auto"/>
              <w:right w:val="single" w:sz="8" w:space="0" w:color="auto"/>
            </w:tcBorders>
            <w:shd w:val="clear" w:color="auto" w:fill="auto"/>
          </w:tcPr>
          <w:p w14:paraId="5689BD1D" w14:textId="7D4EA2EC" w:rsidR="004A4E04" w:rsidRPr="00005080" w:rsidRDefault="004A4E04" w:rsidP="004A4E04">
            <w:pPr>
              <w:ind w:firstLine="0"/>
              <w:rPr>
                <w:rFonts w:cs="Times New Roman"/>
              </w:rPr>
            </w:pPr>
            <w:r w:rsidRPr="002B5351">
              <w:t xml:space="preserve">HM Lacu </w:t>
            </w:r>
            <w:proofErr w:type="spellStart"/>
            <w:r w:rsidRPr="002B5351">
              <w:t>Crişului</w:t>
            </w:r>
            <w:proofErr w:type="spellEnd"/>
          </w:p>
        </w:tc>
        <w:tc>
          <w:tcPr>
            <w:tcW w:w="2622" w:type="dxa"/>
            <w:tcBorders>
              <w:top w:val="nil"/>
              <w:left w:val="nil"/>
              <w:bottom w:val="single" w:sz="8" w:space="0" w:color="auto"/>
              <w:right w:val="single" w:sz="8" w:space="0" w:color="auto"/>
            </w:tcBorders>
            <w:shd w:val="clear" w:color="auto" w:fill="auto"/>
          </w:tcPr>
          <w:p w14:paraId="7D28E616" w14:textId="34B952CB" w:rsidR="004A4E04" w:rsidRPr="00005080" w:rsidRDefault="004A4E04" w:rsidP="004A4E04">
            <w:pPr>
              <w:rPr>
                <w:rFonts w:cs="Times New Roman"/>
              </w:rPr>
            </w:pPr>
            <w:r w:rsidRPr="00562E38">
              <w:t xml:space="preserve">36 luni </w:t>
            </w:r>
          </w:p>
        </w:tc>
      </w:tr>
      <w:tr w:rsidR="004A4E04" w:rsidRPr="00005080" w14:paraId="2CF53CB4" w14:textId="77777777" w:rsidTr="001D799A">
        <w:trPr>
          <w:trHeight w:val="330"/>
        </w:trPr>
        <w:tc>
          <w:tcPr>
            <w:tcW w:w="1384" w:type="dxa"/>
            <w:tcBorders>
              <w:top w:val="nil"/>
              <w:left w:val="single" w:sz="8" w:space="0" w:color="auto"/>
              <w:bottom w:val="single" w:sz="4" w:space="0" w:color="auto"/>
              <w:right w:val="single" w:sz="8" w:space="0" w:color="auto"/>
            </w:tcBorders>
            <w:shd w:val="clear" w:color="auto" w:fill="auto"/>
          </w:tcPr>
          <w:p w14:paraId="6AD3D1B0" w14:textId="0D5BBEF4" w:rsidR="004A4E04" w:rsidRPr="00005080" w:rsidRDefault="004A4E04" w:rsidP="004A4E04">
            <w:pPr>
              <w:rPr>
                <w:rFonts w:cs="Times New Roman"/>
              </w:rPr>
            </w:pPr>
            <w:r w:rsidRPr="002B5351">
              <w:t>5.</w:t>
            </w:r>
          </w:p>
        </w:tc>
        <w:tc>
          <w:tcPr>
            <w:tcW w:w="5264" w:type="dxa"/>
            <w:tcBorders>
              <w:top w:val="nil"/>
              <w:left w:val="nil"/>
              <w:bottom w:val="single" w:sz="4" w:space="0" w:color="auto"/>
              <w:right w:val="single" w:sz="8" w:space="0" w:color="auto"/>
            </w:tcBorders>
            <w:shd w:val="clear" w:color="auto" w:fill="auto"/>
          </w:tcPr>
          <w:p w14:paraId="5B203157" w14:textId="47ECC098" w:rsidR="004A4E04" w:rsidRPr="00005080" w:rsidRDefault="004A4E04" w:rsidP="004A4E04">
            <w:pPr>
              <w:ind w:firstLine="0"/>
              <w:rPr>
                <w:rFonts w:cs="Times New Roman"/>
              </w:rPr>
            </w:pPr>
            <w:r w:rsidRPr="002B5351">
              <w:t xml:space="preserve">Interval HM Lacu </w:t>
            </w:r>
            <w:proofErr w:type="spellStart"/>
            <w:r w:rsidRPr="002B5351">
              <w:t>Crişului</w:t>
            </w:r>
            <w:proofErr w:type="spellEnd"/>
            <w:r w:rsidRPr="002B5351">
              <w:t xml:space="preserve"> – HM Piatra Craiului</w:t>
            </w:r>
          </w:p>
        </w:tc>
        <w:tc>
          <w:tcPr>
            <w:tcW w:w="2622" w:type="dxa"/>
            <w:tcBorders>
              <w:top w:val="nil"/>
              <w:left w:val="nil"/>
              <w:bottom w:val="single" w:sz="4" w:space="0" w:color="auto"/>
              <w:right w:val="single" w:sz="8" w:space="0" w:color="auto"/>
            </w:tcBorders>
            <w:shd w:val="clear" w:color="auto" w:fill="auto"/>
          </w:tcPr>
          <w:p w14:paraId="7D11BFBA" w14:textId="49A9503C" w:rsidR="004A4E04" w:rsidRPr="00005080" w:rsidRDefault="004A4E04" w:rsidP="004A4E04">
            <w:pPr>
              <w:rPr>
                <w:rFonts w:cs="Times New Roman"/>
              </w:rPr>
            </w:pPr>
            <w:r w:rsidRPr="00562E38">
              <w:t xml:space="preserve">36 luni </w:t>
            </w:r>
          </w:p>
        </w:tc>
      </w:tr>
      <w:tr w:rsidR="004A4E04" w:rsidRPr="00005080" w14:paraId="3BE1F7DD" w14:textId="77777777" w:rsidTr="001D799A">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tcPr>
          <w:p w14:paraId="5726A23A" w14:textId="003DEEC7" w:rsidR="004A4E04" w:rsidRPr="00005080" w:rsidRDefault="004A4E04" w:rsidP="004A4E04">
            <w:pPr>
              <w:rPr>
                <w:rFonts w:cs="Times New Roman"/>
              </w:rPr>
            </w:pPr>
            <w:r w:rsidRPr="002B5351">
              <w:t>6.</w:t>
            </w:r>
          </w:p>
        </w:tc>
        <w:tc>
          <w:tcPr>
            <w:tcW w:w="5264" w:type="dxa"/>
            <w:tcBorders>
              <w:top w:val="single" w:sz="4" w:space="0" w:color="auto"/>
              <w:left w:val="nil"/>
              <w:bottom w:val="single" w:sz="8" w:space="0" w:color="auto"/>
              <w:right w:val="single" w:sz="8" w:space="0" w:color="auto"/>
            </w:tcBorders>
            <w:shd w:val="clear" w:color="auto" w:fill="auto"/>
          </w:tcPr>
          <w:p w14:paraId="002A66F0" w14:textId="4485682E" w:rsidR="004A4E04" w:rsidRPr="00005080" w:rsidRDefault="004A4E04" w:rsidP="004A4E04">
            <w:pPr>
              <w:ind w:firstLine="0"/>
              <w:rPr>
                <w:rFonts w:cs="Times New Roman"/>
              </w:rPr>
            </w:pPr>
            <w:r w:rsidRPr="002B5351">
              <w:t>HM Piatra Craiului</w:t>
            </w:r>
          </w:p>
        </w:tc>
        <w:tc>
          <w:tcPr>
            <w:tcW w:w="2622" w:type="dxa"/>
            <w:tcBorders>
              <w:top w:val="single" w:sz="4" w:space="0" w:color="auto"/>
              <w:left w:val="nil"/>
              <w:bottom w:val="single" w:sz="8" w:space="0" w:color="auto"/>
              <w:right w:val="single" w:sz="8" w:space="0" w:color="auto"/>
            </w:tcBorders>
            <w:shd w:val="clear" w:color="auto" w:fill="auto"/>
          </w:tcPr>
          <w:p w14:paraId="75BBACD2" w14:textId="36F55EC4" w:rsidR="004A4E04" w:rsidRPr="00005080" w:rsidRDefault="004A4E04" w:rsidP="004A4E04">
            <w:pPr>
              <w:rPr>
                <w:rFonts w:cs="Times New Roman"/>
              </w:rPr>
            </w:pPr>
            <w:r w:rsidRPr="00562E38">
              <w:t xml:space="preserve">36 luni </w:t>
            </w:r>
          </w:p>
        </w:tc>
      </w:tr>
      <w:tr w:rsidR="004A4E04" w:rsidRPr="00005080" w14:paraId="2F6D9E2D"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66EEC003" w14:textId="6786F1B7" w:rsidR="004A4E04" w:rsidRPr="00005080" w:rsidRDefault="004A4E04" w:rsidP="004A4E04">
            <w:pPr>
              <w:rPr>
                <w:rFonts w:cs="Times New Roman"/>
              </w:rPr>
            </w:pPr>
            <w:r w:rsidRPr="002B5351">
              <w:t>7.</w:t>
            </w:r>
          </w:p>
        </w:tc>
        <w:tc>
          <w:tcPr>
            <w:tcW w:w="5264" w:type="dxa"/>
            <w:tcBorders>
              <w:top w:val="nil"/>
              <w:left w:val="nil"/>
              <w:bottom w:val="single" w:sz="8" w:space="0" w:color="auto"/>
              <w:right w:val="single" w:sz="8" w:space="0" w:color="auto"/>
            </w:tcBorders>
            <w:shd w:val="clear" w:color="auto" w:fill="auto"/>
          </w:tcPr>
          <w:p w14:paraId="70490E0D" w14:textId="2FBEABC2" w:rsidR="004A4E04" w:rsidRPr="00005080" w:rsidRDefault="004A4E04" w:rsidP="004A4E04">
            <w:pPr>
              <w:ind w:firstLine="0"/>
              <w:rPr>
                <w:rFonts w:cs="Times New Roman"/>
              </w:rPr>
            </w:pPr>
            <w:r w:rsidRPr="002B5351">
              <w:t>Interval HM Piatra Craiului - HM Bulz</w:t>
            </w:r>
          </w:p>
        </w:tc>
        <w:tc>
          <w:tcPr>
            <w:tcW w:w="2622" w:type="dxa"/>
            <w:tcBorders>
              <w:top w:val="nil"/>
              <w:left w:val="nil"/>
              <w:bottom w:val="single" w:sz="8" w:space="0" w:color="auto"/>
              <w:right w:val="single" w:sz="8" w:space="0" w:color="auto"/>
            </w:tcBorders>
            <w:shd w:val="clear" w:color="auto" w:fill="auto"/>
          </w:tcPr>
          <w:p w14:paraId="3DACF632" w14:textId="2B780B39" w:rsidR="004A4E04" w:rsidRPr="00005080" w:rsidRDefault="004A4E04" w:rsidP="004A4E04">
            <w:pPr>
              <w:rPr>
                <w:rFonts w:cs="Times New Roman"/>
              </w:rPr>
            </w:pPr>
            <w:r w:rsidRPr="00562E38">
              <w:t xml:space="preserve">36 luni </w:t>
            </w:r>
          </w:p>
        </w:tc>
      </w:tr>
      <w:tr w:rsidR="004A4E04" w:rsidRPr="00005080" w14:paraId="41A5846D"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42D633F5" w14:textId="48FB5D58" w:rsidR="004A4E04" w:rsidRPr="00005080" w:rsidRDefault="004A4E04" w:rsidP="004A4E04">
            <w:pPr>
              <w:rPr>
                <w:rFonts w:cs="Times New Roman"/>
              </w:rPr>
            </w:pPr>
            <w:r w:rsidRPr="002B5351">
              <w:t>8.</w:t>
            </w:r>
          </w:p>
        </w:tc>
        <w:tc>
          <w:tcPr>
            <w:tcW w:w="5264" w:type="dxa"/>
            <w:tcBorders>
              <w:top w:val="nil"/>
              <w:left w:val="nil"/>
              <w:bottom w:val="single" w:sz="8" w:space="0" w:color="auto"/>
              <w:right w:val="single" w:sz="8" w:space="0" w:color="auto"/>
            </w:tcBorders>
            <w:shd w:val="clear" w:color="auto" w:fill="auto"/>
          </w:tcPr>
          <w:p w14:paraId="2E941F69" w14:textId="140D8B9C" w:rsidR="004A4E04" w:rsidRPr="00B743BF" w:rsidRDefault="004A4E04" w:rsidP="004A4E04">
            <w:pPr>
              <w:ind w:firstLine="0"/>
            </w:pPr>
            <w:r w:rsidRPr="002B5351">
              <w:t>HM Bulz</w:t>
            </w:r>
          </w:p>
        </w:tc>
        <w:tc>
          <w:tcPr>
            <w:tcW w:w="2622" w:type="dxa"/>
            <w:tcBorders>
              <w:top w:val="nil"/>
              <w:left w:val="nil"/>
              <w:bottom w:val="single" w:sz="8" w:space="0" w:color="auto"/>
              <w:right w:val="single" w:sz="8" w:space="0" w:color="auto"/>
            </w:tcBorders>
            <w:shd w:val="clear" w:color="auto" w:fill="auto"/>
          </w:tcPr>
          <w:p w14:paraId="0385DE15" w14:textId="13A3549B" w:rsidR="004A4E04" w:rsidRDefault="004A4E04" w:rsidP="004A4E04">
            <w:pPr>
              <w:rPr>
                <w:rFonts w:cs="Times New Roman"/>
              </w:rPr>
            </w:pPr>
            <w:r w:rsidRPr="00562E38">
              <w:t xml:space="preserve">36 luni </w:t>
            </w:r>
          </w:p>
        </w:tc>
      </w:tr>
      <w:tr w:rsidR="004A4E04" w:rsidRPr="00005080" w14:paraId="1B565EA4"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DB4B2F0" w14:textId="6B0A48F5" w:rsidR="004A4E04" w:rsidRDefault="004A4E04" w:rsidP="004A4E04">
            <w:pPr>
              <w:rPr>
                <w:rFonts w:cs="Times New Roman"/>
              </w:rPr>
            </w:pPr>
            <w:r w:rsidRPr="002B5351">
              <w:t>9.</w:t>
            </w:r>
          </w:p>
        </w:tc>
        <w:tc>
          <w:tcPr>
            <w:tcW w:w="5264" w:type="dxa"/>
            <w:tcBorders>
              <w:top w:val="nil"/>
              <w:left w:val="nil"/>
              <w:bottom w:val="single" w:sz="8" w:space="0" w:color="auto"/>
              <w:right w:val="single" w:sz="8" w:space="0" w:color="auto"/>
            </w:tcBorders>
            <w:shd w:val="clear" w:color="auto" w:fill="auto"/>
          </w:tcPr>
          <w:p w14:paraId="1841A7FC" w14:textId="049DC19D" w:rsidR="004A4E04" w:rsidRPr="00D0558B" w:rsidRDefault="004A4E04" w:rsidP="004A4E04">
            <w:pPr>
              <w:ind w:firstLine="0"/>
            </w:pPr>
            <w:r w:rsidRPr="002B5351">
              <w:t xml:space="preserve">Interval HM Bulz - </w:t>
            </w:r>
            <w:proofErr w:type="spellStart"/>
            <w:r w:rsidRPr="002B5351">
              <w:t>Staţia</w:t>
            </w:r>
            <w:proofErr w:type="spellEnd"/>
            <w:r w:rsidRPr="002B5351">
              <w:t xml:space="preserve"> CF Bratca</w:t>
            </w:r>
          </w:p>
        </w:tc>
        <w:tc>
          <w:tcPr>
            <w:tcW w:w="2622" w:type="dxa"/>
            <w:tcBorders>
              <w:top w:val="nil"/>
              <w:left w:val="nil"/>
              <w:bottom w:val="single" w:sz="8" w:space="0" w:color="auto"/>
              <w:right w:val="single" w:sz="8" w:space="0" w:color="auto"/>
            </w:tcBorders>
            <w:shd w:val="clear" w:color="auto" w:fill="auto"/>
          </w:tcPr>
          <w:p w14:paraId="29D63FB2" w14:textId="7BF1783A" w:rsidR="004A4E04" w:rsidRDefault="004A4E04" w:rsidP="004A4E04">
            <w:pPr>
              <w:rPr>
                <w:rFonts w:cs="Times New Roman"/>
              </w:rPr>
            </w:pPr>
            <w:r w:rsidRPr="00562E38">
              <w:t xml:space="preserve">36 luni </w:t>
            </w:r>
          </w:p>
        </w:tc>
      </w:tr>
      <w:tr w:rsidR="004A4E04" w:rsidRPr="00005080" w14:paraId="28379203"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7DD95B82" w14:textId="33195903" w:rsidR="004A4E04" w:rsidRDefault="004A4E04" w:rsidP="004A4E04">
            <w:pPr>
              <w:rPr>
                <w:rFonts w:cs="Times New Roman"/>
              </w:rPr>
            </w:pPr>
            <w:r w:rsidRPr="002B5351">
              <w:t>10.</w:t>
            </w:r>
          </w:p>
        </w:tc>
        <w:tc>
          <w:tcPr>
            <w:tcW w:w="5264" w:type="dxa"/>
            <w:tcBorders>
              <w:top w:val="nil"/>
              <w:left w:val="nil"/>
              <w:bottom w:val="single" w:sz="8" w:space="0" w:color="auto"/>
              <w:right w:val="single" w:sz="8" w:space="0" w:color="auto"/>
            </w:tcBorders>
            <w:shd w:val="clear" w:color="auto" w:fill="auto"/>
          </w:tcPr>
          <w:p w14:paraId="16987800" w14:textId="6E788BAC" w:rsidR="004A4E04" w:rsidRPr="00D0558B" w:rsidRDefault="004A4E04" w:rsidP="004A4E04">
            <w:pPr>
              <w:ind w:firstLine="0"/>
            </w:pPr>
            <w:proofErr w:type="spellStart"/>
            <w:r w:rsidRPr="002B5351">
              <w:t>Staţia</w:t>
            </w:r>
            <w:proofErr w:type="spellEnd"/>
            <w:r w:rsidRPr="002B5351">
              <w:t xml:space="preserve"> CF Bratca</w:t>
            </w:r>
          </w:p>
        </w:tc>
        <w:tc>
          <w:tcPr>
            <w:tcW w:w="2622" w:type="dxa"/>
            <w:tcBorders>
              <w:top w:val="nil"/>
              <w:left w:val="nil"/>
              <w:bottom w:val="single" w:sz="8" w:space="0" w:color="auto"/>
              <w:right w:val="single" w:sz="8" w:space="0" w:color="auto"/>
            </w:tcBorders>
            <w:shd w:val="clear" w:color="auto" w:fill="auto"/>
          </w:tcPr>
          <w:p w14:paraId="72404F85" w14:textId="799E3291" w:rsidR="004A4E04" w:rsidRDefault="004A4E04" w:rsidP="004A4E04">
            <w:pPr>
              <w:rPr>
                <w:rFonts w:cs="Times New Roman"/>
              </w:rPr>
            </w:pPr>
            <w:r w:rsidRPr="00562E38">
              <w:t>41 luni</w:t>
            </w:r>
          </w:p>
        </w:tc>
      </w:tr>
      <w:tr w:rsidR="004A4E04" w:rsidRPr="00005080" w14:paraId="3FB9A42D"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66D349B6" w14:textId="21933F8B" w:rsidR="004A4E04" w:rsidRDefault="004A4E04" w:rsidP="004A4E04">
            <w:pPr>
              <w:rPr>
                <w:rFonts w:cs="Times New Roman"/>
              </w:rPr>
            </w:pPr>
            <w:r w:rsidRPr="002B5351">
              <w:t>11.</w:t>
            </w:r>
          </w:p>
        </w:tc>
        <w:tc>
          <w:tcPr>
            <w:tcW w:w="5264" w:type="dxa"/>
            <w:tcBorders>
              <w:top w:val="nil"/>
              <w:left w:val="nil"/>
              <w:bottom w:val="single" w:sz="8" w:space="0" w:color="auto"/>
              <w:right w:val="single" w:sz="8" w:space="0" w:color="auto"/>
            </w:tcBorders>
            <w:shd w:val="clear" w:color="auto" w:fill="auto"/>
          </w:tcPr>
          <w:p w14:paraId="52BFC327" w14:textId="28F98D4A" w:rsidR="004A4E04" w:rsidRPr="00D0558B" w:rsidRDefault="004A4E04" w:rsidP="004A4E04">
            <w:pPr>
              <w:ind w:firstLine="0"/>
            </w:pPr>
            <w:r w:rsidRPr="002B5351">
              <w:t xml:space="preserve">Interval </w:t>
            </w:r>
            <w:proofErr w:type="spellStart"/>
            <w:r w:rsidRPr="002B5351">
              <w:t>Staţia</w:t>
            </w:r>
            <w:proofErr w:type="spellEnd"/>
            <w:r w:rsidRPr="002B5351">
              <w:t xml:space="preserve"> CF Bratca - HM </w:t>
            </w:r>
            <w:proofErr w:type="spellStart"/>
            <w:r w:rsidRPr="002B5351">
              <w:t>Șuncuiuş</w:t>
            </w:r>
            <w:proofErr w:type="spellEnd"/>
          </w:p>
        </w:tc>
        <w:tc>
          <w:tcPr>
            <w:tcW w:w="2622" w:type="dxa"/>
            <w:tcBorders>
              <w:top w:val="nil"/>
              <w:left w:val="nil"/>
              <w:bottom w:val="single" w:sz="8" w:space="0" w:color="auto"/>
              <w:right w:val="single" w:sz="8" w:space="0" w:color="auto"/>
            </w:tcBorders>
            <w:shd w:val="clear" w:color="auto" w:fill="auto"/>
          </w:tcPr>
          <w:p w14:paraId="21AE888F" w14:textId="4506DB4A" w:rsidR="004A4E04" w:rsidRDefault="004A4E04" w:rsidP="004A4E04">
            <w:pPr>
              <w:rPr>
                <w:rFonts w:cs="Times New Roman"/>
              </w:rPr>
            </w:pPr>
            <w:r w:rsidRPr="00562E38">
              <w:t>41 luni</w:t>
            </w:r>
          </w:p>
        </w:tc>
      </w:tr>
      <w:tr w:rsidR="004A4E04" w:rsidRPr="00005080" w14:paraId="2784B26B"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4FDC1E19" w14:textId="08AE28E7" w:rsidR="004A4E04" w:rsidRDefault="004A4E04" w:rsidP="004A4E04">
            <w:pPr>
              <w:rPr>
                <w:rFonts w:cs="Times New Roman"/>
              </w:rPr>
            </w:pPr>
            <w:r w:rsidRPr="002B5351">
              <w:t>12.</w:t>
            </w:r>
          </w:p>
        </w:tc>
        <w:tc>
          <w:tcPr>
            <w:tcW w:w="5264" w:type="dxa"/>
            <w:tcBorders>
              <w:top w:val="nil"/>
              <w:left w:val="nil"/>
              <w:bottom w:val="single" w:sz="8" w:space="0" w:color="auto"/>
              <w:right w:val="single" w:sz="8" w:space="0" w:color="auto"/>
            </w:tcBorders>
            <w:shd w:val="clear" w:color="auto" w:fill="auto"/>
          </w:tcPr>
          <w:p w14:paraId="4A7B976C" w14:textId="1C63D14E" w:rsidR="004A4E04" w:rsidRPr="00D0558B" w:rsidRDefault="004A4E04" w:rsidP="004A4E04">
            <w:pPr>
              <w:ind w:firstLine="0"/>
            </w:pPr>
            <w:r w:rsidRPr="002B5351">
              <w:t xml:space="preserve">HM </w:t>
            </w:r>
            <w:proofErr w:type="spellStart"/>
            <w:r w:rsidRPr="002B5351">
              <w:t>Șuncuiuş</w:t>
            </w:r>
            <w:proofErr w:type="spellEnd"/>
          </w:p>
        </w:tc>
        <w:tc>
          <w:tcPr>
            <w:tcW w:w="2622" w:type="dxa"/>
            <w:tcBorders>
              <w:top w:val="nil"/>
              <w:left w:val="nil"/>
              <w:bottom w:val="single" w:sz="8" w:space="0" w:color="auto"/>
              <w:right w:val="single" w:sz="8" w:space="0" w:color="auto"/>
            </w:tcBorders>
            <w:shd w:val="clear" w:color="auto" w:fill="auto"/>
          </w:tcPr>
          <w:p w14:paraId="026CEB1F" w14:textId="33176E0A" w:rsidR="004A4E04" w:rsidRDefault="004A4E04" w:rsidP="004A4E04">
            <w:pPr>
              <w:rPr>
                <w:rFonts w:cs="Times New Roman"/>
              </w:rPr>
            </w:pPr>
            <w:r w:rsidRPr="00562E38">
              <w:t>41 luni</w:t>
            </w:r>
          </w:p>
        </w:tc>
      </w:tr>
      <w:tr w:rsidR="004A4E04" w:rsidRPr="00005080" w14:paraId="314FD9A6"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3F909C3C" w14:textId="3C615755" w:rsidR="004A4E04" w:rsidRDefault="004A4E04" w:rsidP="004A4E04">
            <w:pPr>
              <w:rPr>
                <w:rFonts w:cs="Times New Roman"/>
              </w:rPr>
            </w:pPr>
            <w:r w:rsidRPr="002B5351">
              <w:t>13.</w:t>
            </w:r>
          </w:p>
        </w:tc>
        <w:tc>
          <w:tcPr>
            <w:tcW w:w="5264" w:type="dxa"/>
            <w:tcBorders>
              <w:top w:val="nil"/>
              <w:left w:val="nil"/>
              <w:bottom w:val="single" w:sz="8" w:space="0" w:color="auto"/>
              <w:right w:val="single" w:sz="8" w:space="0" w:color="auto"/>
            </w:tcBorders>
            <w:shd w:val="clear" w:color="auto" w:fill="auto"/>
          </w:tcPr>
          <w:p w14:paraId="29C67ADF" w14:textId="7D6021FB" w:rsidR="004A4E04" w:rsidRPr="00D0558B" w:rsidRDefault="004A4E04" w:rsidP="004A4E04">
            <w:pPr>
              <w:ind w:firstLine="0"/>
            </w:pPr>
            <w:r w:rsidRPr="002B5351">
              <w:t xml:space="preserve">Interval HM </w:t>
            </w:r>
            <w:proofErr w:type="spellStart"/>
            <w:r w:rsidRPr="002B5351">
              <w:t>Șuncuiuş</w:t>
            </w:r>
            <w:proofErr w:type="spellEnd"/>
            <w:r w:rsidRPr="002B5351">
              <w:t xml:space="preserve"> – HM Vadu </w:t>
            </w:r>
            <w:proofErr w:type="spellStart"/>
            <w:r w:rsidRPr="002B5351">
              <w:t>Crişului</w:t>
            </w:r>
            <w:proofErr w:type="spellEnd"/>
          </w:p>
        </w:tc>
        <w:tc>
          <w:tcPr>
            <w:tcW w:w="2622" w:type="dxa"/>
            <w:tcBorders>
              <w:top w:val="nil"/>
              <w:left w:val="nil"/>
              <w:bottom w:val="single" w:sz="8" w:space="0" w:color="auto"/>
              <w:right w:val="single" w:sz="8" w:space="0" w:color="auto"/>
            </w:tcBorders>
            <w:shd w:val="clear" w:color="auto" w:fill="auto"/>
          </w:tcPr>
          <w:p w14:paraId="3E648505" w14:textId="24E54C67" w:rsidR="004A4E04" w:rsidRDefault="004A4E04" w:rsidP="004A4E04">
            <w:pPr>
              <w:rPr>
                <w:rFonts w:cs="Times New Roman"/>
              </w:rPr>
            </w:pPr>
            <w:r w:rsidRPr="00562E38">
              <w:t>41 luni</w:t>
            </w:r>
          </w:p>
        </w:tc>
      </w:tr>
      <w:tr w:rsidR="004A4E04" w:rsidRPr="00005080" w14:paraId="125D8118"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5F5D7E0F" w14:textId="6C048CAC" w:rsidR="004A4E04" w:rsidRDefault="004A4E04" w:rsidP="004A4E04">
            <w:pPr>
              <w:rPr>
                <w:rFonts w:cs="Times New Roman"/>
              </w:rPr>
            </w:pPr>
            <w:r w:rsidRPr="002B5351">
              <w:t>14.</w:t>
            </w:r>
          </w:p>
        </w:tc>
        <w:tc>
          <w:tcPr>
            <w:tcW w:w="5264" w:type="dxa"/>
            <w:tcBorders>
              <w:top w:val="nil"/>
              <w:left w:val="nil"/>
              <w:bottom w:val="single" w:sz="8" w:space="0" w:color="auto"/>
              <w:right w:val="single" w:sz="8" w:space="0" w:color="auto"/>
            </w:tcBorders>
            <w:shd w:val="clear" w:color="auto" w:fill="auto"/>
          </w:tcPr>
          <w:p w14:paraId="20B9ED9A" w14:textId="0595914F" w:rsidR="004A4E04" w:rsidRPr="00D0558B" w:rsidRDefault="004A4E04" w:rsidP="004A4E04">
            <w:pPr>
              <w:ind w:firstLine="0"/>
            </w:pPr>
            <w:r w:rsidRPr="002B5351">
              <w:t xml:space="preserve">HM Vadu </w:t>
            </w:r>
            <w:proofErr w:type="spellStart"/>
            <w:r w:rsidRPr="002B5351">
              <w:t>Crişului</w:t>
            </w:r>
            <w:proofErr w:type="spellEnd"/>
          </w:p>
        </w:tc>
        <w:tc>
          <w:tcPr>
            <w:tcW w:w="2622" w:type="dxa"/>
            <w:tcBorders>
              <w:top w:val="nil"/>
              <w:left w:val="nil"/>
              <w:bottom w:val="single" w:sz="8" w:space="0" w:color="auto"/>
              <w:right w:val="single" w:sz="8" w:space="0" w:color="auto"/>
            </w:tcBorders>
            <w:shd w:val="clear" w:color="auto" w:fill="auto"/>
          </w:tcPr>
          <w:p w14:paraId="17DCF2DB" w14:textId="0BB0CBEF" w:rsidR="004A4E04" w:rsidRDefault="004A4E04" w:rsidP="004A4E04">
            <w:pPr>
              <w:rPr>
                <w:rFonts w:cs="Times New Roman"/>
              </w:rPr>
            </w:pPr>
            <w:r w:rsidRPr="00562E38">
              <w:t>41 luni</w:t>
            </w:r>
          </w:p>
        </w:tc>
      </w:tr>
      <w:tr w:rsidR="004A4E04" w:rsidRPr="00005080" w14:paraId="315353FA" w14:textId="77777777" w:rsidTr="001D799A">
        <w:trPr>
          <w:trHeight w:val="330"/>
        </w:trPr>
        <w:tc>
          <w:tcPr>
            <w:tcW w:w="1384" w:type="dxa"/>
            <w:tcBorders>
              <w:top w:val="nil"/>
              <w:left w:val="single" w:sz="8" w:space="0" w:color="auto"/>
              <w:bottom w:val="single" w:sz="8" w:space="0" w:color="auto"/>
              <w:right w:val="single" w:sz="8" w:space="0" w:color="auto"/>
            </w:tcBorders>
            <w:shd w:val="clear" w:color="auto" w:fill="auto"/>
          </w:tcPr>
          <w:p w14:paraId="282E3EC7" w14:textId="55F429B0" w:rsidR="004A4E04" w:rsidRDefault="004A4E04" w:rsidP="004A4E04">
            <w:pPr>
              <w:rPr>
                <w:rFonts w:cs="Times New Roman"/>
              </w:rPr>
            </w:pPr>
            <w:r w:rsidRPr="002B5351">
              <w:t>15.</w:t>
            </w:r>
          </w:p>
        </w:tc>
        <w:tc>
          <w:tcPr>
            <w:tcW w:w="5264" w:type="dxa"/>
            <w:tcBorders>
              <w:top w:val="nil"/>
              <w:left w:val="nil"/>
              <w:bottom w:val="single" w:sz="8" w:space="0" w:color="auto"/>
              <w:right w:val="single" w:sz="8" w:space="0" w:color="auto"/>
            </w:tcBorders>
            <w:shd w:val="clear" w:color="auto" w:fill="auto"/>
          </w:tcPr>
          <w:p w14:paraId="112B0F98" w14:textId="12F0224D" w:rsidR="004A4E04" w:rsidRPr="00D0558B" w:rsidRDefault="004A4E04" w:rsidP="004A4E04">
            <w:pPr>
              <w:ind w:firstLine="0"/>
            </w:pPr>
            <w:r w:rsidRPr="002B5351">
              <w:t xml:space="preserve">Interval HM Vadu </w:t>
            </w:r>
            <w:proofErr w:type="spellStart"/>
            <w:r w:rsidRPr="002B5351">
              <w:t>Crişului</w:t>
            </w:r>
            <w:proofErr w:type="spellEnd"/>
            <w:r w:rsidRPr="002B5351">
              <w:t xml:space="preserve"> – HM Butan</w:t>
            </w:r>
          </w:p>
        </w:tc>
        <w:tc>
          <w:tcPr>
            <w:tcW w:w="2622" w:type="dxa"/>
            <w:tcBorders>
              <w:top w:val="nil"/>
              <w:left w:val="nil"/>
              <w:bottom w:val="single" w:sz="8" w:space="0" w:color="auto"/>
              <w:right w:val="single" w:sz="8" w:space="0" w:color="auto"/>
            </w:tcBorders>
            <w:shd w:val="clear" w:color="auto" w:fill="auto"/>
          </w:tcPr>
          <w:p w14:paraId="3C01EFA5" w14:textId="188C525D" w:rsidR="004A4E04" w:rsidRDefault="004A4E04" w:rsidP="004A4E04">
            <w:pPr>
              <w:rPr>
                <w:rFonts w:cs="Times New Roman"/>
              </w:rPr>
            </w:pPr>
            <w:r w:rsidRPr="00562E38">
              <w:t>41 luni</w:t>
            </w:r>
          </w:p>
        </w:tc>
      </w:tr>
      <w:tr w:rsidR="004A4E04" w:rsidRPr="00005080" w14:paraId="7112865C" w14:textId="77777777" w:rsidTr="00A449CA">
        <w:trPr>
          <w:trHeight w:val="330"/>
        </w:trPr>
        <w:tc>
          <w:tcPr>
            <w:tcW w:w="1384" w:type="dxa"/>
            <w:tcBorders>
              <w:top w:val="nil"/>
              <w:left w:val="single" w:sz="8" w:space="0" w:color="auto"/>
              <w:bottom w:val="single" w:sz="4" w:space="0" w:color="auto"/>
              <w:right w:val="single" w:sz="8" w:space="0" w:color="auto"/>
            </w:tcBorders>
            <w:shd w:val="clear" w:color="auto" w:fill="auto"/>
          </w:tcPr>
          <w:p w14:paraId="64C958C9" w14:textId="2160A3E4" w:rsidR="004A4E04" w:rsidRDefault="004A4E04" w:rsidP="004A4E04">
            <w:pPr>
              <w:rPr>
                <w:rFonts w:cs="Times New Roman"/>
              </w:rPr>
            </w:pPr>
            <w:r w:rsidRPr="002B5351">
              <w:t>16.</w:t>
            </w:r>
          </w:p>
        </w:tc>
        <w:tc>
          <w:tcPr>
            <w:tcW w:w="5264" w:type="dxa"/>
            <w:tcBorders>
              <w:top w:val="nil"/>
              <w:left w:val="nil"/>
              <w:bottom w:val="single" w:sz="4" w:space="0" w:color="auto"/>
              <w:right w:val="single" w:sz="8" w:space="0" w:color="auto"/>
            </w:tcBorders>
            <w:shd w:val="clear" w:color="auto" w:fill="auto"/>
          </w:tcPr>
          <w:p w14:paraId="1B60155A" w14:textId="137C12FC" w:rsidR="004A4E04" w:rsidRPr="00D0558B" w:rsidRDefault="004A4E04" w:rsidP="004A4E04">
            <w:pPr>
              <w:ind w:firstLine="0"/>
            </w:pPr>
            <w:r w:rsidRPr="002B5351">
              <w:t>HM Butan</w:t>
            </w:r>
          </w:p>
        </w:tc>
        <w:tc>
          <w:tcPr>
            <w:tcW w:w="2622" w:type="dxa"/>
            <w:tcBorders>
              <w:top w:val="nil"/>
              <w:left w:val="nil"/>
              <w:bottom w:val="single" w:sz="4" w:space="0" w:color="auto"/>
              <w:right w:val="single" w:sz="8" w:space="0" w:color="auto"/>
            </w:tcBorders>
            <w:shd w:val="clear" w:color="auto" w:fill="auto"/>
          </w:tcPr>
          <w:p w14:paraId="501FDA9D" w14:textId="5A4078A6" w:rsidR="004A4E04" w:rsidRDefault="004A4E04" w:rsidP="004A4E04">
            <w:pPr>
              <w:rPr>
                <w:rFonts w:cs="Times New Roman"/>
              </w:rPr>
            </w:pPr>
            <w:r w:rsidRPr="00562E38">
              <w:t>41 luni</w:t>
            </w:r>
          </w:p>
        </w:tc>
      </w:tr>
      <w:tr w:rsidR="004A4E04" w:rsidRPr="00005080" w14:paraId="602379AD" w14:textId="77777777" w:rsidTr="00A449CA">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tcPr>
          <w:p w14:paraId="50F322B6" w14:textId="19F10705" w:rsidR="004A4E04" w:rsidRDefault="004A4E04" w:rsidP="004A4E04">
            <w:pPr>
              <w:rPr>
                <w:rFonts w:cs="Times New Roman"/>
              </w:rPr>
            </w:pPr>
            <w:r w:rsidRPr="002B5351">
              <w:t>17.</w:t>
            </w:r>
          </w:p>
        </w:tc>
        <w:tc>
          <w:tcPr>
            <w:tcW w:w="5264" w:type="dxa"/>
            <w:tcBorders>
              <w:top w:val="single" w:sz="4" w:space="0" w:color="auto"/>
              <w:left w:val="nil"/>
              <w:bottom w:val="single" w:sz="4" w:space="0" w:color="auto"/>
              <w:right w:val="single" w:sz="8" w:space="0" w:color="auto"/>
            </w:tcBorders>
            <w:shd w:val="clear" w:color="auto" w:fill="auto"/>
          </w:tcPr>
          <w:p w14:paraId="1A878340" w14:textId="4EA70A81" w:rsidR="004A4E04" w:rsidRPr="00D0558B" w:rsidRDefault="004A4E04" w:rsidP="004A4E04">
            <w:pPr>
              <w:ind w:firstLine="0"/>
            </w:pPr>
            <w:r w:rsidRPr="002B5351">
              <w:t xml:space="preserve">Interval HM Butan - </w:t>
            </w:r>
            <w:proofErr w:type="spellStart"/>
            <w:r w:rsidRPr="002B5351">
              <w:t>Staţia</w:t>
            </w:r>
            <w:proofErr w:type="spellEnd"/>
            <w:r w:rsidRPr="002B5351">
              <w:t xml:space="preserve"> CF </w:t>
            </w:r>
            <w:proofErr w:type="spellStart"/>
            <w:r w:rsidRPr="002B5351">
              <w:t>Aleşd</w:t>
            </w:r>
            <w:proofErr w:type="spellEnd"/>
          </w:p>
        </w:tc>
        <w:tc>
          <w:tcPr>
            <w:tcW w:w="2622" w:type="dxa"/>
            <w:tcBorders>
              <w:top w:val="single" w:sz="4" w:space="0" w:color="auto"/>
              <w:left w:val="nil"/>
              <w:bottom w:val="single" w:sz="4" w:space="0" w:color="auto"/>
              <w:right w:val="single" w:sz="8" w:space="0" w:color="auto"/>
            </w:tcBorders>
            <w:shd w:val="clear" w:color="auto" w:fill="auto"/>
          </w:tcPr>
          <w:p w14:paraId="5BC2EDA3" w14:textId="7661615A" w:rsidR="004A4E04" w:rsidRDefault="004A4E04" w:rsidP="004A4E04">
            <w:pPr>
              <w:rPr>
                <w:rFonts w:cs="Times New Roman"/>
              </w:rPr>
            </w:pPr>
            <w:r w:rsidRPr="00562E38">
              <w:t>41 luni</w:t>
            </w:r>
          </w:p>
        </w:tc>
      </w:tr>
      <w:tr w:rsidR="004A4E04" w:rsidRPr="00005080" w14:paraId="0C7B1454" w14:textId="77777777" w:rsidTr="00A449CA">
        <w:trPr>
          <w:trHeight w:val="330"/>
        </w:trPr>
        <w:tc>
          <w:tcPr>
            <w:tcW w:w="1384" w:type="dxa"/>
            <w:tcBorders>
              <w:top w:val="single" w:sz="4" w:space="0" w:color="auto"/>
              <w:left w:val="single" w:sz="8" w:space="0" w:color="auto"/>
              <w:bottom w:val="single" w:sz="8" w:space="0" w:color="auto"/>
              <w:right w:val="single" w:sz="8" w:space="0" w:color="auto"/>
            </w:tcBorders>
            <w:shd w:val="clear" w:color="auto" w:fill="auto"/>
          </w:tcPr>
          <w:p w14:paraId="4BFFDE87" w14:textId="794ADFD6" w:rsidR="004A4E04" w:rsidRDefault="004A4E04" w:rsidP="004A4E04">
            <w:pPr>
              <w:rPr>
                <w:rFonts w:cs="Times New Roman"/>
              </w:rPr>
            </w:pPr>
            <w:r w:rsidRPr="002B5351">
              <w:t>18.</w:t>
            </w:r>
          </w:p>
        </w:tc>
        <w:tc>
          <w:tcPr>
            <w:tcW w:w="5264" w:type="dxa"/>
            <w:tcBorders>
              <w:top w:val="single" w:sz="4" w:space="0" w:color="auto"/>
              <w:left w:val="nil"/>
              <w:bottom w:val="single" w:sz="8" w:space="0" w:color="auto"/>
              <w:right w:val="single" w:sz="8" w:space="0" w:color="auto"/>
            </w:tcBorders>
            <w:shd w:val="clear" w:color="auto" w:fill="auto"/>
          </w:tcPr>
          <w:p w14:paraId="3208C479" w14:textId="487A00F0" w:rsidR="004A4E04" w:rsidRPr="00D0558B" w:rsidRDefault="004A4E04" w:rsidP="004A4E04">
            <w:pPr>
              <w:ind w:firstLine="0"/>
            </w:pPr>
            <w:proofErr w:type="spellStart"/>
            <w:r w:rsidRPr="002B5351">
              <w:t>Staţia</w:t>
            </w:r>
            <w:proofErr w:type="spellEnd"/>
            <w:r w:rsidRPr="002B5351">
              <w:t xml:space="preserve"> CF </w:t>
            </w:r>
            <w:proofErr w:type="spellStart"/>
            <w:r w:rsidRPr="002B5351">
              <w:t>Aleşd</w:t>
            </w:r>
            <w:proofErr w:type="spellEnd"/>
          </w:p>
        </w:tc>
        <w:tc>
          <w:tcPr>
            <w:tcW w:w="2622" w:type="dxa"/>
            <w:tcBorders>
              <w:top w:val="single" w:sz="4" w:space="0" w:color="auto"/>
              <w:left w:val="nil"/>
              <w:bottom w:val="single" w:sz="8" w:space="0" w:color="auto"/>
              <w:right w:val="single" w:sz="8" w:space="0" w:color="auto"/>
            </w:tcBorders>
            <w:shd w:val="clear" w:color="auto" w:fill="auto"/>
          </w:tcPr>
          <w:p w14:paraId="15663139" w14:textId="10E0ACDD" w:rsidR="004A4E04" w:rsidRDefault="004A4E04" w:rsidP="004A4E04">
            <w:pPr>
              <w:rPr>
                <w:rFonts w:cs="Times New Roman"/>
              </w:rPr>
            </w:pPr>
            <w:r w:rsidRPr="00562E38">
              <w:t>41 luni</w:t>
            </w:r>
          </w:p>
        </w:tc>
      </w:tr>
      <w:tr w:rsidR="00183DEC" w:rsidRPr="00005080" w14:paraId="4930B75E" w14:textId="77777777" w:rsidTr="00867511">
        <w:trPr>
          <w:trHeight w:val="330"/>
        </w:trPr>
        <w:tc>
          <w:tcPr>
            <w:tcW w:w="1384" w:type="dxa"/>
            <w:tcBorders>
              <w:top w:val="single" w:sz="8" w:space="0" w:color="auto"/>
              <w:left w:val="single" w:sz="8" w:space="0" w:color="auto"/>
              <w:bottom w:val="single" w:sz="4" w:space="0" w:color="auto"/>
              <w:right w:val="single" w:sz="8" w:space="0" w:color="auto"/>
            </w:tcBorders>
            <w:shd w:val="clear" w:color="auto" w:fill="auto"/>
            <w:vAlign w:val="center"/>
          </w:tcPr>
          <w:p w14:paraId="382E6A54" w14:textId="77777777" w:rsidR="00183DEC" w:rsidRPr="00005080" w:rsidRDefault="00183DEC" w:rsidP="00CD528A">
            <w:pPr>
              <w:rPr>
                <w:rFonts w:cs="Times New Roman"/>
              </w:rPr>
            </w:pPr>
          </w:p>
        </w:tc>
        <w:tc>
          <w:tcPr>
            <w:tcW w:w="5264" w:type="dxa"/>
            <w:tcBorders>
              <w:top w:val="single" w:sz="8" w:space="0" w:color="auto"/>
              <w:left w:val="nil"/>
              <w:bottom w:val="single" w:sz="4" w:space="0" w:color="auto"/>
              <w:right w:val="single" w:sz="8" w:space="0" w:color="auto"/>
            </w:tcBorders>
            <w:shd w:val="clear" w:color="auto" w:fill="auto"/>
            <w:vAlign w:val="center"/>
          </w:tcPr>
          <w:p w14:paraId="67B1EF95" w14:textId="251A10DB" w:rsidR="00183DEC" w:rsidRPr="00E152B5" w:rsidRDefault="00183DEC" w:rsidP="00CD528A">
            <w:pPr>
              <w:rPr>
                <w:rFonts w:cs="Times New Roman"/>
                <w:b/>
                <w:bCs/>
              </w:rPr>
            </w:pPr>
            <w:r>
              <w:rPr>
                <w:rFonts w:cs="Times New Roman"/>
                <w:b/>
                <w:bCs/>
              </w:rPr>
              <w:t>Recepția la terminare</w:t>
            </w:r>
          </w:p>
        </w:tc>
        <w:tc>
          <w:tcPr>
            <w:tcW w:w="2622" w:type="dxa"/>
            <w:tcBorders>
              <w:top w:val="single" w:sz="8" w:space="0" w:color="auto"/>
              <w:left w:val="nil"/>
              <w:bottom w:val="single" w:sz="4" w:space="0" w:color="auto"/>
              <w:right w:val="single" w:sz="8" w:space="0" w:color="auto"/>
            </w:tcBorders>
            <w:shd w:val="clear" w:color="auto" w:fill="auto"/>
            <w:vAlign w:val="center"/>
          </w:tcPr>
          <w:p w14:paraId="30410384" w14:textId="1E6CAAF0" w:rsidR="00183DEC" w:rsidRPr="00050116" w:rsidRDefault="002A3740" w:rsidP="00CD528A">
            <w:pPr>
              <w:rPr>
                <w:rFonts w:cs="Times New Roman"/>
              </w:rPr>
            </w:pPr>
            <w:r>
              <w:rPr>
                <w:rFonts w:cs="Times New Roman"/>
              </w:rPr>
              <w:t>4</w:t>
            </w:r>
            <w:r w:rsidR="009F309F">
              <w:rPr>
                <w:rFonts w:cs="Times New Roman"/>
              </w:rPr>
              <w:t>2</w:t>
            </w:r>
            <w:r w:rsidR="00183DEC" w:rsidRPr="00050116">
              <w:rPr>
                <w:rFonts w:cs="Times New Roman"/>
              </w:rPr>
              <w:t xml:space="preserve"> luni</w:t>
            </w:r>
          </w:p>
        </w:tc>
      </w:tr>
      <w:tr w:rsidR="00CD528A" w:rsidRPr="00005080" w14:paraId="19F4C52D" w14:textId="77777777" w:rsidTr="00867511">
        <w:trPr>
          <w:trHeight w:val="330"/>
        </w:trPr>
        <w:tc>
          <w:tcPr>
            <w:tcW w:w="138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B59FF2A" w14:textId="2F1B3B16" w:rsidR="00CD528A" w:rsidRPr="00005080" w:rsidRDefault="00CD528A" w:rsidP="00CD528A">
            <w:pPr>
              <w:rPr>
                <w:rFonts w:cs="Times New Roman"/>
              </w:rPr>
            </w:pPr>
          </w:p>
        </w:tc>
        <w:tc>
          <w:tcPr>
            <w:tcW w:w="5264" w:type="dxa"/>
            <w:tcBorders>
              <w:top w:val="single" w:sz="8" w:space="0" w:color="auto"/>
              <w:left w:val="nil"/>
              <w:bottom w:val="single" w:sz="4" w:space="0" w:color="auto"/>
              <w:right w:val="single" w:sz="8" w:space="0" w:color="auto"/>
            </w:tcBorders>
            <w:shd w:val="clear" w:color="auto" w:fill="auto"/>
            <w:vAlign w:val="center"/>
            <w:hideMark/>
          </w:tcPr>
          <w:p w14:paraId="669EA76D" w14:textId="058B4861" w:rsidR="00CD528A" w:rsidRPr="00E152B5" w:rsidRDefault="00CD528A" w:rsidP="00CD528A">
            <w:pPr>
              <w:rPr>
                <w:rFonts w:cs="Times New Roman"/>
                <w:b/>
                <w:bCs/>
              </w:rPr>
            </w:pPr>
            <w:r w:rsidRPr="00E152B5">
              <w:rPr>
                <w:rFonts w:cs="Times New Roman"/>
                <w:b/>
                <w:bCs/>
              </w:rPr>
              <w:t>T</w:t>
            </w:r>
            <w:r w:rsidR="005A22C1">
              <w:rPr>
                <w:rFonts w:cs="Times New Roman"/>
                <w:b/>
                <w:bCs/>
              </w:rPr>
              <w:t>este</w:t>
            </w:r>
            <w:r w:rsidRPr="00E152B5">
              <w:rPr>
                <w:rFonts w:cs="Times New Roman"/>
                <w:b/>
                <w:bCs/>
              </w:rPr>
              <w:t xml:space="preserve"> </w:t>
            </w:r>
            <w:r w:rsidR="005A22C1">
              <w:rPr>
                <w:rFonts w:cs="Times New Roman"/>
                <w:b/>
                <w:bCs/>
              </w:rPr>
              <w:t>la</w:t>
            </w:r>
            <w:r w:rsidRPr="00E152B5">
              <w:rPr>
                <w:rFonts w:cs="Times New Roman"/>
                <w:b/>
                <w:bCs/>
              </w:rPr>
              <w:t xml:space="preserve"> </w:t>
            </w:r>
            <w:r w:rsidR="005A22C1">
              <w:rPr>
                <w:rFonts w:cs="Times New Roman"/>
                <w:b/>
                <w:bCs/>
              </w:rPr>
              <w:t>terminare</w:t>
            </w:r>
          </w:p>
        </w:tc>
        <w:tc>
          <w:tcPr>
            <w:tcW w:w="2622" w:type="dxa"/>
            <w:tcBorders>
              <w:top w:val="single" w:sz="8" w:space="0" w:color="auto"/>
              <w:left w:val="nil"/>
              <w:bottom w:val="single" w:sz="4" w:space="0" w:color="auto"/>
              <w:right w:val="single" w:sz="8" w:space="0" w:color="auto"/>
            </w:tcBorders>
            <w:shd w:val="clear" w:color="auto" w:fill="auto"/>
            <w:vAlign w:val="center"/>
            <w:hideMark/>
          </w:tcPr>
          <w:p w14:paraId="6F89F123" w14:textId="2A9B2822" w:rsidR="00CD528A" w:rsidRPr="00050116" w:rsidRDefault="002A3740" w:rsidP="00CD528A">
            <w:pPr>
              <w:rPr>
                <w:rFonts w:cs="Times New Roman"/>
              </w:rPr>
            </w:pPr>
            <w:r>
              <w:rPr>
                <w:rFonts w:cs="Times New Roman"/>
              </w:rPr>
              <w:t>4</w:t>
            </w:r>
            <w:r w:rsidR="009F309F">
              <w:rPr>
                <w:rFonts w:cs="Times New Roman"/>
              </w:rPr>
              <w:t>2</w:t>
            </w:r>
            <w:r w:rsidR="00CD528A" w:rsidRPr="00050116">
              <w:rPr>
                <w:rFonts w:cs="Times New Roman"/>
              </w:rPr>
              <w:t xml:space="preserve"> luni </w:t>
            </w:r>
          </w:p>
        </w:tc>
      </w:tr>
      <w:tr w:rsidR="00E152B5" w:rsidRPr="00005080" w14:paraId="10141935" w14:textId="77777777" w:rsidTr="00867511">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73AB4C9B" w14:textId="77777777" w:rsidR="00E152B5" w:rsidRPr="00005080" w:rsidRDefault="00E152B5" w:rsidP="00E152B5">
            <w:pPr>
              <w:rPr>
                <w:rFonts w:cs="Times New Roman"/>
              </w:rPr>
            </w:pPr>
          </w:p>
        </w:tc>
        <w:tc>
          <w:tcPr>
            <w:tcW w:w="5264" w:type="dxa"/>
            <w:tcBorders>
              <w:top w:val="single" w:sz="4" w:space="0" w:color="auto"/>
              <w:left w:val="nil"/>
              <w:bottom w:val="single" w:sz="4" w:space="0" w:color="auto"/>
              <w:right w:val="single" w:sz="8" w:space="0" w:color="auto"/>
            </w:tcBorders>
            <w:shd w:val="clear" w:color="auto" w:fill="auto"/>
          </w:tcPr>
          <w:p w14:paraId="0DA6D4A4" w14:textId="41A60082" w:rsidR="00E152B5" w:rsidRPr="005A22C1" w:rsidRDefault="00E152B5" w:rsidP="00E152B5">
            <w:pPr>
              <w:ind w:firstLine="0"/>
              <w:rPr>
                <w:rFonts w:cs="Times New Roman"/>
                <w:b/>
                <w:bCs/>
              </w:rPr>
            </w:pPr>
            <w:proofErr w:type="spellStart"/>
            <w:r w:rsidRPr="005A22C1">
              <w:rPr>
                <w:b/>
                <w:bCs/>
              </w:rPr>
              <w:t>P</w:t>
            </w:r>
            <w:r w:rsidR="005A22C1" w:rsidRPr="005A22C1">
              <w:rPr>
                <w:b/>
                <w:bCs/>
              </w:rPr>
              <w:t>reg</w:t>
            </w:r>
            <w:r w:rsidR="005A22C1" w:rsidRPr="005A22C1">
              <w:rPr>
                <w:rFonts w:cs="Times New Roman"/>
                <w:b/>
                <w:bCs/>
              </w:rPr>
              <w:t>ǎ</w:t>
            </w:r>
            <w:r w:rsidR="005A22C1" w:rsidRPr="005A22C1">
              <w:rPr>
                <w:b/>
                <w:bCs/>
              </w:rPr>
              <w:t>tirea</w:t>
            </w:r>
            <w:proofErr w:type="spellEnd"/>
            <w:r w:rsidRPr="005A22C1">
              <w:rPr>
                <w:b/>
                <w:bCs/>
              </w:rPr>
              <w:t xml:space="preserve"> </w:t>
            </w:r>
            <w:r w:rsidR="005A22C1" w:rsidRPr="005A22C1">
              <w:rPr>
                <w:b/>
                <w:bCs/>
              </w:rPr>
              <w:t>personalului</w:t>
            </w:r>
            <w:r w:rsidRPr="005A22C1">
              <w:rPr>
                <w:b/>
                <w:bCs/>
              </w:rPr>
              <w:t xml:space="preserve"> </w:t>
            </w:r>
            <w:r w:rsidR="005A22C1" w:rsidRPr="005A22C1">
              <w:rPr>
                <w:b/>
                <w:bCs/>
              </w:rPr>
              <w:t>de</w:t>
            </w:r>
            <w:r w:rsidRPr="005A22C1">
              <w:rPr>
                <w:b/>
                <w:bCs/>
              </w:rPr>
              <w:t xml:space="preserve"> </w:t>
            </w:r>
            <w:r w:rsidR="005A22C1" w:rsidRPr="005A22C1">
              <w:rPr>
                <w:b/>
                <w:bCs/>
              </w:rPr>
              <w:t>exploatare</w:t>
            </w:r>
          </w:p>
        </w:tc>
        <w:tc>
          <w:tcPr>
            <w:tcW w:w="2622" w:type="dxa"/>
            <w:tcBorders>
              <w:top w:val="single" w:sz="4" w:space="0" w:color="auto"/>
              <w:left w:val="nil"/>
              <w:bottom w:val="single" w:sz="4" w:space="0" w:color="auto"/>
              <w:right w:val="single" w:sz="8" w:space="0" w:color="auto"/>
            </w:tcBorders>
            <w:shd w:val="clear" w:color="auto" w:fill="auto"/>
            <w:vAlign w:val="center"/>
          </w:tcPr>
          <w:p w14:paraId="543854A5" w14:textId="3087BC01" w:rsidR="00E152B5" w:rsidRPr="00050116" w:rsidRDefault="00C00D5F" w:rsidP="00E152B5">
            <w:pPr>
              <w:rPr>
                <w:rFonts w:cs="Times New Roman"/>
              </w:rPr>
            </w:pPr>
            <w:r>
              <w:rPr>
                <w:rFonts w:cs="Times New Roman"/>
              </w:rPr>
              <w:t>42</w:t>
            </w:r>
            <w:r w:rsidR="005A22C1" w:rsidRPr="00050116">
              <w:rPr>
                <w:rFonts w:cs="Times New Roman"/>
              </w:rPr>
              <w:t xml:space="preserve"> luni</w:t>
            </w:r>
          </w:p>
        </w:tc>
      </w:tr>
      <w:tr w:rsidR="00E152B5" w:rsidRPr="00005080" w14:paraId="5D198E38" w14:textId="77777777" w:rsidTr="00867511">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713D2CFD" w14:textId="77777777" w:rsidR="00E152B5" w:rsidRPr="00005080" w:rsidRDefault="00E152B5" w:rsidP="00E152B5">
            <w:pPr>
              <w:rPr>
                <w:rFonts w:cs="Times New Roman"/>
              </w:rPr>
            </w:pPr>
          </w:p>
        </w:tc>
        <w:tc>
          <w:tcPr>
            <w:tcW w:w="5264" w:type="dxa"/>
            <w:tcBorders>
              <w:top w:val="single" w:sz="4" w:space="0" w:color="auto"/>
              <w:left w:val="nil"/>
              <w:bottom w:val="single" w:sz="4" w:space="0" w:color="auto"/>
              <w:right w:val="single" w:sz="8" w:space="0" w:color="auto"/>
            </w:tcBorders>
            <w:shd w:val="clear" w:color="auto" w:fill="auto"/>
          </w:tcPr>
          <w:p w14:paraId="52F3D062" w14:textId="7B7D6FD4" w:rsidR="00E152B5" w:rsidRPr="005A22C1" w:rsidRDefault="00E152B5" w:rsidP="00E152B5">
            <w:pPr>
              <w:ind w:firstLine="0"/>
              <w:rPr>
                <w:rFonts w:cs="Times New Roman"/>
                <w:b/>
                <w:bCs/>
              </w:rPr>
            </w:pPr>
            <w:r w:rsidRPr="005A22C1">
              <w:rPr>
                <w:b/>
                <w:bCs/>
              </w:rPr>
              <w:t>C</w:t>
            </w:r>
            <w:r w:rsidR="005A22C1" w:rsidRPr="005A22C1">
              <w:rPr>
                <w:b/>
                <w:bCs/>
              </w:rPr>
              <w:t>heltuieli</w:t>
            </w:r>
            <w:r w:rsidRPr="005A22C1">
              <w:rPr>
                <w:b/>
                <w:bCs/>
              </w:rPr>
              <w:t xml:space="preserve"> </w:t>
            </w:r>
            <w:r w:rsidR="005A22C1" w:rsidRPr="005A22C1">
              <w:rPr>
                <w:b/>
                <w:bCs/>
              </w:rPr>
              <w:t>pentru</w:t>
            </w:r>
            <w:r w:rsidRPr="005A22C1">
              <w:rPr>
                <w:b/>
                <w:bCs/>
              </w:rPr>
              <w:t xml:space="preserve"> </w:t>
            </w:r>
            <w:r w:rsidR="005A22C1" w:rsidRPr="005A22C1">
              <w:rPr>
                <w:b/>
                <w:bCs/>
              </w:rPr>
              <w:t>informare</w:t>
            </w:r>
            <w:r w:rsidRPr="005A22C1">
              <w:rPr>
                <w:b/>
                <w:bCs/>
              </w:rPr>
              <w:t xml:space="preserve"> </w:t>
            </w:r>
            <w:proofErr w:type="spellStart"/>
            <w:r w:rsidR="005A22C1" w:rsidRPr="005A22C1">
              <w:rPr>
                <w:rFonts w:cs="Times New Roman"/>
                <w:b/>
                <w:bCs/>
              </w:rPr>
              <w:t>ş</w:t>
            </w:r>
            <w:r w:rsidR="005A22C1" w:rsidRPr="005A22C1">
              <w:rPr>
                <w:b/>
                <w:bCs/>
              </w:rPr>
              <w:t>i</w:t>
            </w:r>
            <w:proofErr w:type="spellEnd"/>
            <w:r w:rsidRPr="005A22C1">
              <w:rPr>
                <w:b/>
                <w:bCs/>
              </w:rPr>
              <w:t xml:space="preserve"> </w:t>
            </w:r>
            <w:r w:rsidR="005A22C1" w:rsidRPr="005A22C1">
              <w:rPr>
                <w:b/>
                <w:bCs/>
              </w:rPr>
              <w:t>publicitate</w:t>
            </w:r>
          </w:p>
        </w:tc>
        <w:tc>
          <w:tcPr>
            <w:tcW w:w="2622" w:type="dxa"/>
            <w:tcBorders>
              <w:top w:val="single" w:sz="4" w:space="0" w:color="auto"/>
              <w:left w:val="nil"/>
              <w:bottom w:val="single" w:sz="4" w:space="0" w:color="auto"/>
              <w:right w:val="single" w:sz="8" w:space="0" w:color="auto"/>
            </w:tcBorders>
            <w:shd w:val="clear" w:color="auto" w:fill="auto"/>
            <w:vAlign w:val="center"/>
          </w:tcPr>
          <w:p w14:paraId="6E8E1DC9" w14:textId="2CE963F4" w:rsidR="00E152B5" w:rsidRPr="00050116" w:rsidRDefault="00C00D5F" w:rsidP="00E152B5">
            <w:pPr>
              <w:rPr>
                <w:rFonts w:cs="Times New Roman"/>
              </w:rPr>
            </w:pPr>
            <w:r>
              <w:rPr>
                <w:rFonts w:cs="Times New Roman"/>
              </w:rPr>
              <w:t>42</w:t>
            </w:r>
            <w:r w:rsidR="005A22C1" w:rsidRPr="00050116">
              <w:rPr>
                <w:rFonts w:cs="Times New Roman"/>
              </w:rPr>
              <w:t xml:space="preserve"> luni</w:t>
            </w:r>
          </w:p>
        </w:tc>
      </w:tr>
      <w:tr w:rsidR="005A22C1" w:rsidRPr="00005080" w14:paraId="4FA23B2C" w14:textId="77777777" w:rsidTr="00867511">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23682287" w14:textId="77777777" w:rsidR="005A22C1" w:rsidRPr="00005080" w:rsidRDefault="005A22C1" w:rsidP="00E152B5">
            <w:pPr>
              <w:rPr>
                <w:rFonts w:cs="Times New Roman"/>
              </w:rPr>
            </w:pPr>
          </w:p>
        </w:tc>
        <w:tc>
          <w:tcPr>
            <w:tcW w:w="5264" w:type="dxa"/>
            <w:tcBorders>
              <w:top w:val="single" w:sz="4" w:space="0" w:color="auto"/>
              <w:left w:val="nil"/>
              <w:bottom w:val="single" w:sz="4" w:space="0" w:color="auto"/>
              <w:right w:val="single" w:sz="8" w:space="0" w:color="auto"/>
            </w:tcBorders>
            <w:shd w:val="clear" w:color="auto" w:fill="auto"/>
          </w:tcPr>
          <w:p w14:paraId="6D014957" w14:textId="24DDB13B" w:rsidR="005A22C1" w:rsidRPr="005A2DE7" w:rsidRDefault="005A22C1" w:rsidP="00E152B5">
            <w:pPr>
              <w:ind w:firstLine="0"/>
            </w:pPr>
            <w:r w:rsidRPr="00492C3F">
              <w:rPr>
                <w:rFonts w:cs="Times New Roman"/>
                <w:b/>
                <w:szCs w:val="24"/>
              </w:rPr>
              <w:t>Obținere autorizare punere în funcțiune pentru toate subsistemele structurale</w:t>
            </w:r>
          </w:p>
        </w:tc>
        <w:tc>
          <w:tcPr>
            <w:tcW w:w="2622" w:type="dxa"/>
            <w:tcBorders>
              <w:top w:val="single" w:sz="4" w:space="0" w:color="auto"/>
              <w:left w:val="nil"/>
              <w:bottom w:val="single" w:sz="4" w:space="0" w:color="auto"/>
              <w:right w:val="single" w:sz="8" w:space="0" w:color="auto"/>
            </w:tcBorders>
            <w:shd w:val="clear" w:color="auto" w:fill="auto"/>
            <w:vAlign w:val="center"/>
          </w:tcPr>
          <w:p w14:paraId="65678690" w14:textId="72D3FBFD" w:rsidR="005A22C1" w:rsidRPr="00050116" w:rsidRDefault="00C00D5F" w:rsidP="00E152B5">
            <w:pPr>
              <w:rPr>
                <w:rFonts w:cs="Times New Roman"/>
              </w:rPr>
            </w:pPr>
            <w:r>
              <w:rPr>
                <w:rFonts w:cs="Times New Roman"/>
              </w:rPr>
              <w:t>4</w:t>
            </w:r>
            <w:r w:rsidR="009F309F">
              <w:rPr>
                <w:rFonts w:cs="Times New Roman"/>
              </w:rPr>
              <w:t>2</w:t>
            </w:r>
            <w:r w:rsidR="005A22C1" w:rsidRPr="00050116">
              <w:rPr>
                <w:rFonts w:cs="Times New Roman"/>
              </w:rPr>
              <w:t xml:space="preserve"> luni</w:t>
            </w:r>
          </w:p>
        </w:tc>
      </w:tr>
      <w:tr w:rsidR="00C00D5F" w:rsidRPr="00005080" w14:paraId="0BD08522" w14:textId="77777777" w:rsidTr="00867511">
        <w:trPr>
          <w:trHeight w:val="330"/>
        </w:trPr>
        <w:tc>
          <w:tcPr>
            <w:tcW w:w="1384" w:type="dxa"/>
            <w:tcBorders>
              <w:top w:val="single" w:sz="4" w:space="0" w:color="auto"/>
              <w:left w:val="single" w:sz="8" w:space="0" w:color="auto"/>
              <w:bottom w:val="single" w:sz="4" w:space="0" w:color="auto"/>
              <w:right w:val="single" w:sz="8" w:space="0" w:color="auto"/>
            </w:tcBorders>
            <w:shd w:val="clear" w:color="auto" w:fill="auto"/>
            <w:vAlign w:val="center"/>
          </w:tcPr>
          <w:p w14:paraId="3BB2EB18" w14:textId="77777777" w:rsidR="00C00D5F" w:rsidRPr="00005080" w:rsidRDefault="00C00D5F" w:rsidP="00E152B5">
            <w:pPr>
              <w:rPr>
                <w:rFonts w:cs="Times New Roman"/>
              </w:rPr>
            </w:pPr>
          </w:p>
        </w:tc>
        <w:tc>
          <w:tcPr>
            <w:tcW w:w="5264" w:type="dxa"/>
            <w:tcBorders>
              <w:top w:val="single" w:sz="4" w:space="0" w:color="auto"/>
              <w:left w:val="nil"/>
              <w:bottom w:val="single" w:sz="4" w:space="0" w:color="auto"/>
              <w:right w:val="single" w:sz="8" w:space="0" w:color="auto"/>
            </w:tcBorders>
            <w:shd w:val="clear" w:color="auto" w:fill="auto"/>
          </w:tcPr>
          <w:p w14:paraId="59F1C27F" w14:textId="505327C4" w:rsidR="00C00D5F" w:rsidRPr="00492C3F" w:rsidRDefault="00C00D5F" w:rsidP="00E152B5">
            <w:pPr>
              <w:ind w:firstLine="0"/>
              <w:rPr>
                <w:rFonts w:cs="Times New Roman"/>
                <w:b/>
                <w:szCs w:val="24"/>
              </w:rPr>
            </w:pPr>
            <w:r w:rsidRPr="00C00D5F">
              <w:rPr>
                <w:rFonts w:cs="Times New Roman"/>
                <w:b/>
                <w:szCs w:val="24"/>
              </w:rPr>
              <w:t>Perioadă Notificare Defecțiuni</w:t>
            </w:r>
          </w:p>
        </w:tc>
        <w:tc>
          <w:tcPr>
            <w:tcW w:w="2622" w:type="dxa"/>
            <w:tcBorders>
              <w:top w:val="single" w:sz="4" w:space="0" w:color="auto"/>
              <w:left w:val="nil"/>
              <w:bottom w:val="single" w:sz="4" w:space="0" w:color="auto"/>
              <w:right w:val="single" w:sz="8" w:space="0" w:color="auto"/>
            </w:tcBorders>
            <w:shd w:val="clear" w:color="auto" w:fill="auto"/>
            <w:vAlign w:val="center"/>
          </w:tcPr>
          <w:p w14:paraId="2ABF669E" w14:textId="140F1D61" w:rsidR="00C00D5F" w:rsidRDefault="00C00D5F" w:rsidP="00E152B5">
            <w:pPr>
              <w:rPr>
                <w:rFonts w:cs="Times New Roman"/>
              </w:rPr>
            </w:pPr>
            <w:r>
              <w:rPr>
                <w:rFonts w:cs="Times New Roman"/>
              </w:rPr>
              <w:t>102 luni</w:t>
            </w:r>
          </w:p>
        </w:tc>
      </w:tr>
    </w:tbl>
    <w:p w14:paraId="5E3D13C1" w14:textId="77777777" w:rsidR="00857AB6" w:rsidRPr="00936DF7" w:rsidRDefault="00857AB6" w:rsidP="00294569">
      <w:pPr>
        <w:rPr>
          <w:rFonts w:cs="Times New Roman"/>
        </w:rPr>
      </w:pPr>
    </w:p>
    <w:p w14:paraId="33BF0EED" w14:textId="5160E85E" w:rsidR="00183DEC" w:rsidRPr="00936DF7" w:rsidRDefault="00FF3726" w:rsidP="00183DEC">
      <w:pPr>
        <w:rPr>
          <w:rFonts w:cs="Times New Roman"/>
        </w:rPr>
      </w:pPr>
      <w:r w:rsidRPr="00936DF7">
        <w:rPr>
          <w:rFonts w:cs="Times New Roman"/>
        </w:rPr>
        <w:lastRenderedPageBreak/>
        <w:t xml:space="preserve">Termenul maxim de finalizare a </w:t>
      </w:r>
      <w:proofErr w:type="spellStart"/>
      <w:r w:rsidRPr="00936DF7">
        <w:rPr>
          <w:rFonts w:cs="Times New Roman"/>
        </w:rPr>
        <w:t>activităţii</w:t>
      </w:r>
      <w:proofErr w:type="spellEnd"/>
      <w:r w:rsidRPr="00936DF7">
        <w:rPr>
          <w:rFonts w:cs="Times New Roman"/>
        </w:rPr>
        <w:t xml:space="preserve"> aferentă fiecărui jalon a fost estimat </w:t>
      </w:r>
      <w:r w:rsidR="005A22C1">
        <w:rPr>
          <w:rFonts w:cs="Times New Roman"/>
        </w:rPr>
        <w:t xml:space="preserve">de sine </w:t>
      </w:r>
      <w:proofErr w:type="spellStart"/>
      <w:r w:rsidR="005A22C1">
        <w:rPr>
          <w:rFonts w:cs="Times New Roman"/>
        </w:rPr>
        <w:t>stǎtǎtor</w:t>
      </w:r>
      <w:proofErr w:type="spellEnd"/>
      <w:r w:rsidR="005A22C1">
        <w:rPr>
          <w:rFonts w:cs="Times New Roman"/>
        </w:rPr>
        <w:t>, pentru fiecare activitate în parte</w:t>
      </w:r>
      <w:r w:rsidRPr="00936DF7">
        <w:rPr>
          <w:rFonts w:cs="Times New Roman"/>
        </w:rPr>
        <w:t xml:space="preserve">. Elaborarea </w:t>
      </w:r>
      <w:r w:rsidR="005A22C1">
        <w:rPr>
          <w:rFonts w:cs="Times New Roman"/>
        </w:rPr>
        <w:t>P</w:t>
      </w:r>
      <w:r w:rsidRPr="00936DF7">
        <w:rPr>
          <w:rFonts w:cs="Times New Roman"/>
        </w:rPr>
        <w:t xml:space="preserve">roiectului </w:t>
      </w:r>
      <w:r w:rsidR="005A22C1">
        <w:rPr>
          <w:rFonts w:cs="Times New Roman"/>
        </w:rPr>
        <w:t>T</w:t>
      </w:r>
      <w:r w:rsidRPr="00936DF7">
        <w:rPr>
          <w:rFonts w:cs="Times New Roman"/>
        </w:rPr>
        <w:t>ehnic</w:t>
      </w:r>
      <w:r w:rsidR="005A22C1">
        <w:rPr>
          <w:rFonts w:cs="Times New Roman"/>
        </w:rPr>
        <w:t xml:space="preserve"> de Execuție</w:t>
      </w:r>
      <w:r w:rsidRPr="00936DF7">
        <w:rPr>
          <w:rFonts w:cs="Times New Roman"/>
        </w:rPr>
        <w:t xml:space="preserve"> </w:t>
      </w:r>
      <w:proofErr w:type="spellStart"/>
      <w:r w:rsidRPr="00936DF7">
        <w:rPr>
          <w:rFonts w:cs="Times New Roman"/>
        </w:rPr>
        <w:t>şi</w:t>
      </w:r>
      <w:proofErr w:type="spellEnd"/>
      <w:r w:rsidRPr="00936DF7">
        <w:rPr>
          <w:rFonts w:cs="Times New Roman"/>
        </w:rPr>
        <w:t xml:space="preserve"> elaborarea </w:t>
      </w:r>
      <w:proofErr w:type="spellStart"/>
      <w:r w:rsidRPr="00936DF7">
        <w:rPr>
          <w:rFonts w:cs="Times New Roman"/>
        </w:rPr>
        <w:t>documentaţii</w:t>
      </w:r>
      <w:r w:rsidR="005A22C1">
        <w:rPr>
          <w:rFonts w:cs="Times New Roman"/>
        </w:rPr>
        <w:t>lor</w:t>
      </w:r>
      <w:proofErr w:type="spellEnd"/>
      <w:r w:rsidRPr="00936DF7">
        <w:rPr>
          <w:rFonts w:cs="Times New Roman"/>
        </w:rPr>
        <w:t xml:space="preserve"> DTAC</w:t>
      </w:r>
      <w:r w:rsidR="005A22C1">
        <w:rPr>
          <w:rFonts w:cs="Times New Roman"/>
        </w:rPr>
        <w:t>/DTAD/DTOE</w:t>
      </w:r>
      <w:r w:rsidRPr="00936DF7">
        <w:rPr>
          <w:rFonts w:cs="Times New Roman"/>
        </w:rPr>
        <w:t xml:space="preserve"> sunt </w:t>
      </w:r>
      <w:proofErr w:type="spellStart"/>
      <w:r w:rsidRPr="00936DF7">
        <w:rPr>
          <w:rFonts w:cs="Times New Roman"/>
        </w:rPr>
        <w:t>activităţi</w:t>
      </w:r>
      <w:proofErr w:type="spellEnd"/>
      <w:r w:rsidRPr="00936DF7">
        <w:rPr>
          <w:rFonts w:cs="Times New Roman"/>
        </w:rPr>
        <w:t xml:space="preserve"> care se</w:t>
      </w:r>
      <w:r w:rsidR="005A22C1">
        <w:rPr>
          <w:rFonts w:cs="Times New Roman"/>
        </w:rPr>
        <w:t xml:space="preserve"> pot</w:t>
      </w:r>
      <w:r w:rsidRPr="00936DF7">
        <w:rPr>
          <w:rFonts w:cs="Times New Roman"/>
        </w:rPr>
        <w:t xml:space="preserve"> derul</w:t>
      </w:r>
      <w:r w:rsidR="005A22C1">
        <w:rPr>
          <w:rFonts w:cs="Times New Roman"/>
        </w:rPr>
        <w:t>a</w:t>
      </w:r>
      <w:r w:rsidRPr="00936DF7">
        <w:rPr>
          <w:rFonts w:cs="Times New Roman"/>
        </w:rPr>
        <w:t xml:space="preserve"> simultan. Durata pentru elaborarea </w:t>
      </w:r>
      <w:proofErr w:type="spellStart"/>
      <w:r w:rsidRPr="00936DF7">
        <w:rPr>
          <w:rFonts w:cs="Times New Roman"/>
        </w:rPr>
        <w:t>documentaţii</w:t>
      </w:r>
      <w:r w:rsidR="005A22C1">
        <w:rPr>
          <w:rFonts w:cs="Times New Roman"/>
        </w:rPr>
        <w:t>l</w:t>
      </w:r>
      <w:r w:rsidR="00183DEC">
        <w:rPr>
          <w:rFonts w:cs="Times New Roman"/>
        </w:rPr>
        <w:t>or</w:t>
      </w:r>
      <w:proofErr w:type="spellEnd"/>
      <w:r w:rsidRPr="00936DF7">
        <w:rPr>
          <w:rFonts w:cs="Times New Roman"/>
        </w:rPr>
        <w:t xml:space="preserve"> DTAC</w:t>
      </w:r>
      <w:r w:rsidR="005A22C1">
        <w:rPr>
          <w:rFonts w:cs="Times New Roman"/>
        </w:rPr>
        <w:t>/DTAD/DTOE</w:t>
      </w:r>
      <w:r w:rsidRPr="00936DF7">
        <w:rPr>
          <w:rFonts w:cs="Times New Roman"/>
        </w:rPr>
        <w:t xml:space="preserve"> a fost estimată la </w:t>
      </w:r>
      <w:r w:rsidR="003854CD" w:rsidRPr="00CC59E4">
        <w:rPr>
          <w:rFonts w:cs="Times New Roman"/>
        </w:rPr>
        <w:t>6</w:t>
      </w:r>
      <w:r w:rsidRPr="00CC59E4">
        <w:rPr>
          <w:rFonts w:cs="Times New Roman"/>
        </w:rPr>
        <w:t xml:space="preserve"> luni</w:t>
      </w:r>
      <w:r w:rsidR="005A22C1">
        <w:rPr>
          <w:rFonts w:cs="Times New Roman"/>
        </w:rPr>
        <w:t xml:space="preserve">, </w:t>
      </w:r>
      <w:proofErr w:type="spellStart"/>
      <w:r w:rsidR="005A22C1">
        <w:rPr>
          <w:rFonts w:cs="Times New Roman"/>
        </w:rPr>
        <w:t>dupǎ</w:t>
      </w:r>
      <w:proofErr w:type="spellEnd"/>
      <w:r w:rsidR="005A22C1">
        <w:rPr>
          <w:rFonts w:cs="Times New Roman"/>
        </w:rPr>
        <w:t xml:space="preserve"> elaborare PTE</w:t>
      </w:r>
      <w:r w:rsidRPr="00936DF7">
        <w:rPr>
          <w:rFonts w:cs="Times New Roman"/>
        </w:rPr>
        <w:t>, având în vedere termen</w:t>
      </w:r>
      <w:r w:rsidR="005A22C1">
        <w:rPr>
          <w:rFonts w:cs="Times New Roman"/>
        </w:rPr>
        <w:t>ele</w:t>
      </w:r>
      <w:r w:rsidRPr="00936DF7">
        <w:rPr>
          <w:rFonts w:cs="Times New Roman"/>
        </w:rPr>
        <w:t xml:space="preserve"> pentru demersurile necesare </w:t>
      </w:r>
      <w:proofErr w:type="spellStart"/>
      <w:r w:rsidRPr="00936DF7">
        <w:rPr>
          <w:rFonts w:cs="Times New Roman"/>
        </w:rPr>
        <w:t>obţinerii</w:t>
      </w:r>
      <w:proofErr w:type="spellEnd"/>
      <w:r w:rsidR="005A22C1">
        <w:rPr>
          <w:rFonts w:cs="Times New Roman"/>
        </w:rPr>
        <w:t xml:space="preserve"> avizelor restante (Aviz ISC, Racord ENEL, etc.) </w:t>
      </w:r>
      <w:proofErr w:type="spellStart"/>
      <w:r w:rsidR="005A22C1">
        <w:rPr>
          <w:rFonts w:cs="Times New Roman"/>
        </w:rPr>
        <w:t>şi</w:t>
      </w:r>
      <w:proofErr w:type="spellEnd"/>
      <w:r w:rsidRPr="00936DF7">
        <w:rPr>
          <w:rFonts w:cs="Times New Roman"/>
        </w:rPr>
        <w:t xml:space="preserve"> </w:t>
      </w:r>
      <w:proofErr w:type="spellStart"/>
      <w:r w:rsidRPr="00936DF7">
        <w:rPr>
          <w:rFonts w:cs="Times New Roman"/>
        </w:rPr>
        <w:t>Autorizaţii</w:t>
      </w:r>
      <w:r w:rsidR="005A22C1">
        <w:rPr>
          <w:rFonts w:cs="Times New Roman"/>
        </w:rPr>
        <w:t>lor</w:t>
      </w:r>
      <w:proofErr w:type="spellEnd"/>
      <w:r w:rsidRPr="00936DF7">
        <w:rPr>
          <w:rFonts w:cs="Times New Roman"/>
        </w:rPr>
        <w:t xml:space="preserve"> de Construire/Demolare.</w:t>
      </w:r>
      <w:r w:rsidR="003165F8">
        <w:rPr>
          <w:rFonts w:cs="Times New Roman"/>
        </w:rPr>
        <w:t xml:space="preserve"> Termenele pentru </w:t>
      </w:r>
      <w:proofErr w:type="spellStart"/>
      <w:r w:rsidR="003165F8">
        <w:rPr>
          <w:rFonts w:cs="Times New Roman"/>
        </w:rPr>
        <w:t>activitǎțile</w:t>
      </w:r>
      <w:proofErr w:type="spellEnd"/>
      <w:r w:rsidR="003165F8">
        <w:rPr>
          <w:rFonts w:cs="Times New Roman"/>
        </w:rPr>
        <w:t xml:space="preserve"> aferente </w:t>
      </w:r>
      <w:proofErr w:type="spellStart"/>
      <w:r w:rsidR="003165F8">
        <w:rPr>
          <w:rFonts w:cs="Times New Roman"/>
        </w:rPr>
        <w:t>Proiectǎrii</w:t>
      </w:r>
      <w:proofErr w:type="spellEnd"/>
      <w:r w:rsidR="003165F8">
        <w:rPr>
          <w:rFonts w:cs="Times New Roman"/>
        </w:rPr>
        <w:t>, respectiv Studii teren, Elaborare PTE, Elaborare DTAC/DTAD/Obținere AC/AD, sunt avute în vedere de la Data de Începere</w:t>
      </w:r>
      <w:r w:rsidR="00183DEC">
        <w:rPr>
          <w:rFonts w:cs="Times New Roman"/>
        </w:rPr>
        <w:t>,</w:t>
      </w:r>
      <w:r w:rsidR="003165F8">
        <w:rPr>
          <w:rFonts w:cs="Times New Roman"/>
        </w:rPr>
        <w:t xml:space="preserve"> ce va fi </w:t>
      </w:r>
      <w:proofErr w:type="spellStart"/>
      <w:r w:rsidR="003165F8">
        <w:rPr>
          <w:rFonts w:cs="Times New Roman"/>
        </w:rPr>
        <w:t>menționatǎ</w:t>
      </w:r>
      <w:proofErr w:type="spellEnd"/>
      <w:r w:rsidR="003165F8">
        <w:rPr>
          <w:rFonts w:cs="Times New Roman"/>
        </w:rPr>
        <w:t xml:space="preserve"> în Ordinul de Începere pentru activitatea de Proiectare.</w:t>
      </w:r>
      <w:r w:rsidR="00183DEC" w:rsidRPr="00183DEC">
        <w:rPr>
          <w:rFonts w:cs="Times New Roman"/>
        </w:rPr>
        <w:t xml:space="preserve"> </w:t>
      </w:r>
      <w:r w:rsidR="00183DEC" w:rsidRPr="00936DF7">
        <w:rPr>
          <w:rFonts w:cs="Times New Roman"/>
        </w:rPr>
        <w:t xml:space="preserve">Astfel, durata </w:t>
      </w:r>
      <w:proofErr w:type="spellStart"/>
      <w:r w:rsidR="00183DEC" w:rsidRPr="00936DF7">
        <w:rPr>
          <w:rFonts w:cs="Times New Roman"/>
        </w:rPr>
        <w:t>activităţii</w:t>
      </w:r>
      <w:proofErr w:type="spellEnd"/>
      <w:r w:rsidR="00183DEC" w:rsidRPr="00936DF7">
        <w:rPr>
          <w:rFonts w:cs="Times New Roman"/>
        </w:rPr>
        <w:t xml:space="preserve"> de proiectare este de </w:t>
      </w:r>
      <w:r w:rsidR="00642708" w:rsidRPr="00642708">
        <w:rPr>
          <w:rFonts w:cs="Times New Roman"/>
          <w:b/>
          <w:bCs/>
          <w:color w:val="FF0000"/>
        </w:rPr>
        <w:t xml:space="preserve"> </w:t>
      </w:r>
      <w:r w:rsidR="00642708" w:rsidRPr="00050116">
        <w:rPr>
          <w:rFonts w:cs="Times New Roman"/>
          <w:b/>
          <w:bCs/>
        </w:rPr>
        <w:t>6</w:t>
      </w:r>
      <w:r w:rsidR="00183DEC" w:rsidRPr="00050116">
        <w:rPr>
          <w:rFonts w:cs="Times New Roman"/>
          <w:b/>
          <w:bCs/>
        </w:rPr>
        <w:t xml:space="preserve"> l</w:t>
      </w:r>
      <w:r w:rsidR="00183DEC" w:rsidRPr="00183DEC">
        <w:rPr>
          <w:rFonts w:cs="Times New Roman"/>
          <w:b/>
          <w:bCs/>
        </w:rPr>
        <w:t>uni</w:t>
      </w:r>
      <w:r w:rsidR="00183DEC">
        <w:rPr>
          <w:rFonts w:cs="Times New Roman"/>
        </w:rPr>
        <w:t>.</w:t>
      </w:r>
    </w:p>
    <w:p w14:paraId="736806D4" w14:textId="4F500F85" w:rsidR="0081082A" w:rsidRPr="00936DF7" w:rsidRDefault="003165F8" w:rsidP="00183DEC">
      <w:pPr>
        <w:rPr>
          <w:rFonts w:cs="Times New Roman"/>
        </w:rPr>
      </w:pPr>
      <w:r>
        <w:rPr>
          <w:rFonts w:cs="Times New Roman"/>
        </w:rPr>
        <w:t xml:space="preserve"> </w:t>
      </w:r>
      <w:r w:rsidR="00FF3726" w:rsidRPr="00936DF7">
        <w:rPr>
          <w:rFonts w:cs="Times New Roman"/>
        </w:rPr>
        <w:t xml:space="preserve"> Duratele de </w:t>
      </w:r>
      <w:proofErr w:type="spellStart"/>
      <w:r w:rsidR="00FF3726" w:rsidRPr="00936DF7">
        <w:rPr>
          <w:rFonts w:cs="Times New Roman"/>
        </w:rPr>
        <w:t>execuţie</w:t>
      </w:r>
      <w:proofErr w:type="spellEnd"/>
      <w:r w:rsidR="00FF3726" w:rsidRPr="00936DF7">
        <w:rPr>
          <w:rFonts w:cs="Times New Roman"/>
        </w:rPr>
        <w:t xml:space="preserve"> a lucrărilor afer</w:t>
      </w:r>
      <w:r w:rsidR="0081082A" w:rsidRPr="00936DF7">
        <w:rPr>
          <w:rFonts w:cs="Times New Roman"/>
        </w:rPr>
        <w:t>e</w:t>
      </w:r>
      <w:r w:rsidR="00FF3726" w:rsidRPr="00936DF7">
        <w:rPr>
          <w:rFonts w:cs="Times New Roman"/>
        </w:rPr>
        <w:t xml:space="preserve">nte punctelor de </w:t>
      </w:r>
      <w:proofErr w:type="spellStart"/>
      <w:r w:rsidR="00FF3726" w:rsidRPr="00936DF7">
        <w:rPr>
          <w:rFonts w:cs="Times New Roman"/>
        </w:rPr>
        <w:t>referinţă</w:t>
      </w:r>
      <w:proofErr w:type="spellEnd"/>
      <w:r w:rsidR="00FF3726" w:rsidRPr="00936DF7">
        <w:rPr>
          <w:rFonts w:cs="Times New Roman"/>
        </w:rPr>
        <w:t xml:space="preserve"> au avut ca reper </w:t>
      </w:r>
      <w:r w:rsidR="00183DEC">
        <w:rPr>
          <w:rFonts w:cs="Times New Roman"/>
        </w:rPr>
        <w:t>D</w:t>
      </w:r>
      <w:r w:rsidR="00FF3726" w:rsidRPr="00936DF7">
        <w:rPr>
          <w:rFonts w:cs="Times New Roman"/>
        </w:rPr>
        <w:t xml:space="preserve">ata de </w:t>
      </w:r>
      <w:r w:rsidR="00183DEC">
        <w:rPr>
          <w:rFonts w:cs="Times New Roman"/>
        </w:rPr>
        <w:t>Î</w:t>
      </w:r>
      <w:r w:rsidR="00FF3726" w:rsidRPr="00936DF7">
        <w:rPr>
          <w:rFonts w:cs="Times New Roman"/>
        </w:rPr>
        <w:t xml:space="preserve">ncepere a </w:t>
      </w:r>
      <w:r w:rsidR="00183DEC">
        <w:rPr>
          <w:rFonts w:cs="Times New Roman"/>
        </w:rPr>
        <w:t xml:space="preserve">Execuției ce va fi </w:t>
      </w:r>
      <w:proofErr w:type="spellStart"/>
      <w:r w:rsidR="00183DEC">
        <w:rPr>
          <w:rFonts w:cs="Times New Roman"/>
        </w:rPr>
        <w:t>menționatǎ</w:t>
      </w:r>
      <w:proofErr w:type="spellEnd"/>
      <w:r w:rsidR="00183DEC">
        <w:rPr>
          <w:rFonts w:cs="Times New Roman"/>
        </w:rPr>
        <w:t xml:space="preserve"> în Ordinul de Începere pentru Execuția </w:t>
      </w:r>
      <w:proofErr w:type="spellStart"/>
      <w:r w:rsidR="00183DEC">
        <w:rPr>
          <w:rFonts w:cs="Times New Roman"/>
        </w:rPr>
        <w:t>Lucrǎrilor</w:t>
      </w:r>
      <w:proofErr w:type="spellEnd"/>
      <w:r w:rsidR="00183DEC">
        <w:rPr>
          <w:rFonts w:cs="Times New Roman"/>
        </w:rPr>
        <w:t>.</w:t>
      </w:r>
      <w:r w:rsidR="00183DEC" w:rsidRPr="00183DEC">
        <w:rPr>
          <w:rFonts w:cs="Times New Roman"/>
        </w:rPr>
        <w:t xml:space="preserve"> </w:t>
      </w:r>
      <w:r w:rsidR="00183DEC" w:rsidRPr="00936DF7">
        <w:rPr>
          <w:rFonts w:cs="Times New Roman"/>
        </w:rPr>
        <w:t xml:space="preserve">Termenul maxim de finalizare a </w:t>
      </w:r>
      <w:proofErr w:type="spellStart"/>
      <w:r w:rsidR="00183DEC">
        <w:rPr>
          <w:rFonts w:cs="Times New Roman"/>
        </w:rPr>
        <w:t>lucrǎrilor</w:t>
      </w:r>
      <w:proofErr w:type="spellEnd"/>
      <w:r w:rsidR="00183DEC">
        <w:rPr>
          <w:rFonts w:cs="Times New Roman"/>
        </w:rPr>
        <w:t>,</w:t>
      </w:r>
      <w:r w:rsidR="00183DEC" w:rsidRPr="00936DF7">
        <w:rPr>
          <w:rFonts w:cs="Times New Roman"/>
        </w:rPr>
        <w:t xml:space="preserve"> aferentă fiecărui jalon</w:t>
      </w:r>
      <w:r w:rsidR="00183DEC">
        <w:rPr>
          <w:rFonts w:cs="Times New Roman"/>
        </w:rPr>
        <w:t>,</w:t>
      </w:r>
      <w:r w:rsidR="00183DEC" w:rsidRPr="00936DF7">
        <w:rPr>
          <w:rFonts w:cs="Times New Roman"/>
        </w:rPr>
        <w:t xml:space="preserve"> a fost estimat </w:t>
      </w:r>
      <w:r w:rsidR="00183DEC">
        <w:rPr>
          <w:rFonts w:cs="Times New Roman"/>
        </w:rPr>
        <w:t xml:space="preserve">de sine </w:t>
      </w:r>
      <w:proofErr w:type="spellStart"/>
      <w:r w:rsidR="00183DEC">
        <w:rPr>
          <w:rFonts w:cs="Times New Roman"/>
        </w:rPr>
        <w:t>stǎtǎtor</w:t>
      </w:r>
      <w:proofErr w:type="spellEnd"/>
      <w:r w:rsidR="00183DEC">
        <w:rPr>
          <w:rFonts w:cs="Times New Roman"/>
        </w:rPr>
        <w:t>, pentru fiecare categorie de lucrare în parte</w:t>
      </w:r>
      <w:r w:rsidR="00183DEC" w:rsidRPr="00936DF7">
        <w:rPr>
          <w:rFonts w:cs="Times New Roman"/>
        </w:rPr>
        <w:t xml:space="preserve">. </w:t>
      </w:r>
      <w:r w:rsidR="00B80623" w:rsidRPr="00936DF7">
        <w:rPr>
          <w:rFonts w:cs="Times New Roman"/>
        </w:rPr>
        <w:t>Durata maximă pentru finalizarea lucrărilor</w:t>
      </w:r>
      <w:r w:rsidR="0081082A" w:rsidRPr="00936DF7">
        <w:rPr>
          <w:rFonts w:cs="Times New Roman"/>
        </w:rPr>
        <w:t>, de la data de începere,</w:t>
      </w:r>
      <w:r w:rsidR="00FE210B">
        <w:rPr>
          <w:rFonts w:cs="Times New Roman"/>
        </w:rPr>
        <w:t xml:space="preserve"> </w:t>
      </w:r>
      <w:proofErr w:type="spellStart"/>
      <w:r w:rsidR="00FE210B">
        <w:rPr>
          <w:rFonts w:cs="Times New Roman"/>
        </w:rPr>
        <w:t>dupǎ</w:t>
      </w:r>
      <w:proofErr w:type="spellEnd"/>
      <w:r w:rsidR="00FE210B">
        <w:rPr>
          <w:rFonts w:cs="Times New Roman"/>
        </w:rPr>
        <w:t xml:space="preserve"> obținerea Autorizației de </w:t>
      </w:r>
      <w:proofErr w:type="spellStart"/>
      <w:r w:rsidR="00FE210B">
        <w:rPr>
          <w:rFonts w:cs="Times New Roman"/>
        </w:rPr>
        <w:t>Construre</w:t>
      </w:r>
      <w:proofErr w:type="spellEnd"/>
      <w:r w:rsidR="00B80623" w:rsidRPr="00936DF7">
        <w:rPr>
          <w:rFonts w:cs="Times New Roman"/>
        </w:rPr>
        <w:t xml:space="preserve"> este de</w:t>
      </w:r>
      <w:r w:rsidR="00FE210B">
        <w:rPr>
          <w:rFonts w:cs="Times New Roman"/>
        </w:rPr>
        <w:t xml:space="preserve"> </w:t>
      </w:r>
      <w:r w:rsidR="00FE210B" w:rsidRPr="00FE210B">
        <w:rPr>
          <w:rFonts w:cs="Times New Roman"/>
          <w:b/>
          <w:bCs/>
        </w:rPr>
        <w:t>36</w:t>
      </w:r>
      <w:r w:rsidR="00B80623" w:rsidRPr="00183DEC">
        <w:rPr>
          <w:rFonts w:cs="Times New Roman"/>
          <w:b/>
          <w:bCs/>
        </w:rPr>
        <w:t xml:space="preserve"> de luni</w:t>
      </w:r>
      <w:r w:rsidR="00B80623" w:rsidRPr="00936DF7">
        <w:rPr>
          <w:rFonts w:cs="Times New Roman"/>
        </w:rPr>
        <w:t xml:space="preserve">, </w:t>
      </w:r>
      <w:proofErr w:type="spellStart"/>
      <w:r w:rsidR="009F309F">
        <w:rPr>
          <w:rFonts w:cs="Times New Roman"/>
        </w:rPr>
        <w:t>perioadǎ</w:t>
      </w:r>
      <w:proofErr w:type="spellEnd"/>
      <w:r w:rsidR="009F309F">
        <w:rPr>
          <w:rFonts w:cs="Times New Roman"/>
        </w:rPr>
        <w:t xml:space="preserve"> în care este </w:t>
      </w:r>
      <w:proofErr w:type="spellStart"/>
      <w:r w:rsidR="009F309F">
        <w:rPr>
          <w:rFonts w:cs="Times New Roman"/>
        </w:rPr>
        <w:t>inclusǎ</w:t>
      </w:r>
      <w:proofErr w:type="spellEnd"/>
      <w:r w:rsidR="009F309F">
        <w:rPr>
          <w:rFonts w:cs="Times New Roman"/>
        </w:rPr>
        <w:t xml:space="preserve"> minim</w:t>
      </w:r>
      <w:r w:rsidR="00B80623" w:rsidRPr="00936DF7">
        <w:rPr>
          <w:rFonts w:cs="Times New Roman"/>
        </w:rPr>
        <w:t xml:space="preserve"> o lună pentru verificarea </w:t>
      </w:r>
      <w:proofErr w:type="spellStart"/>
      <w:r w:rsidR="00B80623" w:rsidRPr="00936DF7">
        <w:rPr>
          <w:rFonts w:cs="Times New Roman"/>
        </w:rPr>
        <w:t>şi</w:t>
      </w:r>
      <w:proofErr w:type="spellEnd"/>
      <w:r w:rsidR="00B80623" w:rsidRPr="00936DF7">
        <w:rPr>
          <w:rFonts w:cs="Times New Roman"/>
        </w:rPr>
        <w:t xml:space="preserve"> aprobarea la plată a lucrărilor </w:t>
      </w:r>
      <w:proofErr w:type="spellStart"/>
      <w:r w:rsidR="00B80623" w:rsidRPr="00936DF7">
        <w:rPr>
          <w:rFonts w:cs="Times New Roman"/>
        </w:rPr>
        <w:t>şi</w:t>
      </w:r>
      <w:proofErr w:type="spellEnd"/>
      <w:r w:rsidR="00B80623" w:rsidRPr="00936DF7">
        <w:rPr>
          <w:rFonts w:cs="Times New Roman"/>
        </w:rPr>
        <w:t xml:space="preserve"> a testelor la terminare</w:t>
      </w:r>
      <w:r w:rsidR="00183DEC">
        <w:rPr>
          <w:rFonts w:cs="Times New Roman"/>
        </w:rPr>
        <w:t xml:space="preserve"> (</w:t>
      </w:r>
      <w:r w:rsidR="009F309F">
        <w:rPr>
          <w:rFonts w:cs="Times New Roman"/>
        </w:rPr>
        <w:t xml:space="preserve">înainte de </w:t>
      </w:r>
      <w:r w:rsidR="00183DEC">
        <w:rPr>
          <w:rFonts w:cs="Times New Roman"/>
        </w:rPr>
        <w:t xml:space="preserve">efectuarea Recepției la Terminarea </w:t>
      </w:r>
      <w:proofErr w:type="spellStart"/>
      <w:r w:rsidR="00183DEC">
        <w:rPr>
          <w:rFonts w:cs="Times New Roman"/>
        </w:rPr>
        <w:t>Lucrǎrilor</w:t>
      </w:r>
      <w:proofErr w:type="spellEnd"/>
      <w:r w:rsidR="00183DEC">
        <w:rPr>
          <w:rFonts w:cs="Times New Roman"/>
        </w:rPr>
        <w:t>). A</w:t>
      </w:r>
      <w:r w:rsidR="00B80623" w:rsidRPr="00936DF7">
        <w:rPr>
          <w:rFonts w:cs="Times New Roman"/>
        </w:rPr>
        <w:t>stfel</w:t>
      </w:r>
      <w:r w:rsidR="00183DEC">
        <w:rPr>
          <w:rFonts w:cs="Times New Roman"/>
        </w:rPr>
        <w:t>,</w:t>
      </w:r>
      <w:r w:rsidR="00B80623" w:rsidRPr="00936DF7">
        <w:rPr>
          <w:rFonts w:cs="Times New Roman"/>
        </w:rPr>
        <w:t xml:space="preserve"> durata de proiectare </w:t>
      </w:r>
      <w:proofErr w:type="spellStart"/>
      <w:r w:rsidR="00B80623" w:rsidRPr="00936DF7">
        <w:rPr>
          <w:rFonts w:cs="Times New Roman"/>
        </w:rPr>
        <w:t>şi</w:t>
      </w:r>
      <w:proofErr w:type="spellEnd"/>
      <w:r w:rsidR="00B80623" w:rsidRPr="00936DF7">
        <w:rPr>
          <w:rFonts w:cs="Times New Roman"/>
        </w:rPr>
        <w:t xml:space="preserve"> </w:t>
      </w:r>
      <w:proofErr w:type="spellStart"/>
      <w:r w:rsidR="00B80623" w:rsidRPr="00936DF7">
        <w:rPr>
          <w:rFonts w:cs="Times New Roman"/>
        </w:rPr>
        <w:t>execuţie</w:t>
      </w:r>
      <w:proofErr w:type="spellEnd"/>
      <w:r w:rsidR="00B80623" w:rsidRPr="00936DF7">
        <w:rPr>
          <w:rFonts w:cs="Times New Roman"/>
        </w:rPr>
        <w:t xml:space="preserve"> lucrări este </w:t>
      </w:r>
      <w:r w:rsidR="00B80623" w:rsidRPr="00CC59E4">
        <w:rPr>
          <w:rFonts w:cs="Times New Roman"/>
        </w:rPr>
        <w:t xml:space="preserve">de </w:t>
      </w:r>
      <w:r w:rsidR="00FE210B">
        <w:rPr>
          <w:rFonts w:cs="Times New Roman"/>
          <w:b/>
          <w:bCs/>
        </w:rPr>
        <w:t>42</w:t>
      </w:r>
      <w:r w:rsidR="00642708" w:rsidRPr="00893DF4">
        <w:rPr>
          <w:rFonts w:cs="Times New Roman"/>
          <w:b/>
          <w:bCs/>
        </w:rPr>
        <w:t xml:space="preserve"> </w:t>
      </w:r>
      <w:r w:rsidR="00B80623" w:rsidRPr="00183DEC">
        <w:rPr>
          <w:rFonts w:cs="Times New Roman"/>
          <w:b/>
          <w:bCs/>
        </w:rPr>
        <w:t>de luni</w:t>
      </w:r>
      <w:r w:rsidR="00B80623" w:rsidRPr="00936DF7">
        <w:rPr>
          <w:rFonts w:cs="Times New Roman"/>
        </w:rPr>
        <w:t xml:space="preserve">. </w:t>
      </w:r>
    </w:p>
    <w:p w14:paraId="78DAEF8B" w14:textId="143B0D3C" w:rsidR="00B80623" w:rsidRPr="00936DF7" w:rsidRDefault="0081082A" w:rsidP="00B0742E">
      <w:pPr>
        <w:rPr>
          <w:rFonts w:cs="Times New Roman"/>
        </w:rPr>
      </w:pPr>
      <w:r w:rsidRPr="00936DF7">
        <w:rPr>
          <w:rFonts w:cs="Times New Roman"/>
        </w:rPr>
        <w:t xml:space="preserve">După perioada de </w:t>
      </w:r>
      <w:proofErr w:type="spellStart"/>
      <w:r w:rsidRPr="00936DF7">
        <w:rPr>
          <w:rFonts w:cs="Times New Roman"/>
        </w:rPr>
        <w:t>execuţie</w:t>
      </w:r>
      <w:proofErr w:type="spellEnd"/>
      <w:r w:rsidRPr="00936DF7">
        <w:rPr>
          <w:rFonts w:cs="Times New Roman"/>
        </w:rPr>
        <w:t xml:space="preserve"> a lucrărilor,</w:t>
      </w:r>
      <w:r w:rsidR="00B0742E">
        <w:rPr>
          <w:rFonts w:cs="Times New Roman"/>
        </w:rPr>
        <w:t xml:space="preserve"> respectiv </w:t>
      </w:r>
      <w:proofErr w:type="spellStart"/>
      <w:r w:rsidR="00B0742E">
        <w:rPr>
          <w:rFonts w:cs="Times New Roman"/>
        </w:rPr>
        <w:t>dupǎ</w:t>
      </w:r>
      <w:proofErr w:type="spellEnd"/>
      <w:r w:rsidR="00B0742E">
        <w:rPr>
          <w:rFonts w:cs="Times New Roman"/>
        </w:rPr>
        <w:t xml:space="preserve"> Recepția la Terminarea </w:t>
      </w:r>
      <w:proofErr w:type="spellStart"/>
      <w:r w:rsidR="00B0742E">
        <w:rPr>
          <w:rFonts w:cs="Times New Roman"/>
        </w:rPr>
        <w:t>Lucrǎrilor</w:t>
      </w:r>
      <w:proofErr w:type="spellEnd"/>
      <w:r w:rsidR="00B0742E">
        <w:rPr>
          <w:rFonts w:cs="Times New Roman"/>
        </w:rPr>
        <w:t>,</w:t>
      </w:r>
      <w:r w:rsidRPr="00936DF7">
        <w:rPr>
          <w:rFonts w:cs="Times New Roman"/>
        </w:rPr>
        <w:t xml:space="preserve"> se va </w:t>
      </w:r>
      <w:proofErr w:type="spellStart"/>
      <w:r w:rsidRPr="00936DF7">
        <w:rPr>
          <w:rFonts w:cs="Times New Roman"/>
        </w:rPr>
        <w:t>desfăşura</w:t>
      </w:r>
      <w:proofErr w:type="spellEnd"/>
      <w:r w:rsidRPr="00936DF7">
        <w:rPr>
          <w:rFonts w:cs="Times New Roman"/>
        </w:rPr>
        <w:t xml:space="preserve"> </w:t>
      </w:r>
      <w:r w:rsidR="00B80623" w:rsidRPr="00936DF7">
        <w:rPr>
          <w:rFonts w:cs="Times New Roman"/>
        </w:rPr>
        <w:t xml:space="preserve">perioada de </w:t>
      </w:r>
      <w:proofErr w:type="spellStart"/>
      <w:r w:rsidR="00B80623" w:rsidRPr="00936DF7">
        <w:rPr>
          <w:rFonts w:cs="Times New Roman"/>
        </w:rPr>
        <w:t>garanţie</w:t>
      </w:r>
      <w:proofErr w:type="spellEnd"/>
      <w:r w:rsidR="00B80623" w:rsidRPr="00936DF7">
        <w:rPr>
          <w:rFonts w:cs="Times New Roman"/>
        </w:rPr>
        <w:t xml:space="preserve"> de </w:t>
      </w:r>
      <w:r w:rsidR="00B80623" w:rsidRPr="00B0742E">
        <w:rPr>
          <w:rFonts w:cs="Times New Roman"/>
          <w:b/>
          <w:bCs/>
        </w:rPr>
        <w:t>60 luni</w:t>
      </w:r>
      <w:r w:rsidR="00B80623" w:rsidRPr="00936DF7">
        <w:rPr>
          <w:rFonts w:cs="Times New Roman"/>
        </w:rPr>
        <w:t xml:space="preserve">. </w:t>
      </w:r>
      <w:r w:rsidR="008B5941" w:rsidRPr="00936DF7">
        <w:rPr>
          <w:rFonts w:cs="Times New Roman"/>
        </w:rPr>
        <w:t xml:space="preserve">Durata maximă pentru finalizarea contractului, inclusiv a perioadei de </w:t>
      </w:r>
      <w:proofErr w:type="spellStart"/>
      <w:r w:rsidR="008B5941" w:rsidRPr="00936DF7">
        <w:rPr>
          <w:rFonts w:cs="Times New Roman"/>
        </w:rPr>
        <w:t>garanţie</w:t>
      </w:r>
      <w:proofErr w:type="spellEnd"/>
      <w:r w:rsidR="008B5941" w:rsidRPr="00936DF7">
        <w:rPr>
          <w:rFonts w:cs="Times New Roman"/>
        </w:rPr>
        <w:t xml:space="preserve">, de la data ordinului de începere a </w:t>
      </w:r>
      <w:proofErr w:type="spellStart"/>
      <w:r w:rsidR="008B5941" w:rsidRPr="00936DF7">
        <w:rPr>
          <w:rFonts w:cs="Times New Roman"/>
        </w:rPr>
        <w:t>activităţii</w:t>
      </w:r>
      <w:proofErr w:type="spellEnd"/>
      <w:r w:rsidR="008B5941" w:rsidRPr="00936DF7">
        <w:rPr>
          <w:rFonts w:cs="Times New Roman"/>
        </w:rPr>
        <w:t xml:space="preserve"> de proiectare, este de </w:t>
      </w:r>
      <w:r w:rsidR="00FE210B">
        <w:rPr>
          <w:rFonts w:cs="Times New Roman"/>
          <w:b/>
          <w:bCs/>
        </w:rPr>
        <w:t>102</w:t>
      </w:r>
      <w:r w:rsidR="002537EB">
        <w:rPr>
          <w:rFonts w:cs="Times New Roman"/>
          <w:b/>
          <w:bCs/>
        </w:rPr>
        <w:t xml:space="preserve"> </w:t>
      </w:r>
      <w:r w:rsidR="008B5941" w:rsidRPr="00B0742E">
        <w:rPr>
          <w:rFonts w:cs="Times New Roman"/>
          <w:b/>
          <w:bCs/>
        </w:rPr>
        <w:t>luni</w:t>
      </w:r>
      <w:r w:rsidR="008B5941" w:rsidRPr="00936DF7">
        <w:rPr>
          <w:rFonts w:cs="Times New Roman"/>
        </w:rPr>
        <w:t>.</w:t>
      </w:r>
    </w:p>
    <w:p w14:paraId="1294156A" w14:textId="3BFB424C" w:rsidR="00446877" w:rsidRPr="00936DF7" w:rsidRDefault="00446877" w:rsidP="00CC59E4">
      <w:pPr>
        <w:ind w:firstLine="0"/>
        <w:rPr>
          <w:rFonts w:cs="Times New Roman"/>
          <w:noProof/>
          <w:lang w:eastAsia="en-SG"/>
        </w:rPr>
      </w:pPr>
      <w:r w:rsidRPr="00936DF7">
        <w:rPr>
          <w:rFonts w:cs="Times New Roman"/>
        </w:rPr>
        <w:t>Contractantul poate solicita o plată intermediară, așa cum este prevăzut în Contract, doar după ce a finalizat toate activitățile și cerințele aferente rezultatului intermediar în cauză și</w:t>
      </w:r>
      <w:r w:rsidR="004161E5" w:rsidRPr="00936DF7">
        <w:rPr>
          <w:rFonts w:cs="Times New Roman"/>
        </w:rPr>
        <w:t xml:space="preserve"> numai</w:t>
      </w:r>
      <w:r w:rsidRPr="00936DF7">
        <w:rPr>
          <w:rFonts w:cs="Times New Roman"/>
        </w:rPr>
        <w:t xml:space="preserve"> atunci când </w:t>
      </w:r>
      <w:r w:rsidR="00F83CFC" w:rsidRPr="00893DF4">
        <w:rPr>
          <w:rFonts w:cs="Times New Roman"/>
        </w:rPr>
        <w:t>Entitatea</w:t>
      </w:r>
      <w:r w:rsidR="00F83CFC">
        <w:rPr>
          <w:rFonts w:cs="Times New Roman"/>
        </w:rPr>
        <w:t xml:space="preserve"> </w:t>
      </w:r>
      <w:r w:rsidRPr="00936DF7">
        <w:rPr>
          <w:rFonts w:cs="Times New Roman"/>
        </w:rPr>
        <w:t xml:space="preserve">Contractantă a acceptat rezultatul/stadiul definit </w:t>
      </w:r>
      <w:r w:rsidR="00434975" w:rsidRPr="00936DF7">
        <w:rPr>
          <w:rFonts w:cs="Times New Roman"/>
        </w:rPr>
        <w:t>în propunerea tehnică ca</w:t>
      </w:r>
      <w:r w:rsidR="0083484E" w:rsidRPr="00936DF7">
        <w:rPr>
          <w:rFonts w:cs="Times New Roman"/>
        </w:rPr>
        <w:t xml:space="preserve"> jalon/</w:t>
      </w:r>
      <w:r w:rsidR="00434975" w:rsidRPr="00936DF7">
        <w:rPr>
          <w:rFonts w:cs="Times New Roman"/>
        </w:rPr>
        <w:t xml:space="preserve">punct de reper </w:t>
      </w:r>
      <w:r w:rsidRPr="00936DF7">
        <w:rPr>
          <w:rFonts w:cs="Times New Roman"/>
        </w:rPr>
        <w:t>intermediar</w:t>
      </w:r>
      <w:r w:rsidR="0083484E" w:rsidRPr="00936DF7">
        <w:rPr>
          <w:rFonts w:cs="Times New Roman"/>
        </w:rPr>
        <w:t xml:space="preserve">, ca fiind </w:t>
      </w:r>
      <w:r w:rsidR="004143E9" w:rsidRPr="00936DF7">
        <w:rPr>
          <w:rFonts w:cs="Times New Roman"/>
        </w:rPr>
        <w:t>un stadiu al activităților pentru care se poate efectua o plată</w:t>
      </w:r>
      <w:r w:rsidR="00AC13B3" w:rsidRPr="00936DF7">
        <w:rPr>
          <w:rFonts w:cs="Times New Roman"/>
        </w:rPr>
        <w:t>.</w:t>
      </w:r>
      <w:r w:rsidR="00623CBE" w:rsidRPr="00936DF7">
        <w:rPr>
          <w:rFonts w:cs="Times New Roman"/>
        </w:rPr>
        <w:t xml:space="preserve"> Contractantul poate finaliza activitățile și cerințele aferente rezultatului intermediar înainte de termenul maxim, fără a solicita sume suplimentare pentru accelerarea lucrărilor sau </w:t>
      </w:r>
      <w:proofErr w:type="spellStart"/>
      <w:r w:rsidR="00623CBE" w:rsidRPr="00936DF7">
        <w:rPr>
          <w:rFonts w:cs="Times New Roman"/>
        </w:rPr>
        <w:t>activităţilor</w:t>
      </w:r>
      <w:proofErr w:type="spellEnd"/>
      <w:r w:rsidR="00623CBE" w:rsidRPr="00936DF7">
        <w:rPr>
          <w:rFonts w:cs="Times New Roman"/>
        </w:rPr>
        <w:t>.</w:t>
      </w:r>
      <w:r w:rsidR="00CC59E4">
        <w:rPr>
          <w:rFonts w:cs="Times New Roman"/>
        </w:rPr>
        <w:t xml:space="preserve"> </w:t>
      </w:r>
      <w:r w:rsidR="000509DE" w:rsidRPr="00936DF7">
        <w:rPr>
          <w:rFonts w:cs="Times New Roman"/>
          <w:noProof/>
          <w:lang w:eastAsia="en-SG"/>
        </w:rPr>
        <w:t>Toate documentațiile/livrabilele care se predau Entitații Contractante, se vor preda oficial, cu număr de înregistrare din partea Entitații Contractante.</w:t>
      </w:r>
      <w:r w:rsidR="00CC59E4">
        <w:rPr>
          <w:rFonts w:cs="Times New Roman"/>
          <w:noProof/>
          <w:lang w:eastAsia="en-SG"/>
        </w:rPr>
        <w:t xml:space="preserve"> </w:t>
      </w:r>
      <w:r w:rsidR="000509DE" w:rsidRPr="00936DF7">
        <w:rPr>
          <w:rFonts w:cs="Times New Roman"/>
          <w:noProof/>
          <w:lang w:eastAsia="en-SG"/>
        </w:rPr>
        <w:t xml:space="preserve">Aprobarea documentațiilor și a tuturor livrabilelor se va face numai pentru forma finală a acestora, conform Tabelului nr. 1, în condițiile în care au fost verificate de Entitatea Contractantă, situație în care se va transmite aprobarea, în care se menționează că ˮtoate documentațiile sunt complete, corecte și finale, inclusiv în format editabil word, excel, </w:t>
      </w:r>
      <w:r w:rsidR="003E6CD5" w:rsidRPr="00936DF7">
        <w:rPr>
          <w:rFonts w:cs="Times New Roman"/>
          <w:noProof/>
          <w:lang w:eastAsia="en-SG"/>
        </w:rPr>
        <w:t xml:space="preserve">dwg </w:t>
      </w:r>
      <w:r w:rsidR="000509DE" w:rsidRPr="00936DF7">
        <w:rPr>
          <w:rFonts w:cs="Times New Roman"/>
          <w:noProof/>
          <w:lang w:eastAsia="en-SG"/>
        </w:rPr>
        <w:t>elaborate în conformitate cu cerințele din Caietul de sarcini și legislația specifică în vigoareˮ</w:t>
      </w:r>
      <w:r w:rsidR="003E6CD5" w:rsidRPr="00936DF7">
        <w:rPr>
          <w:rFonts w:cs="Times New Roman"/>
          <w:noProof/>
          <w:lang w:eastAsia="en-SG"/>
        </w:rPr>
        <w:t>.</w:t>
      </w:r>
    </w:p>
    <w:p w14:paraId="4B29E8AC" w14:textId="3467EE8D" w:rsidR="00446877" w:rsidRPr="00936DF7" w:rsidRDefault="00D44F12" w:rsidP="003723FA">
      <w:pPr>
        <w:pStyle w:val="Heading2"/>
        <w:numPr>
          <w:ilvl w:val="1"/>
          <w:numId w:val="121"/>
        </w:numPr>
        <w:ind w:left="576"/>
      </w:pPr>
      <w:bookmarkStart w:id="249" w:name="_Toc35611260"/>
      <w:r>
        <w:t xml:space="preserve"> </w:t>
      </w:r>
      <w:bookmarkStart w:id="250" w:name="_Toc89174993"/>
      <w:r w:rsidR="00446877" w:rsidRPr="00936DF7">
        <w:t>Personalul Contractantului</w:t>
      </w:r>
      <w:bookmarkEnd w:id="249"/>
      <w:bookmarkEnd w:id="250"/>
    </w:p>
    <w:p w14:paraId="70B8C291" w14:textId="77777777" w:rsidR="00B0742E" w:rsidRPr="00B0742E" w:rsidRDefault="00B0742E" w:rsidP="00CC63BE">
      <w:pPr>
        <w:widowControl/>
        <w:ind w:firstLine="284"/>
        <w:rPr>
          <w:rFonts w:eastAsia="Times New Roman" w:cs="Times New Roman"/>
          <w:szCs w:val="24"/>
          <w:lang w:eastAsia="en-SG"/>
        </w:rPr>
      </w:pPr>
      <w:bookmarkStart w:id="251" w:name="_Toc35611261"/>
      <w:r w:rsidRPr="00B0742E">
        <w:rPr>
          <w:rFonts w:eastAsia="Times New Roman" w:cs="Times New Roman"/>
          <w:szCs w:val="24"/>
          <w:lang w:eastAsia="en-SG"/>
        </w:rPr>
        <w:t xml:space="preserve">Antreprenorul/Contractantul trebuie să prezinte o organigramă cuprinzătoare, care să identifice în mod clar tot personalul pe care trebuie să îl utilizeze la realizarea serviciilor/lucrărilor incluse în contract. Organigrama va cuprinde </w:t>
      </w:r>
      <w:proofErr w:type="spellStart"/>
      <w:r w:rsidRPr="00B0742E">
        <w:rPr>
          <w:rFonts w:eastAsia="Times New Roman" w:cs="Times New Roman"/>
          <w:szCs w:val="24"/>
          <w:lang w:eastAsia="en-SG"/>
        </w:rPr>
        <w:t>şi</w:t>
      </w:r>
      <w:proofErr w:type="spellEnd"/>
      <w:r w:rsidRPr="00B0742E">
        <w:rPr>
          <w:rFonts w:eastAsia="Times New Roman" w:cs="Times New Roman"/>
          <w:szCs w:val="24"/>
          <w:lang w:eastAsia="en-SG"/>
        </w:rPr>
        <w:t xml:space="preserve"> o descriere a rolurilor </w:t>
      </w:r>
      <w:proofErr w:type="spellStart"/>
      <w:r w:rsidRPr="00B0742E">
        <w:rPr>
          <w:rFonts w:eastAsia="Times New Roman" w:cs="Times New Roman"/>
          <w:szCs w:val="24"/>
          <w:lang w:eastAsia="en-SG"/>
        </w:rPr>
        <w:t>şi</w:t>
      </w:r>
      <w:proofErr w:type="spellEnd"/>
      <w:r w:rsidRPr="00B0742E">
        <w:rPr>
          <w:rFonts w:eastAsia="Times New Roman" w:cs="Times New Roman"/>
          <w:szCs w:val="24"/>
          <w:lang w:eastAsia="en-SG"/>
        </w:rPr>
        <w:t xml:space="preserve"> a </w:t>
      </w:r>
      <w:proofErr w:type="spellStart"/>
      <w:r w:rsidRPr="00B0742E">
        <w:rPr>
          <w:rFonts w:eastAsia="Times New Roman" w:cs="Times New Roman"/>
          <w:szCs w:val="24"/>
          <w:lang w:eastAsia="en-SG"/>
        </w:rPr>
        <w:t>responsabilităţilor</w:t>
      </w:r>
      <w:proofErr w:type="spellEnd"/>
      <w:r w:rsidRPr="00B0742E">
        <w:rPr>
          <w:rFonts w:eastAsia="Times New Roman" w:cs="Times New Roman"/>
          <w:szCs w:val="24"/>
          <w:lang w:eastAsia="en-SG"/>
        </w:rPr>
        <w:t xml:space="preserve"> personalului.</w:t>
      </w:r>
    </w:p>
    <w:p w14:paraId="38363A28" w14:textId="77777777" w:rsidR="00CC63BE" w:rsidRDefault="00B0742E" w:rsidP="00CC63BE">
      <w:pPr>
        <w:widowControl/>
        <w:ind w:firstLine="284"/>
        <w:rPr>
          <w:rFonts w:eastAsia="Times New Roman" w:cs="Times New Roman"/>
          <w:szCs w:val="24"/>
          <w:lang w:eastAsia="en-SG"/>
        </w:rPr>
      </w:pPr>
      <w:r w:rsidRPr="00B0742E">
        <w:rPr>
          <w:rFonts w:eastAsia="Times New Roman" w:cs="Times New Roman"/>
          <w:szCs w:val="24"/>
          <w:lang w:eastAsia="en-SG"/>
        </w:rPr>
        <w:t xml:space="preserve">Persoanele angajate de Antreprenor/Contractant trebuie să fie în număr suficient, în conformitate cu prevederile Programului de Execuție în vigoare. </w:t>
      </w:r>
      <w:proofErr w:type="spellStart"/>
      <w:r w:rsidRPr="00B0742E">
        <w:rPr>
          <w:rFonts w:eastAsia="Times New Roman" w:cs="Times New Roman"/>
          <w:szCs w:val="24"/>
          <w:lang w:eastAsia="en-SG"/>
        </w:rPr>
        <w:t>Aceşti</w:t>
      </w:r>
      <w:proofErr w:type="spellEnd"/>
      <w:r w:rsidRPr="00B0742E">
        <w:rPr>
          <w:rFonts w:eastAsia="Times New Roman" w:cs="Times New Roman"/>
          <w:szCs w:val="24"/>
          <w:lang w:eastAsia="en-SG"/>
        </w:rPr>
        <w:t xml:space="preserve"> </w:t>
      </w:r>
      <w:proofErr w:type="spellStart"/>
      <w:r w:rsidRPr="00B0742E">
        <w:rPr>
          <w:rFonts w:eastAsia="Times New Roman" w:cs="Times New Roman"/>
          <w:szCs w:val="24"/>
          <w:lang w:eastAsia="en-SG"/>
        </w:rPr>
        <w:t>angajaţi</w:t>
      </w:r>
      <w:proofErr w:type="spellEnd"/>
      <w:r w:rsidRPr="00B0742E">
        <w:rPr>
          <w:rFonts w:eastAsia="Times New Roman" w:cs="Times New Roman"/>
          <w:szCs w:val="24"/>
          <w:lang w:eastAsia="en-SG"/>
        </w:rPr>
        <w:t xml:space="preserve"> vor dispune de aptitudinile </w:t>
      </w:r>
      <w:proofErr w:type="spellStart"/>
      <w:r w:rsidRPr="00B0742E">
        <w:rPr>
          <w:rFonts w:eastAsia="Times New Roman" w:cs="Times New Roman"/>
          <w:szCs w:val="24"/>
          <w:lang w:eastAsia="en-SG"/>
        </w:rPr>
        <w:t>şi</w:t>
      </w:r>
      <w:proofErr w:type="spellEnd"/>
      <w:r w:rsidRPr="00B0742E">
        <w:rPr>
          <w:rFonts w:eastAsia="Times New Roman" w:cs="Times New Roman"/>
          <w:szCs w:val="24"/>
          <w:lang w:eastAsia="en-SG"/>
        </w:rPr>
        <w:t xml:space="preserve"> </w:t>
      </w:r>
      <w:proofErr w:type="spellStart"/>
      <w:r w:rsidRPr="00B0742E">
        <w:rPr>
          <w:rFonts w:eastAsia="Times New Roman" w:cs="Times New Roman"/>
          <w:szCs w:val="24"/>
          <w:lang w:eastAsia="en-SG"/>
        </w:rPr>
        <w:t>experienţa</w:t>
      </w:r>
      <w:proofErr w:type="spellEnd"/>
      <w:r w:rsidRPr="00B0742E">
        <w:rPr>
          <w:rFonts w:eastAsia="Times New Roman" w:cs="Times New Roman"/>
          <w:szCs w:val="24"/>
          <w:lang w:eastAsia="en-SG"/>
        </w:rPr>
        <w:t xml:space="preserve"> necesare progresului </w:t>
      </w:r>
      <w:proofErr w:type="spellStart"/>
      <w:r w:rsidRPr="00B0742E">
        <w:rPr>
          <w:rFonts w:eastAsia="Times New Roman" w:cs="Times New Roman"/>
          <w:szCs w:val="24"/>
          <w:lang w:eastAsia="en-SG"/>
        </w:rPr>
        <w:t>şi</w:t>
      </w:r>
      <w:proofErr w:type="spellEnd"/>
      <w:r w:rsidRPr="00B0742E">
        <w:rPr>
          <w:rFonts w:eastAsia="Times New Roman" w:cs="Times New Roman"/>
          <w:szCs w:val="24"/>
          <w:lang w:eastAsia="en-SG"/>
        </w:rPr>
        <w:t xml:space="preserve"> executării corespunzătoare ale Lucrărilor. </w:t>
      </w:r>
    </w:p>
    <w:p w14:paraId="2EED4A3C" w14:textId="77777777" w:rsidR="00CC63BE" w:rsidRDefault="00B0742E" w:rsidP="00CC63BE">
      <w:pPr>
        <w:widowControl/>
        <w:ind w:left="284" w:firstLine="284"/>
        <w:rPr>
          <w:rFonts w:eastAsia="Times New Roman" w:cs="Times New Roman"/>
          <w:szCs w:val="24"/>
          <w:lang w:eastAsia="en-SG"/>
        </w:rPr>
      </w:pPr>
      <w:r w:rsidRPr="00B0742E">
        <w:rPr>
          <w:rFonts w:eastAsia="Times New Roman" w:cs="Times New Roman"/>
          <w:szCs w:val="24"/>
          <w:lang w:eastAsia="en-SG"/>
        </w:rPr>
        <w:t xml:space="preserve">Antreprenorul/Contractantul va înlocui imediat </w:t>
      </w:r>
      <w:proofErr w:type="spellStart"/>
      <w:r w:rsidRPr="00B0742E">
        <w:rPr>
          <w:rFonts w:eastAsia="Times New Roman" w:cs="Times New Roman"/>
          <w:szCs w:val="24"/>
          <w:lang w:eastAsia="en-SG"/>
        </w:rPr>
        <w:t>toţi</w:t>
      </w:r>
      <w:proofErr w:type="spellEnd"/>
      <w:r w:rsidRPr="00B0742E">
        <w:rPr>
          <w:rFonts w:eastAsia="Times New Roman" w:cs="Times New Roman"/>
          <w:szCs w:val="24"/>
          <w:lang w:eastAsia="en-SG"/>
        </w:rPr>
        <w:t xml:space="preserve"> </w:t>
      </w:r>
      <w:proofErr w:type="spellStart"/>
      <w:r w:rsidRPr="00B0742E">
        <w:rPr>
          <w:rFonts w:eastAsia="Times New Roman" w:cs="Times New Roman"/>
          <w:szCs w:val="24"/>
          <w:lang w:eastAsia="en-SG"/>
        </w:rPr>
        <w:t>angajaţii</w:t>
      </w:r>
      <w:proofErr w:type="spellEnd"/>
      <w:r w:rsidRPr="00B0742E">
        <w:rPr>
          <w:rFonts w:eastAsia="Times New Roman" w:cs="Times New Roman"/>
          <w:szCs w:val="24"/>
          <w:lang w:eastAsia="en-SG"/>
        </w:rPr>
        <w:t xml:space="preserve"> </w:t>
      </w:r>
      <w:proofErr w:type="spellStart"/>
      <w:r w:rsidRPr="00B0742E">
        <w:rPr>
          <w:rFonts w:eastAsia="Times New Roman" w:cs="Times New Roman"/>
          <w:szCs w:val="24"/>
          <w:lang w:eastAsia="en-SG"/>
        </w:rPr>
        <w:t>indicaţi</w:t>
      </w:r>
      <w:proofErr w:type="spellEnd"/>
      <w:r w:rsidRPr="00B0742E">
        <w:rPr>
          <w:rFonts w:eastAsia="Times New Roman" w:cs="Times New Roman"/>
          <w:szCs w:val="24"/>
          <w:lang w:eastAsia="en-SG"/>
        </w:rPr>
        <w:t xml:space="preserve"> de Supervizor, prin</w:t>
      </w:r>
    </w:p>
    <w:p w14:paraId="7B0D26CA" w14:textId="6045BB6F" w:rsidR="00B0742E" w:rsidRPr="00B0742E" w:rsidRDefault="00B0742E" w:rsidP="00CC63BE">
      <w:pPr>
        <w:widowControl/>
        <w:ind w:firstLine="0"/>
        <w:rPr>
          <w:rFonts w:eastAsia="Times New Roman" w:cs="Times New Roman"/>
          <w:szCs w:val="24"/>
          <w:lang w:eastAsia="en-SG"/>
        </w:rPr>
      </w:pPr>
      <w:r w:rsidRPr="00B0742E">
        <w:rPr>
          <w:rFonts w:eastAsia="Times New Roman" w:cs="Times New Roman"/>
          <w:szCs w:val="24"/>
          <w:lang w:eastAsia="en-SG"/>
        </w:rPr>
        <w:t>notificare motivată, ce pot pune în pericol executarea corespunzătoare a Lucrărilor.</w:t>
      </w:r>
    </w:p>
    <w:p w14:paraId="6CD7923A" w14:textId="77777777" w:rsidR="00CC63BE" w:rsidRDefault="00B0742E" w:rsidP="00CC63BE">
      <w:pPr>
        <w:widowControl/>
        <w:ind w:left="284" w:firstLine="426"/>
        <w:rPr>
          <w:rFonts w:eastAsia="Times New Roman" w:cs="Times New Roman"/>
          <w:szCs w:val="24"/>
          <w:lang w:eastAsia="en-SG"/>
        </w:rPr>
      </w:pPr>
      <w:r w:rsidRPr="00B0742E">
        <w:rPr>
          <w:rFonts w:eastAsia="Times New Roman" w:cs="Times New Roman"/>
          <w:szCs w:val="24"/>
          <w:lang w:eastAsia="en-SG"/>
        </w:rPr>
        <w:t xml:space="preserve">În cazul în care Supervizorul respinge motivat proiectul elaborat de Antreprenor/Contractant, </w:t>
      </w:r>
    </w:p>
    <w:p w14:paraId="429605CC" w14:textId="6E3470C8" w:rsidR="00B0742E" w:rsidRPr="00B0742E" w:rsidRDefault="00B0742E" w:rsidP="00CC63BE">
      <w:pPr>
        <w:widowControl/>
        <w:ind w:firstLine="0"/>
        <w:rPr>
          <w:rFonts w:eastAsia="Times New Roman" w:cs="Times New Roman"/>
          <w:szCs w:val="24"/>
          <w:lang w:eastAsia="en-SG"/>
        </w:rPr>
      </w:pPr>
      <w:r w:rsidRPr="00B0742E">
        <w:rPr>
          <w:rFonts w:eastAsia="Times New Roman" w:cs="Times New Roman"/>
          <w:szCs w:val="24"/>
          <w:lang w:eastAsia="en-SG"/>
        </w:rPr>
        <w:t xml:space="preserve">acesta va trata în mod corespunzător comentariile primite în </w:t>
      </w:r>
      <w:proofErr w:type="spellStart"/>
      <w:r w:rsidRPr="00B0742E">
        <w:rPr>
          <w:rFonts w:eastAsia="Times New Roman" w:cs="Times New Roman"/>
          <w:szCs w:val="24"/>
          <w:lang w:eastAsia="en-SG"/>
        </w:rPr>
        <w:t>documentaţia</w:t>
      </w:r>
      <w:proofErr w:type="spellEnd"/>
      <w:r w:rsidRPr="00B0742E">
        <w:rPr>
          <w:rFonts w:eastAsia="Times New Roman" w:cs="Times New Roman"/>
          <w:szCs w:val="24"/>
          <w:lang w:eastAsia="en-SG"/>
        </w:rPr>
        <w:t xml:space="preserve"> aferentă proiectului </w:t>
      </w:r>
      <w:proofErr w:type="spellStart"/>
      <w:r w:rsidRPr="00B0742E">
        <w:rPr>
          <w:rFonts w:eastAsia="Times New Roman" w:cs="Times New Roman"/>
          <w:szCs w:val="24"/>
          <w:lang w:eastAsia="en-SG"/>
        </w:rPr>
        <w:t>şi</w:t>
      </w:r>
      <w:proofErr w:type="spellEnd"/>
      <w:r w:rsidRPr="00B0742E">
        <w:rPr>
          <w:rFonts w:eastAsia="Times New Roman" w:cs="Times New Roman"/>
          <w:szCs w:val="24"/>
          <w:lang w:eastAsia="en-SG"/>
        </w:rPr>
        <w:t xml:space="preserve"> va retransmite </w:t>
      </w:r>
      <w:proofErr w:type="spellStart"/>
      <w:r w:rsidRPr="00B0742E">
        <w:rPr>
          <w:rFonts w:eastAsia="Times New Roman" w:cs="Times New Roman"/>
          <w:szCs w:val="24"/>
          <w:lang w:eastAsia="en-SG"/>
        </w:rPr>
        <w:t>documentaţia</w:t>
      </w:r>
      <w:proofErr w:type="spellEnd"/>
      <w:r w:rsidRPr="00B0742E">
        <w:rPr>
          <w:rFonts w:eastAsia="Times New Roman" w:cs="Times New Roman"/>
          <w:szCs w:val="24"/>
          <w:lang w:eastAsia="en-SG"/>
        </w:rPr>
        <w:t xml:space="preserve"> astfel corectată Supervizorului spre aprobare.</w:t>
      </w:r>
    </w:p>
    <w:p w14:paraId="33E88293" w14:textId="77777777" w:rsidR="00CC63BE" w:rsidRDefault="00B0742E" w:rsidP="00CC63BE">
      <w:pPr>
        <w:widowControl/>
        <w:autoSpaceDE w:val="0"/>
        <w:autoSpaceDN w:val="0"/>
        <w:adjustRightInd w:val="0"/>
        <w:ind w:left="284" w:firstLine="269"/>
        <w:rPr>
          <w:szCs w:val="24"/>
        </w:rPr>
      </w:pPr>
      <w:r w:rsidRPr="00B0742E">
        <w:rPr>
          <w:szCs w:val="24"/>
        </w:rPr>
        <w:t xml:space="preserve">Entitatea Contractantă va analiza și va aproba toți experții cheie </w:t>
      </w:r>
      <w:proofErr w:type="spellStart"/>
      <w:r w:rsidRPr="00B0742E">
        <w:rPr>
          <w:szCs w:val="24"/>
        </w:rPr>
        <w:t>implicaţi</w:t>
      </w:r>
      <w:proofErr w:type="spellEnd"/>
      <w:r w:rsidRPr="00B0742E">
        <w:rPr>
          <w:szCs w:val="24"/>
        </w:rPr>
        <w:t xml:space="preserve"> de Contractant, în </w:t>
      </w:r>
    </w:p>
    <w:p w14:paraId="10694B0A" w14:textId="2511B8BA" w:rsidR="00B0742E" w:rsidRPr="00B0742E" w:rsidRDefault="00B0742E" w:rsidP="00CC63BE">
      <w:pPr>
        <w:widowControl/>
        <w:autoSpaceDE w:val="0"/>
        <w:autoSpaceDN w:val="0"/>
        <w:adjustRightInd w:val="0"/>
        <w:ind w:firstLine="0"/>
        <w:rPr>
          <w:szCs w:val="24"/>
        </w:rPr>
      </w:pPr>
      <w:r w:rsidRPr="00B0742E">
        <w:rPr>
          <w:szCs w:val="24"/>
        </w:rPr>
        <w:t>desfășurarea proiectului, precum și orice schimbare a acestora.</w:t>
      </w:r>
    </w:p>
    <w:p w14:paraId="32706FA3" w14:textId="77777777" w:rsidR="00B0742E" w:rsidRPr="00B0742E" w:rsidRDefault="00B0742E" w:rsidP="00CC63BE">
      <w:pPr>
        <w:widowControl/>
        <w:autoSpaceDE w:val="0"/>
        <w:autoSpaceDN w:val="0"/>
        <w:adjustRightInd w:val="0"/>
        <w:ind w:left="17" w:firstLine="267"/>
        <w:rPr>
          <w:szCs w:val="24"/>
        </w:rPr>
      </w:pPr>
      <w:r w:rsidRPr="00B0742E">
        <w:rPr>
          <w:szCs w:val="24"/>
        </w:rPr>
        <w:t xml:space="preserve">Contractantul va asigura personal adecvat pentru îndeplinirea sarcinilor, în acord cu cerințele minime definite în prezentul Caiet de Sarcini și va purta întreaga responsabilitate pentru îndeplinirea corectă a </w:t>
      </w:r>
      <w:proofErr w:type="spellStart"/>
      <w:r w:rsidRPr="00B0742E">
        <w:rPr>
          <w:szCs w:val="24"/>
        </w:rPr>
        <w:t>activităţilor</w:t>
      </w:r>
      <w:proofErr w:type="spellEnd"/>
      <w:r w:rsidRPr="00B0742E">
        <w:rPr>
          <w:szCs w:val="24"/>
        </w:rPr>
        <w:t xml:space="preserve"> și sarcinilor conform prevederilor contractuale și Caietului de Sarcini,</w:t>
      </w:r>
    </w:p>
    <w:p w14:paraId="1E77921D" w14:textId="77777777" w:rsidR="00B0742E" w:rsidRPr="00B0742E" w:rsidRDefault="00B0742E" w:rsidP="00CC63BE">
      <w:pPr>
        <w:widowControl/>
        <w:autoSpaceDE w:val="0"/>
        <w:autoSpaceDN w:val="0"/>
        <w:adjustRightInd w:val="0"/>
        <w:ind w:left="17" w:firstLine="267"/>
        <w:rPr>
          <w:szCs w:val="24"/>
        </w:rPr>
      </w:pPr>
      <w:r w:rsidRPr="00B0742E">
        <w:rPr>
          <w:szCs w:val="24"/>
        </w:rPr>
        <w:lastRenderedPageBreak/>
        <w:t xml:space="preserve">În cazul în care, pentru realizarea obiectului contractului este necesar personal suplimentar </w:t>
      </w:r>
      <w:proofErr w:type="spellStart"/>
      <w:r w:rsidRPr="00B0742E">
        <w:rPr>
          <w:szCs w:val="24"/>
        </w:rPr>
        <w:t>faţă</w:t>
      </w:r>
      <w:proofErr w:type="spellEnd"/>
      <w:r w:rsidRPr="00B0742E">
        <w:rPr>
          <w:szCs w:val="24"/>
        </w:rPr>
        <w:t xml:space="preserve"> de cel specificat în ofertă, Contractantul este responsabil pentru asigurarea acestor resurse </w:t>
      </w:r>
      <w:proofErr w:type="spellStart"/>
      <w:r w:rsidRPr="00B0742E">
        <w:rPr>
          <w:szCs w:val="24"/>
        </w:rPr>
        <w:t>adiţionale</w:t>
      </w:r>
      <w:proofErr w:type="spellEnd"/>
      <w:r w:rsidRPr="00B0742E">
        <w:rPr>
          <w:szCs w:val="24"/>
        </w:rPr>
        <w:t xml:space="preserve"> fără costuri suplimentare; </w:t>
      </w:r>
    </w:p>
    <w:p w14:paraId="6C2D2A77" w14:textId="77777777" w:rsidR="00B0742E" w:rsidRPr="00B0742E" w:rsidRDefault="00B0742E" w:rsidP="00CC63BE">
      <w:pPr>
        <w:widowControl/>
        <w:autoSpaceDE w:val="0"/>
        <w:autoSpaceDN w:val="0"/>
        <w:adjustRightInd w:val="0"/>
        <w:ind w:left="17" w:firstLine="267"/>
        <w:rPr>
          <w:i/>
          <w:iCs/>
          <w:szCs w:val="24"/>
        </w:rPr>
      </w:pPr>
      <w:r w:rsidRPr="00B0742E">
        <w:rPr>
          <w:szCs w:val="24"/>
        </w:rPr>
        <w:t>Resursele - input-</w:t>
      </w:r>
      <w:proofErr w:type="spellStart"/>
      <w:r w:rsidRPr="00B0742E">
        <w:rPr>
          <w:szCs w:val="24"/>
        </w:rPr>
        <w:t>ul</w:t>
      </w:r>
      <w:proofErr w:type="spellEnd"/>
      <w:r w:rsidRPr="00B0742E">
        <w:rPr>
          <w:szCs w:val="24"/>
        </w:rPr>
        <w:t xml:space="preserve"> necesar pentru fiecare expert, și în </w:t>
      </w:r>
      <w:proofErr w:type="spellStart"/>
      <w:r w:rsidRPr="00B0742E">
        <w:rPr>
          <w:szCs w:val="24"/>
        </w:rPr>
        <w:t>consecinţă</w:t>
      </w:r>
      <w:proofErr w:type="spellEnd"/>
      <w:r w:rsidRPr="00B0742E">
        <w:rPr>
          <w:szCs w:val="24"/>
        </w:rPr>
        <w:t xml:space="preserve"> profilul expertului este stabilit de către Contractant, </w:t>
      </w:r>
      <w:proofErr w:type="spellStart"/>
      <w:r w:rsidRPr="00B0742E">
        <w:rPr>
          <w:szCs w:val="24"/>
        </w:rPr>
        <w:t>ţinând</w:t>
      </w:r>
      <w:proofErr w:type="spellEnd"/>
      <w:r w:rsidRPr="00B0742E">
        <w:rPr>
          <w:szCs w:val="24"/>
        </w:rPr>
        <w:t xml:space="preserve"> cont de </w:t>
      </w:r>
      <w:proofErr w:type="spellStart"/>
      <w:r w:rsidRPr="00B0742E">
        <w:rPr>
          <w:szCs w:val="24"/>
        </w:rPr>
        <w:t>cerinţele</w:t>
      </w:r>
      <w:proofErr w:type="spellEnd"/>
      <w:r w:rsidRPr="00B0742E">
        <w:rPr>
          <w:szCs w:val="24"/>
        </w:rPr>
        <w:t xml:space="preserve"> minime pentru </w:t>
      </w:r>
      <w:proofErr w:type="spellStart"/>
      <w:r w:rsidRPr="00B0742E">
        <w:rPr>
          <w:szCs w:val="24"/>
        </w:rPr>
        <w:t>experţii</w:t>
      </w:r>
      <w:proofErr w:type="spellEnd"/>
      <w:r w:rsidRPr="00B0742E">
        <w:rPr>
          <w:szCs w:val="24"/>
        </w:rPr>
        <w:t xml:space="preserve"> </w:t>
      </w:r>
      <w:proofErr w:type="spellStart"/>
      <w:r w:rsidRPr="00B0742E">
        <w:rPr>
          <w:szCs w:val="24"/>
        </w:rPr>
        <w:t>definiţi</w:t>
      </w:r>
      <w:proofErr w:type="spellEnd"/>
      <w:r w:rsidRPr="00B0742E">
        <w:rPr>
          <w:szCs w:val="24"/>
        </w:rPr>
        <w:t xml:space="preserve"> în </w:t>
      </w:r>
      <w:bookmarkStart w:id="252" w:name="_Hlk59453639"/>
      <w:r w:rsidRPr="00B0742E">
        <w:rPr>
          <w:szCs w:val="24"/>
        </w:rPr>
        <w:t>caietul de sarcini</w:t>
      </w:r>
      <w:r w:rsidRPr="00B0742E">
        <w:rPr>
          <w:i/>
          <w:iCs/>
          <w:szCs w:val="24"/>
        </w:rPr>
        <w:t>.</w:t>
      </w:r>
      <w:bookmarkEnd w:id="252"/>
    </w:p>
    <w:p w14:paraId="1BC2FF75" w14:textId="77777777" w:rsidR="00B0742E" w:rsidRPr="00B0742E" w:rsidRDefault="00B0742E" w:rsidP="00CC63BE">
      <w:pPr>
        <w:widowControl/>
        <w:autoSpaceDE w:val="0"/>
        <w:autoSpaceDN w:val="0"/>
        <w:adjustRightInd w:val="0"/>
        <w:ind w:left="17" w:firstLine="0"/>
        <w:rPr>
          <w:i/>
          <w:iCs/>
          <w:szCs w:val="24"/>
        </w:rPr>
      </w:pPr>
      <w:r w:rsidRPr="00B0742E">
        <w:rPr>
          <w:szCs w:val="24"/>
        </w:rPr>
        <w:t xml:space="preserve">Contractantul trebuie să asigure personal adecvat pentru îndeplinirea sarcinii prezente, în acord cu </w:t>
      </w:r>
      <w:proofErr w:type="spellStart"/>
      <w:r w:rsidRPr="00B0742E">
        <w:rPr>
          <w:szCs w:val="24"/>
        </w:rPr>
        <w:t>cerinţele</w:t>
      </w:r>
      <w:proofErr w:type="spellEnd"/>
      <w:r w:rsidRPr="00B0742E">
        <w:rPr>
          <w:szCs w:val="24"/>
        </w:rPr>
        <w:t xml:space="preserve"> minime definite în caietul de sarcini</w:t>
      </w:r>
      <w:r w:rsidRPr="00B0742E">
        <w:rPr>
          <w:i/>
          <w:iCs/>
          <w:szCs w:val="24"/>
        </w:rPr>
        <w:t>.</w:t>
      </w:r>
    </w:p>
    <w:p w14:paraId="1EAA91C7" w14:textId="77777777" w:rsidR="00B0742E" w:rsidRPr="00B0742E" w:rsidRDefault="00B0742E" w:rsidP="00CC63BE">
      <w:pPr>
        <w:keepNext/>
        <w:keepLines/>
        <w:widowControl/>
        <w:ind w:left="418" w:firstLine="0"/>
        <w:jc w:val="left"/>
        <w:outlineLvl w:val="1"/>
        <w:rPr>
          <w:rFonts w:eastAsia="Times New Roman" w:cs="Times New Roman"/>
          <w:b/>
          <w:bCs/>
          <w:sz w:val="22"/>
          <w:lang w:eastAsia="en-SG"/>
        </w:rPr>
      </w:pPr>
      <w:bookmarkStart w:id="253" w:name="_Toc67468667"/>
      <w:bookmarkStart w:id="254" w:name="_Toc89174994"/>
      <w:r w:rsidRPr="00B0742E">
        <w:rPr>
          <w:rFonts w:eastAsia="Times New Roman" w:cs="Times New Roman"/>
          <w:b/>
          <w:bCs/>
          <w:sz w:val="22"/>
          <w:lang w:eastAsia="en-SG"/>
        </w:rPr>
        <w:t>Pentru executarea Contractului este nevoie de următorul personal tehnic:</w:t>
      </w:r>
      <w:bookmarkEnd w:id="253"/>
      <w:bookmarkEnd w:id="254"/>
    </w:p>
    <w:p w14:paraId="10A73385" w14:textId="77777777" w:rsidR="00B0742E" w:rsidRPr="00B0742E" w:rsidRDefault="00B0742E" w:rsidP="00CC63BE">
      <w:pPr>
        <w:widowControl/>
        <w:autoSpaceDE w:val="0"/>
        <w:autoSpaceDN w:val="0"/>
        <w:adjustRightInd w:val="0"/>
        <w:ind w:firstLine="360"/>
        <w:rPr>
          <w:rFonts w:cs="Times New Roman"/>
          <w:sz w:val="22"/>
        </w:rPr>
      </w:pPr>
      <w:r w:rsidRPr="00B0742E">
        <w:rPr>
          <w:rFonts w:cs="Times New Roman"/>
          <w:sz w:val="22"/>
        </w:rPr>
        <w:t xml:space="preserve">Contractantul va asigura personal adecvat pentru </w:t>
      </w:r>
      <w:proofErr w:type="spellStart"/>
      <w:r w:rsidRPr="00B0742E">
        <w:rPr>
          <w:rFonts w:cs="Times New Roman"/>
          <w:sz w:val="22"/>
        </w:rPr>
        <w:t>indeplinirea</w:t>
      </w:r>
      <w:proofErr w:type="spellEnd"/>
      <w:r w:rsidRPr="00B0742E">
        <w:rPr>
          <w:rFonts w:cs="Times New Roman"/>
          <w:sz w:val="22"/>
        </w:rPr>
        <w:t xml:space="preserve"> sarcinilor, in acord cu </w:t>
      </w:r>
      <w:proofErr w:type="spellStart"/>
      <w:r w:rsidRPr="00B0742E">
        <w:rPr>
          <w:rFonts w:cs="Times New Roman"/>
          <w:sz w:val="22"/>
        </w:rPr>
        <w:t>cerintele</w:t>
      </w:r>
      <w:proofErr w:type="spellEnd"/>
      <w:r w:rsidRPr="00B0742E">
        <w:rPr>
          <w:rFonts w:cs="Times New Roman"/>
          <w:sz w:val="22"/>
        </w:rPr>
        <w:t xml:space="preserve"> minime definite in prezentul caiet de sarcini. Contractul este liber sa-si </w:t>
      </w:r>
      <w:proofErr w:type="spellStart"/>
      <w:r w:rsidRPr="00B0742E">
        <w:rPr>
          <w:rFonts w:cs="Times New Roman"/>
          <w:sz w:val="22"/>
        </w:rPr>
        <w:t>stabileasca</w:t>
      </w:r>
      <w:proofErr w:type="spellEnd"/>
      <w:r w:rsidRPr="00B0742E">
        <w:rPr>
          <w:rFonts w:cs="Times New Roman"/>
          <w:sz w:val="22"/>
        </w:rPr>
        <w:t xml:space="preserve"> strategia proprie privind personalul, astfel </w:t>
      </w:r>
      <w:proofErr w:type="spellStart"/>
      <w:r w:rsidRPr="00B0742E">
        <w:rPr>
          <w:rFonts w:cs="Times New Roman"/>
          <w:sz w:val="22"/>
        </w:rPr>
        <w:t>incat</w:t>
      </w:r>
      <w:proofErr w:type="spellEnd"/>
      <w:r w:rsidRPr="00B0742E">
        <w:rPr>
          <w:rFonts w:cs="Times New Roman"/>
          <w:sz w:val="22"/>
        </w:rPr>
        <w:t xml:space="preserve"> sa se asigure necesarul de personal pe toata durata contractului.</w:t>
      </w:r>
    </w:p>
    <w:p w14:paraId="79703FF1" w14:textId="77777777" w:rsidR="00B0742E" w:rsidRPr="00B0742E" w:rsidRDefault="00B0742E" w:rsidP="00CC63BE">
      <w:pPr>
        <w:widowControl/>
        <w:autoSpaceDE w:val="0"/>
        <w:autoSpaceDN w:val="0"/>
        <w:adjustRightInd w:val="0"/>
        <w:ind w:firstLine="360"/>
        <w:rPr>
          <w:rFonts w:cs="Times New Roman"/>
          <w:sz w:val="22"/>
        </w:rPr>
      </w:pPr>
      <w:r w:rsidRPr="00B0742E">
        <w:rPr>
          <w:rFonts w:cs="Times New Roman"/>
          <w:sz w:val="22"/>
        </w:rPr>
        <w:t xml:space="preserve">Contractantul va include in oferta sa numele si CV-urile numai pentru </w:t>
      </w:r>
      <w:proofErr w:type="spellStart"/>
      <w:r w:rsidRPr="00B0742E">
        <w:rPr>
          <w:rFonts w:cs="Times New Roman"/>
          <w:sz w:val="22"/>
        </w:rPr>
        <w:t>expertii</w:t>
      </w:r>
      <w:proofErr w:type="spellEnd"/>
      <w:r w:rsidRPr="00B0742E">
        <w:rPr>
          <w:rFonts w:cs="Times New Roman"/>
          <w:sz w:val="22"/>
        </w:rPr>
        <w:t xml:space="preserve"> cheie ce fac obiectul factorilor de evaluare. Pentru „</w:t>
      </w:r>
      <w:proofErr w:type="spellStart"/>
      <w:r w:rsidRPr="00B0742E">
        <w:rPr>
          <w:rFonts w:cs="Times New Roman"/>
          <w:sz w:val="22"/>
        </w:rPr>
        <w:t>Expertii</w:t>
      </w:r>
      <w:proofErr w:type="spellEnd"/>
      <w:r w:rsidRPr="00B0742E">
        <w:rPr>
          <w:rFonts w:cs="Times New Roman"/>
          <w:sz w:val="22"/>
        </w:rPr>
        <w:t xml:space="preserve"> secundari" nu sunt necesare CV-uri si alte documente care atesta studiile la momentul ofertei. </w:t>
      </w:r>
    </w:p>
    <w:p w14:paraId="6251FD74" w14:textId="77777777" w:rsidR="00B0742E" w:rsidRPr="00B0742E" w:rsidRDefault="00B0742E" w:rsidP="00CC63BE">
      <w:pPr>
        <w:widowControl/>
        <w:autoSpaceDE w:val="0"/>
        <w:autoSpaceDN w:val="0"/>
        <w:adjustRightInd w:val="0"/>
        <w:ind w:firstLine="420"/>
        <w:rPr>
          <w:rFonts w:cs="Times New Roman"/>
          <w:sz w:val="22"/>
          <w:lang w:eastAsia="en-SG"/>
        </w:rPr>
      </w:pPr>
      <w:r w:rsidRPr="00B0742E">
        <w:rPr>
          <w:rFonts w:cs="Times New Roman"/>
          <w:sz w:val="22"/>
        </w:rPr>
        <w:t>În vederea derulării contractului în condiții de bună execuție, Entitatea Contractantă consideră ca fiind necesari din parte Contractantului pentru realizarea obiectului contractului următorii experți cheie:</w:t>
      </w:r>
    </w:p>
    <w:p w14:paraId="7E75438C" w14:textId="77777777" w:rsidR="00B0742E" w:rsidRPr="00B0742E" w:rsidRDefault="00B0742E" w:rsidP="00CC63BE">
      <w:pPr>
        <w:widowControl/>
        <w:numPr>
          <w:ilvl w:val="0"/>
          <w:numId w:val="66"/>
        </w:numPr>
        <w:contextualSpacing/>
        <w:jc w:val="left"/>
        <w:rPr>
          <w:rFonts w:eastAsia="Times New Roman" w:cs="Times New Roman"/>
          <w:b/>
          <w:sz w:val="22"/>
          <w:lang w:eastAsia="en-SG"/>
        </w:rPr>
      </w:pPr>
      <w:r w:rsidRPr="00B0742E">
        <w:rPr>
          <w:rFonts w:eastAsia="Times New Roman" w:cs="Times New Roman"/>
          <w:b/>
          <w:sz w:val="22"/>
          <w:lang w:eastAsia="en-SG"/>
        </w:rPr>
        <w:t>Proiectare</w:t>
      </w:r>
    </w:p>
    <w:p w14:paraId="73AD4E16" w14:textId="77777777" w:rsidR="00B0742E" w:rsidRPr="00B0742E" w:rsidRDefault="00B0742E" w:rsidP="00CC63BE">
      <w:pPr>
        <w:widowControl/>
        <w:ind w:firstLine="0"/>
        <w:rPr>
          <w:rFonts w:eastAsia="Times New Roman" w:cs="Times New Roman"/>
          <w:sz w:val="22"/>
        </w:rPr>
      </w:pPr>
      <w:r w:rsidRPr="00B0742E">
        <w:rPr>
          <w:rFonts w:eastAsia="Times New Roman" w:cs="Times New Roman"/>
          <w:sz w:val="22"/>
        </w:rPr>
        <w:t xml:space="preserve">În vederea derulării contractului în condiții de bună execuție, Entitatea Contractantă consideră ca fiind necesari din partea </w:t>
      </w:r>
      <w:proofErr w:type="spellStart"/>
      <w:r w:rsidRPr="00B0742E">
        <w:rPr>
          <w:rFonts w:eastAsia="Times New Roman" w:cs="Times New Roman"/>
          <w:sz w:val="22"/>
        </w:rPr>
        <w:t>Atreprenorului</w:t>
      </w:r>
      <w:proofErr w:type="spellEnd"/>
      <w:r w:rsidRPr="00B0742E">
        <w:rPr>
          <w:rFonts w:eastAsia="Times New Roman" w:cs="Times New Roman"/>
          <w:sz w:val="22"/>
        </w:rPr>
        <w:t>/Contractantului pentru prestarea serviciilor următorii experți principali:</w:t>
      </w:r>
    </w:p>
    <w:p w14:paraId="5A99A87D" w14:textId="77777777" w:rsidR="00B0742E" w:rsidRPr="00B0742E" w:rsidRDefault="00B0742E" w:rsidP="00CC63BE">
      <w:pPr>
        <w:widowControl/>
        <w:numPr>
          <w:ilvl w:val="0"/>
          <w:numId w:val="67"/>
        </w:numPr>
        <w:ind w:left="1134"/>
        <w:jc w:val="left"/>
        <w:rPr>
          <w:rFonts w:eastAsia="Times New Roman" w:cs="Times New Roman"/>
          <w:sz w:val="22"/>
        </w:rPr>
      </w:pPr>
      <w:r w:rsidRPr="00B0742E">
        <w:rPr>
          <w:rFonts w:eastAsia="Times New Roman" w:cs="Times New Roman"/>
          <w:bCs/>
          <w:sz w:val="22"/>
          <w:lang w:eastAsia="en-GB"/>
        </w:rPr>
        <w:t xml:space="preserve">Expert proiectare infrastructură feroviară </w:t>
      </w:r>
      <w:r w:rsidRPr="00B0742E">
        <w:rPr>
          <w:rFonts w:eastAsia="Times New Roman" w:cs="Times New Roman"/>
          <w:bCs/>
          <w:sz w:val="22"/>
          <w:lang w:eastAsia="x-none"/>
        </w:rPr>
        <w:t>– 1 expert</w:t>
      </w:r>
    </w:p>
    <w:p w14:paraId="53E19F0C" w14:textId="77777777" w:rsidR="00B0742E" w:rsidRPr="00B0742E" w:rsidRDefault="00B0742E" w:rsidP="00CC63BE">
      <w:pPr>
        <w:widowControl/>
        <w:numPr>
          <w:ilvl w:val="0"/>
          <w:numId w:val="67"/>
        </w:numPr>
        <w:ind w:left="1134"/>
        <w:jc w:val="left"/>
        <w:rPr>
          <w:rFonts w:eastAsia="Times New Roman" w:cs="Times New Roman"/>
          <w:sz w:val="22"/>
        </w:rPr>
      </w:pPr>
      <w:r w:rsidRPr="00B0742E">
        <w:rPr>
          <w:rFonts w:eastAsia="Times New Roman" w:cs="Times New Roman"/>
          <w:bCs/>
          <w:sz w:val="22"/>
          <w:lang w:eastAsia="en-GB"/>
        </w:rPr>
        <w:t xml:space="preserve">Expert proiectare lucrări de artă/structuri – poduri/ podețe/ pasaje/ viaducte </w:t>
      </w:r>
      <w:r w:rsidRPr="00B0742E">
        <w:rPr>
          <w:rFonts w:eastAsia="Times New Roman" w:cs="Times New Roman"/>
          <w:bCs/>
          <w:sz w:val="22"/>
          <w:lang w:eastAsia="x-none"/>
        </w:rPr>
        <w:t>– 1 expert</w:t>
      </w:r>
    </w:p>
    <w:p w14:paraId="2C6B3180" w14:textId="77777777" w:rsidR="00B0742E" w:rsidRPr="00B0742E" w:rsidRDefault="00B0742E" w:rsidP="00CC63BE">
      <w:pPr>
        <w:widowControl/>
        <w:numPr>
          <w:ilvl w:val="0"/>
          <w:numId w:val="66"/>
        </w:numPr>
        <w:contextualSpacing/>
        <w:jc w:val="left"/>
        <w:rPr>
          <w:rFonts w:eastAsia="Times New Roman" w:cs="Times New Roman"/>
          <w:b/>
          <w:sz w:val="22"/>
          <w:lang w:eastAsia="en-SG"/>
        </w:rPr>
      </w:pPr>
      <w:proofErr w:type="spellStart"/>
      <w:r w:rsidRPr="00B0742E">
        <w:rPr>
          <w:rFonts w:eastAsia="Times New Roman" w:cs="Times New Roman"/>
          <w:b/>
          <w:sz w:val="22"/>
          <w:lang w:eastAsia="en-SG"/>
        </w:rPr>
        <w:t>Execuţie</w:t>
      </w:r>
      <w:proofErr w:type="spellEnd"/>
      <w:r w:rsidRPr="00B0742E">
        <w:rPr>
          <w:rFonts w:eastAsia="Times New Roman" w:cs="Times New Roman"/>
          <w:b/>
          <w:sz w:val="22"/>
          <w:lang w:eastAsia="en-SG"/>
        </w:rPr>
        <w:t xml:space="preserve"> lucrări</w:t>
      </w:r>
    </w:p>
    <w:p w14:paraId="2756D2B8"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bCs/>
          <w:sz w:val="22"/>
          <w:lang w:eastAsia="x-none"/>
        </w:rPr>
      </w:pPr>
      <w:r w:rsidRPr="00B0742E">
        <w:rPr>
          <w:rFonts w:eastAsia="Times New Roman" w:cs="Times New Roman"/>
          <w:b/>
          <w:bCs/>
          <w:sz w:val="22"/>
          <w:lang w:eastAsia="x-none"/>
        </w:rPr>
        <w:t>Managerul de Proiect – 1 expert</w:t>
      </w:r>
    </w:p>
    <w:p w14:paraId="48DEA0CE"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bCs/>
          <w:sz w:val="22"/>
          <w:lang w:eastAsia="x-none"/>
        </w:rPr>
      </w:pPr>
      <w:r w:rsidRPr="00B0742E">
        <w:rPr>
          <w:rFonts w:eastAsia="Times New Roman" w:cs="Times New Roman"/>
          <w:bCs/>
          <w:sz w:val="22"/>
          <w:lang w:eastAsia="x-none"/>
        </w:rPr>
        <w:t>Locțiitorul managerului de proiect – 1 expert,</w:t>
      </w:r>
    </w:p>
    <w:p w14:paraId="1FCBCF03"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bCs/>
          <w:sz w:val="22"/>
          <w:lang w:eastAsia="x-none"/>
        </w:rPr>
      </w:pPr>
      <w:r w:rsidRPr="00B0742E">
        <w:rPr>
          <w:rFonts w:cs="Times New Roman"/>
          <w:sz w:val="22"/>
          <w:lang w:eastAsia="en-GB"/>
        </w:rPr>
        <w:t xml:space="preserve">Expert </w:t>
      </w:r>
      <w:proofErr w:type="spellStart"/>
      <w:r w:rsidRPr="00B0742E">
        <w:rPr>
          <w:rFonts w:cs="Times New Roman"/>
          <w:sz w:val="22"/>
          <w:lang w:eastAsia="en-GB"/>
        </w:rPr>
        <w:t>cantităţi</w:t>
      </w:r>
      <w:proofErr w:type="spellEnd"/>
      <w:r w:rsidRPr="00B0742E">
        <w:rPr>
          <w:rFonts w:cs="Times New Roman"/>
          <w:sz w:val="22"/>
          <w:lang w:eastAsia="en-GB"/>
        </w:rPr>
        <w:t xml:space="preserve">/costuri </w:t>
      </w:r>
      <w:r w:rsidRPr="00B0742E">
        <w:rPr>
          <w:rFonts w:eastAsia="Times New Roman" w:cs="Times New Roman"/>
          <w:bCs/>
          <w:sz w:val="22"/>
          <w:lang w:eastAsia="x-none"/>
        </w:rPr>
        <w:t>– 1 expert</w:t>
      </w:r>
    </w:p>
    <w:p w14:paraId="68D16733"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bCs/>
          <w:sz w:val="22"/>
          <w:lang w:eastAsia="en-SG"/>
        </w:rPr>
      </w:pPr>
      <w:r w:rsidRPr="00B0742E">
        <w:rPr>
          <w:rFonts w:eastAsia="Times New Roman" w:cs="Times New Roman"/>
          <w:bCs/>
          <w:sz w:val="22"/>
          <w:lang w:eastAsia="en-SG"/>
        </w:rPr>
        <w:t xml:space="preserve">Responsabilul/ responsabilii tehnici cu execuția (RTE) </w:t>
      </w:r>
      <w:r w:rsidRPr="00B0742E">
        <w:rPr>
          <w:rFonts w:eastAsia="Times New Roman" w:cs="Times New Roman"/>
          <w:bCs/>
          <w:sz w:val="22"/>
          <w:lang w:eastAsia="x-none"/>
        </w:rPr>
        <w:t>– 1  sau 2, sau 3 persoane,</w:t>
      </w:r>
    </w:p>
    <w:p w14:paraId="447109CF"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bCs/>
          <w:sz w:val="22"/>
          <w:lang w:eastAsia="en-SG"/>
        </w:rPr>
      </w:pPr>
      <w:r w:rsidRPr="00B0742E">
        <w:rPr>
          <w:rFonts w:eastAsia="Times New Roman" w:cs="Times New Roman"/>
          <w:bCs/>
          <w:sz w:val="22"/>
          <w:lang w:eastAsia="en-SG"/>
        </w:rPr>
        <w:t xml:space="preserve">Responsabil/ Responsabili cu siguranța circulației, </w:t>
      </w:r>
      <w:r w:rsidRPr="00B0742E">
        <w:rPr>
          <w:rFonts w:eastAsia="Times New Roman" w:cs="Times New Roman"/>
          <w:sz w:val="22"/>
          <w:lang w:eastAsia="en-SG"/>
        </w:rPr>
        <w:t xml:space="preserve">conform Ordinului MTCT nr.2262/2005 cu </w:t>
      </w:r>
      <w:proofErr w:type="spellStart"/>
      <w:r w:rsidRPr="00B0742E">
        <w:rPr>
          <w:rFonts w:eastAsia="Times New Roman" w:cs="Times New Roman"/>
          <w:sz w:val="22"/>
          <w:lang w:eastAsia="en-SG"/>
        </w:rPr>
        <w:t>completarile</w:t>
      </w:r>
      <w:proofErr w:type="spellEnd"/>
      <w:r w:rsidRPr="00B0742E">
        <w:rPr>
          <w:rFonts w:eastAsia="Times New Roman" w:cs="Times New Roman"/>
          <w:sz w:val="22"/>
          <w:lang w:eastAsia="en-SG"/>
        </w:rPr>
        <w:t xml:space="preserve"> si </w:t>
      </w:r>
      <w:proofErr w:type="spellStart"/>
      <w:r w:rsidRPr="00B0742E">
        <w:rPr>
          <w:rFonts w:eastAsia="Times New Roman" w:cs="Times New Roman"/>
          <w:sz w:val="22"/>
          <w:lang w:eastAsia="en-SG"/>
        </w:rPr>
        <w:t>modificarile</w:t>
      </w:r>
      <w:proofErr w:type="spellEnd"/>
      <w:r w:rsidRPr="00B0742E">
        <w:rPr>
          <w:rFonts w:eastAsia="Times New Roman" w:cs="Times New Roman"/>
          <w:sz w:val="22"/>
          <w:lang w:eastAsia="en-SG"/>
        </w:rPr>
        <w:t xml:space="preserve"> ulterioare cu respectarea prevederilor Anexei 5 din </w:t>
      </w:r>
      <w:proofErr w:type="spellStart"/>
      <w:r w:rsidRPr="00B0742E">
        <w:rPr>
          <w:rFonts w:eastAsia="Times New Roman" w:cs="Times New Roman"/>
          <w:sz w:val="22"/>
          <w:lang w:eastAsia="en-SG"/>
        </w:rPr>
        <w:t>Instructiunile</w:t>
      </w:r>
      <w:proofErr w:type="spellEnd"/>
      <w:r w:rsidRPr="00B0742E">
        <w:rPr>
          <w:rFonts w:eastAsia="Times New Roman" w:cs="Times New Roman"/>
          <w:sz w:val="22"/>
          <w:lang w:eastAsia="en-SG"/>
        </w:rPr>
        <w:t xml:space="preserve"> nr. 317 – </w:t>
      </w:r>
      <w:proofErr w:type="spellStart"/>
      <w:r w:rsidRPr="00B0742E">
        <w:rPr>
          <w:rFonts w:eastAsia="Times New Roman" w:cs="Times New Roman"/>
          <w:sz w:val="22"/>
          <w:lang w:eastAsia="en-SG"/>
        </w:rPr>
        <w:t>Instructiuni</w:t>
      </w:r>
      <w:proofErr w:type="spellEnd"/>
      <w:r w:rsidRPr="00B0742E">
        <w:rPr>
          <w:rFonts w:eastAsia="Times New Roman" w:cs="Times New Roman"/>
          <w:sz w:val="22"/>
          <w:lang w:eastAsia="en-SG"/>
        </w:rPr>
        <w:t xml:space="preserve"> pentru </w:t>
      </w:r>
      <w:proofErr w:type="spellStart"/>
      <w:r w:rsidRPr="00B0742E">
        <w:rPr>
          <w:rFonts w:eastAsia="Times New Roman" w:cs="Times New Roman"/>
          <w:sz w:val="22"/>
          <w:lang w:eastAsia="en-SG"/>
        </w:rPr>
        <w:t>restrictii</w:t>
      </w:r>
      <w:proofErr w:type="spellEnd"/>
      <w:r w:rsidRPr="00B0742E">
        <w:rPr>
          <w:rFonts w:eastAsia="Times New Roman" w:cs="Times New Roman"/>
          <w:sz w:val="22"/>
          <w:lang w:eastAsia="en-SG"/>
        </w:rPr>
        <w:t xml:space="preserve"> de viteza, închideri de linii si scoateri de sub tensiune </w:t>
      </w:r>
      <w:r w:rsidRPr="00B0742E">
        <w:rPr>
          <w:rFonts w:eastAsia="Times New Roman" w:cs="Times New Roman"/>
          <w:bCs/>
          <w:sz w:val="22"/>
          <w:lang w:eastAsia="x-none"/>
        </w:rPr>
        <w:t>– 1 persoană,</w:t>
      </w:r>
    </w:p>
    <w:p w14:paraId="3F9234D3"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sz w:val="22"/>
          <w:lang w:eastAsia="en-SG"/>
        </w:rPr>
      </w:pPr>
      <w:r w:rsidRPr="00B0742E">
        <w:rPr>
          <w:rFonts w:eastAsia="Times New Roman" w:cs="Times New Roman"/>
          <w:bCs/>
          <w:sz w:val="22"/>
          <w:lang w:eastAsia="en-SG"/>
        </w:rPr>
        <w:t>Șef/ Șefi de șantier</w:t>
      </w:r>
      <w:r w:rsidRPr="00B0742E">
        <w:rPr>
          <w:rFonts w:eastAsia="Times New Roman" w:cs="Times New Roman"/>
          <w:sz w:val="22"/>
          <w:lang w:eastAsia="en-SG"/>
        </w:rPr>
        <w:t xml:space="preserve"> </w:t>
      </w:r>
      <w:r w:rsidRPr="00B0742E">
        <w:rPr>
          <w:rFonts w:eastAsia="Times New Roman" w:cs="Times New Roman"/>
          <w:bCs/>
          <w:sz w:val="22"/>
          <w:lang w:eastAsia="x-none"/>
        </w:rPr>
        <w:t>– 1 sau 2 persoane,</w:t>
      </w:r>
    </w:p>
    <w:p w14:paraId="67014855"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sz w:val="22"/>
          <w:lang w:eastAsia="en-SG"/>
        </w:rPr>
      </w:pPr>
      <w:r w:rsidRPr="00B0742E">
        <w:rPr>
          <w:rFonts w:eastAsia="Times New Roman" w:cs="Times New Roman"/>
          <w:bCs/>
          <w:sz w:val="22"/>
          <w:lang w:eastAsia="en-SG"/>
        </w:rPr>
        <w:t>Responsabil cu utilajele și echipamentele necesare execuției lucrărilor</w:t>
      </w:r>
      <w:r w:rsidRPr="00B0742E">
        <w:rPr>
          <w:rFonts w:eastAsia="Times New Roman" w:cs="Times New Roman"/>
          <w:bCs/>
          <w:sz w:val="22"/>
          <w:lang w:eastAsia="x-none"/>
        </w:rPr>
        <w:t xml:space="preserve"> – 1 persoana,</w:t>
      </w:r>
      <w:r w:rsidRPr="00B0742E">
        <w:rPr>
          <w:rFonts w:eastAsia="Times New Roman" w:cs="Times New Roman"/>
          <w:sz w:val="22"/>
          <w:lang w:eastAsia="en-SG"/>
        </w:rPr>
        <w:t xml:space="preserve"> </w:t>
      </w:r>
    </w:p>
    <w:p w14:paraId="3740E23C"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sz w:val="22"/>
          <w:lang w:eastAsia="en-SG"/>
        </w:rPr>
      </w:pPr>
      <w:r w:rsidRPr="00B0742E">
        <w:rPr>
          <w:rFonts w:eastAsia="Times New Roman" w:cs="Times New Roman"/>
          <w:bCs/>
          <w:sz w:val="22"/>
          <w:lang w:eastAsia="en-SG"/>
        </w:rPr>
        <w:t xml:space="preserve">Expert - responsabil privind mediul înconjurător  </w:t>
      </w:r>
      <w:r w:rsidRPr="00B0742E">
        <w:rPr>
          <w:rFonts w:eastAsia="Times New Roman" w:cs="Times New Roman"/>
          <w:bCs/>
          <w:sz w:val="22"/>
          <w:lang w:eastAsia="x-none"/>
        </w:rPr>
        <w:t>– 1 persoana,</w:t>
      </w:r>
    </w:p>
    <w:p w14:paraId="4F33ED37"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sz w:val="22"/>
          <w:lang w:eastAsia="en-SG"/>
        </w:rPr>
      </w:pPr>
      <w:r w:rsidRPr="00B0742E">
        <w:rPr>
          <w:rFonts w:eastAsia="Times New Roman" w:cs="Times New Roman"/>
          <w:bCs/>
          <w:sz w:val="22"/>
          <w:lang w:eastAsia="en-SG"/>
        </w:rPr>
        <w:t>Responsabil Securitate și Sănătate în Muncă</w:t>
      </w:r>
      <w:r w:rsidRPr="00B0742E">
        <w:rPr>
          <w:rFonts w:eastAsia="Times New Roman" w:cs="Times New Roman"/>
          <w:bCs/>
          <w:sz w:val="22"/>
          <w:lang w:eastAsia="x-none"/>
        </w:rPr>
        <w:t xml:space="preserve"> – 1 persoana,</w:t>
      </w:r>
    </w:p>
    <w:p w14:paraId="16203385" w14:textId="77777777" w:rsidR="00B0742E" w:rsidRPr="00B0742E" w:rsidRDefault="00B0742E" w:rsidP="00CC63BE">
      <w:pPr>
        <w:widowControl/>
        <w:numPr>
          <w:ilvl w:val="0"/>
          <w:numId w:val="64"/>
        </w:numPr>
        <w:tabs>
          <w:tab w:val="left" w:pos="284"/>
          <w:tab w:val="left" w:pos="567"/>
        </w:tabs>
        <w:autoSpaceDE w:val="0"/>
        <w:autoSpaceDN w:val="0"/>
        <w:adjustRightInd w:val="0"/>
        <w:ind w:left="0" w:firstLine="567"/>
        <w:jc w:val="left"/>
        <w:rPr>
          <w:rFonts w:eastAsia="Times New Roman" w:cs="Times New Roman"/>
          <w:sz w:val="22"/>
          <w:lang w:eastAsia="en-SG"/>
        </w:rPr>
      </w:pPr>
      <w:r w:rsidRPr="00B0742E">
        <w:rPr>
          <w:rFonts w:eastAsia="Times New Roman" w:cs="Times New Roman"/>
          <w:bCs/>
          <w:sz w:val="22"/>
          <w:lang w:eastAsia="en-SG"/>
        </w:rPr>
        <w:t xml:space="preserve">Responsabil Calitate </w:t>
      </w:r>
      <w:r w:rsidRPr="00B0742E">
        <w:rPr>
          <w:rFonts w:eastAsia="Times New Roman" w:cs="Times New Roman"/>
          <w:bCs/>
          <w:sz w:val="22"/>
          <w:lang w:eastAsia="x-none"/>
        </w:rPr>
        <w:t>– 1 sau 2 persoane.</w:t>
      </w:r>
    </w:p>
    <w:p w14:paraId="01BACFD3" w14:textId="77777777" w:rsidR="00B0742E" w:rsidRPr="00B0742E" w:rsidRDefault="00B0742E" w:rsidP="00CC63BE">
      <w:pPr>
        <w:widowControl/>
        <w:autoSpaceDE w:val="0"/>
        <w:autoSpaceDN w:val="0"/>
        <w:adjustRightInd w:val="0"/>
        <w:ind w:firstLine="0"/>
        <w:rPr>
          <w:rFonts w:cs="Times New Roman"/>
          <w:b/>
          <w:sz w:val="22"/>
          <w:lang w:eastAsia="en-SG"/>
        </w:rPr>
      </w:pPr>
      <w:r w:rsidRPr="00B0742E">
        <w:rPr>
          <w:rFonts w:eastAsia="Times New Roman" w:cs="Times New Roman"/>
          <w:b/>
          <w:sz w:val="22"/>
          <w:lang w:eastAsia="en-SG"/>
        </w:rPr>
        <w:t xml:space="preserve">În cadrul </w:t>
      </w:r>
      <w:r w:rsidRPr="00B0742E">
        <w:rPr>
          <w:rFonts w:cs="Times New Roman"/>
          <w:b/>
          <w:sz w:val="22"/>
        </w:rPr>
        <w:t xml:space="preserve">Criteriilor de atribuire se va evalua </w:t>
      </w:r>
      <w:proofErr w:type="spellStart"/>
      <w:r w:rsidRPr="00B0742E">
        <w:rPr>
          <w:rFonts w:cs="Times New Roman"/>
          <w:b/>
          <w:sz w:val="22"/>
          <w:lang w:eastAsia="en-SG"/>
        </w:rPr>
        <w:t>experienta</w:t>
      </w:r>
      <w:proofErr w:type="spellEnd"/>
      <w:r w:rsidRPr="00B0742E">
        <w:rPr>
          <w:rFonts w:cs="Times New Roman"/>
          <w:b/>
          <w:sz w:val="22"/>
          <w:lang w:eastAsia="en-SG"/>
        </w:rPr>
        <w:t xml:space="preserve"> </w:t>
      </w:r>
      <w:proofErr w:type="spellStart"/>
      <w:r w:rsidRPr="00B0742E">
        <w:rPr>
          <w:rFonts w:cs="Times New Roman"/>
          <w:b/>
          <w:sz w:val="22"/>
          <w:lang w:eastAsia="en-SG"/>
        </w:rPr>
        <w:t>detinuta</w:t>
      </w:r>
      <w:proofErr w:type="spellEnd"/>
      <w:r w:rsidRPr="00B0742E">
        <w:rPr>
          <w:rFonts w:cs="Times New Roman"/>
          <w:b/>
          <w:sz w:val="22"/>
          <w:lang w:eastAsia="en-SG"/>
        </w:rPr>
        <w:t xml:space="preserve"> de:</w:t>
      </w:r>
    </w:p>
    <w:p w14:paraId="76C38713" w14:textId="77777777" w:rsidR="00B0742E" w:rsidRPr="00B0742E" w:rsidRDefault="00B0742E" w:rsidP="003723FA">
      <w:pPr>
        <w:widowControl/>
        <w:numPr>
          <w:ilvl w:val="0"/>
          <w:numId w:val="111"/>
        </w:numPr>
        <w:tabs>
          <w:tab w:val="left" w:pos="851"/>
        </w:tabs>
        <w:autoSpaceDE w:val="0"/>
        <w:autoSpaceDN w:val="0"/>
        <w:adjustRightInd w:val="0"/>
        <w:ind w:left="567" w:firstLine="0"/>
        <w:contextualSpacing/>
        <w:jc w:val="left"/>
        <w:rPr>
          <w:rFonts w:eastAsia="Calibri" w:cs="Times New Roman"/>
          <w:b/>
          <w:sz w:val="22"/>
        </w:rPr>
      </w:pPr>
      <w:r w:rsidRPr="00B0742E">
        <w:rPr>
          <w:rFonts w:cs="Times New Roman"/>
          <w:b/>
          <w:bCs/>
          <w:sz w:val="22"/>
          <w:lang w:eastAsia="en-GB"/>
        </w:rPr>
        <w:t>Expert proiectare infrastructură feroviară</w:t>
      </w:r>
      <w:r w:rsidRPr="00B0742E">
        <w:rPr>
          <w:rFonts w:eastAsia="Calibri" w:cs="Times New Roman"/>
          <w:b/>
          <w:sz w:val="22"/>
        </w:rPr>
        <w:t>;</w:t>
      </w:r>
    </w:p>
    <w:p w14:paraId="4621D14D" w14:textId="77777777" w:rsidR="00B0742E" w:rsidRPr="00B0742E" w:rsidRDefault="00B0742E" w:rsidP="003723FA">
      <w:pPr>
        <w:widowControl/>
        <w:numPr>
          <w:ilvl w:val="0"/>
          <w:numId w:val="111"/>
        </w:numPr>
        <w:tabs>
          <w:tab w:val="left" w:pos="567"/>
          <w:tab w:val="left" w:pos="851"/>
          <w:tab w:val="left" w:pos="1560"/>
          <w:tab w:val="left" w:pos="1843"/>
        </w:tabs>
        <w:autoSpaceDE w:val="0"/>
        <w:autoSpaceDN w:val="0"/>
        <w:adjustRightInd w:val="0"/>
        <w:ind w:left="567" w:firstLine="0"/>
        <w:contextualSpacing/>
        <w:jc w:val="left"/>
        <w:rPr>
          <w:rFonts w:cs="Times New Roman"/>
          <w:b/>
          <w:bCs/>
          <w:sz w:val="22"/>
          <w:lang w:eastAsia="en-GB"/>
        </w:rPr>
      </w:pPr>
      <w:r w:rsidRPr="00B0742E">
        <w:rPr>
          <w:rFonts w:cs="Times New Roman"/>
          <w:b/>
          <w:bCs/>
          <w:sz w:val="22"/>
          <w:lang w:eastAsia="en-GB"/>
        </w:rPr>
        <w:t>Expert proiectare lucrări de artă/structuri – poduri/ podețe/ pasaje/ viaducte</w:t>
      </w:r>
    </w:p>
    <w:p w14:paraId="1A674906" w14:textId="77777777" w:rsidR="00B0742E" w:rsidRPr="00B0742E" w:rsidRDefault="00B0742E" w:rsidP="003723FA">
      <w:pPr>
        <w:widowControl/>
        <w:numPr>
          <w:ilvl w:val="0"/>
          <w:numId w:val="111"/>
        </w:numPr>
        <w:tabs>
          <w:tab w:val="left" w:pos="567"/>
          <w:tab w:val="left" w:pos="851"/>
          <w:tab w:val="left" w:pos="1560"/>
          <w:tab w:val="left" w:pos="1843"/>
        </w:tabs>
        <w:autoSpaceDE w:val="0"/>
        <w:autoSpaceDN w:val="0"/>
        <w:adjustRightInd w:val="0"/>
        <w:ind w:left="567" w:firstLine="0"/>
        <w:contextualSpacing/>
        <w:jc w:val="left"/>
        <w:rPr>
          <w:rFonts w:cs="Times New Roman"/>
          <w:b/>
          <w:bCs/>
          <w:sz w:val="22"/>
          <w:lang w:eastAsia="en-GB"/>
        </w:rPr>
      </w:pPr>
      <w:r w:rsidRPr="00B0742E">
        <w:rPr>
          <w:rFonts w:cs="Times New Roman"/>
          <w:b/>
          <w:bCs/>
          <w:sz w:val="22"/>
          <w:lang w:eastAsia="en-GB"/>
        </w:rPr>
        <w:t>Manager de proiect</w:t>
      </w:r>
    </w:p>
    <w:p w14:paraId="66318B8E" w14:textId="79E6146B" w:rsidR="00B0742E" w:rsidRPr="00B0742E" w:rsidRDefault="00B0742E" w:rsidP="00CC63BE">
      <w:pPr>
        <w:widowControl/>
        <w:tabs>
          <w:tab w:val="left" w:pos="284"/>
          <w:tab w:val="left" w:pos="567"/>
        </w:tabs>
        <w:autoSpaceDE w:val="0"/>
        <w:autoSpaceDN w:val="0"/>
        <w:adjustRightInd w:val="0"/>
        <w:ind w:firstLine="0"/>
        <w:rPr>
          <w:rFonts w:eastAsia="Times New Roman" w:cs="Times New Roman"/>
          <w:sz w:val="22"/>
          <w:lang w:eastAsia="en-SG"/>
        </w:rPr>
      </w:pPr>
      <w:r w:rsidRPr="00B0742E">
        <w:rPr>
          <w:rFonts w:eastAsia="Times New Roman" w:cs="Times New Roman"/>
          <w:bCs/>
          <w:color w:val="FF0000"/>
          <w:sz w:val="22"/>
          <w:lang w:eastAsia="x-none"/>
        </w:rPr>
        <w:tab/>
      </w:r>
      <w:r w:rsidRPr="00B0742E">
        <w:rPr>
          <w:rFonts w:eastAsia="Times New Roman" w:cs="Times New Roman"/>
          <w:bCs/>
          <w:sz w:val="22"/>
          <w:lang w:eastAsia="x-none"/>
        </w:rPr>
        <w:t>Pentru ofertanții străini, se acceptă autorizări echivalente emise de autorități din statele de rezidență, aceștia având obligația să își echivaleze respectivele atestate/ autorizări specifice conform legislației naționale, până la data semnării contractului.</w:t>
      </w:r>
    </w:p>
    <w:p w14:paraId="10D97A23" w14:textId="77777777" w:rsidR="00B0742E" w:rsidRPr="00B0742E" w:rsidRDefault="00B0742E" w:rsidP="00CC63BE">
      <w:pPr>
        <w:widowControl/>
        <w:numPr>
          <w:ilvl w:val="0"/>
          <w:numId w:val="68"/>
        </w:numPr>
        <w:ind w:left="709" w:hanging="284"/>
        <w:contextualSpacing/>
        <w:jc w:val="left"/>
        <w:rPr>
          <w:rFonts w:eastAsia="Times New Roman" w:cs="Times New Roman"/>
          <w:b/>
          <w:bCs/>
          <w:sz w:val="22"/>
          <w:lang w:eastAsia="en-SG"/>
        </w:rPr>
      </w:pPr>
      <w:r w:rsidRPr="00B0742E">
        <w:rPr>
          <w:rFonts w:eastAsia="Times New Roman" w:cs="Times New Roman"/>
          <w:b/>
          <w:bCs/>
          <w:sz w:val="22"/>
          <w:lang w:eastAsia="en-SG"/>
        </w:rPr>
        <w:t>Proiectare</w:t>
      </w:r>
    </w:p>
    <w:p w14:paraId="022F574D" w14:textId="77777777" w:rsidR="00B0742E" w:rsidRPr="00B0742E" w:rsidRDefault="00B0742E" w:rsidP="00CC63BE">
      <w:pPr>
        <w:ind w:firstLine="426"/>
        <w:rPr>
          <w:rFonts w:cs="Times New Roman"/>
          <w:sz w:val="22"/>
        </w:rPr>
      </w:pPr>
      <w:r w:rsidRPr="00B0742E">
        <w:rPr>
          <w:rFonts w:cs="Times New Roman"/>
          <w:sz w:val="22"/>
        </w:rPr>
        <w:t xml:space="preserve">Descrierea activităților experților principali pentru </w:t>
      </w:r>
      <w:r w:rsidRPr="00B0742E">
        <w:rPr>
          <w:rFonts w:cs="Times New Roman"/>
          <w:b/>
          <w:sz w:val="22"/>
        </w:rPr>
        <w:t>proiectare</w:t>
      </w:r>
      <w:r w:rsidRPr="00B0742E">
        <w:rPr>
          <w:rFonts w:cs="Times New Roman"/>
          <w:sz w:val="22"/>
        </w:rPr>
        <w:t>:</w:t>
      </w:r>
    </w:p>
    <w:p w14:paraId="6D34DC7E" w14:textId="77777777" w:rsidR="00B0742E" w:rsidRPr="00B0742E" w:rsidRDefault="00B0742E" w:rsidP="00CC63BE">
      <w:pPr>
        <w:widowControl/>
        <w:ind w:firstLine="0"/>
        <w:jc w:val="left"/>
        <w:rPr>
          <w:rFonts w:cs="Times New Roman"/>
          <w:b/>
          <w:sz w:val="22"/>
        </w:rPr>
      </w:pPr>
      <w:r w:rsidRPr="00B0742E">
        <w:rPr>
          <w:rFonts w:cs="Times New Roman"/>
          <w:b/>
          <w:sz w:val="22"/>
        </w:rPr>
        <w:t xml:space="preserve">Expert proiectare </w:t>
      </w:r>
      <w:r w:rsidRPr="00B0742E">
        <w:rPr>
          <w:rFonts w:cs="Times New Roman"/>
          <w:b/>
          <w:sz w:val="22"/>
          <w:lang w:eastAsia="en-GB"/>
        </w:rPr>
        <w:t>infrastructura feroviară</w:t>
      </w:r>
      <w:r w:rsidRPr="00B0742E">
        <w:rPr>
          <w:rFonts w:cs="Times New Roman"/>
          <w:b/>
          <w:sz w:val="22"/>
        </w:rPr>
        <w:t xml:space="preserve">  </w:t>
      </w:r>
    </w:p>
    <w:p w14:paraId="1FFBBE78" w14:textId="77777777" w:rsidR="00B0742E" w:rsidRPr="00B0742E" w:rsidRDefault="00B0742E" w:rsidP="00CC63BE">
      <w:pPr>
        <w:widowControl/>
        <w:ind w:firstLine="0"/>
        <w:rPr>
          <w:rFonts w:eastAsia="Times New Roman" w:cs="Times New Roman"/>
          <w:sz w:val="22"/>
        </w:rPr>
      </w:pPr>
      <w:r w:rsidRPr="00B0742E">
        <w:rPr>
          <w:rFonts w:eastAsia="Times New Roman" w:cs="Times New Roman"/>
          <w:sz w:val="22"/>
        </w:rPr>
        <w:t xml:space="preserve">Principalele </w:t>
      </w:r>
      <w:proofErr w:type="spellStart"/>
      <w:r w:rsidRPr="00B0742E">
        <w:rPr>
          <w:rFonts w:eastAsia="Times New Roman" w:cs="Times New Roman"/>
          <w:sz w:val="22"/>
        </w:rPr>
        <w:t>activităţi</w:t>
      </w:r>
      <w:proofErr w:type="spellEnd"/>
      <w:r w:rsidRPr="00B0742E">
        <w:rPr>
          <w:rFonts w:eastAsia="Times New Roman" w:cs="Times New Roman"/>
          <w:sz w:val="22"/>
        </w:rPr>
        <w:t xml:space="preserve"> </w:t>
      </w:r>
      <w:proofErr w:type="spellStart"/>
      <w:r w:rsidRPr="00B0742E">
        <w:rPr>
          <w:rFonts w:eastAsia="Times New Roman" w:cs="Times New Roman"/>
          <w:sz w:val="22"/>
        </w:rPr>
        <w:t>şi</w:t>
      </w:r>
      <w:proofErr w:type="spellEnd"/>
      <w:r w:rsidRPr="00B0742E">
        <w:rPr>
          <w:rFonts w:eastAsia="Times New Roman" w:cs="Times New Roman"/>
          <w:sz w:val="22"/>
        </w:rPr>
        <w:t xml:space="preserve"> </w:t>
      </w:r>
      <w:proofErr w:type="spellStart"/>
      <w:r w:rsidRPr="00B0742E">
        <w:rPr>
          <w:rFonts w:eastAsia="Times New Roman" w:cs="Times New Roman"/>
          <w:sz w:val="22"/>
        </w:rPr>
        <w:t>responsabilităţi</w:t>
      </w:r>
      <w:proofErr w:type="spellEnd"/>
      <w:r w:rsidRPr="00B0742E">
        <w:rPr>
          <w:rFonts w:eastAsia="Times New Roman" w:cs="Times New Roman"/>
          <w:sz w:val="22"/>
        </w:rPr>
        <w:t xml:space="preserve"> specifice ale acestuia sunt:</w:t>
      </w:r>
    </w:p>
    <w:p w14:paraId="17C6D358" w14:textId="77777777" w:rsidR="00B0742E" w:rsidRPr="00B0742E" w:rsidRDefault="00B0742E" w:rsidP="00CC63BE">
      <w:pPr>
        <w:widowControl/>
        <w:numPr>
          <w:ilvl w:val="0"/>
          <w:numId w:val="69"/>
        </w:numPr>
        <w:tabs>
          <w:tab w:val="left" w:pos="284"/>
          <w:tab w:val="left" w:pos="426"/>
        </w:tabs>
        <w:ind w:left="284" w:hanging="284"/>
        <w:contextualSpacing/>
        <w:jc w:val="left"/>
        <w:rPr>
          <w:rFonts w:cs="Times New Roman"/>
          <w:sz w:val="22"/>
        </w:rPr>
      </w:pPr>
      <w:r w:rsidRPr="00B0742E">
        <w:rPr>
          <w:rFonts w:cs="Times New Roman"/>
          <w:sz w:val="22"/>
        </w:rPr>
        <w:t>Răspunde de toate aspectele legate de proiectarea soluțiilor propuse, de interpretarea datelor rezultate din studiile efectuate și de alegerea celei mai bune soluții pentru realizarea lucrărilor de infrastructură feroviară, pentru elaborarea documentației finale pentru Proiectul Tehnic</w:t>
      </w:r>
    </w:p>
    <w:p w14:paraId="41A690F7" w14:textId="77777777" w:rsidR="00B0742E" w:rsidRPr="00B0742E" w:rsidRDefault="00B0742E" w:rsidP="00CC63BE">
      <w:pPr>
        <w:widowControl/>
        <w:numPr>
          <w:ilvl w:val="0"/>
          <w:numId w:val="69"/>
        </w:numPr>
        <w:tabs>
          <w:tab w:val="left" w:pos="284"/>
          <w:tab w:val="left" w:pos="426"/>
        </w:tabs>
        <w:ind w:left="284" w:hanging="284"/>
        <w:contextualSpacing/>
        <w:jc w:val="left"/>
        <w:rPr>
          <w:rFonts w:cs="Times New Roman"/>
          <w:sz w:val="22"/>
        </w:rPr>
      </w:pPr>
      <w:r w:rsidRPr="00B0742E">
        <w:rPr>
          <w:rFonts w:cs="Times New Roman"/>
          <w:sz w:val="22"/>
        </w:rPr>
        <w:t xml:space="preserve">Verifică și răspunde de conformitatea realizării serviciilor in conformitate cu prevederile Caietului de Sarcini, cu Graficul de </w:t>
      </w:r>
      <w:proofErr w:type="spellStart"/>
      <w:r w:rsidRPr="00B0742E">
        <w:rPr>
          <w:rFonts w:cs="Times New Roman"/>
          <w:sz w:val="22"/>
        </w:rPr>
        <w:t>Execuţie</w:t>
      </w:r>
      <w:proofErr w:type="spellEnd"/>
      <w:r w:rsidRPr="00B0742E">
        <w:rPr>
          <w:rFonts w:cs="Times New Roman"/>
          <w:sz w:val="22"/>
        </w:rPr>
        <w:t xml:space="preserve"> și cu legislația națională și europeană în vigoare,</w:t>
      </w:r>
    </w:p>
    <w:p w14:paraId="2E141DD6" w14:textId="77777777" w:rsidR="00B0742E" w:rsidRPr="00B0742E" w:rsidRDefault="00B0742E" w:rsidP="00CC63BE">
      <w:pPr>
        <w:widowControl/>
        <w:numPr>
          <w:ilvl w:val="0"/>
          <w:numId w:val="69"/>
        </w:numPr>
        <w:ind w:left="284" w:hanging="284"/>
        <w:jc w:val="left"/>
        <w:rPr>
          <w:rFonts w:cs="Times New Roman"/>
          <w:sz w:val="22"/>
        </w:rPr>
      </w:pPr>
      <w:r w:rsidRPr="00B0742E">
        <w:rPr>
          <w:rFonts w:cs="Times New Roman"/>
          <w:sz w:val="22"/>
        </w:rPr>
        <w:t xml:space="preserve">Coordonează întocmirea </w:t>
      </w:r>
      <w:proofErr w:type="spellStart"/>
      <w:r w:rsidRPr="00B0742E">
        <w:rPr>
          <w:rFonts w:cs="Times New Roman"/>
          <w:sz w:val="22"/>
        </w:rPr>
        <w:t>documentaţiei</w:t>
      </w:r>
      <w:proofErr w:type="spellEnd"/>
      <w:r w:rsidRPr="00B0742E">
        <w:rPr>
          <w:rFonts w:cs="Times New Roman"/>
          <w:sz w:val="22"/>
        </w:rPr>
        <w:t xml:space="preserve"> de specialitate </w:t>
      </w:r>
      <w:r w:rsidRPr="00B0742E">
        <w:rPr>
          <w:rFonts w:cs="Times New Roman"/>
          <w:bCs/>
          <w:sz w:val="22"/>
          <w:lang w:eastAsia="en-GB"/>
        </w:rPr>
        <w:t>infrastructura feroviară</w:t>
      </w:r>
      <w:r w:rsidRPr="00B0742E">
        <w:rPr>
          <w:rFonts w:cs="Times New Roman"/>
          <w:b/>
          <w:sz w:val="22"/>
        </w:rPr>
        <w:t xml:space="preserve"> </w:t>
      </w:r>
      <w:r w:rsidRPr="00B0742E">
        <w:rPr>
          <w:rFonts w:cs="Times New Roman"/>
          <w:sz w:val="22"/>
        </w:rPr>
        <w:t xml:space="preserve">din cadrul Proiectului Tehnic (parte scrisă și planșe) conform cerințelor Caietului de Sarcini și respectă </w:t>
      </w:r>
      <w:proofErr w:type="spellStart"/>
      <w:r w:rsidRPr="00B0742E">
        <w:rPr>
          <w:rFonts w:cs="Times New Roman"/>
          <w:sz w:val="22"/>
        </w:rPr>
        <w:t>instrucţiunile</w:t>
      </w:r>
      <w:proofErr w:type="spellEnd"/>
      <w:r w:rsidRPr="00B0742E">
        <w:rPr>
          <w:rFonts w:cs="Times New Roman"/>
          <w:sz w:val="22"/>
        </w:rPr>
        <w:t xml:space="preserve"> Managerului de proiect cu privire la solicitările </w:t>
      </w:r>
      <w:proofErr w:type="spellStart"/>
      <w:r w:rsidRPr="00B0742E">
        <w:rPr>
          <w:rFonts w:cs="Times New Roman"/>
          <w:sz w:val="22"/>
        </w:rPr>
        <w:t>Entităţii</w:t>
      </w:r>
      <w:proofErr w:type="spellEnd"/>
      <w:r w:rsidRPr="00B0742E">
        <w:rPr>
          <w:rFonts w:cs="Times New Roman"/>
          <w:sz w:val="22"/>
        </w:rPr>
        <w:t xml:space="preserve"> Contractante pentru corectarea și completarea acestei documentații,</w:t>
      </w:r>
    </w:p>
    <w:p w14:paraId="54C966DE" w14:textId="77777777" w:rsidR="00B0742E" w:rsidRPr="00B0742E" w:rsidRDefault="00B0742E" w:rsidP="00CC63BE">
      <w:pPr>
        <w:widowControl/>
        <w:numPr>
          <w:ilvl w:val="0"/>
          <w:numId w:val="69"/>
        </w:numPr>
        <w:ind w:left="284" w:hanging="284"/>
        <w:jc w:val="left"/>
        <w:rPr>
          <w:rFonts w:cs="Times New Roman"/>
          <w:sz w:val="22"/>
        </w:rPr>
      </w:pPr>
      <w:r w:rsidRPr="00B0742E">
        <w:rPr>
          <w:rFonts w:cs="Times New Roman"/>
          <w:sz w:val="22"/>
        </w:rPr>
        <w:lastRenderedPageBreak/>
        <w:t xml:space="preserve">La solicitarea Managerului de proiect, participă la ședințele organizate împreună cu Entitatea Contractantă și la ședințele de avizare a Proiectului Tehnic, </w:t>
      </w:r>
    </w:p>
    <w:p w14:paraId="4D7C4178" w14:textId="77777777" w:rsidR="00B0742E" w:rsidRPr="00B0742E" w:rsidRDefault="00B0742E" w:rsidP="00CC63BE">
      <w:pPr>
        <w:widowControl/>
        <w:numPr>
          <w:ilvl w:val="0"/>
          <w:numId w:val="69"/>
        </w:numPr>
        <w:ind w:left="284" w:hanging="284"/>
        <w:jc w:val="left"/>
        <w:rPr>
          <w:rFonts w:cs="Times New Roman"/>
          <w:sz w:val="22"/>
        </w:rPr>
      </w:pPr>
      <w:r w:rsidRPr="00B0742E">
        <w:rPr>
          <w:rFonts w:cs="Times New Roman"/>
          <w:sz w:val="22"/>
        </w:rPr>
        <w:t>Participă la vizite pe teren organizate de Managerul de proiect.</w:t>
      </w:r>
      <w:r w:rsidRPr="00B0742E">
        <w:rPr>
          <w:rFonts w:cs="Times New Roman"/>
          <w:b/>
          <w:sz w:val="22"/>
        </w:rPr>
        <w:t xml:space="preserve"> </w:t>
      </w:r>
    </w:p>
    <w:p w14:paraId="32E864DF" w14:textId="77777777" w:rsidR="00B0742E" w:rsidRPr="00B0742E" w:rsidRDefault="00B0742E" w:rsidP="00CC63BE">
      <w:pPr>
        <w:widowControl/>
        <w:ind w:firstLine="0"/>
        <w:jc w:val="left"/>
        <w:rPr>
          <w:rFonts w:cs="Times New Roman"/>
          <w:b/>
          <w:sz w:val="22"/>
        </w:rPr>
      </w:pPr>
      <w:bookmarkStart w:id="255" w:name="_Toc500923197"/>
      <w:r w:rsidRPr="00B0742E">
        <w:rPr>
          <w:rFonts w:cs="Times New Roman"/>
          <w:b/>
          <w:sz w:val="22"/>
        </w:rPr>
        <w:t xml:space="preserve">Expert proiectare lucrări de artă/structuri – </w:t>
      </w:r>
      <w:bookmarkEnd w:id="255"/>
      <w:r w:rsidRPr="00B0742E">
        <w:rPr>
          <w:rFonts w:eastAsia="Times New Roman" w:cs="Times New Roman"/>
          <w:b/>
          <w:bCs/>
          <w:sz w:val="22"/>
          <w:lang w:eastAsia="en-GB"/>
        </w:rPr>
        <w:t>poduri/ podețe/ pasaje/ viaducte</w:t>
      </w:r>
    </w:p>
    <w:p w14:paraId="18729568" w14:textId="77777777" w:rsidR="00B0742E" w:rsidRPr="00B0742E" w:rsidRDefault="00B0742E" w:rsidP="00CC63BE">
      <w:pPr>
        <w:widowControl/>
        <w:ind w:firstLine="0"/>
        <w:rPr>
          <w:rFonts w:eastAsia="Times New Roman" w:cs="Times New Roman"/>
          <w:sz w:val="22"/>
        </w:rPr>
      </w:pPr>
      <w:r w:rsidRPr="00B0742E">
        <w:rPr>
          <w:rFonts w:eastAsia="Times New Roman" w:cs="Times New Roman"/>
          <w:sz w:val="22"/>
        </w:rPr>
        <w:t xml:space="preserve">Principalele </w:t>
      </w:r>
      <w:proofErr w:type="spellStart"/>
      <w:r w:rsidRPr="00B0742E">
        <w:rPr>
          <w:rFonts w:eastAsia="Times New Roman" w:cs="Times New Roman"/>
          <w:sz w:val="22"/>
        </w:rPr>
        <w:t>activităţi</w:t>
      </w:r>
      <w:proofErr w:type="spellEnd"/>
      <w:r w:rsidRPr="00B0742E">
        <w:rPr>
          <w:rFonts w:eastAsia="Times New Roman" w:cs="Times New Roman"/>
          <w:sz w:val="22"/>
        </w:rPr>
        <w:t xml:space="preserve"> </w:t>
      </w:r>
      <w:proofErr w:type="spellStart"/>
      <w:r w:rsidRPr="00B0742E">
        <w:rPr>
          <w:rFonts w:eastAsia="Times New Roman" w:cs="Times New Roman"/>
          <w:sz w:val="22"/>
        </w:rPr>
        <w:t>şi</w:t>
      </w:r>
      <w:proofErr w:type="spellEnd"/>
      <w:r w:rsidRPr="00B0742E">
        <w:rPr>
          <w:rFonts w:eastAsia="Times New Roman" w:cs="Times New Roman"/>
          <w:sz w:val="22"/>
        </w:rPr>
        <w:t xml:space="preserve"> </w:t>
      </w:r>
      <w:proofErr w:type="spellStart"/>
      <w:r w:rsidRPr="00B0742E">
        <w:rPr>
          <w:rFonts w:eastAsia="Times New Roman" w:cs="Times New Roman"/>
          <w:sz w:val="22"/>
        </w:rPr>
        <w:t>responsabilităţi</w:t>
      </w:r>
      <w:proofErr w:type="spellEnd"/>
      <w:r w:rsidRPr="00B0742E">
        <w:rPr>
          <w:rFonts w:eastAsia="Times New Roman" w:cs="Times New Roman"/>
          <w:sz w:val="22"/>
        </w:rPr>
        <w:t xml:space="preserve"> specifice ale acestuia sunt:</w:t>
      </w:r>
    </w:p>
    <w:p w14:paraId="7EDA7AD0" w14:textId="77777777" w:rsidR="00B0742E" w:rsidRPr="00B0742E" w:rsidRDefault="00B0742E" w:rsidP="00CC63BE">
      <w:pPr>
        <w:widowControl/>
        <w:numPr>
          <w:ilvl w:val="0"/>
          <w:numId w:val="70"/>
        </w:numPr>
        <w:tabs>
          <w:tab w:val="left" w:pos="175"/>
          <w:tab w:val="left" w:pos="459"/>
        </w:tabs>
        <w:autoSpaceDE w:val="0"/>
        <w:autoSpaceDN w:val="0"/>
        <w:adjustRightInd w:val="0"/>
        <w:ind w:left="284" w:hanging="284"/>
        <w:contextualSpacing/>
        <w:jc w:val="left"/>
        <w:rPr>
          <w:rFonts w:cs="Times New Roman"/>
          <w:sz w:val="22"/>
        </w:rPr>
      </w:pPr>
      <w:r w:rsidRPr="00B0742E">
        <w:rPr>
          <w:rFonts w:cs="Times New Roman"/>
          <w:sz w:val="22"/>
        </w:rPr>
        <w:t>Răspunde de toate aspectele legate de proiectarea soluțiilor propuse, de interpretarea datelor rezultate din studiile efectuate și de alegerea celei mai bune soluții pentru realizarea lucrărilor de artă/structuri – poduri, podețe, pentru elaborarea documentației finale pentru Proiectul Tehnic.</w:t>
      </w:r>
    </w:p>
    <w:p w14:paraId="1EA67B12" w14:textId="77777777" w:rsidR="00B0742E" w:rsidRPr="00B0742E" w:rsidRDefault="00B0742E" w:rsidP="00CC63BE">
      <w:pPr>
        <w:widowControl/>
        <w:numPr>
          <w:ilvl w:val="0"/>
          <w:numId w:val="70"/>
        </w:numPr>
        <w:tabs>
          <w:tab w:val="left" w:pos="175"/>
          <w:tab w:val="left" w:pos="459"/>
        </w:tabs>
        <w:autoSpaceDE w:val="0"/>
        <w:autoSpaceDN w:val="0"/>
        <w:adjustRightInd w:val="0"/>
        <w:ind w:left="284" w:hanging="284"/>
        <w:contextualSpacing/>
        <w:jc w:val="left"/>
        <w:rPr>
          <w:rFonts w:cs="Times New Roman"/>
          <w:sz w:val="22"/>
        </w:rPr>
      </w:pPr>
      <w:r w:rsidRPr="00B0742E">
        <w:rPr>
          <w:rFonts w:cs="Times New Roman"/>
          <w:sz w:val="22"/>
        </w:rPr>
        <w:t xml:space="preserve">Coordonează întocmirea </w:t>
      </w:r>
      <w:proofErr w:type="spellStart"/>
      <w:r w:rsidRPr="00B0742E">
        <w:rPr>
          <w:rFonts w:cs="Times New Roman"/>
          <w:sz w:val="22"/>
        </w:rPr>
        <w:t>documentaţiei</w:t>
      </w:r>
      <w:proofErr w:type="spellEnd"/>
      <w:r w:rsidRPr="00B0742E">
        <w:rPr>
          <w:rFonts w:cs="Times New Roman"/>
          <w:sz w:val="22"/>
        </w:rPr>
        <w:t xml:space="preserve"> de specialitate pentru proiectarea podurilor, </w:t>
      </w:r>
      <w:proofErr w:type="spellStart"/>
      <w:r w:rsidRPr="00B0742E">
        <w:rPr>
          <w:rFonts w:cs="Times New Roman"/>
          <w:sz w:val="22"/>
        </w:rPr>
        <w:t>podeţelor</w:t>
      </w:r>
      <w:proofErr w:type="spellEnd"/>
      <w:r w:rsidRPr="00B0742E">
        <w:rPr>
          <w:rFonts w:cs="Times New Roman"/>
          <w:sz w:val="22"/>
        </w:rPr>
        <w:t xml:space="preserve"> </w:t>
      </w:r>
      <w:proofErr w:type="spellStart"/>
      <w:r w:rsidRPr="00B0742E">
        <w:rPr>
          <w:rFonts w:cs="Times New Roman"/>
          <w:sz w:val="22"/>
        </w:rPr>
        <w:t>şi</w:t>
      </w:r>
      <w:proofErr w:type="spellEnd"/>
      <w:r w:rsidRPr="00B0742E">
        <w:rPr>
          <w:rFonts w:cs="Times New Roman"/>
          <w:sz w:val="22"/>
        </w:rPr>
        <w:t xml:space="preserve"> pasajelor, </w:t>
      </w:r>
      <w:proofErr w:type="spellStart"/>
      <w:r w:rsidRPr="00B0742E">
        <w:rPr>
          <w:rFonts w:cs="Times New Roman"/>
          <w:sz w:val="22"/>
        </w:rPr>
        <w:t>corecţiilor</w:t>
      </w:r>
      <w:proofErr w:type="spellEnd"/>
      <w:r w:rsidRPr="00B0742E">
        <w:rPr>
          <w:rFonts w:cs="Times New Roman"/>
          <w:sz w:val="22"/>
        </w:rPr>
        <w:t xml:space="preserve"> </w:t>
      </w:r>
      <w:proofErr w:type="spellStart"/>
      <w:r w:rsidRPr="00B0742E">
        <w:rPr>
          <w:rFonts w:cs="Times New Roman"/>
          <w:sz w:val="22"/>
        </w:rPr>
        <w:t>şi</w:t>
      </w:r>
      <w:proofErr w:type="spellEnd"/>
      <w:r w:rsidRPr="00B0742E">
        <w:rPr>
          <w:rFonts w:cs="Times New Roman"/>
          <w:sz w:val="22"/>
        </w:rPr>
        <w:t xml:space="preserve"> apărărilor, consolidărilor, în </w:t>
      </w:r>
      <w:proofErr w:type="spellStart"/>
      <w:r w:rsidRPr="00B0742E">
        <w:rPr>
          <w:rFonts w:cs="Times New Roman"/>
          <w:sz w:val="22"/>
        </w:rPr>
        <w:t>funcţie</w:t>
      </w:r>
      <w:proofErr w:type="spellEnd"/>
      <w:r w:rsidRPr="00B0742E">
        <w:rPr>
          <w:rFonts w:cs="Times New Roman"/>
          <w:sz w:val="22"/>
        </w:rPr>
        <w:t xml:space="preserve"> de rezultatele din studiile hidraulice, hidrologice, de debitele comunicate de Institutul de Hidrologie precum </w:t>
      </w:r>
      <w:proofErr w:type="spellStart"/>
      <w:r w:rsidRPr="00B0742E">
        <w:rPr>
          <w:rFonts w:cs="Times New Roman"/>
          <w:sz w:val="22"/>
        </w:rPr>
        <w:t>şi</w:t>
      </w:r>
      <w:proofErr w:type="spellEnd"/>
      <w:r w:rsidRPr="00B0742E">
        <w:rPr>
          <w:rFonts w:cs="Times New Roman"/>
          <w:sz w:val="22"/>
        </w:rPr>
        <w:t xml:space="preserve"> de concluziile </w:t>
      </w:r>
      <w:proofErr w:type="spellStart"/>
      <w:r w:rsidRPr="00B0742E">
        <w:rPr>
          <w:rFonts w:cs="Times New Roman"/>
          <w:sz w:val="22"/>
        </w:rPr>
        <w:t>şi</w:t>
      </w:r>
      <w:proofErr w:type="spellEnd"/>
      <w:r w:rsidRPr="00B0742E">
        <w:rPr>
          <w:rFonts w:cs="Times New Roman"/>
          <w:sz w:val="22"/>
        </w:rPr>
        <w:t xml:space="preserve"> recomandările din „expertizele tehnice” pentru cele existente (parte scrisă și planșe) conform cerințelor Caietului de Sarcini și respectă </w:t>
      </w:r>
      <w:proofErr w:type="spellStart"/>
      <w:r w:rsidRPr="00B0742E">
        <w:rPr>
          <w:rFonts w:cs="Times New Roman"/>
          <w:sz w:val="22"/>
        </w:rPr>
        <w:t>instrucţiunile</w:t>
      </w:r>
      <w:proofErr w:type="spellEnd"/>
      <w:r w:rsidRPr="00B0742E">
        <w:rPr>
          <w:rFonts w:cs="Times New Roman"/>
          <w:sz w:val="22"/>
        </w:rPr>
        <w:t xml:space="preserve"> Managerului de proiect cu privire la solicitările </w:t>
      </w:r>
      <w:proofErr w:type="spellStart"/>
      <w:r w:rsidRPr="00B0742E">
        <w:rPr>
          <w:rFonts w:cs="Times New Roman"/>
          <w:sz w:val="22"/>
        </w:rPr>
        <w:t>Entităţii</w:t>
      </w:r>
      <w:proofErr w:type="spellEnd"/>
      <w:r w:rsidRPr="00B0742E">
        <w:rPr>
          <w:rFonts w:cs="Times New Roman"/>
          <w:sz w:val="22"/>
        </w:rPr>
        <w:t xml:space="preserve"> Contractante pentru corectarea și completarea acestei documentații,</w:t>
      </w:r>
    </w:p>
    <w:p w14:paraId="73CC1E9A" w14:textId="77777777" w:rsidR="00B0742E" w:rsidRPr="00B0742E" w:rsidRDefault="00B0742E" w:rsidP="00CC63BE">
      <w:pPr>
        <w:widowControl/>
        <w:numPr>
          <w:ilvl w:val="0"/>
          <w:numId w:val="70"/>
        </w:numPr>
        <w:tabs>
          <w:tab w:val="left" w:pos="175"/>
          <w:tab w:val="left" w:pos="459"/>
        </w:tabs>
        <w:autoSpaceDE w:val="0"/>
        <w:autoSpaceDN w:val="0"/>
        <w:adjustRightInd w:val="0"/>
        <w:ind w:left="284" w:hanging="284"/>
        <w:contextualSpacing/>
        <w:jc w:val="left"/>
        <w:rPr>
          <w:rFonts w:cs="Times New Roman"/>
          <w:sz w:val="22"/>
        </w:rPr>
      </w:pPr>
      <w:r w:rsidRPr="00B0742E">
        <w:rPr>
          <w:rFonts w:cs="Times New Roman"/>
          <w:sz w:val="22"/>
        </w:rPr>
        <w:t xml:space="preserve">Coordonează estimarea pentru </w:t>
      </w:r>
      <w:proofErr w:type="spellStart"/>
      <w:r w:rsidRPr="00B0742E">
        <w:rPr>
          <w:rFonts w:cs="Times New Roman"/>
          <w:sz w:val="22"/>
        </w:rPr>
        <w:t>cantităţile</w:t>
      </w:r>
      <w:proofErr w:type="spellEnd"/>
      <w:r w:rsidRPr="00B0742E">
        <w:rPr>
          <w:rFonts w:cs="Times New Roman"/>
          <w:sz w:val="22"/>
        </w:rPr>
        <w:t>/costurile lucrărilor propuse,</w:t>
      </w:r>
    </w:p>
    <w:p w14:paraId="78BEFB91" w14:textId="77777777" w:rsidR="00B0742E" w:rsidRPr="00B0742E" w:rsidRDefault="00B0742E" w:rsidP="00CC63BE">
      <w:pPr>
        <w:widowControl/>
        <w:numPr>
          <w:ilvl w:val="0"/>
          <w:numId w:val="70"/>
        </w:numPr>
        <w:tabs>
          <w:tab w:val="left" w:pos="175"/>
          <w:tab w:val="left" w:pos="459"/>
        </w:tabs>
        <w:autoSpaceDE w:val="0"/>
        <w:autoSpaceDN w:val="0"/>
        <w:adjustRightInd w:val="0"/>
        <w:ind w:left="284" w:hanging="284"/>
        <w:contextualSpacing/>
        <w:jc w:val="left"/>
        <w:rPr>
          <w:rFonts w:cs="Times New Roman"/>
          <w:sz w:val="22"/>
        </w:rPr>
      </w:pPr>
      <w:r w:rsidRPr="00B0742E">
        <w:rPr>
          <w:rFonts w:cs="Times New Roman"/>
          <w:sz w:val="22"/>
        </w:rPr>
        <w:t xml:space="preserve">Verifică și răspunde de conformitatea realizării serviciilor in conformitate cu prevederile Caietului de Sarcini, cu Graficul de </w:t>
      </w:r>
      <w:proofErr w:type="spellStart"/>
      <w:r w:rsidRPr="00B0742E">
        <w:rPr>
          <w:rFonts w:cs="Times New Roman"/>
          <w:sz w:val="22"/>
        </w:rPr>
        <w:t>execuţie</w:t>
      </w:r>
      <w:proofErr w:type="spellEnd"/>
      <w:r w:rsidRPr="00B0742E">
        <w:rPr>
          <w:rFonts w:cs="Times New Roman"/>
          <w:sz w:val="22"/>
        </w:rPr>
        <w:t xml:space="preserve"> și cu legislația națională și europeană în vigoare,</w:t>
      </w:r>
    </w:p>
    <w:p w14:paraId="51C5F32B" w14:textId="77777777" w:rsidR="00B0742E" w:rsidRPr="00B0742E" w:rsidRDefault="00B0742E" w:rsidP="00CC63BE">
      <w:pPr>
        <w:widowControl/>
        <w:numPr>
          <w:ilvl w:val="0"/>
          <w:numId w:val="70"/>
        </w:numPr>
        <w:tabs>
          <w:tab w:val="left" w:pos="175"/>
          <w:tab w:val="left" w:pos="459"/>
        </w:tabs>
        <w:autoSpaceDE w:val="0"/>
        <w:autoSpaceDN w:val="0"/>
        <w:adjustRightInd w:val="0"/>
        <w:ind w:left="284" w:hanging="284"/>
        <w:contextualSpacing/>
        <w:jc w:val="left"/>
        <w:rPr>
          <w:rFonts w:cs="Times New Roman"/>
          <w:sz w:val="22"/>
        </w:rPr>
      </w:pPr>
      <w:r w:rsidRPr="00B0742E">
        <w:rPr>
          <w:rFonts w:cs="Times New Roman"/>
          <w:sz w:val="22"/>
        </w:rPr>
        <w:t>La solicitarea Managerului de proiect, participă la ședințele organizate împreună cu Entitatea Contractantă și la ședințele de avizare a Proiectului Tehnic,</w:t>
      </w:r>
    </w:p>
    <w:p w14:paraId="320E9E73" w14:textId="77777777" w:rsidR="00B0742E" w:rsidRPr="00B0742E" w:rsidRDefault="00B0742E" w:rsidP="00CC63BE">
      <w:pPr>
        <w:widowControl/>
        <w:numPr>
          <w:ilvl w:val="0"/>
          <w:numId w:val="70"/>
        </w:numPr>
        <w:tabs>
          <w:tab w:val="left" w:pos="175"/>
          <w:tab w:val="left" w:pos="459"/>
        </w:tabs>
        <w:autoSpaceDE w:val="0"/>
        <w:autoSpaceDN w:val="0"/>
        <w:adjustRightInd w:val="0"/>
        <w:ind w:left="284" w:hanging="284"/>
        <w:contextualSpacing/>
        <w:jc w:val="left"/>
        <w:rPr>
          <w:rFonts w:cs="Times New Roman"/>
          <w:sz w:val="22"/>
        </w:rPr>
      </w:pPr>
      <w:r w:rsidRPr="00B0742E">
        <w:rPr>
          <w:rFonts w:cs="Times New Roman"/>
          <w:sz w:val="22"/>
        </w:rPr>
        <w:t>Participă la vizite pe teren organizate de Managerul de proiect.</w:t>
      </w:r>
    </w:p>
    <w:p w14:paraId="6572D807" w14:textId="77777777" w:rsidR="00B0742E" w:rsidRPr="00B0742E" w:rsidRDefault="00B0742E" w:rsidP="00CC63BE">
      <w:pPr>
        <w:widowControl/>
        <w:autoSpaceDE w:val="0"/>
        <w:autoSpaceDN w:val="0"/>
        <w:adjustRightInd w:val="0"/>
        <w:ind w:firstLine="426"/>
        <w:contextualSpacing/>
        <w:rPr>
          <w:rFonts w:cs="Times New Roman"/>
          <w:bCs/>
          <w:sz w:val="22"/>
        </w:rPr>
      </w:pPr>
      <w:r w:rsidRPr="00B0742E">
        <w:rPr>
          <w:rFonts w:cs="Times New Roman"/>
          <w:bCs/>
          <w:sz w:val="22"/>
        </w:rPr>
        <w:t>Profilul experților principali pentru proiectare, solicitat de Entitatea Contractantă, este concretizat în următoarele cerințele minime pe care trebuie să le îndeplinească experții:</w:t>
      </w:r>
    </w:p>
    <w:p w14:paraId="01D6686D" w14:textId="77777777" w:rsidR="00B0742E" w:rsidRPr="00B0742E" w:rsidRDefault="00B0742E" w:rsidP="00CC63BE">
      <w:pPr>
        <w:widowControl/>
        <w:numPr>
          <w:ilvl w:val="0"/>
          <w:numId w:val="72"/>
        </w:numPr>
        <w:jc w:val="left"/>
        <w:rPr>
          <w:rFonts w:eastAsia="Times New Roman" w:cs="Times New Roman"/>
          <w:sz w:val="22"/>
        </w:rPr>
      </w:pPr>
      <w:r w:rsidRPr="00B0742E">
        <w:rPr>
          <w:rFonts w:eastAsia="Times New Roman" w:cs="Times New Roman"/>
          <w:b/>
          <w:bCs/>
          <w:sz w:val="22"/>
          <w:lang w:eastAsia="en-GB"/>
        </w:rPr>
        <w:t>Expert proiectare infrastructură feroviară</w:t>
      </w:r>
    </w:p>
    <w:p w14:paraId="1970D5F2" w14:textId="77777777" w:rsidR="00B0742E" w:rsidRPr="00B0742E" w:rsidRDefault="00B0742E" w:rsidP="00CC63BE">
      <w:pPr>
        <w:widowControl/>
        <w:ind w:firstLine="0"/>
        <w:jc w:val="left"/>
        <w:rPr>
          <w:rFonts w:cs="Times New Roman"/>
          <w:sz w:val="22"/>
        </w:rPr>
      </w:pPr>
      <w:r w:rsidRPr="00B0742E">
        <w:rPr>
          <w:rFonts w:cs="Times New Roman"/>
          <w:sz w:val="22"/>
        </w:rPr>
        <w:t xml:space="preserve">a) </w:t>
      </w:r>
      <w:r w:rsidRPr="00B0742E">
        <w:rPr>
          <w:rFonts w:cs="Times New Roman"/>
          <w:sz w:val="22"/>
          <w:u w:val="single"/>
        </w:rPr>
        <w:t xml:space="preserve">Calificarea </w:t>
      </w:r>
      <w:proofErr w:type="spellStart"/>
      <w:r w:rsidRPr="00B0742E">
        <w:rPr>
          <w:rFonts w:cs="Times New Roman"/>
          <w:sz w:val="22"/>
          <w:u w:val="single"/>
        </w:rPr>
        <w:t>educaţională</w:t>
      </w:r>
      <w:proofErr w:type="spellEnd"/>
      <w:r w:rsidRPr="00B0742E">
        <w:rPr>
          <w:rFonts w:cs="Times New Roman"/>
          <w:sz w:val="22"/>
        </w:rPr>
        <w:t>:</w:t>
      </w:r>
    </w:p>
    <w:p w14:paraId="18CC6F2C" w14:textId="77777777" w:rsidR="00B0742E" w:rsidRPr="00B0742E" w:rsidRDefault="00B0742E" w:rsidP="00CC63BE">
      <w:pPr>
        <w:widowControl/>
        <w:ind w:firstLine="0"/>
        <w:rPr>
          <w:rFonts w:eastAsia="Calibri" w:cs="Times New Roman"/>
          <w:iCs/>
          <w:sz w:val="22"/>
        </w:rPr>
      </w:pPr>
      <w:r w:rsidRPr="00B0742E">
        <w:rPr>
          <w:rFonts w:eastAsia="Calibri" w:cs="Times New Roman"/>
          <w:sz w:val="22"/>
        </w:rPr>
        <w:t>- Studii</w:t>
      </w:r>
      <w:r w:rsidRPr="00B0742E">
        <w:rPr>
          <w:rFonts w:eastAsia="Calibri" w:cs="Times New Roman"/>
          <w:iCs/>
          <w:sz w:val="22"/>
        </w:rPr>
        <w:t xml:space="preserve"> superioare</w:t>
      </w:r>
      <w:r w:rsidRPr="00B0742E">
        <w:rPr>
          <w:rFonts w:eastAsia="Calibri" w:cs="Times New Roman"/>
          <w:sz w:val="22"/>
        </w:rPr>
        <w:t xml:space="preserve"> tehnice</w:t>
      </w:r>
      <w:r w:rsidRPr="00B0742E">
        <w:rPr>
          <w:rFonts w:eastAsia="Calibri" w:cs="Times New Roman"/>
          <w:iCs/>
          <w:sz w:val="22"/>
        </w:rPr>
        <w:t xml:space="preserve"> în domeniul </w:t>
      </w:r>
      <w:proofErr w:type="spellStart"/>
      <w:r w:rsidRPr="00B0742E">
        <w:rPr>
          <w:rFonts w:eastAsia="Calibri" w:cs="Times New Roman"/>
          <w:iCs/>
          <w:sz w:val="22"/>
        </w:rPr>
        <w:t>construcţiilor</w:t>
      </w:r>
      <w:proofErr w:type="spellEnd"/>
      <w:r w:rsidRPr="00B0742E">
        <w:rPr>
          <w:rFonts w:eastAsia="Calibri" w:cs="Times New Roman"/>
          <w:iCs/>
          <w:sz w:val="22"/>
        </w:rPr>
        <w:t>.</w:t>
      </w:r>
    </w:p>
    <w:p w14:paraId="75D1B5AF" w14:textId="77777777" w:rsidR="00B0742E" w:rsidRPr="00B0742E" w:rsidRDefault="00B0742E" w:rsidP="00CC63BE">
      <w:pPr>
        <w:widowControl/>
        <w:ind w:firstLine="0"/>
        <w:jc w:val="left"/>
        <w:rPr>
          <w:rFonts w:cs="Times New Roman"/>
          <w:sz w:val="22"/>
        </w:rPr>
      </w:pPr>
      <w:r w:rsidRPr="00B0742E">
        <w:rPr>
          <w:rFonts w:cs="Times New Roman"/>
          <w:sz w:val="22"/>
        </w:rPr>
        <w:t xml:space="preserve">b) </w:t>
      </w:r>
      <w:proofErr w:type="spellStart"/>
      <w:r w:rsidRPr="00B0742E">
        <w:rPr>
          <w:rFonts w:cs="Times New Roman"/>
          <w:sz w:val="22"/>
          <w:u w:val="single"/>
        </w:rPr>
        <w:t>Experienţă</w:t>
      </w:r>
      <w:proofErr w:type="spellEnd"/>
      <w:r w:rsidRPr="00B0742E">
        <w:rPr>
          <w:rFonts w:cs="Times New Roman"/>
          <w:sz w:val="22"/>
          <w:u w:val="single"/>
        </w:rPr>
        <w:t xml:space="preserve"> generală</w:t>
      </w:r>
      <w:r w:rsidRPr="00B0742E">
        <w:rPr>
          <w:rFonts w:cs="Times New Roman"/>
          <w:sz w:val="22"/>
        </w:rPr>
        <w:t>:</w:t>
      </w:r>
    </w:p>
    <w:p w14:paraId="0933FE74" w14:textId="77777777" w:rsidR="00B0742E" w:rsidRPr="00B0742E" w:rsidRDefault="00B0742E" w:rsidP="00CC63BE">
      <w:pPr>
        <w:widowControl/>
        <w:ind w:firstLine="0"/>
        <w:jc w:val="left"/>
        <w:rPr>
          <w:rFonts w:cs="Times New Roman"/>
          <w:sz w:val="22"/>
        </w:rPr>
      </w:pPr>
      <w:r w:rsidRPr="00B0742E">
        <w:rPr>
          <w:rFonts w:eastAsia="Calibri" w:cs="Times New Roman"/>
          <w:sz w:val="22"/>
        </w:rPr>
        <w:t>- minim 3 ani de experiență generală</w:t>
      </w:r>
      <w:r w:rsidRPr="00B0742E">
        <w:rPr>
          <w:rFonts w:cs="Times New Roman"/>
          <w:sz w:val="22"/>
        </w:rPr>
        <w:t>.</w:t>
      </w:r>
    </w:p>
    <w:p w14:paraId="2AB54FA1" w14:textId="77777777" w:rsidR="00B0742E" w:rsidRPr="00B0742E" w:rsidRDefault="00B0742E" w:rsidP="00CC63BE">
      <w:pPr>
        <w:widowControl/>
        <w:ind w:firstLine="0"/>
        <w:jc w:val="left"/>
        <w:rPr>
          <w:rFonts w:cs="Times New Roman"/>
          <w:sz w:val="22"/>
        </w:rPr>
      </w:pPr>
      <w:r w:rsidRPr="00B0742E">
        <w:rPr>
          <w:rFonts w:cs="Times New Roman"/>
          <w:sz w:val="22"/>
        </w:rPr>
        <w:t xml:space="preserve">c) </w:t>
      </w:r>
      <w:proofErr w:type="spellStart"/>
      <w:r w:rsidRPr="00B0742E">
        <w:rPr>
          <w:rFonts w:cs="Times New Roman"/>
          <w:sz w:val="22"/>
          <w:u w:val="single"/>
        </w:rPr>
        <w:t>Experienţă</w:t>
      </w:r>
      <w:proofErr w:type="spellEnd"/>
      <w:r w:rsidRPr="00B0742E">
        <w:rPr>
          <w:rFonts w:cs="Times New Roman"/>
          <w:sz w:val="22"/>
          <w:u w:val="single"/>
        </w:rPr>
        <w:t xml:space="preserve"> profesională specifică</w:t>
      </w:r>
      <w:r w:rsidRPr="00B0742E">
        <w:rPr>
          <w:rFonts w:cs="Times New Roman"/>
          <w:sz w:val="22"/>
        </w:rPr>
        <w:t>:</w:t>
      </w:r>
    </w:p>
    <w:p w14:paraId="08BCA2C4" w14:textId="77777777" w:rsidR="00B0742E" w:rsidRPr="00B0742E" w:rsidRDefault="00B0742E" w:rsidP="00CC63BE">
      <w:pPr>
        <w:widowControl/>
        <w:autoSpaceDE w:val="0"/>
        <w:autoSpaceDN w:val="0"/>
        <w:adjustRightInd w:val="0"/>
        <w:ind w:firstLine="0"/>
        <w:rPr>
          <w:rFonts w:cs="Times New Roman"/>
          <w:sz w:val="22"/>
        </w:rPr>
      </w:pPr>
      <w:r w:rsidRPr="00B0742E">
        <w:rPr>
          <w:rFonts w:cs="Times New Roman"/>
          <w:sz w:val="22"/>
        </w:rPr>
        <w:t xml:space="preserve">- </w:t>
      </w:r>
      <w:r w:rsidRPr="00B0742E">
        <w:rPr>
          <w:rFonts w:eastAsia="Calibri" w:cs="Times New Roman"/>
          <w:sz w:val="22"/>
        </w:rPr>
        <w:t xml:space="preserve">Experiență </w:t>
      </w:r>
      <w:r w:rsidRPr="00B0742E">
        <w:rPr>
          <w:rFonts w:eastAsia="Calibri" w:cs="Times New Roman"/>
          <w:iCs/>
          <w:sz w:val="22"/>
        </w:rPr>
        <w:t>în</w:t>
      </w:r>
      <w:r w:rsidRPr="00B0742E">
        <w:rPr>
          <w:rFonts w:eastAsia="Calibri" w:cs="Times New Roman"/>
          <w:i/>
          <w:iCs/>
          <w:sz w:val="22"/>
        </w:rPr>
        <w:t xml:space="preserve"> </w:t>
      </w:r>
      <w:r w:rsidRPr="00B0742E">
        <w:rPr>
          <w:rFonts w:cs="Times New Roman"/>
          <w:sz w:val="22"/>
        </w:rPr>
        <w:t xml:space="preserve">cel </w:t>
      </w:r>
      <w:proofErr w:type="spellStart"/>
      <w:r w:rsidRPr="00B0742E">
        <w:rPr>
          <w:rFonts w:cs="Times New Roman"/>
          <w:sz w:val="22"/>
        </w:rPr>
        <w:t>puţin</w:t>
      </w:r>
      <w:proofErr w:type="spellEnd"/>
      <w:r w:rsidRPr="00B0742E">
        <w:rPr>
          <w:rFonts w:cs="Times New Roman"/>
          <w:sz w:val="22"/>
        </w:rPr>
        <w:t xml:space="preserve"> un contract care să includă cel </w:t>
      </w:r>
      <w:proofErr w:type="spellStart"/>
      <w:r w:rsidRPr="00B0742E">
        <w:rPr>
          <w:rFonts w:cs="Times New Roman"/>
          <w:sz w:val="22"/>
        </w:rPr>
        <w:t>puţin</w:t>
      </w:r>
      <w:proofErr w:type="spellEnd"/>
      <w:r w:rsidRPr="00B0742E">
        <w:rPr>
          <w:rFonts w:cs="Times New Roman"/>
          <w:sz w:val="22"/>
        </w:rPr>
        <w:t xml:space="preserve"> </w:t>
      </w:r>
      <w:r w:rsidRPr="00B0742E">
        <w:rPr>
          <w:rFonts w:eastAsia="Calibri" w:cs="Times New Roman"/>
          <w:iCs/>
          <w:sz w:val="22"/>
        </w:rPr>
        <w:t>o elaborare a unei</w:t>
      </w:r>
      <w:r w:rsidRPr="00B0742E">
        <w:rPr>
          <w:rFonts w:cs="Times New Roman"/>
          <w:sz w:val="22"/>
        </w:rPr>
        <w:t xml:space="preserve"> </w:t>
      </w:r>
      <w:proofErr w:type="spellStart"/>
      <w:r w:rsidRPr="00B0742E">
        <w:rPr>
          <w:rFonts w:cs="Times New Roman"/>
          <w:sz w:val="22"/>
        </w:rPr>
        <w:t>documentaţii</w:t>
      </w:r>
      <w:proofErr w:type="spellEnd"/>
      <w:r w:rsidRPr="00B0742E">
        <w:rPr>
          <w:rFonts w:cs="Times New Roman"/>
          <w:sz w:val="22"/>
        </w:rPr>
        <w:t xml:space="preserve"> </w:t>
      </w:r>
      <w:proofErr w:type="spellStart"/>
      <w:r w:rsidRPr="00B0742E">
        <w:rPr>
          <w:rFonts w:cs="Times New Roman"/>
          <w:sz w:val="22"/>
        </w:rPr>
        <w:t>tehnico</w:t>
      </w:r>
      <w:proofErr w:type="spellEnd"/>
      <w:r w:rsidRPr="00B0742E">
        <w:rPr>
          <w:rFonts w:cs="Times New Roman"/>
          <w:sz w:val="22"/>
        </w:rPr>
        <w:t>-economice</w:t>
      </w:r>
      <w:r w:rsidRPr="00B0742E">
        <w:rPr>
          <w:rFonts w:eastAsia="Calibri" w:cs="Times New Roman"/>
          <w:sz w:val="22"/>
        </w:rPr>
        <w:t xml:space="preserve"> </w:t>
      </w:r>
      <w:r w:rsidRPr="00B0742E">
        <w:rPr>
          <w:rFonts w:cs="Times New Roman"/>
          <w:sz w:val="22"/>
        </w:rPr>
        <w:t xml:space="preserve">(studii de fezabilitate, revizuire studii de fezabilitate, proiecte tehnice de </w:t>
      </w:r>
      <w:proofErr w:type="spellStart"/>
      <w:r w:rsidRPr="00B0742E">
        <w:rPr>
          <w:rFonts w:cs="Times New Roman"/>
          <w:sz w:val="22"/>
        </w:rPr>
        <w:t>execuţie</w:t>
      </w:r>
      <w:proofErr w:type="spellEnd"/>
      <w:r w:rsidRPr="00B0742E">
        <w:rPr>
          <w:rFonts w:cs="Times New Roman"/>
          <w:sz w:val="22"/>
        </w:rPr>
        <w:t xml:space="preserve">, detalii de </w:t>
      </w:r>
      <w:proofErr w:type="spellStart"/>
      <w:r w:rsidRPr="00B0742E">
        <w:rPr>
          <w:rFonts w:cs="Times New Roman"/>
          <w:sz w:val="22"/>
        </w:rPr>
        <w:t>execuţie</w:t>
      </w:r>
      <w:proofErr w:type="spellEnd"/>
      <w:r w:rsidRPr="00B0742E">
        <w:rPr>
          <w:rFonts w:cs="Times New Roman"/>
          <w:sz w:val="22"/>
        </w:rPr>
        <w:t xml:space="preserve">, revizuire proiecte tehnice de </w:t>
      </w:r>
      <w:proofErr w:type="spellStart"/>
      <w:r w:rsidRPr="00B0742E">
        <w:rPr>
          <w:rFonts w:cs="Times New Roman"/>
          <w:sz w:val="22"/>
        </w:rPr>
        <w:t>execuţie</w:t>
      </w:r>
      <w:proofErr w:type="spellEnd"/>
      <w:r w:rsidRPr="00B0742E">
        <w:rPr>
          <w:rFonts w:cs="Times New Roman"/>
          <w:sz w:val="22"/>
        </w:rPr>
        <w:t xml:space="preserve">, </w:t>
      </w:r>
      <w:proofErr w:type="spellStart"/>
      <w:r w:rsidRPr="00B0742E">
        <w:rPr>
          <w:rFonts w:cs="Times New Roman"/>
          <w:sz w:val="22"/>
        </w:rPr>
        <w:t>documentaţii</w:t>
      </w:r>
      <w:proofErr w:type="spellEnd"/>
      <w:r w:rsidRPr="00B0742E">
        <w:rPr>
          <w:rFonts w:cs="Times New Roman"/>
          <w:sz w:val="22"/>
        </w:rPr>
        <w:t xml:space="preserve"> de avizare a lucrărilor de </w:t>
      </w:r>
      <w:proofErr w:type="spellStart"/>
      <w:r w:rsidRPr="00B0742E">
        <w:rPr>
          <w:rFonts w:cs="Times New Roman"/>
          <w:sz w:val="22"/>
        </w:rPr>
        <w:t>intervenţii</w:t>
      </w:r>
      <w:proofErr w:type="spellEnd"/>
      <w:r w:rsidRPr="00B0742E">
        <w:rPr>
          <w:rFonts w:cs="Times New Roman"/>
          <w:sz w:val="22"/>
        </w:rPr>
        <w:t xml:space="preserve">) </w:t>
      </w:r>
      <w:r w:rsidRPr="00B0742E">
        <w:rPr>
          <w:rFonts w:eastAsia="Calibri" w:cs="Times New Roman"/>
          <w:sz w:val="22"/>
        </w:rPr>
        <w:t xml:space="preserve">în </w:t>
      </w:r>
      <w:r w:rsidRPr="00B0742E">
        <w:rPr>
          <w:rFonts w:cs="Times New Roman"/>
          <w:sz w:val="22"/>
        </w:rPr>
        <w:t>domeniul infrastructurii feroviare care să includă elemente de infrastructură de cale ferată (se exclud metroul și tramvaiul).</w:t>
      </w:r>
    </w:p>
    <w:p w14:paraId="47BCF36C" w14:textId="77777777" w:rsidR="00B0742E" w:rsidRPr="00B0742E" w:rsidRDefault="00B0742E" w:rsidP="00CC63BE">
      <w:pPr>
        <w:widowControl/>
        <w:autoSpaceDE w:val="0"/>
        <w:autoSpaceDN w:val="0"/>
        <w:adjustRightInd w:val="0"/>
        <w:ind w:firstLine="360"/>
        <w:rPr>
          <w:rFonts w:cs="Times New Roman"/>
          <w:sz w:val="22"/>
        </w:rPr>
      </w:pPr>
      <w:proofErr w:type="spellStart"/>
      <w:r w:rsidRPr="00B0742E">
        <w:rPr>
          <w:rFonts w:cs="Times New Roman"/>
          <w:sz w:val="22"/>
        </w:rPr>
        <w:t>Cerinta</w:t>
      </w:r>
      <w:proofErr w:type="spellEnd"/>
      <w:r w:rsidRPr="00B0742E">
        <w:rPr>
          <w:rFonts w:cs="Times New Roman"/>
          <w:sz w:val="22"/>
        </w:rPr>
        <w:t xml:space="preserve"> se considera </w:t>
      </w:r>
      <w:proofErr w:type="spellStart"/>
      <w:r w:rsidRPr="00B0742E">
        <w:rPr>
          <w:rFonts w:cs="Times New Roman"/>
          <w:sz w:val="22"/>
        </w:rPr>
        <w:t>indeplinita</w:t>
      </w:r>
      <w:proofErr w:type="spellEnd"/>
      <w:r w:rsidRPr="00B0742E">
        <w:rPr>
          <w:rFonts w:cs="Times New Roman"/>
          <w:sz w:val="22"/>
        </w:rPr>
        <w:t xml:space="preserve"> prin </w:t>
      </w:r>
      <w:proofErr w:type="spellStart"/>
      <w:r w:rsidRPr="00B0742E">
        <w:rPr>
          <w:rFonts w:cs="Times New Roman"/>
          <w:sz w:val="22"/>
        </w:rPr>
        <w:t>experienta</w:t>
      </w:r>
      <w:proofErr w:type="spellEnd"/>
      <w:r w:rsidRPr="00B0742E">
        <w:rPr>
          <w:rFonts w:cs="Times New Roman"/>
          <w:sz w:val="22"/>
        </w:rPr>
        <w:t xml:space="preserve"> specifica </w:t>
      </w:r>
      <w:proofErr w:type="spellStart"/>
      <w:r w:rsidRPr="00B0742E">
        <w:rPr>
          <w:rFonts w:cs="Times New Roman"/>
          <w:sz w:val="22"/>
        </w:rPr>
        <w:t>detinuta</w:t>
      </w:r>
      <w:proofErr w:type="spellEnd"/>
      <w:r w:rsidRPr="00B0742E">
        <w:rPr>
          <w:rFonts w:cs="Times New Roman"/>
          <w:sz w:val="22"/>
        </w:rPr>
        <w:t xml:space="preserve"> in elaborarea unei </w:t>
      </w:r>
      <w:proofErr w:type="spellStart"/>
      <w:r w:rsidRPr="00B0742E">
        <w:rPr>
          <w:rFonts w:cs="Times New Roman"/>
          <w:sz w:val="22"/>
        </w:rPr>
        <w:t>documentatii</w:t>
      </w:r>
      <w:proofErr w:type="spellEnd"/>
      <w:r w:rsidRPr="00B0742E">
        <w:rPr>
          <w:rFonts w:cs="Times New Roman"/>
          <w:sz w:val="22"/>
        </w:rPr>
        <w:t xml:space="preserve"> </w:t>
      </w:r>
      <w:proofErr w:type="spellStart"/>
      <w:r w:rsidRPr="00B0742E">
        <w:rPr>
          <w:rFonts w:cs="Times New Roman"/>
          <w:sz w:val="22"/>
        </w:rPr>
        <w:t>tehnico</w:t>
      </w:r>
      <w:proofErr w:type="spellEnd"/>
      <w:r w:rsidRPr="00B0742E">
        <w:rPr>
          <w:rFonts w:cs="Times New Roman"/>
          <w:sz w:val="22"/>
        </w:rPr>
        <w:t xml:space="preserve">-economice in cel </w:t>
      </w:r>
      <w:proofErr w:type="spellStart"/>
      <w:r w:rsidRPr="00B0742E">
        <w:rPr>
          <w:rFonts w:cs="Times New Roman"/>
          <w:sz w:val="22"/>
        </w:rPr>
        <w:t>putin</w:t>
      </w:r>
      <w:proofErr w:type="spellEnd"/>
      <w:r w:rsidRPr="00B0742E">
        <w:rPr>
          <w:rFonts w:cs="Times New Roman"/>
          <w:sz w:val="22"/>
        </w:rPr>
        <w:t xml:space="preserve"> una dintre categoriile enumerate în </w:t>
      </w:r>
      <w:proofErr w:type="spellStart"/>
      <w:r w:rsidRPr="00B0742E">
        <w:rPr>
          <w:rFonts w:cs="Times New Roman"/>
          <w:sz w:val="22"/>
        </w:rPr>
        <w:t>paranteză.Tipul</w:t>
      </w:r>
      <w:proofErr w:type="spellEnd"/>
      <w:r w:rsidRPr="00B0742E">
        <w:rPr>
          <w:rFonts w:cs="Times New Roman"/>
          <w:sz w:val="22"/>
        </w:rPr>
        <w:t xml:space="preserve"> </w:t>
      </w:r>
      <w:proofErr w:type="spellStart"/>
      <w:r w:rsidRPr="00B0742E">
        <w:rPr>
          <w:rFonts w:cs="Times New Roman"/>
          <w:sz w:val="22"/>
        </w:rPr>
        <w:t>lucrarilor</w:t>
      </w:r>
      <w:proofErr w:type="spellEnd"/>
      <w:r w:rsidRPr="00B0742E">
        <w:rPr>
          <w:rFonts w:cs="Times New Roman"/>
          <w:sz w:val="22"/>
        </w:rPr>
        <w:t xml:space="preserve"> proiectate pentru care se considera </w:t>
      </w:r>
      <w:proofErr w:type="spellStart"/>
      <w:r w:rsidRPr="00B0742E">
        <w:rPr>
          <w:rFonts w:cs="Times New Roman"/>
          <w:sz w:val="22"/>
        </w:rPr>
        <w:t>indeplinita</w:t>
      </w:r>
      <w:proofErr w:type="spellEnd"/>
      <w:r w:rsidRPr="00B0742E">
        <w:rPr>
          <w:rFonts w:cs="Times New Roman"/>
          <w:sz w:val="22"/>
        </w:rPr>
        <w:t xml:space="preserve"> </w:t>
      </w:r>
      <w:proofErr w:type="spellStart"/>
      <w:r w:rsidRPr="00B0742E">
        <w:rPr>
          <w:rFonts w:cs="Times New Roman"/>
          <w:sz w:val="22"/>
        </w:rPr>
        <w:t>cerinta</w:t>
      </w:r>
      <w:proofErr w:type="spellEnd"/>
      <w:r w:rsidRPr="00B0742E">
        <w:rPr>
          <w:rFonts w:cs="Times New Roman"/>
          <w:sz w:val="22"/>
        </w:rPr>
        <w:t xml:space="preserve"> de calificare / factorul de evaluare poate fi </w:t>
      </w:r>
      <w:proofErr w:type="spellStart"/>
      <w:r w:rsidRPr="00B0742E">
        <w:rPr>
          <w:rFonts w:cs="Times New Roman"/>
          <w:sz w:val="22"/>
        </w:rPr>
        <w:t>constructie</w:t>
      </w:r>
      <w:proofErr w:type="spellEnd"/>
      <w:r w:rsidRPr="00B0742E">
        <w:rPr>
          <w:rFonts w:cs="Times New Roman"/>
          <w:sz w:val="22"/>
        </w:rPr>
        <w:t xml:space="preserve"> noua, si/sau modernizare, si/sau </w:t>
      </w:r>
      <w:proofErr w:type="spellStart"/>
      <w:r w:rsidRPr="00B0742E">
        <w:rPr>
          <w:rFonts w:cs="Times New Roman"/>
          <w:sz w:val="22"/>
        </w:rPr>
        <w:t>reparatie</w:t>
      </w:r>
      <w:proofErr w:type="spellEnd"/>
      <w:r w:rsidRPr="00B0742E">
        <w:rPr>
          <w:rFonts w:cs="Times New Roman"/>
          <w:sz w:val="22"/>
        </w:rPr>
        <w:t xml:space="preserve"> si/sau reabilitare, respectiv oricare din acestea.</w:t>
      </w:r>
    </w:p>
    <w:p w14:paraId="647A11A6" w14:textId="77777777" w:rsidR="00B0742E" w:rsidRPr="00B0742E" w:rsidRDefault="00B0742E" w:rsidP="00CC63BE">
      <w:pPr>
        <w:widowControl/>
        <w:numPr>
          <w:ilvl w:val="0"/>
          <w:numId w:val="72"/>
        </w:numPr>
        <w:jc w:val="left"/>
        <w:rPr>
          <w:rFonts w:eastAsia="Times New Roman" w:cs="Times New Roman"/>
          <w:sz w:val="22"/>
        </w:rPr>
      </w:pPr>
      <w:r w:rsidRPr="00B0742E">
        <w:rPr>
          <w:rFonts w:eastAsia="Times New Roman" w:cs="Times New Roman"/>
          <w:b/>
          <w:bCs/>
          <w:sz w:val="22"/>
          <w:lang w:eastAsia="en-GB"/>
        </w:rPr>
        <w:t>Expert proiectare lucrări de artă/structuri - poduri/ podețe/ pasaje/ viaducte</w:t>
      </w:r>
    </w:p>
    <w:p w14:paraId="3A03FD40" w14:textId="77777777" w:rsidR="00B0742E" w:rsidRPr="00B0742E" w:rsidRDefault="00B0742E" w:rsidP="00CC63BE">
      <w:pPr>
        <w:widowControl/>
        <w:ind w:firstLine="0"/>
        <w:jc w:val="left"/>
        <w:rPr>
          <w:rFonts w:cs="Times New Roman"/>
          <w:sz w:val="22"/>
        </w:rPr>
      </w:pPr>
      <w:r w:rsidRPr="00B0742E">
        <w:rPr>
          <w:rFonts w:cs="Times New Roman"/>
          <w:sz w:val="22"/>
        </w:rPr>
        <w:t xml:space="preserve">a) </w:t>
      </w:r>
      <w:r w:rsidRPr="00B0742E">
        <w:rPr>
          <w:rFonts w:cs="Times New Roman"/>
          <w:sz w:val="22"/>
          <w:u w:val="single"/>
        </w:rPr>
        <w:t xml:space="preserve">Calificarea </w:t>
      </w:r>
      <w:proofErr w:type="spellStart"/>
      <w:r w:rsidRPr="00B0742E">
        <w:rPr>
          <w:rFonts w:cs="Times New Roman"/>
          <w:sz w:val="22"/>
          <w:u w:val="single"/>
        </w:rPr>
        <w:t>educaţională</w:t>
      </w:r>
      <w:proofErr w:type="spellEnd"/>
      <w:r w:rsidRPr="00B0742E">
        <w:rPr>
          <w:rFonts w:cs="Times New Roman"/>
          <w:sz w:val="22"/>
        </w:rPr>
        <w:t>:</w:t>
      </w:r>
    </w:p>
    <w:p w14:paraId="461741F6" w14:textId="77777777" w:rsidR="00B0742E" w:rsidRPr="00B0742E" w:rsidRDefault="00B0742E" w:rsidP="00CC63BE">
      <w:pPr>
        <w:widowControl/>
        <w:ind w:firstLine="0"/>
        <w:rPr>
          <w:rFonts w:cs="Times New Roman"/>
          <w:strike/>
          <w:sz w:val="22"/>
          <w:bdr w:val="none" w:sz="0" w:space="0" w:color="auto" w:frame="1"/>
          <w:shd w:val="clear" w:color="auto" w:fill="FFFFFF"/>
        </w:rPr>
      </w:pPr>
      <w:r w:rsidRPr="00B0742E">
        <w:rPr>
          <w:rFonts w:eastAsia="Calibri" w:cs="Times New Roman"/>
          <w:sz w:val="22"/>
        </w:rPr>
        <w:t>- Studii</w:t>
      </w:r>
      <w:r w:rsidRPr="00B0742E">
        <w:rPr>
          <w:rFonts w:eastAsia="Calibri" w:cs="Times New Roman"/>
          <w:iCs/>
          <w:sz w:val="22"/>
        </w:rPr>
        <w:t xml:space="preserve"> superioare</w:t>
      </w:r>
      <w:r w:rsidRPr="00B0742E">
        <w:rPr>
          <w:rFonts w:eastAsia="Calibri" w:cs="Times New Roman"/>
          <w:sz w:val="22"/>
        </w:rPr>
        <w:t xml:space="preserve"> tehnice</w:t>
      </w:r>
      <w:r w:rsidRPr="00B0742E">
        <w:rPr>
          <w:rFonts w:eastAsia="Calibri" w:cs="Times New Roman"/>
          <w:iCs/>
          <w:sz w:val="22"/>
        </w:rPr>
        <w:t xml:space="preserve"> în domeniul </w:t>
      </w:r>
      <w:proofErr w:type="spellStart"/>
      <w:r w:rsidRPr="00B0742E">
        <w:rPr>
          <w:rFonts w:eastAsia="Calibri" w:cs="Times New Roman"/>
          <w:iCs/>
          <w:sz w:val="22"/>
        </w:rPr>
        <w:t>construcţiilor</w:t>
      </w:r>
      <w:proofErr w:type="spellEnd"/>
      <w:r w:rsidRPr="00B0742E">
        <w:rPr>
          <w:rFonts w:eastAsia="Calibri" w:cs="Times New Roman"/>
          <w:iCs/>
          <w:sz w:val="22"/>
        </w:rPr>
        <w:t>.</w:t>
      </w:r>
    </w:p>
    <w:p w14:paraId="054A5FAD" w14:textId="77777777" w:rsidR="00B0742E" w:rsidRPr="00B0742E" w:rsidRDefault="00B0742E" w:rsidP="00CC63BE">
      <w:pPr>
        <w:widowControl/>
        <w:ind w:firstLine="0"/>
        <w:jc w:val="left"/>
        <w:rPr>
          <w:rFonts w:cs="Times New Roman"/>
          <w:sz w:val="22"/>
        </w:rPr>
      </w:pPr>
      <w:r w:rsidRPr="00B0742E">
        <w:rPr>
          <w:rFonts w:cs="Times New Roman"/>
          <w:sz w:val="22"/>
        </w:rPr>
        <w:t xml:space="preserve">b) </w:t>
      </w:r>
      <w:proofErr w:type="spellStart"/>
      <w:r w:rsidRPr="00B0742E">
        <w:rPr>
          <w:rFonts w:cs="Times New Roman"/>
          <w:sz w:val="22"/>
          <w:u w:val="single"/>
        </w:rPr>
        <w:t>Experienţă</w:t>
      </w:r>
      <w:proofErr w:type="spellEnd"/>
      <w:r w:rsidRPr="00B0742E">
        <w:rPr>
          <w:rFonts w:cs="Times New Roman"/>
          <w:sz w:val="22"/>
          <w:u w:val="single"/>
        </w:rPr>
        <w:t xml:space="preserve"> generală</w:t>
      </w:r>
      <w:r w:rsidRPr="00B0742E">
        <w:rPr>
          <w:rFonts w:cs="Times New Roman"/>
          <w:sz w:val="22"/>
        </w:rPr>
        <w:t>:</w:t>
      </w:r>
    </w:p>
    <w:p w14:paraId="11451324" w14:textId="77777777" w:rsidR="00B0742E" w:rsidRPr="00B0742E" w:rsidRDefault="00B0742E" w:rsidP="00CC63BE">
      <w:pPr>
        <w:widowControl/>
        <w:ind w:firstLine="0"/>
        <w:jc w:val="left"/>
        <w:rPr>
          <w:rFonts w:cs="Times New Roman"/>
          <w:sz w:val="22"/>
        </w:rPr>
      </w:pPr>
      <w:r w:rsidRPr="00B0742E">
        <w:rPr>
          <w:rFonts w:eastAsia="Calibri" w:cs="Times New Roman"/>
          <w:sz w:val="22"/>
        </w:rPr>
        <w:t>- minim 3 ani de experiență generală</w:t>
      </w:r>
      <w:r w:rsidRPr="00B0742E">
        <w:rPr>
          <w:rFonts w:cs="Times New Roman"/>
          <w:sz w:val="22"/>
        </w:rPr>
        <w:t>.</w:t>
      </w:r>
    </w:p>
    <w:p w14:paraId="21FC14C3" w14:textId="77777777" w:rsidR="00B0742E" w:rsidRPr="00B0742E" w:rsidRDefault="00B0742E" w:rsidP="00CC63BE">
      <w:pPr>
        <w:widowControl/>
        <w:ind w:firstLine="0"/>
        <w:jc w:val="left"/>
        <w:rPr>
          <w:rFonts w:cs="Times New Roman"/>
          <w:sz w:val="22"/>
        </w:rPr>
      </w:pPr>
      <w:r w:rsidRPr="00B0742E">
        <w:rPr>
          <w:rFonts w:cs="Times New Roman"/>
          <w:sz w:val="22"/>
        </w:rPr>
        <w:t xml:space="preserve">c) </w:t>
      </w:r>
      <w:proofErr w:type="spellStart"/>
      <w:r w:rsidRPr="00B0742E">
        <w:rPr>
          <w:rFonts w:cs="Times New Roman"/>
          <w:sz w:val="22"/>
          <w:u w:val="single"/>
        </w:rPr>
        <w:t>Experienţă</w:t>
      </w:r>
      <w:proofErr w:type="spellEnd"/>
      <w:r w:rsidRPr="00B0742E">
        <w:rPr>
          <w:rFonts w:cs="Times New Roman"/>
          <w:sz w:val="22"/>
          <w:u w:val="single"/>
        </w:rPr>
        <w:t xml:space="preserve"> profesională specifică</w:t>
      </w:r>
      <w:r w:rsidRPr="00B0742E">
        <w:rPr>
          <w:rFonts w:cs="Times New Roman"/>
          <w:sz w:val="22"/>
        </w:rPr>
        <w:t>:</w:t>
      </w:r>
    </w:p>
    <w:p w14:paraId="5EB537A8" w14:textId="77777777" w:rsidR="00B0742E" w:rsidRPr="00B0742E" w:rsidRDefault="00B0742E" w:rsidP="00CC63BE">
      <w:pPr>
        <w:widowControl/>
        <w:ind w:firstLine="0"/>
        <w:rPr>
          <w:rFonts w:eastAsia="Times New Roman" w:cs="Times New Roman"/>
          <w:sz w:val="22"/>
        </w:rPr>
      </w:pPr>
      <w:r w:rsidRPr="00B0742E">
        <w:rPr>
          <w:rFonts w:eastAsia="Times New Roman" w:cs="Times New Roman"/>
          <w:sz w:val="22"/>
        </w:rPr>
        <w:t xml:space="preserve">- </w:t>
      </w:r>
      <w:r w:rsidRPr="00B0742E">
        <w:rPr>
          <w:rFonts w:eastAsia="Calibri" w:cs="Times New Roman"/>
          <w:sz w:val="22"/>
        </w:rPr>
        <w:t xml:space="preserve">Experiență </w:t>
      </w:r>
      <w:r w:rsidRPr="00B0742E">
        <w:rPr>
          <w:rFonts w:eastAsia="Calibri" w:cs="Times New Roman"/>
          <w:iCs/>
          <w:sz w:val="22"/>
        </w:rPr>
        <w:t>în</w:t>
      </w:r>
      <w:r w:rsidRPr="00B0742E">
        <w:rPr>
          <w:rFonts w:eastAsia="Calibri" w:cs="Times New Roman"/>
          <w:i/>
          <w:iCs/>
          <w:sz w:val="22"/>
        </w:rPr>
        <w:t xml:space="preserve"> </w:t>
      </w:r>
      <w:r w:rsidRPr="00B0742E">
        <w:rPr>
          <w:rFonts w:eastAsia="Times New Roman" w:cs="Times New Roman"/>
          <w:sz w:val="22"/>
        </w:rPr>
        <w:t xml:space="preserve">cel </w:t>
      </w:r>
      <w:proofErr w:type="spellStart"/>
      <w:r w:rsidRPr="00B0742E">
        <w:rPr>
          <w:rFonts w:eastAsia="Times New Roman" w:cs="Times New Roman"/>
          <w:sz w:val="22"/>
        </w:rPr>
        <w:t>puţin</w:t>
      </w:r>
      <w:proofErr w:type="spellEnd"/>
      <w:r w:rsidRPr="00B0742E">
        <w:rPr>
          <w:rFonts w:eastAsia="Times New Roman" w:cs="Times New Roman"/>
          <w:sz w:val="22"/>
        </w:rPr>
        <w:t xml:space="preserve"> un contract care să includă cel </w:t>
      </w:r>
      <w:proofErr w:type="spellStart"/>
      <w:r w:rsidRPr="00B0742E">
        <w:rPr>
          <w:rFonts w:eastAsia="Times New Roman" w:cs="Times New Roman"/>
          <w:sz w:val="22"/>
        </w:rPr>
        <w:t>puţin</w:t>
      </w:r>
      <w:proofErr w:type="spellEnd"/>
      <w:r w:rsidRPr="00B0742E">
        <w:rPr>
          <w:rFonts w:eastAsia="Times New Roman" w:cs="Times New Roman"/>
          <w:sz w:val="22"/>
        </w:rPr>
        <w:t xml:space="preserve"> </w:t>
      </w:r>
      <w:r w:rsidRPr="00B0742E">
        <w:rPr>
          <w:rFonts w:eastAsia="Calibri" w:cs="Times New Roman"/>
          <w:iCs/>
          <w:sz w:val="22"/>
        </w:rPr>
        <w:t>o elaborare a unei</w:t>
      </w:r>
      <w:r w:rsidRPr="00B0742E">
        <w:rPr>
          <w:rFonts w:eastAsia="Times New Roman" w:cs="Times New Roman"/>
          <w:sz w:val="22"/>
        </w:rPr>
        <w:t xml:space="preserve"> </w:t>
      </w:r>
      <w:proofErr w:type="spellStart"/>
      <w:r w:rsidRPr="00B0742E">
        <w:rPr>
          <w:rFonts w:eastAsia="Times New Roman" w:cs="Times New Roman"/>
          <w:sz w:val="22"/>
        </w:rPr>
        <w:t>documentaţii</w:t>
      </w:r>
      <w:proofErr w:type="spellEnd"/>
      <w:r w:rsidRPr="00B0742E">
        <w:rPr>
          <w:rFonts w:eastAsia="Times New Roman" w:cs="Times New Roman"/>
          <w:sz w:val="22"/>
        </w:rPr>
        <w:t xml:space="preserve"> </w:t>
      </w:r>
      <w:proofErr w:type="spellStart"/>
      <w:r w:rsidRPr="00B0742E">
        <w:rPr>
          <w:rFonts w:eastAsia="Times New Roman" w:cs="Times New Roman"/>
          <w:sz w:val="22"/>
        </w:rPr>
        <w:t>tehnico</w:t>
      </w:r>
      <w:proofErr w:type="spellEnd"/>
      <w:r w:rsidRPr="00B0742E">
        <w:rPr>
          <w:rFonts w:eastAsia="Times New Roman" w:cs="Times New Roman"/>
          <w:sz w:val="22"/>
        </w:rPr>
        <w:t>-economice</w:t>
      </w:r>
      <w:r w:rsidRPr="00B0742E">
        <w:rPr>
          <w:rFonts w:eastAsia="Calibri" w:cs="Times New Roman"/>
          <w:sz w:val="22"/>
        </w:rPr>
        <w:t xml:space="preserve"> </w:t>
      </w:r>
      <w:r w:rsidRPr="00B0742E">
        <w:rPr>
          <w:rFonts w:eastAsia="Times New Roman" w:cs="Times New Roman"/>
          <w:sz w:val="22"/>
        </w:rPr>
        <w:t xml:space="preserve">(studii de fezabilitate, revizuire studii de fezabilitate, proiecte tehnice de </w:t>
      </w:r>
      <w:proofErr w:type="spellStart"/>
      <w:r w:rsidRPr="00B0742E">
        <w:rPr>
          <w:rFonts w:eastAsia="Times New Roman" w:cs="Times New Roman"/>
          <w:sz w:val="22"/>
        </w:rPr>
        <w:t>execuţie</w:t>
      </w:r>
      <w:proofErr w:type="spellEnd"/>
      <w:r w:rsidRPr="00B0742E">
        <w:rPr>
          <w:rFonts w:eastAsia="Times New Roman" w:cs="Times New Roman"/>
          <w:sz w:val="22"/>
        </w:rPr>
        <w:t xml:space="preserve">, detalii de </w:t>
      </w:r>
      <w:proofErr w:type="spellStart"/>
      <w:r w:rsidRPr="00B0742E">
        <w:rPr>
          <w:rFonts w:eastAsia="Times New Roman" w:cs="Times New Roman"/>
          <w:sz w:val="22"/>
        </w:rPr>
        <w:t>execuţie</w:t>
      </w:r>
      <w:proofErr w:type="spellEnd"/>
      <w:r w:rsidRPr="00B0742E">
        <w:rPr>
          <w:rFonts w:eastAsia="Times New Roman" w:cs="Times New Roman"/>
          <w:sz w:val="22"/>
        </w:rPr>
        <w:t xml:space="preserve">, revizuire proiecte tehnice de </w:t>
      </w:r>
      <w:proofErr w:type="spellStart"/>
      <w:r w:rsidRPr="00B0742E">
        <w:rPr>
          <w:rFonts w:eastAsia="Times New Roman" w:cs="Times New Roman"/>
          <w:sz w:val="22"/>
        </w:rPr>
        <w:t>execuţie</w:t>
      </w:r>
      <w:proofErr w:type="spellEnd"/>
      <w:r w:rsidRPr="00B0742E">
        <w:rPr>
          <w:rFonts w:eastAsia="Times New Roman" w:cs="Times New Roman"/>
          <w:sz w:val="22"/>
        </w:rPr>
        <w:t xml:space="preserve">, </w:t>
      </w:r>
      <w:proofErr w:type="spellStart"/>
      <w:r w:rsidRPr="00B0742E">
        <w:rPr>
          <w:rFonts w:eastAsia="Times New Roman" w:cs="Times New Roman"/>
          <w:sz w:val="22"/>
        </w:rPr>
        <w:t>documentaţii</w:t>
      </w:r>
      <w:proofErr w:type="spellEnd"/>
      <w:r w:rsidRPr="00B0742E">
        <w:rPr>
          <w:rFonts w:eastAsia="Times New Roman" w:cs="Times New Roman"/>
          <w:sz w:val="22"/>
        </w:rPr>
        <w:t xml:space="preserve"> de avizare a lucrărilor de </w:t>
      </w:r>
      <w:proofErr w:type="spellStart"/>
      <w:r w:rsidRPr="00B0742E">
        <w:rPr>
          <w:rFonts w:eastAsia="Times New Roman" w:cs="Times New Roman"/>
          <w:sz w:val="22"/>
        </w:rPr>
        <w:t>intervenţii</w:t>
      </w:r>
      <w:proofErr w:type="spellEnd"/>
      <w:r w:rsidRPr="00B0742E">
        <w:rPr>
          <w:rFonts w:eastAsia="Times New Roman" w:cs="Times New Roman"/>
          <w:sz w:val="22"/>
        </w:rPr>
        <w:t xml:space="preserve">) </w:t>
      </w:r>
      <w:r w:rsidRPr="00B0742E">
        <w:rPr>
          <w:rFonts w:eastAsia="Calibri" w:cs="Times New Roman"/>
          <w:sz w:val="22"/>
        </w:rPr>
        <w:t xml:space="preserve">în </w:t>
      </w:r>
      <w:r w:rsidRPr="00B0742E">
        <w:rPr>
          <w:rFonts w:eastAsia="Times New Roman" w:cs="Times New Roman"/>
          <w:sz w:val="22"/>
        </w:rPr>
        <w:t xml:space="preserve">domeniul podurilor/ </w:t>
      </w:r>
      <w:proofErr w:type="spellStart"/>
      <w:r w:rsidRPr="00B0742E">
        <w:rPr>
          <w:rFonts w:eastAsia="Times New Roman" w:cs="Times New Roman"/>
          <w:sz w:val="22"/>
        </w:rPr>
        <w:t>podeţelor</w:t>
      </w:r>
      <w:proofErr w:type="spellEnd"/>
      <w:r w:rsidRPr="00B0742E">
        <w:rPr>
          <w:rFonts w:eastAsia="Times New Roman" w:cs="Times New Roman"/>
          <w:sz w:val="22"/>
        </w:rPr>
        <w:t>/ pasajelor/ viaductelor rutiere sau feroviare.</w:t>
      </w:r>
    </w:p>
    <w:p w14:paraId="6925186C" w14:textId="77777777" w:rsidR="00B0742E" w:rsidRPr="00B0742E" w:rsidRDefault="00B0742E" w:rsidP="00CC63BE">
      <w:pPr>
        <w:widowControl/>
        <w:ind w:firstLine="425"/>
        <w:rPr>
          <w:rFonts w:eastAsia="Times New Roman" w:cs="Times New Roman"/>
          <w:sz w:val="22"/>
        </w:rPr>
      </w:pPr>
      <w:proofErr w:type="spellStart"/>
      <w:r w:rsidRPr="00B0742E">
        <w:rPr>
          <w:rFonts w:cs="Times New Roman"/>
          <w:sz w:val="22"/>
        </w:rPr>
        <w:t>Cerinta</w:t>
      </w:r>
      <w:proofErr w:type="spellEnd"/>
      <w:r w:rsidRPr="00B0742E">
        <w:rPr>
          <w:rFonts w:cs="Times New Roman"/>
          <w:sz w:val="22"/>
        </w:rPr>
        <w:t xml:space="preserve"> se considera </w:t>
      </w:r>
      <w:proofErr w:type="spellStart"/>
      <w:r w:rsidRPr="00B0742E">
        <w:rPr>
          <w:rFonts w:cs="Times New Roman"/>
          <w:sz w:val="22"/>
        </w:rPr>
        <w:t>indeplinita</w:t>
      </w:r>
      <w:proofErr w:type="spellEnd"/>
      <w:r w:rsidRPr="00B0742E">
        <w:rPr>
          <w:rFonts w:cs="Times New Roman"/>
          <w:sz w:val="22"/>
        </w:rPr>
        <w:t xml:space="preserve"> prin </w:t>
      </w:r>
      <w:proofErr w:type="spellStart"/>
      <w:r w:rsidRPr="00B0742E">
        <w:rPr>
          <w:rFonts w:cs="Times New Roman"/>
          <w:sz w:val="22"/>
        </w:rPr>
        <w:t>experienta</w:t>
      </w:r>
      <w:proofErr w:type="spellEnd"/>
      <w:r w:rsidRPr="00B0742E">
        <w:rPr>
          <w:rFonts w:cs="Times New Roman"/>
          <w:sz w:val="22"/>
        </w:rPr>
        <w:t xml:space="preserve"> specifica </w:t>
      </w:r>
      <w:proofErr w:type="spellStart"/>
      <w:r w:rsidRPr="00B0742E">
        <w:rPr>
          <w:rFonts w:cs="Times New Roman"/>
          <w:sz w:val="22"/>
        </w:rPr>
        <w:t>detinuta</w:t>
      </w:r>
      <w:proofErr w:type="spellEnd"/>
      <w:r w:rsidRPr="00B0742E">
        <w:rPr>
          <w:rFonts w:cs="Times New Roman"/>
          <w:sz w:val="22"/>
        </w:rPr>
        <w:t xml:space="preserve"> in elaborarea unei </w:t>
      </w:r>
      <w:proofErr w:type="spellStart"/>
      <w:r w:rsidRPr="00B0742E">
        <w:rPr>
          <w:rFonts w:cs="Times New Roman"/>
          <w:sz w:val="22"/>
        </w:rPr>
        <w:t>documentatii</w:t>
      </w:r>
      <w:proofErr w:type="spellEnd"/>
      <w:r w:rsidRPr="00B0742E">
        <w:rPr>
          <w:rFonts w:cs="Times New Roman"/>
          <w:sz w:val="22"/>
        </w:rPr>
        <w:t xml:space="preserve"> </w:t>
      </w:r>
      <w:proofErr w:type="spellStart"/>
      <w:r w:rsidRPr="00B0742E">
        <w:rPr>
          <w:rFonts w:cs="Times New Roman"/>
          <w:sz w:val="22"/>
        </w:rPr>
        <w:t>tehnico</w:t>
      </w:r>
      <w:proofErr w:type="spellEnd"/>
      <w:r w:rsidRPr="00B0742E">
        <w:rPr>
          <w:rFonts w:cs="Times New Roman"/>
          <w:sz w:val="22"/>
        </w:rPr>
        <w:t xml:space="preserve">-economice in cel </w:t>
      </w:r>
      <w:proofErr w:type="spellStart"/>
      <w:r w:rsidRPr="00B0742E">
        <w:rPr>
          <w:rFonts w:cs="Times New Roman"/>
          <w:sz w:val="22"/>
        </w:rPr>
        <w:t>putin</w:t>
      </w:r>
      <w:proofErr w:type="spellEnd"/>
      <w:r w:rsidRPr="00B0742E">
        <w:rPr>
          <w:rFonts w:cs="Times New Roman"/>
          <w:sz w:val="22"/>
        </w:rPr>
        <w:t xml:space="preserve"> una dintre categoriile enumerate în </w:t>
      </w:r>
      <w:proofErr w:type="spellStart"/>
      <w:r w:rsidRPr="00B0742E">
        <w:rPr>
          <w:rFonts w:cs="Times New Roman"/>
          <w:sz w:val="22"/>
        </w:rPr>
        <w:t>paranteză.Tipul</w:t>
      </w:r>
      <w:proofErr w:type="spellEnd"/>
      <w:r w:rsidRPr="00B0742E">
        <w:rPr>
          <w:rFonts w:cs="Times New Roman"/>
          <w:sz w:val="22"/>
        </w:rPr>
        <w:t xml:space="preserve"> </w:t>
      </w:r>
      <w:proofErr w:type="spellStart"/>
      <w:r w:rsidRPr="00B0742E">
        <w:rPr>
          <w:rFonts w:cs="Times New Roman"/>
          <w:sz w:val="22"/>
        </w:rPr>
        <w:t>lucrarilor</w:t>
      </w:r>
      <w:proofErr w:type="spellEnd"/>
      <w:r w:rsidRPr="00B0742E">
        <w:rPr>
          <w:rFonts w:cs="Times New Roman"/>
          <w:sz w:val="22"/>
        </w:rPr>
        <w:t xml:space="preserve"> proiectate pentru care se considera </w:t>
      </w:r>
      <w:proofErr w:type="spellStart"/>
      <w:r w:rsidRPr="00B0742E">
        <w:rPr>
          <w:rFonts w:cs="Times New Roman"/>
          <w:sz w:val="22"/>
        </w:rPr>
        <w:t>indeplinita</w:t>
      </w:r>
      <w:proofErr w:type="spellEnd"/>
      <w:r w:rsidRPr="00B0742E">
        <w:rPr>
          <w:rFonts w:cs="Times New Roman"/>
          <w:sz w:val="22"/>
        </w:rPr>
        <w:t xml:space="preserve"> </w:t>
      </w:r>
      <w:proofErr w:type="spellStart"/>
      <w:r w:rsidRPr="00B0742E">
        <w:rPr>
          <w:rFonts w:cs="Times New Roman"/>
          <w:sz w:val="22"/>
        </w:rPr>
        <w:t>cerinta</w:t>
      </w:r>
      <w:proofErr w:type="spellEnd"/>
      <w:r w:rsidRPr="00B0742E">
        <w:rPr>
          <w:rFonts w:cs="Times New Roman"/>
          <w:sz w:val="22"/>
        </w:rPr>
        <w:t xml:space="preserve"> de calificare / factorul de evaluare poate fi </w:t>
      </w:r>
      <w:proofErr w:type="spellStart"/>
      <w:r w:rsidRPr="00B0742E">
        <w:rPr>
          <w:rFonts w:cs="Times New Roman"/>
          <w:sz w:val="22"/>
        </w:rPr>
        <w:t>constructie</w:t>
      </w:r>
      <w:proofErr w:type="spellEnd"/>
      <w:r w:rsidRPr="00B0742E">
        <w:rPr>
          <w:rFonts w:cs="Times New Roman"/>
          <w:sz w:val="22"/>
        </w:rPr>
        <w:t xml:space="preserve"> noua, si/sau modernizare, si/sau </w:t>
      </w:r>
      <w:proofErr w:type="spellStart"/>
      <w:r w:rsidRPr="00B0742E">
        <w:rPr>
          <w:rFonts w:cs="Times New Roman"/>
          <w:sz w:val="22"/>
        </w:rPr>
        <w:t>reparatie</w:t>
      </w:r>
      <w:proofErr w:type="spellEnd"/>
      <w:r w:rsidRPr="00B0742E">
        <w:rPr>
          <w:rFonts w:cs="Times New Roman"/>
          <w:sz w:val="22"/>
        </w:rPr>
        <w:t xml:space="preserve"> si/sau reabilitare, respectiv oricare din acestea.</w:t>
      </w:r>
    </w:p>
    <w:p w14:paraId="4F26D2C2" w14:textId="77777777" w:rsidR="00B0742E" w:rsidRPr="00B0742E" w:rsidRDefault="00B0742E" w:rsidP="00CC63BE">
      <w:pPr>
        <w:widowControl/>
        <w:autoSpaceDE w:val="0"/>
        <w:autoSpaceDN w:val="0"/>
        <w:adjustRightInd w:val="0"/>
        <w:ind w:firstLine="425"/>
        <w:rPr>
          <w:rFonts w:cs="Times New Roman"/>
          <w:sz w:val="22"/>
        </w:rPr>
      </w:pPr>
      <w:r w:rsidRPr="00B0742E">
        <w:rPr>
          <w:rFonts w:cs="Times New Roman"/>
          <w:sz w:val="22"/>
        </w:rPr>
        <w:t>Cerințele minime solicitate pentru experții principali pentru proiectare  vor fi dovedite pe baza următoarelor documente pentru fiecare expert principal:</w:t>
      </w:r>
    </w:p>
    <w:p w14:paraId="1F70290E" w14:textId="77777777" w:rsidR="00B0742E" w:rsidRPr="00B0742E" w:rsidRDefault="00B0742E" w:rsidP="00CC63BE">
      <w:pPr>
        <w:widowControl/>
        <w:numPr>
          <w:ilvl w:val="0"/>
          <w:numId w:val="73"/>
        </w:numPr>
        <w:ind w:left="851"/>
        <w:jc w:val="left"/>
        <w:rPr>
          <w:rFonts w:cs="Times New Roman"/>
          <w:sz w:val="22"/>
        </w:rPr>
      </w:pPr>
      <w:r w:rsidRPr="00B0742E">
        <w:rPr>
          <w:rFonts w:cs="Times New Roman"/>
          <w:sz w:val="22"/>
        </w:rPr>
        <w:t>Copii după diploma de studii;</w:t>
      </w:r>
    </w:p>
    <w:p w14:paraId="2CE3C9FD" w14:textId="77777777" w:rsidR="00B0742E" w:rsidRPr="00B0742E" w:rsidRDefault="00B0742E" w:rsidP="00CC63BE">
      <w:pPr>
        <w:widowControl/>
        <w:numPr>
          <w:ilvl w:val="0"/>
          <w:numId w:val="73"/>
        </w:numPr>
        <w:ind w:left="851"/>
        <w:jc w:val="left"/>
        <w:rPr>
          <w:rFonts w:cs="Times New Roman"/>
          <w:sz w:val="22"/>
        </w:rPr>
      </w:pPr>
      <w:r w:rsidRPr="00B0742E">
        <w:rPr>
          <w:rFonts w:cs="Times New Roman"/>
          <w:sz w:val="22"/>
        </w:rPr>
        <w:t xml:space="preserve">CV în format </w:t>
      </w:r>
      <w:proofErr w:type="spellStart"/>
      <w:r w:rsidRPr="00B0742E">
        <w:rPr>
          <w:rFonts w:cs="Times New Roman"/>
          <w:sz w:val="22"/>
        </w:rPr>
        <w:t>EuroPass</w:t>
      </w:r>
      <w:proofErr w:type="spellEnd"/>
      <w:r w:rsidRPr="00B0742E">
        <w:rPr>
          <w:rFonts w:cs="Times New Roman"/>
          <w:sz w:val="22"/>
        </w:rPr>
        <w:t>;</w:t>
      </w:r>
    </w:p>
    <w:p w14:paraId="39C8C8D3" w14:textId="77777777" w:rsidR="00B0742E" w:rsidRPr="00B0742E" w:rsidRDefault="00B0742E" w:rsidP="00CC63BE">
      <w:pPr>
        <w:widowControl/>
        <w:numPr>
          <w:ilvl w:val="0"/>
          <w:numId w:val="73"/>
        </w:numPr>
        <w:ind w:left="851"/>
        <w:jc w:val="left"/>
        <w:rPr>
          <w:rFonts w:cs="Times New Roman"/>
          <w:sz w:val="22"/>
        </w:rPr>
      </w:pPr>
      <w:r w:rsidRPr="00B0742E">
        <w:rPr>
          <w:rFonts w:cs="Times New Roman"/>
          <w:sz w:val="22"/>
        </w:rPr>
        <w:t>Declarație de disponibilitate pe toată perioada de implicare a expertului în proiect;</w:t>
      </w:r>
    </w:p>
    <w:p w14:paraId="66CD1F4A" w14:textId="77777777" w:rsidR="00B0742E" w:rsidRPr="00B0742E" w:rsidRDefault="00B0742E" w:rsidP="00CC63BE">
      <w:pPr>
        <w:widowControl/>
        <w:numPr>
          <w:ilvl w:val="0"/>
          <w:numId w:val="73"/>
        </w:numPr>
        <w:ind w:left="851"/>
        <w:jc w:val="left"/>
        <w:rPr>
          <w:rFonts w:cs="Times New Roman"/>
          <w:sz w:val="22"/>
        </w:rPr>
      </w:pPr>
      <w:r w:rsidRPr="00B0742E">
        <w:rPr>
          <w:rFonts w:cs="Times New Roman"/>
          <w:sz w:val="22"/>
        </w:rPr>
        <w:lastRenderedPageBreak/>
        <w:t xml:space="preserve">Documente doveditoare ale experienței specifice (ca de exemplu scrisori de recomandare de la Angajator/ Entitate Contractantă, copie a fișei postului, copie a contractului de muncă, decizie de numire etc.). Categoriile de documente au fost indicate cu titlu de exemplu. În </w:t>
      </w:r>
      <w:proofErr w:type="spellStart"/>
      <w:r w:rsidRPr="00B0742E">
        <w:rPr>
          <w:rFonts w:cs="Times New Roman"/>
          <w:sz w:val="22"/>
        </w:rPr>
        <w:t>functie</w:t>
      </w:r>
      <w:proofErr w:type="spellEnd"/>
      <w:r w:rsidRPr="00B0742E">
        <w:rPr>
          <w:rFonts w:cs="Times New Roman"/>
          <w:sz w:val="22"/>
        </w:rPr>
        <w:t xml:space="preserve"> de documentele pe care le </w:t>
      </w:r>
      <w:proofErr w:type="spellStart"/>
      <w:r w:rsidRPr="00B0742E">
        <w:rPr>
          <w:rFonts w:cs="Times New Roman"/>
          <w:sz w:val="22"/>
        </w:rPr>
        <w:t>detine</w:t>
      </w:r>
      <w:proofErr w:type="spellEnd"/>
      <w:r w:rsidRPr="00B0742E">
        <w:rPr>
          <w:rFonts w:cs="Times New Roman"/>
          <w:sz w:val="22"/>
        </w:rPr>
        <w:t xml:space="preserve"> expertul, acesta poate depune alternativ tipul de documente indicate, astfel </w:t>
      </w:r>
      <w:proofErr w:type="spellStart"/>
      <w:r w:rsidRPr="00B0742E">
        <w:rPr>
          <w:rFonts w:cs="Times New Roman"/>
          <w:sz w:val="22"/>
        </w:rPr>
        <w:t>incat</w:t>
      </w:r>
      <w:proofErr w:type="spellEnd"/>
      <w:r w:rsidRPr="00B0742E">
        <w:rPr>
          <w:rFonts w:cs="Times New Roman"/>
          <w:sz w:val="22"/>
        </w:rPr>
        <w:t xml:space="preserve"> dovedirea </w:t>
      </w:r>
      <w:proofErr w:type="spellStart"/>
      <w:r w:rsidRPr="00B0742E">
        <w:rPr>
          <w:rFonts w:cs="Times New Roman"/>
          <w:sz w:val="22"/>
        </w:rPr>
        <w:t>experientei</w:t>
      </w:r>
      <w:proofErr w:type="spellEnd"/>
      <w:r w:rsidRPr="00B0742E">
        <w:rPr>
          <w:rFonts w:cs="Times New Roman"/>
          <w:sz w:val="22"/>
        </w:rPr>
        <w:t xml:space="preserve"> sa fie cat mai edificatoare. Aceasta lista nu este limitativa, ofertantul </w:t>
      </w:r>
      <w:proofErr w:type="spellStart"/>
      <w:r w:rsidRPr="00B0742E">
        <w:rPr>
          <w:rFonts w:cs="Times New Roman"/>
          <w:sz w:val="22"/>
        </w:rPr>
        <w:t>avand</w:t>
      </w:r>
      <w:proofErr w:type="spellEnd"/>
      <w:r w:rsidRPr="00B0742E">
        <w:rPr>
          <w:rFonts w:cs="Times New Roman"/>
          <w:sz w:val="22"/>
        </w:rPr>
        <w:t xml:space="preserve"> posibilitatea sa </w:t>
      </w:r>
      <w:proofErr w:type="spellStart"/>
      <w:r w:rsidRPr="00B0742E">
        <w:rPr>
          <w:rFonts w:cs="Times New Roman"/>
          <w:sz w:val="22"/>
        </w:rPr>
        <w:t>depuna</w:t>
      </w:r>
      <w:proofErr w:type="spellEnd"/>
      <w:r w:rsidRPr="00B0742E">
        <w:rPr>
          <w:rFonts w:cs="Times New Roman"/>
          <w:sz w:val="22"/>
        </w:rPr>
        <w:t xml:space="preserve"> si alte documente </w:t>
      </w:r>
      <w:r w:rsidRPr="00B0742E">
        <w:rPr>
          <w:rFonts w:eastAsia="Tahoma" w:cs="Times New Roman"/>
          <w:spacing w:val="6"/>
          <w:sz w:val="22"/>
        </w:rPr>
        <w:t xml:space="preserve"> doveditoare ale </w:t>
      </w:r>
      <w:proofErr w:type="spellStart"/>
      <w:r w:rsidRPr="00B0742E">
        <w:rPr>
          <w:rFonts w:eastAsia="Tahoma" w:cs="Times New Roman"/>
          <w:spacing w:val="6"/>
          <w:sz w:val="22"/>
        </w:rPr>
        <w:t>experientei</w:t>
      </w:r>
      <w:proofErr w:type="spellEnd"/>
      <w:r w:rsidRPr="00B0742E">
        <w:rPr>
          <w:rFonts w:eastAsia="Tahoma" w:cs="Times New Roman"/>
          <w:spacing w:val="6"/>
          <w:sz w:val="22"/>
        </w:rPr>
        <w:t xml:space="preserve"> specifice.</w:t>
      </w:r>
    </w:p>
    <w:p w14:paraId="4D7B778D" w14:textId="77777777" w:rsidR="00B0742E" w:rsidRPr="00B0742E" w:rsidRDefault="00B0742E" w:rsidP="00CC63BE">
      <w:pPr>
        <w:widowControl/>
        <w:ind w:firstLine="426"/>
        <w:rPr>
          <w:rFonts w:cs="Times New Roman"/>
          <w:sz w:val="22"/>
        </w:rPr>
      </w:pPr>
      <w:r w:rsidRPr="00B0742E">
        <w:rPr>
          <w:rFonts w:cs="Times New Roman"/>
          <w:sz w:val="22"/>
        </w:rPr>
        <w:t xml:space="preserve">Pentru personalul nerezident din </w:t>
      </w:r>
      <w:r w:rsidRPr="00B0742E">
        <w:rPr>
          <w:rFonts w:eastAsia="Times New Roman" w:cs="Times New Roman"/>
          <w:sz w:val="22"/>
        </w:rPr>
        <w:t xml:space="preserve">categoriile de experți pentru care </w:t>
      </w:r>
      <w:proofErr w:type="spellStart"/>
      <w:r w:rsidRPr="00B0742E">
        <w:rPr>
          <w:rFonts w:eastAsia="Times New Roman" w:cs="Times New Roman"/>
          <w:sz w:val="22"/>
        </w:rPr>
        <w:t>desfașurarea</w:t>
      </w:r>
      <w:proofErr w:type="spellEnd"/>
      <w:r w:rsidRPr="00B0742E">
        <w:rPr>
          <w:rFonts w:eastAsia="Times New Roman" w:cs="Times New Roman"/>
          <w:sz w:val="22"/>
        </w:rPr>
        <w:t xml:space="preserve"> activității este </w:t>
      </w:r>
      <w:proofErr w:type="spellStart"/>
      <w:r w:rsidRPr="00B0742E">
        <w:rPr>
          <w:rFonts w:eastAsia="Times New Roman" w:cs="Times New Roman"/>
          <w:sz w:val="22"/>
        </w:rPr>
        <w:t>conditionata</w:t>
      </w:r>
      <w:proofErr w:type="spellEnd"/>
      <w:r w:rsidRPr="00B0742E">
        <w:rPr>
          <w:rFonts w:eastAsia="Times New Roman" w:cs="Times New Roman"/>
          <w:sz w:val="22"/>
        </w:rPr>
        <w:t xml:space="preserve"> de </w:t>
      </w:r>
      <w:proofErr w:type="spellStart"/>
      <w:r w:rsidRPr="00B0742E">
        <w:rPr>
          <w:rFonts w:eastAsia="Times New Roman" w:cs="Times New Roman"/>
          <w:sz w:val="22"/>
        </w:rPr>
        <w:t>detinerea</w:t>
      </w:r>
      <w:proofErr w:type="spellEnd"/>
      <w:r w:rsidRPr="00B0742E">
        <w:rPr>
          <w:rFonts w:eastAsia="Times New Roman" w:cs="Times New Roman"/>
          <w:sz w:val="22"/>
        </w:rPr>
        <w:t xml:space="preserve"> unei </w:t>
      </w:r>
      <w:proofErr w:type="spellStart"/>
      <w:r w:rsidRPr="00B0742E">
        <w:rPr>
          <w:rFonts w:eastAsia="Times New Roman" w:cs="Times New Roman"/>
          <w:sz w:val="22"/>
        </w:rPr>
        <w:t>atestari</w:t>
      </w:r>
      <w:proofErr w:type="spellEnd"/>
      <w:r w:rsidRPr="00B0742E">
        <w:rPr>
          <w:rFonts w:eastAsia="Times New Roman" w:cs="Times New Roman"/>
          <w:sz w:val="22"/>
        </w:rPr>
        <w:t>/</w:t>
      </w:r>
      <w:proofErr w:type="spellStart"/>
      <w:r w:rsidRPr="00B0742E">
        <w:rPr>
          <w:rFonts w:eastAsia="Times New Roman" w:cs="Times New Roman"/>
          <w:sz w:val="22"/>
        </w:rPr>
        <w:t>autorizari</w:t>
      </w:r>
      <w:proofErr w:type="spellEnd"/>
      <w:r w:rsidRPr="00B0742E">
        <w:rPr>
          <w:rFonts w:eastAsia="Times New Roman" w:cs="Times New Roman"/>
          <w:sz w:val="22"/>
        </w:rPr>
        <w:t xml:space="preserve">, </w:t>
      </w:r>
      <w:r w:rsidRPr="00B0742E">
        <w:rPr>
          <w:rFonts w:cs="Times New Roman"/>
          <w:sz w:val="22"/>
        </w:rPr>
        <w:t xml:space="preserve">se permite prezentarea certificărilor/ autorizărilor corespunzătoare emise în </w:t>
      </w:r>
      <w:proofErr w:type="spellStart"/>
      <w:r w:rsidRPr="00B0742E">
        <w:rPr>
          <w:rFonts w:cs="Times New Roman"/>
          <w:sz w:val="22"/>
        </w:rPr>
        <w:t>ţara</w:t>
      </w:r>
      <w:proofErr w:type="spellEnd"/>
      <w:r w:rsidRPr="00B0742E">
        <w:rPr>
          <w:rFonts w:cs="Times New Roman"/>
          <w:sz w:val="22"/>
        </w:rPr>
        <w:t xml:space="preserve"> de </w:t>
      </w:r>
      <w:proofErr w:type="spellStart"/>
      <w:r w:rsidRPr="00B0742E">
        <w:rPr>
          <w:rFonts w:cs="Times New Roman"/>
          <w:sz w:val="22"/>
        </w:rPr>
        <w:t>rezidenţă</w:t>
      </w:r>
      <w:proofErr w:type="spellEnd"/>
      <w:r w:rsidRPr="00B0742E">
        <w:rPr>
          <w:rFonts w:cs="Times New Roman"/>
          <w:sz w:val="22"/>
        </w:rPr>
        <w:t xml:space="preserve">, </w:t>
      </w:r>
      <w:r w:rsidRPr="00B0742E">
        <w:rPr>
          <w:rFonts w:eastAsia="Times New Roman" w:cs="Times New Roman"/>
          <w:sz w:val="22"/>
        </w:rPr>
        <w:t xml:space="preserve">care va fi prezentată la momentul </w:t>
      </w:r>
      <w:r w:rsidRPr="00B0742E">
        <w:rPr>
          <w:rFonts w:eastAsia="Arial" w:cs="Times New Roman"/>
          <w:sz w:val="22"/>
        </w:rPr>
        <w:t>intervenirii  acestora in contract.</w:t>
      </w:r>
    </w:p>
    <w:p w14:paraId="14A64AD2" w14:textId="77777777" w:rsidR="00B0742E" w:rsidRPr="00B0742E" w:rsidRDefault="00B0742E" w:rsidP="00CC63BE">
      <w:pPr>
        <w:widowControl/>
        <w:ind w:firstLine="426"/>
        <w:rPr>
          <w:rFonts w:cs="Times New Roman"/>
          <w:sz w:val="22"/>
        </w:rPr>
      </w:pPr>
      <w:r w:rsidRPr="00B0742E">
        <w:rPr>
          <w:rFonts w:cs="Times New Roman"/>
          <w:color w:val="000000"/>
          <w:sz w:val="22"/>
        </w:rPr>
        <w:t>Având în vedere complexitatea proiectului, Antreprenorul/Contractantul</w:t>
      </w:r>
      <w:r w:rsidRPr="00B0742E">
        <w:rPr>
          <w:rFonts w:cs="Times New Roman"/>
          <w:sz w:val="22"/>
        </w:rPr>
        <w:t xml:space="preserve"> trebuie să asigure </w:t>
      </w:r>
      <w:proofErr w:type="spellStart"/>
      <w:r w:rsidRPr="00B0742E">
        <w:rPr>
          <w:rFonts w:cs="Times New Roman"/>
          <w:sz w:val="22"/>
        </w:rPr>
        <w:t>prezenţa</w:t>
      </w:r>
      <w:proofErr w:type="spellEnd"/>
      <w:r w:rsidRPr="00B0742E">
        <w:rPr>
          <w:rFonts w:cs="Times New Roman"/>
          <w:sz w:val="22"/>
        </w:rPr>
        <w:t xml:space="preserve"> </w:t>
      </w:r>
      <w:proofErr w:type="spellStart"/>
      <w:r w:rsidRPr="00B0742E">
        <w:rPr>
          <w:rFonts w:cs="Times New Roman"/>
          <w:sz w:val="22"/>
        </w:rPr>
        <w:t>experţilor</w:t>
      </w:r>
      <w:proofErr w:type="spellEnd"/>
      <w:r w:rsidRPr="00B0742E">
        <w:rPr>
          <w:rFonts w:cs="Times New Roman"/>
          <w:sz w:val="22"/>
        </w:rPr>
        <w:t xml:space="preserve"> principali minim 8 ore pe zi lucrătoare.</w:t>
      </w:r>
    </w:p>
    <w:p w14:paraId="4A9111A9" w14:textId="77777777" w:rsidR="00B0742E" w:rsidRPr="00B0742E" w:rsidRDefault="00B0742E" w:rsidP="00CC63BE">
      <w:pPr>
        <w:tabs>
          <w:tab w:val="left" w:pos="0"/>
        </w:tabs>
        <w:ind w:firstLine="426"/>
        <w:rPr>
          <w:rFonts w:cs="Times New Roman"/>
          <w:color w:val="000000"/>
          <w:sz w:val="22"/>
        </w:rPr>
      </w:pPr>
      <w:r w:rsidRPr="00B0742E">
        <w:rPr>
          <w:rFonts w:cs="Times New Roman"/>
          <w:color w:val="000000"/>
          <w:sz w:val="22"/>
        </w:rPr>
        <w:t xml:space="preserve">În cazul în care, din motive bine întemeiate, Antreprenorul/Contractantul </w:t>
      </w:r>
      <w:proofErr w:type="spellStart"/>
      <w:r w:rsidRPr="00B0742E">
        <w:rPr>
          <w:rFonts w:cs="Times New Roman"/>
          <w:color w:val="000000"/>
          <w:sz w:val="22"/>
        </w:rPr>
        <w:t>doreşte</w:t>
      </w:r>
      <w:proofErr w:type="spellEnd"/>
      <w:r w:rsidRPr="00B0742E">
        <w:rPr>
          <w:rFonts w:cs="Times New Roman"/>
          <w:color w:val="000000"/>
          <w:sz w:val="22"/>
        </w:rPr>
        <w:t xml:space="preserve"> schimbarea unui expert principal în timpul derulării Contractului, acesta va prezenta </w:t>
      </w:r>
      <w:proofErr w:type="spellStart"/>
      <w:r w:rsidRPr="00B0742E">
        <w:rPr>
          <w:rFonts w:cs="Times New Roman"/>
          <w:color w:val="000000"/>
          <w:sz w:val="22"/>
        </w:rPr>
        <w:t>Entităţii</w:t>
      </w:r>
      <w:proofErr w:type="spellEnd"/>
      <w:r w:rsidRPr="00B0742E">
        <w:rPr>
          <w:rFonts w:cs="Times New Roman"/>
          <w:color w:val="000000"/>
          <w:sz w:val="22"/>
        </w:rPr>
        <w:t xml:space="preserve"> Contractante un raport justificativ prin care va motiva schimbarea expertului cheie cât </w:t>
      </w:r>
      <w:proofErr w:type="spellStart"/>
      <w:r w:rsidRPr="00B0742E">
        <w:rPr>
          <w:rFonts w:cs="Times New Roman"/>
          <w:color w:val="000000"/>
          <w:sz w:val="22"/>
        </w:rPr>
        <w:t>şi</w:t>
      </w:r>
      <w:proofErr w:type="spellEnd"/>
      <w:r w:rsidRPr="00B0742E">
        <w:rPr>
          <w:rFonts w:cs="Times New Roman"/>
          <w:color w:val="000000"/>
          <w:sz w:val="22"/>
        </w:rPr>
        <w:t xml:space="preserve"> documente prin care să dovedească </w:t>
      </w:r>
      <w:proofErr w:type="spellStart"/>
      <w:r w:rsidRPr="00B0742E">
        <w:rPr>
          <w:rFonts w:cs="Times New Roman"/>
          <w:color w:val="000000"/>
          <w:sz w:val="22"/>
        </w:rPr>
        <w:t>experienţa</w:t>
      </w:r>
      <w:proofErr w:type="spellEnd"/>
      <w:r w:rsidRPr="00B0742E">
        <w:rPr>
          <w:rFonts w:cs="Times New Roman"/>
          <w:color w:val="000000"/>
          <w:sz w:val="22"/>
        </w:rPr>
        <w:t xml:space="preserve"> acestuia pentru </w:t>
      </w:r>
      <w:proofErr w:type="spellStart"/>
      <w:r w:rsidRPr="00B0742E">
        <w:rPr>
          <w:rFonts w:cs="Times New Roman"/>
          <w:color w:val="000000"/>
          <w:sz w:val="22"/>
        </w:rPr>
        <w:t>poziţia</w:t>
      </w:r>
      <w:proofErr w:type="spellEnd"/>
      <w:r w:rsidRPr="00B0742E">
        <w:rPr>
          <w:rFonts w:cs="Times New Roman"/>
          <w:color w:val="000000"/>
          <w:sz w:val="22"/>
        </w:rPr>
        <w:t xml:space="preserve"> pentru care este propus. Documentele pentru expertul principal propus trebuie să fie similare cu cele depuse pentru expertul principal declarat de Contractant în Propunerea Tehnică </w:t>
      </w:r>
      <w:proofErr w:type="spellStart"/>
      <w:r w:rsidRPr="00B0742E">
        <w:rPr>
          <w:rFonts w:cs="Times New Roman"/>
          <w:color w:val="000000"/>
          <w:sz w:val="22"/>
        </w:rPr>
        <w:t>şi</w:t>
      </w:r>
      <w:proofErr w:type="spellEnd"/>
      <w:r w:rsidRPr="00B0742E">
        <w:rPr>
          <w:rFonts w:cs="Times New Roman"/>
          <w:color w:val="000000"/>
          <w:sz w:val="22"/>
        </w:rPr>
        <w:t xml:space="preserve"> să întrunească </w:t>
      </w:r>
      <w:proofErr w:type="spellStart"/>
      <w:r w:rsidRPr="00B0742E">
        <w:rPr>
          <w:rFonts w:cs="Times New Roman"/>
          <w:color w:val="000000"/>
          <w:sz w:val="22"/>
        </w:rPr>
        <w:t>acelaşi</w:t>
      </w:r>
      <w:proofErr w:type="spellEnd"/>
      <w:r w:rsidRPr="00B0742E">
        <w:rPr>
          <w:rFonts w:cs="Times New Roman"/>
          <w:color w:val="000000"/>
          <w:sz w:val="22"/>
        </w:rPr>
        <w:t xml:space="preserve"> punctaj.</w:t>
      </w:r>
    </w:p>
    <w:p w14:paraId="3A5F6327" w14:textId="77777777" w:rsidR="00B0742E" w:rsidRPr="00B0742E" w:rsidRDefault="00B0742E" w:rsidP="00CC63BE">
      <w:pPr>
        <w:widowControl/>
        <w:numPr>
          <w:ilvl w:val="0"/>
          <w:numId w:val="68"/>
        </w:numPr>
        <w:contextualSpacing/>
        <w:jc w:val="left"/>
        <w:rPr>
          <w:rFonts w:eastAsia="Times New Roman" w:cs="Times New Roman"/>
          <w:b/>
          <w:bCs/>
          <w:sz w:val="22"/>
          <w:lang w:eastAsia="en-SG"/>
        </w:rPr>
      </w:pPr>
      <w:proofErr w:type="spellStart"/>
      <w:r w:rsidRPr="00B0742E">
        <w:rPr>
          <w:rFonts w:eastAsia="Times New Roman" w:cs="Times New Roman"/>
          <w:b/>
          <w:sz w:val="22"/>
          <w:lang w:eastAsia="en-SG"/>
        </w:rPr>
        <w:t>Execuţie</w:t>
      </w:r>
      <w:proofErr w:type="spellEnd"/>
      <w:r w:rsidRPr="00B0742E">
        <w:rPr>
          <w:rFonts w:eastAsia="Times New Roman" w:cs="Times New Roman"/>
          <w:b/>
          <w:sz w:val="22"/>
          <w:lang w:eastAsia="en-SG"/>
        </w:rPr>
        <w:t xml:space="preserve"> lucrări</w:t>
      </w:r>
    </w:p>
    <w:p w14:paraId="786B9213" w14:textId="77777777" w:rsidR="00B0742E" w:rsidRPr="00B0742E" w:rsidRDefault="00B0742E" w:rsidP="00CC63BE">
      <w:pPr>
        <w:ind w:left="720" w:firstLine="0"/>
        <w:contextualSpacing/>
        <w:rPr>
          <w:rFonts w:cs="Times New Roman"/>
          <w:sz w:val="22"/>
        </w:rPr>
      </w:pPr>
      <w:r w:rsidRPr="00B0742E">
        <w:rPr>
          <w:rFonts w:cs="Times New Roman"/>
          <w:sz w:val="22"/>
        </w:rPr>
        <w:t xml:space="preserve">Descrierea activităților expertului principal pentru </w:t>
      </w:r>
      <w:proofErr w:type="spellStart"/>
      <w:r w:rsidRPr="00B0742E">
        <w:rPr>
          <w:rFonts w:cs="Times New Roman"/>
          <w:b/>
          <w:sz w:val="22"/>
        </w:rPr>
        <w:t>execuţie</w:t>
      </w:r>
      <w:proofErr w:type="spellEnd"/>
      <w:r w:rsidRPr="00B0742E">
        <w:rPr>
          <w:rFonts w:cs="Times New Roman"/>
          <w:b/>
          <w:sz w:val="22"/>
        </w:rPr>
        <w:t xml:space="preserve"> lucrări</w:t>
      </w:r>
      <w:r w:rsidRPr="00B0742E">
        <w:rPr>
          <w:rFonts w:cs="Times New Roman"/>
          <w:sz w:val="22"/>
        </w:rPr>
        <w:t>:</w:t>
      </w:r>
    </w:p>
    <w:p w14:paraId="51CFEAF9" w14:textId="77777777" w:rsidR="00B0742E" w:rsidRPr="00B0742E" w:rsidRDefault="00B0742E" w:rsidP="003723FA">
      <w:pPr>
        <w:widowControl/>
        <w:numPr>
          <w:ilvl w:val="0"/>
          <w:numId w:val="112"/>
        </w:numPr>
        <w:contextualSpacing/>
        <w:jc w:val="left"/>
        <w:rPr>
          <w:rFonts w:eastAsia="Times New Roman" w:cs="Times New Roman"/>
          <w:b/>
          <w:bCs/>
          <w:sz w:val="22"/>
          <w:lang w:eastAsia="x-none"/>
        </w:rPr>
      </w:pPr>
      <w:r w:rsidRPr="00B0742E">
        <w:rPr>
          <w:rFonts w:eastAsia="Times New Roman" w:cs="Times New Roman"/>
          <w:b/>
          <w:bCs/>
          <w:sz w:val="22"/>
          <w:lang w:eastAsia="x-none"/>
        </w:rPr>
        <w:t xml:space="preserve">Managerul de Proiect </w:t>
      </w:r>
    </w:p>
    <w:p w14:paraId="307626E7" w14:textId="77777777" w:rsidR="00B0742E" w:rsidRPr="00B0742E" w:rsidRDefault="00B0742E" w:rsidP="00CC63BE">
      <w:pPr>
        <w:tabs>
          <w:tab w:val="left" w:pos="0"/>
          <w:tab w:val="left" w:pos="1134"/>
        </w:tabs>
        <w:ind w:firstLine="426"/>
        <w:rPr>
          <w:rFonts w:cs="Times New Roman"/>
          <w:sz w:val="22"/>
        </w:rPr>
      </w:pPr>
      <w:r w:rsidRPr="00B0742E">
        <w:rPr>
          <w:rFonts w:cs="Times New Roman"/>
          <w:sz w:val="22"/>
        </w:rPr>
        <w:t xml:space="preserve">Antreprenorul/Contractantul va numi </w:t>
      </w:r>
      <w:r w:rsidRPr="00B0742E">
        <w:rPr>
          <w:rFonts w:eastAsia="Times New Roman" w:cs="Times New Roman"/>
          <w:bCs/>
          <w:sz w:val="22"/>
          <w:lang w:eastAsia="x-none"/>
        </w:rPr>
        <w:t>Managerul de Proiect, care are rolul de</w:t>
      </w:r>
      <w:r w:rsidRPr="00B0742E">
        <w:rPr>
          <w:rFonts w:cs="Times New Roman"/>
          <w:sz w:val="22"/>
        </w:rPr>
        <w:t xml:space="preserve"> reprezentant </w:t>
      </w:r>
      <w:proofErr w:type="spellStart"/>
      <w:r w:rsidRPr="00B0742E">
        <w:rPr>
          <w:rFonts w:cs="Times New Roman"/>
          <w:sz w:val="22"/>
        </w:rPr>
        <w:t>şi</w:t>
      </w:r>
      <w:proofErr w:type="spellEnd"/>
      <w:r w:rsidRPr="00B0742E">
        <w:rPr>
          <w:rFonts w:cs="Times New Roman"/>
          <w:sz w:val="22"/>
        </w:rPr>
        <w:t xml:space="preserve"> care va comunica direct cu persoana nominalizata de Entitatea Contractanta la nivel de contract ca si responsabil cu monitorizarea si implementarea contractului si identificata în contract. Reprezentantul Antreprenorului/Contractantului organizează și supraveghează derularea efectivă a Contractului. Sarcinile sale sunt: </w:t>
      </w:r>
    </w:p>
    <w:p w14:paraId="3FBF3A98" w14:textId="77777777" w:rsidR="00B0742E" w:rsidRPr="00B0742E" w:rsidRDefault="00B0742E" w:rsidP="00CC63BE">
      <w:pPr>
        <w:widowControl/>
        <w:numPr>
          <w:ilvl w:val="0"/>
          <w:numId w:val="6"/>
        </w:numPr>
        <w:tabs>
          <w:tab w:val="left" w:pos="851"/>
        </w:tabs>
        <w:ind w:left="0" w:firstLine="567"/>
        <w:contextualSpacing/>
        <w:jc w:val="left"/>
        <w:rPr>
          <w:rFonts w:cs="Times New Roman"/>
          <w:sz w:val="22"/>
        </w:rPr>
      </w:pPr>
      <w:r w:rsidRPr="00B0742E">
        <w:rPr>
          <w:rFonts w:cs="Times New Roman"/>
          <w:sz w:val="22"/>
        </w:rPr>
        <w:t>să fie singura interfață cu Entitatea Contractantă în ceea ce privește implementarea contractului și desfășurarea activităților din cadrul acestuia;</w:t>
      </w:r>
    </w:p>
    <w:p w14:paraId="2637A86B" w14:textId="77777777" w:rsidR="00B0742E" w:rsidRPr="00B0742E" w:rsidRDefault="00B0742E" w:rsidP="00CC63BE">
      <w:pPr>
        <w:widowControl/>
        <w:numPr>
          <w:ilvl w:val="0"/>
          <w:numId w:val="6"/>
        </w:numPr>
        <w:tabs>
          <w:tab w:val="left" w:pos="851"/>
        </w:tabs>
        <w:ind w:left="0" w:firstLine="567"/>
        <w:contextualSpacing/>
        <w:jc w:val="left"/>
        <w:rPr>
          <w:rFonts w:cs="Times New Roman"/>
          <w:sz w:val="22"/>
        </w:rPr>
      </w:pPr>
      <w:r w:rsidRPr="00B0742E">
        <w:rPr>
          <w:rFonts w:cs="Times New Roman"/>
          <w:sz w:val="22"/>
        </w:rPr>
        <w:t xml:space="preserve">gestionează, coordonează și programează toate activitățile </w:t>
      </w:r>
      <w:proofErr w:type="spellStart"/>
      <w:r w:rsidRPr="00B0742E">
        <w:rPr>
          <w:rFonts w:cs="Times New Roman"/>
          <w:sz w:val="22"/>
        </w:rPr>
        <w:t>Anteprenarului</w:t>
      </w:r>
      <w:proofErr w:type="spellEnd"/>
      <w:r w:rsidRPr="00B0742E">
        <w:rPr>
          <w:rFonts w:cs="Times New Roman"/>
          <w:sz w:val="22"/>
        </w:rPr>
        <w:t>/Contractantului la nivel de contract, în vederea asigurării îndeplinirii Contractului, în termenul și la standardele de calitate solicitate;</w:t>
      </w:r>
    </w:p>
    <w:p w14:paraId="4044EA7C" w14:textId="77777777" w:rsidR="00B0742E" w:rsidRPr="00B0742E" w:rsidRDefault="00B0742E" w:rsidP="00CC63BE">
      <w:pPr>
        <w:widowControl/>
        <w:numPr>
          <w:ilvl w:val="0"/>
          <w:numId w:val="6"/>
        </w:numPr>
        <w:tabs>
          <w:tab w:val="left" w:pos="851"/>
        </w:tabs>
        <w:ind w:left="0" w:firstLine="567"/>
        <w:contextualSpacing/>
        <w:jc w:val="left"/>
        <w:rPr>
          <w:rFonts w:cs="Times New Roman"/>
          <w:sz w:val="22"/>
        </w:rPr>
      </w:pPr>
      <w:r w:rsidRPr="00B0742E">
        <w:rPr>
          <w:rFonts w:cs="Times New Roman"/>
          <w:sz w:val="22"/>
        </w:rPr>
        <w:t>asigură toate resursele necesare aplicării sistemului de asigurare a calității conform reglementărilor în materie;</w:t>
      </w:r>
    </w:p>
    <w:p w14:paraId="2EE47A2E" w14:textId="77777777" w:rsidR="00B0742E" w:rsidRPr="00B0742E" w:rsidRDefault="00B0742E" w:rsidP="00CC63BE">
      <w:pPr>
        <w:widowControl/>
        <w:numPr>
          <w:ilvl w:val="0"/>
          <w:numId w:val="6"/>
        </w:numPr>
        <w:tabs>
          <w:tab w:val="left" w:pos="851"/>
        </w:tabs>
        <w:ind w:left="0" w:firstLine="567"/>
        <w:contextualSpacing/>
        <w:jc w:val="left"/>
        <w:rPr>
          <w:rFonts w:cs="Times New Roman"/>
          <w:sz w:val="22"/>
        </w:rPr>
      </w:pPr>
      <w:r w:rsidRPr="00B0742E">
        <w:rPr>
          <w:rFonts w:cs="Times New Roman"/>
          <w:sz w:val="22"/>
        </w:rPr>
        <w:t>gestionează relația dintre Contractant și subcontractorii acestuia;</w:t>
      </w:r>
    </w:p>
    <w:p w14:paraId="0E2FF61B" w14:textId="77777777" w:rsidR="00B0742E" w:rsidRPr="00B0742E" w:rsidRDefault="00B0742E" w:rsidP="00CC63BE">
      <w:pPr>
        <w:widowControl/>
        <w:numPr>
          <w:ilvl w:val="0"/>
          <w:numId w:val="6"/>
        </w:numPr>
        <w:tabs>
          <w:tab w:val="left" w:pos="851"/>
        </w:tabs>
        <w:autoSpaceDE w:val="0"/>
        <w:autoSpaceDN w:val="0"/>
        <w:adjustRightInd w:val="0"/>
        <w:ind w:left="0" w:firstLine="567"/>
        <w:contextualSpacing/>
        <w:jc w:val="left"/>
        <w:rPr>
          <w:rFonts w:cs="Times New Roman"/>
          <w:bCs/>
          <w:sz w:val="22"/>
        </w:rPr>
      </w:pPr>
      <w:r w:rsidRPr="00B0742E">
        <w:rPr>
          <w:rFonts w:cs="Times New Roman"/>
          <w:sz w:val="22"/>
        </w:rPr>
        <w:t>gestionează și raportează dacă execuția lucrărilor se realizează cu respectarea clauzelor contractuale și a conținutului Caietului de Sarcini.</w:t>
      </w:r>
    </w:p>
    <w:p w14:paraId="6101108B" w14:textId="77777777" w:rsidR="00B0742E" w:rsidRPr="00B0742E" w:rsidRDefault="00B0742E" w:rsidP="00CC63BE">
      <w:pPr>
        <w:widowControl/>
        <w:autoSpaceDE w:val="0"/>
        <w:autoSpaceDN w:val="0"/>
        <w:adjustRightInd w:val="0"/>
        <w:ind w:firstLine="0"/>
        <w:rPr>
          <w:bCs/>
          <w:sz w:val="22"/>
        </w:rPr>
      </w:pPr>
      <w:r w:rsidRPr="00B0742E">
        <w:rPr>
          <w:bCs/>
          <w:sz w:val="22"/>
        </w:rPr>
        <w:t xml:space="preserve">Profilul expertului principal pentru </w:t>
      </w:r>
      <w:proofErr w:type="spellStart"/>
      <w:r w:rsidRPr="00B0742E">
        <w:rPr>
          <w:bCs/>
          <w:sz w:val="22"/>
        </w:rPr>
        <w:t>lucări</w:t>
      </w:r>
      <w:proofErr w:type="spellEnd"/>
      <w:r w:rsidRPr="00B0742E">
        <w:rPr>
          <w:bCs/>
          <w:sz w:val="22"/>
        </w:rPr>
        <w:t>, solicitat de Entitatea Contractantă, este concretizat în următoarele cerințele minime pe care trebuie să le îndeplinească expertul:</w:t>
      </w:r>
    </w:p>
    <w:p w14:paraId="00E4A12E" w14:textId="77777777" w:rsidR="00B0742E" w:rsidRPr="00B0742E" w:rsidRDefault="00B0742E" w:rsidP="00CC63BE">
      <w:pPr>
        <w:widowControl/>
        <w:ind w:firstLine="0"/>
        <w:jc w:val="left"/>
        <w:rPr>
          <w:rFonts w:eastAsia="Times New Roman" w:cs="Times New Roman"/>
          <w:b/>
          <w:bCs/>
          <w:sz w:val="22"/>
          <w:lang w:eastAsia="x-none"/>
        </w:rPr>
      </w:pPr>
      <w:r w:rsidRPr="00B0742E">
        <w:rPr>
          <w:rFonts w:eastAsia="Times New Roman" w:cs="Times New Roman"/>
          <w:b/>
          <w:bCs/>
          <w:sz w:val="22"/>
          <w:lang w:eastAsia="x-none"/>
        </w:rPr>
        <w:t xml:space="preserve">1. Managerul de Proiect </w:t>
      </w:r>
    </w:p>
    <w:p w14:paraId="5E081EC7" w14:textId="77777777" w:rsidR="00B0742E" w:rsidRPr="00B0742E" w:rsidRDefault="00B0742E" w:rsidP="00CC63BE">
      <w:pPr>
        <w:widowControl/>
        <w:ind w:firstLine="0"/>
        <w:jc w:val="left"/>
        <w:rPr>
          <w:sz w:val="22"/>
        </w:rPr>
      </w:pPr>
      <w:r w:rsidRPr="00B0742E">
        <w:rPr>
          <w:sz w:val="22"/>
        </w:rPr>
        <w:t xml:space="preserve">a) </w:t>
      </w:r>
      <w:r w:rsidRPr="00B0742E">
        <w:rPr>
          <w:sz w:val="22"/>
          <w:u w:val="single"/>
        </w:rPr>
        <w:t xml:space="preserve">Calificarea </w:t>
      </w:r>
      <w:proofErr w:type="spellStart"/>
      <w:r w:rsidRPr="00B0742E">
        <w:rPr>
          <w:sz w:val="22"/>
          <w:u w:val="single"/>
        </w:rPr>
        <w:t>educaţională</w:t>
      </w:r>
      <w:proofErr w:type="spellEnd"/>
      <w:r w:rsidRPr="00B0742E">
        <w:rPr>
          <w:sz w:val="22"/>
        </w:rPr>
        <w:t>:</w:t>
      </w:r>
    </w:p>
    <w:p w14:paraId="7891938E" w14:textId="77777777" w:rsidR="00B0742E" w:rsidRPr="00B0742E" w:rsidRDefault="00B0742E" w:rsidP="00CC63BE">
      <w:pPr>
        <w:widowControl/>
        <w:ind w:firstLine="0"/>
        <w:rPr>
          <w:rFonts w:cs="Times New Roman"/>
          <w:strike/>
          <w:sz w:val="22"/>
          <w:bdr w:val="none" w:sz="0" w:space="0" w:color="auto" w:frame="1"/>
          <w:shd w:val="clear" w:color="auto" w:fill="FFFFFF"/>
        </w:rPr>
      </w:pPr>
      <w:r w:rsidRPr="00B0742E">
        <w:rPr>
          <w:rFonts w:eastAsia="Calibri" w:cs="Times New Roman"/>
          <w:sz w:val="22"/>
        </w:rPr>
        <w:t>- Studii</w:t>
      </w:r>
      <w:r w:rsidRPr="00B0742E">
        <w:rPr>
          <w:rFonts w:eastAsia="Calibri" w:cs="Times New Roman"/>
          <w:iCs/>
          <w:sz w:val="22"/>
        </w:rPr>
        <w:t xml:space="preserve"> superioare.</w:t>
      </w:r>
    </w:p>
    <w:p w14:paraId="03D69D09" w14:textId="77777777" w:rsidR="00B0742E" w:rsidRPr="00B0742E" w:rsidRDefault="00B0742E" w:rsidP="00CC63BE">
      <w:pPr>
        <w:widowControl/>
        <w:ind w:firstLine="0"/>
        <w:jc w:val="left"/>
        <w:rPr>
          <w:sz w:val="22"/>
        </w:rPr>
      </w:pPr>
      <w:r w:rsidRPr="00B0742E">
        <w:rPr>
          <w:sz w:val="22"/>
        </w:rPr>
        <w:t xml:space="preserve">b) </w:t>
      </w:r>
      <w:proofErr w:type="spellStart"/>
      <w:r w:rsidRPr="00B0742E">
        <w:rPr>
          <w:sz w:val="22"/>
          <w:u w:val="single"/>
        </w:rPr>
        <w:t>Experienţă</w:t>
      </w:r>
      <w:proofErr w:type="spellEnd"/>
      <w:r w:rsidRPr="00B0742E">
        <w:rPr>
          <w:sz w:val="22"/>
          <w:u w:val="single"/>
        </w:rPr>
        <w:t xml:space="preserve"> generală</w:t>
      </w:r>
      <w:r w:rsidRPr="00B0742E">
        <w:rPr>
          <w:sz w:val="22"/>
        </w:rPr>
        <w:t>:</w:t>
      </w:r>
    </w:p>
    <w:p w14:paraId="5B530BDA" w14:textId="77777777" w:rsidR="00B0742E" w:rsidRPr="00B0742E" w:rsidRDefault="00B0742E" w:rsidP="00CC63BE">
      <w:pPr>
        <w:widowControl/>
        <w:ind w:firstLine="0"/>
        <w:jc w:val="left"/>
        <w:rPr>
          <w:sz w:val="22"/>
        </w:rPr>
      </w:pPr>
      <w:r w:rsidRPr="00B0742E">
        <w:rPr>
          <w:rFonts w:eastAsia="Calibri"/>
          <w:sz w:val="22"/>
        </w:rPr>
        <w:t>- minim 3 ani de experiență generală</w:t>
      </w:r>
      <w:r w:rsidRPr="00B0742E">
        <w:rPr>
          <w:sz w:val="22"/>
        </w:rPr>
        <w:t>.</w:t>
      </w:r>
    </w:p>
    <w:p w14:paraId="1BFAA322" w14:textId="77777777" w:rsidR="00B0742E" w:rsidRPr="00B0742E" w:rsidRDefault="00B0742E" w:rsidP="00CC63BE">
      <w:pPr>
        <w:widowControl/>
        <w:ind w:firstLine="0"/>
        <w:jc w:val="left"/>
        <w:rPr>
          <w:sz w:val="22"/>
        </w:rPr>
      </w:pPr>
      <w:r w:rsidRPr="00B0742E">
        <w:rPr>
          <w:sz w:val="22"/>
        </w:rPr>
        <w:t xml:space="preserve">c) </w:t>
      </w:r>
      <w:proofErr w:type="spellStart"/>
      <w:r w:rsidRPr="00B0742E">
        <w:rPr>
          <w:sz w:val="22"/>
          <w:u w:val="single"/>
        </w:rPr>
        <w:t>Experienţă</w:t>
      </w:r>
      <w:proofErr w:type="spellEnd"/>
      <w:r w:rsidRPr="00B0742E">
        <w:rPr>
          <w:sz w:val="22"/>
          <w:u w:val="single"/>
        </w:rPr>
        <w:t xml:space="preserve"> profesională specifică</w:t>
      </w:r>
      <w:r w:rsidRPr="00B0742E">
        <w:rPr>
          <w:sz w:val="22"/>
        </w:rPr>
        <w:t>:</w:t>
      </w:r>
    </w:p>
    <w:p w14:paraId="79510945" w14:textId="77777777" w:rsidR="00B0742E" w:rsidRPr="00B0742E" w:rsidRDefault="00B0742E" w:rsidP="00CC63BE">
      <w:pPr>
        <w:widowControl/>
        <w:ind w:firstLine="0"/>
        <w:rPr>
          <w:rFonts w:eastAsia="Times New Roman" w:cs="Times New Roman"/>
          <w:sz w:val="22"/>
        </w:rPr>
      </w:pPr>
      <w:r w:rsidRPr="00B0742E">
        <w:rPr>
          <w:rFonts w:eastAsia="Times New Roman" w:cs="Times New Roman"/>
          <w:sz w:val="22"/>
        </w:rPr>
        <w:t xml:space="preserve">- </w:t>
      </w:r>
      <w:r w:rsidRPr="00B0742E">
        <w:rPr>
          <w:rFonts w:eastAsia="Calibri" w:cs="Times New Roman"/>
          <w:sz w:val="22"/>
        </w:rPr>
        <w:t xml:space="preserve">Experiență </w:t>
      </w:r>
      <w:r w:rsidRPr="00B0742E">
        <w:rPr>
          <w:rFonts w:eastAsia="Times New Roman" w:cs="Times New Roman"/>
          <w:sz w:val="22"/>
        </w:rPr>
        <w:t xml:space="preserve">în poziția de Manager de proiect și/sau Director de proiect și/sau coordonator de proiect și/sau Adjunct Director Proiect și/sau Adjunct Manager Proiect și/sau Adjunct Coordonator Proiect în cadrul unui contract de supervizare execuție lucrări și/sau supervizare proiectare și execuție lucrări și/sau execuție lucrări și/sau proiectare și execuție lucrări construcție nouă și/sau modernizare și/sau reabilitare de cale ferată. </w:t>
      </w:r>
    </w:p>
    <w:p w14:paraId="34DD8591" w14:textId="77777777" w:rsidR="00B0742E" w:rsidRPr="00B0742E" w:rsidRDefault="00B0742E" w:rsidP="00CC63BE">
      <w:pPr>
        <w:widowControl/>
        <w:ind w:firstLine="425"/>
        <w:rPr>
          <w:rFonts w:eastAsia="Times New Roman" w:cs="Times New Roman"/>
          <w:sz w:val="22"/>
        </w:rPr>
      </w:pPr>
      <w:proofErr w:type="spellStart"/>
      <w:r w:rsidRPr="00B0742E">
        <w:rPr>
          <w:rFonts w:cs="Times New Roman"/>
          <w:sz w:val="22"/>
        </w:rPr>
        <w:t>Cerinta</w:t>
      </w:r>
      <w:proofErr w:type="spellEnd"/>
      <w:r w:rsidRPr="00B0742E">
        <w:rPr>
          <w:rFonts w:cs="Times New Roman"/>
          <w:sz w:val="22"/>
        </w:rPr>
        <w:t xml:space="preserve"> se considera </w:t>
      </w:r>
      <w:proofErr w:type="spellStart"/>
      <w:r w:rsidRPr="00B0742E">
        <w:rPr>
          <w:rFonts w:cs="Times New Roman"/>
          <w:sz w:val="22"/>
        </w:rPr>
        <w:t>indeplinita</w:t>
      </w:r>
      <w:proofErr w:type="spellEnd"/>
      <w:r w:rsidRPr="00B0742E">
        <w:rPr>
          <w:rFonts w:cs="Times New Roman"/>
          <w:sz w:val="22"/>
        </w:rPr>
        <w:t xml:space="preserve"> prin </w:t>
      </w:r>
      <w:proofErr w:type="spellStart"/>
      <w:r w:rsidRPr="00B0742E">
        <w:rPr>
          <w:rFonts w:cs="Times New Roman"/>
          <w:sz w:val="22"/>
        </w:rPr>
        <w:t>experienta</w:t>
      </w:r>
      <w:proofErr w:type="spellEnd"/>
      <w:r w:rsidRPr="00B0742E">
        <w:rPr>
          <w:rFonts w:cs="Times New Roman"/>
          <w:sz w:val="22"/>
        </w:rPr>
        <w:t xml:space="preserve"> specifica </w:t>
      </w:r>
      <w:proofErr w:type="spellStart"/>
      <w:r w:rsidRPr="00B0742E">
        <w:rPr>
          <w:rFonts w:cs="Times New Roman"/>
          <w:sz w:val="22"/>
        </w:rPr>
        <w:t>detinuta</w:t>
      </w:r>
      <w:proofErr w:type="spellEnd"/>
      <w:r w:rsidRPr="00B0742E">
        <w:rPr>
          <w:rFonts w:cs="Times New Roman"/>
          <w:sz w:val="22"/>
        </w:rPr>
        <w:t xml:space="preserve"> in elaborarea unei </w:t>
      </w:r>
      <w:proofErr w:type="spellStart"/>
      <w:r w:rsidRPr="00B0742E">
        <w:rPr>
          <w:rFonts w:cs="Times New Roman"/>
          <w:sz w:val="22"/>
        </w:rPr>
        <w:t>documentatii</w:t>
      </w:r>
      <w:proofErr w:type="spellEnd"/>
      <w:r w:rsidRPr="00B0742E">
        <w:rPr>
          <w:rFonts w:cs="Times New Roman"/>
          <w:sz w:val="22"/>
        </w:rPr>
        <w:t xml:space="preserve"> </w:t>
      </w:r>
      <w:proofErr w:type="spellStart"/>
      <w:r w:rsidRPr="00B0742E">
        <w:rPr>
          <w:rFonts w:cs="Times New Roman"/>
          <w:sz w:val="22"/>
        </w:rPr>
        <w:t>tehnico</w:t>
      </w:r>
      <w:proofErr w:type="spellEnd"/>
      <w:r w:rsidRPr="00B0742E">
        <w:rPr>
          <w:rFonts w:cs="Times New Roman"/>
          <w:sz w:val="22"/>
        </w:rPr>
        <w:t xml:space="preserve">-economice in cel </w:t>
      </w:r>
      <w:proofErr w:type="spellStart"/>
      <w:r w:rsidRPr="00B0742E">
        <w:rPr>
          <w:rFonts w:cs="Times New Roman"/>
          <w:sz w:val="22"/>
        </w:rPr>
        <w:t>putin</w:t>
      </w:r>
      <w:proofErr w:type="spellEnd"/>
      <w:r w:rsidRPr="00B0742E">
        <w:rPr>
          <w:rFonts w:cs="Times New Roman"/>
          <w:sz w:val="22"/>
        </w:rPr>
        <w:t xml:space="preserve"> una dintre categoriile enumerate în </w:t>
      </w:r>
      <w:proofErr w:type="spellStart"/>
      <w:r w:rsidRPr="00B0742E">
        <w:rPr>
          <w:rFonts w:cs="Times New Roman"/>
          <w:sz w:val="22"/>
        </w:rPr>
        <w:t>paranteză.Tipul</w:t>
      </w:r>
      <w:proofErr w:type="spellEnd"/>
      <w:r w:rsidRPr="00B0742E">
        <w:rPr>
          <w:rFonts w:cs="Times New Roman"/>
          <w:sz w:val="22"/>
        </w:rPr>
        <w:t xml:space="preserve"> </w:t>
      </w:r>
      <w:proofErr w:type="spellStart"/>
      <w:r w:rsidRPr="00B0742E">
        <w:rPr>
          <w:rFonts w:cs="Times New Roman"/>
          <w:sz w:val="22"/>
        </w:rPr>
        <w:t>lucrarilor</w:t>
      </w:r>
      <w:proofErr w:type="spellEnd"/>
      <w:r w:rsidRPr="00B0742E">
        <w:rPr>
          <w:rFonts w:cs="Times New Roman"/>
          <w:sz w:val="22"/>
        </w:rPr>
        <w:t xml:space="preserve"> proiectate pentru care se considera </w:t>
      </w:r>
      <w:proofErr w:type="spellStart"/>
      <w:r w:rsidRPr="00B0742E">
        <w:rPr>
          <w:rFonts w:cs="Times New Roman"/>
          <w:sz w:val="22"/>
        </w:rPr>
        <w:t>indeplinita</w:t>
      </w:r>
      <w:proofErr w:type="spellEnd"/>
      <w:r w:rsidRPr="00B0742E">
        <w:rPr>
          <w:rFonts w:cs="Times New Roman"/>
          <w:sz w:val="22"/>
        </w:rPr>
        <w:t xml:space="preserve"> </w:t>
      </w:r>
      <w:proofErr w:type="spellStart"/>
      <w:r w:rsidRPr="00B0742E">
        <w:rPr>
          <w:rFonts w:cs="Times New Roman"/>
          <w:sz w:val="22"/>
        </w:rPr>
        <w:t>cerinta</w:t>
      </w:r>
      <w:proofErr w:type="spellEnd"/>
      <w:r w:rsidRPr="00B0742E">
        <w:rPr>
          <w:rFonts w:cs="Times New Roman"/>
          <w:sz w:val="22"/>
        </w:rPr>
        <w:t xml:space="preserve"> de calificare / factorul de evaluare poate fi </w:t>
      </w:r>
      <w:proofErr w:type="spellStart"/>
      <w:r w:rsidRPr="00B0742E">
        <w:rPr>
          <w:rFonts w:cs="Times New Roman"/>
          <w:sz w:val="22"/>
        </w:rPr>
        <w:t>constructie</w:t>
      </w:r>
      <w:proofErr w:type="spellEnd"/>
      <w:r w:rsidRPr="00B0742E">
        <w:rPr>
          <w:rFonts w:cs="Times New Roman"/>
          <w:sz w:val="22"/>
        </w:rPr>
        <w:t xml:space="preserve"> noua, si/sau modernizare, si/sau </w:t>
      </w:r>
      <w:proofErr w:type="spellStart"/>
      <w:r w:rsidRPr="00B0742E">
        <w:rPr>
          <w:rFonts w:cs="Times New Roman"/>
          <w:sz w:val="22"/>
        </w:rPr>
        <w:t>reparatie</w:t>
      </w:r>
      <w:proofErr w:type="spellEnd"/>
      <w:r w:rsidRPr="00B0742E">
        <w:rPr>
          <w:rFonts w:cs="Times New Roman"/>
          <w:sz w:val="22"/>
        </w:rPr>
        <w:t xml:space="preserve"> si/sau reabilitare, respectiv oricare din acestea.</w:t>
      </w:r>
    </w:p>
    <w:p w14:paraId="3159DBED" w14:textId="77777777" w:rsidR="00B0742E" w:rsidRPr="00B0742E" w:rsidRDefault="00B0742E" w:rsidP="00CC63BE">
      <w:pPr>
        <w:widowControl/>
        <w:autoSpaceDE w:val="0"/>
        <w:autoSpaceDN w:val="0"/>
        <w:adjustRightInd w:val="0"/>
        <w:ind w:firstLine="425"/>
        <w:rPr>
          <w:sz w:val="22"/>
        </w:rPr>
      </w:pPr>
      <w:r w:rsidRPr="00B0742E">
        <w:rPr>
          <w:sz w:val="22"/>
        </w:rPr>
        <w:t>Cerințele minime solicitate vor fi dovedite pe baza următoarelor documente pentru fiecare expert evaluat:</w:t>
      </w:r>
    </w:p>
    <w:p w14:paraId="5F56DB2D" w14:textId="77777777" w:rsidR="00B0742E" w:rsidRPr="00B0742E" w:rsidRDefault="00B0742E" w:rsidP="00CC63BE">
      <w:pPr>
        <w:widowControl/>
        <w:numPr>
          <w:ilvl w:val="0"/>
          <w:numId w:val="73"/>
        </w:numPr>
        <w:tabs>
          <w:tab w:val="left" w:pos="284"/>
        </w:tabs>
        <w:ind w:left="0" w:firstLine="0"/>
        <w:jc w:val="left"/>
        <w:rPr>
          <w:sz w:val="22"/>
        </w:rPr>
      </w:pPr>
      <w:r w:rsidRPr="00B0742E">
        <w:rPr>
          <w:sz w:val="22"/>
        </w:rPr>
        <w:t>Copii după diploma de studii;</w:t>
      </w:r>
    </w:p>
    <w:p w14:paraId="22234383" w14:textId="77777777" w:rsidR="00B0742E" w:rsidRPr="00B0742E" w:rsidRDefault="00B0742E" w:rsidP="00CC63BE">
      <w:pPr>
        <w:widowControl/>
        <w:numPr>
          <w:ilvl w:val="0"/>
          <w:numId w:val="73"/>
        </w:numPr>
        <w:tabs>
          <w:tab w:val="left" w:pos="284"/>
        </w:tabs>
        <w:ind w:left="0" w:firstLine="0"/>
        <w:jc w:val="left"/>
        <w:rPr>
          <w:color w:val="000000"/>
          <w:sz w:val="22"/>
        </w:rPr>
      </w:pPr>
      <w:r w:rsidRPr="00B0742E">
        <w:rPr>
          <w:color w:val="000000"/>
          <w:sz w:val="22"/>
        </w:rPr>
        <w:t xml:space="preserve">CV în format </w:t>
      </w:r>
      <w:proofErr w:type="spellStart"/>
      <w:r w:rsidRPr="00B0742E">
        <w:rPr>
          <w:color w:val="000000"/>
          <w:sz w:val="22"/>
        </w:rPr>
        <w:t>EuroPass</w:t>
      </w:r>
      <w:proofErr w:type="spellEnd"/>
      <w:r w:rsidRPr="00B0742E">
        <w:rPr>
          <w:color w:val="000000"/>
          <w:sz w:val="22"/>
        </w:rPr>
        <w:t>;</w:t>
      </w:r>
    </w:p>
    <w:p w14:paraId="3DE1BD3A" w14:textId="77777777" w:rsidR="00B0742E" w:rsidRPr="00B0742E" w:rsidRDefault="00B0742E" w:rsidP="00CC63BE">
      <w:pPr>
        <w:widowControl/>
        <w:numPr>
          <w:ilvl w:val="0"/>
          <w:numId w:val="73"/>
        </w:numPr>
        <w:tabs>
          <w:tab w:val="left" w:pos="284"/>
        </w:tabs>
        <w:ind w:left="0" w:firstLine="0"/>
        <w:jc w:val="left"/>
        <w:rPr>
          <w:szCs w:val="20"/>
        </w:rPr>
      </w:pPr>
      <w:r w:rsidRPr="00B0742E">
        <w:rPr>
          <w:szCs w:val="20"/>
        </w:rPr>
        <w:t>Declarație de disponibilitate pe toată perioada de implicare a expertului în proiect;</w:t>
      </w:r>
    </w:p>
    <w:p w14:paraId="18251C3C" w14:textId="77777777" w:rsidR="00B0742E" w:rsidRPr="00B0742E" w:rsidRDefault="00B0742E" w:rsidP="00CC63BE">
      <w:pPr>
        <w:widowControl/>
        <w:numPr>
          <w:ilvl w:val="0"/>
          <w:numId w:val="73"/>
        </w:numPr>
        <w:tabs>
          <w:tab w:val="left" w:pos="284"/>
        </w:tabs>
        <w:ind w:left="0" w:firstLine="0"/>
        <w:jc w:val="left"/>
        <w:rPr>
          <w:szCs w:val="20"/>
        </w:rPr>
      </w:pPr>
      <w:r w:rsidRPr="00B0742E">
        <w:rPr>
          <w:color w:val="000000"/>
          <w:szCs w:val="20"/>
        </w:rPr>
        <w:t xml:space="preserve">Documente doveditoare ale experienței specifice (ca de exemplu scrisori de recomandare de la Angajator/ Entitate Contractantă, copie a fișei postului, copie a contractului de muncă, decizie de </w:t>
      </w:r>
      <w:r w:rsidRPr="00B0742E">
        <w:rPr>
          <w:color w:val="000000"/>
          <w:szCs w:val="20"/>
        </w:rPr>
        <w:lastRenderedPageBreak/>
        <w:t>numire etc.).</w:t>
      </w:r>
      <w:r w:rsidRPr="00B0742E">
        <w:rPr>
          <w:rFonts w:cs="Times New Roman"/>
          <w:color w:val="00B050"/>
          <w:szCs w:val="24"/>
        </w:rPr>
        <w:t xml:space="preserve"> </w:t>
      </w:r>
      <w:r w:rsidRPr="00B0742E">
        <w:rPr>
          <w:rFonts w:cs="Times New Roman"/>
          <w:szCs w:val="24"/>
        </w:rPr>
        <w:t xml:space="preserve">Categoriile de documente au fost indicate cu titlu de exemplu. În </w:t>
      </w:r>
      <w:proofErr w:type="spellStart"/>
      <w:r w:rsidRPr="00B0742E">
        <w:rPr>
          <w:rFonts w:cs="Times New Roman"/>
          <w:szCs w:val="24"/>
        </w:rPr>
        <w:t>functie</w:t>
      </w:r>
      <w:proofErr w:type="spellEnd"/>
      <w:r w:rsidRPr="00B0742E">
        <w:rPr>
          <w:rFonts w:cs="Times New Roman"/>
          <w:szCs w:val="24"/>
        </w:rPr>
        <w:t xml:space="preserve"> de documentele pe care le </w:t>
      </w:r>
      <w:proofErr w:type="spellStart"/>
      <w:r w:rsidRPr="00B0742E">
        <w:rPr>
          <w:rFonts w:cs="Times New Roman"/>
          <w:szCs w:val="24"/>
        </w:rPr>
        <w:t>detine</w:t>
      </w:r>
      <w:proofErr w:type="spellEnd"/>
      <w:r w:rsidRPr="00B0742E">
        <w:rPr>
          <w:rFonts w:cs="Times New Roman"/>
          <w:szCs w:val="24"/>
        </w:rPr>
        <w:t xml:space="preserve"> expertul, acesta poate depune alternativ tipul de documente indicate, astfel </w:t>
      </w:r>
      <w:proofErr w:type="spellStart"/>
      <w:r w:rsidRPr="00B0742E">
        <w:rPr>
          <w:rFonts w:cs="Times New Roman"/>
          <w:szCs w:val="24"/>
        </w:rPr>
        <w:t>incat</w:t>
      </w:r>
      <w:proofErr w:type="spellEnd"/>
      <w:r w:rsidRPr="00B0742E">
        <w:rPr>
          <w:rFonts w:cs="Times New Roman"/>
          <w:szCs w:val="24"/>
        </w:rPr>
        <w:t xml:space="preserve"> dovedirea </w:t>
      </w:r>
      <w:proofErr w:type="spellStart"/>
      <w:r w:rsidRPr="00B0742E">
        <w:rPr>
          <w:rFonts w:cs="Times New Roman"/>
          <w:szCs w:val="24"/>
        </w:rPr>
        <w:t>experientei</w:t>
      </w:r>
      <w:proofErr w:type="spellEnd"/>
      <w:r w:rsidRPr="00B0742E">
        <w:rPr>
          <w:rFonts w:cs="Times New Roman"/>
          <w:szCs w:val="24"/>
        </w:rPr>
        <w:t xml:space="preserve"> sa fie cat mai edificatoare. Aceasta lista nu este limitativa, ofertantul </w:t>
      </w:r>
      <w:proofErr w:type="spellStart"/>
      <w:r w:rsidRPr="00B0742E">
        <w:rPr>
          <w:rFonts w:cs="Times New Roman"/>
          <w:szCs w:val="24"/>
        </w:rPr>
        <w:t>avand</w:t>
      </w:r>
      <w:proofErr w:type="spellEnd"/>
      <w:r w:rsidRPr="00B0742E">
        <w:rPr>
          <w:rFonts w:cs="Times New Roman"/>
          <w:szCs w:val="24"/>
        </w:rPr>
        <w:t xml:space="preserve"> posibilitatea sa </w:t>
      </w:r>
      <w:proofErr w:type="spellStart"/>
      <w:r w:rsidRPr="00B0742E">
        <w:rPr>
          <w:rFonts w:cs="Times New Roman"/>
          <w:szCs w:val="24"/>
        </w:rPr>
        <w:t>depuna</w:t>
      </w:r>
      <w:proofErr w:type="spellEnd"/>
      <w:r w:rsidRPr="00B0742E">
        <w:rPr>
          <w:rFonts w:cs="Times New Roman"/>
          <w:szCs w:val="24"/>
        </w:rPr>
        <w:t xml:space="preserve"> si alte documente </w:t>
      </w:r>
      <w:r w:rsidRPr="00B0742E">
        <w:rPr>
          <w:rFonts w:eastAsia="Tahoma" w:cs="Times New Roman"/>
          <w:spacing w:val="6"/>
          <w:szCs w:val="24"/>
        </w:rPr>
        <w:t xml:space="preserve"> doveditoare ale </w:t>
      </w:r>
      <w:proofErr w:type="spellStart"/>
      <w:r w:rsidRPr="00B0742E">
        <w:rPr>
          <w:rFonts w:eastAsia="Tahoma" w:cs="Times New Roman"/>
          <w:spacing w:val="6"/>
          <w:szCs w:val="24"/>
        </w:rPr>
        <w:t>experientei</w:t>
      </w:r>
      <w:proofErr w:type="spellEnd"/>
      <w:r w:rsidRPr="00B0742E">
        <w:rPr>
          <w:rFonts w:eastAsia="Tahoma" w:cs="Times New Roman"/>
          <w:spacing w:val="6"/>
          <w:szCs w:val="24"/>
        </w:rPr>
        <w:t xml:space="preserve"> specifice.</w:t>
      </w:r>
    </w:p>
    <w:p w14:paraId="62B8EC2E" w14:textId="77777777" w:rsidR="00B0742E" w:rsidRPr="00B0742E" w:rsidRDefault="00B0742E" w:rsidP="00CC63BE">
      <w:pPr>
        <w:widowControl/>
        <w:ind w:firstLine="426"/>
      </w:pPr>
      <w:r w:rsidRPr="00B0742E">
        <w:t xml:space="preserve">Pentru personalul nerezident se permite prezentarea certificărilor/ autorizărilor corespunzătoare emise în </w:t>
      </w:r>
      <w:proofErr w:type="spellStart"/>
      <w:r w:rsidRPr="00B0742E">
        <w:t>ţara</w:t>
      </w:r>
      <w:proofErr w:type="spellEnd"/>
      <w:r w:rsidRPr="00B0742E">
        <w:t xml:space="preserve"> de </w:t>
      </w:r>
      <w:proofErr w:type="spellStart"/>
      <w:r w:rsidRPr="00B0742E">
        <w:t>rezidenţă</w:t>
      </w:r>
      <w:proofErr w:type="spellEnd"/>
      <w:r w:rsidRPr="00B0742E">
        <w:t>.</w:t>
      </w:r>
    </w:p>
    <w:p w14:paraId="6B499E5D" w14:textId="77777777" w:rsidR="00B0742E" w:rsidRPr="00B0742E" w:rsidRDefault="00B0742E" w:rsidP="00CC63BE">
      <w:pPr>
        <w:widowControl/>
        <w:ind w:firstLine="426"/>
      </w:pPr>
      <w:r w:rsidRPr="00B0742E">
        <w:t xml:space="preserve">Este necesar ca toate </w:t>
      </w:r>
      <w:proofErr w:type="spellStart"/>
      <w:r w:rsidRPr="00B0742E">
        <w:t>cerinţele</w:t>
      </w:r>
      <w:proofErr w:type="spellEnd"/>
      <w:r w:rsidRPr="00B0742E">
        <w:t xml:space="preserve"> solicitate privind </w:t>
      </w:r>
      <w:proofErr w:type="spellStart"/>
      <w:r w:rsidRPr="00B0742E">
        <w:t>experţii</w:t>
      </w:r>
      <w:proofErr w:type="spellEnd"/>
      <w:r w:rsidRPr="00B0742E">
        <w:t xml:space="preserve"> </w:t>
      </w:r>
      <w:r w:rsidRPr="00B0742E">
        <w:rPr>
          <w:color w:val="000000"/>
        </w:rPr>
        <w:t xml:space="preserve">principali </w:t>
      </w:r>
      <w:r w:rsidRPr="00B0742E">
        <w:t xml:space="preserve">să fie întrunite pentru fiecare expert </w:t>
      </w:r>
      <w:r w:rsidRPr="00B0742E">
        <w:rPr>
          <w:color w:val="000000"/>
        </w:rPr>
        <w:t>principal</w:t>
      </w:r>
      <w:r w:rsidRPr="00B0742E">
        <w:t>. Nu se permite ofertanților să întrunească cerințele solicitate cumulativ la nivelul echipei de experți-</w:t>
      </w:r>
      <w:r w:rsidRPr="00B0742E">
        <w:rPr>
          <w:color w:val="000000"/>
        </w:rPr>
        <w:t xml:space="preserve"> principali</w:t>
      </w:r>
      <w:r w:rsidRPr="00B0742E">
        <w:t xml:space="preserve">.  </w:t>
      </w:r>
    </w:p>
    <w:p w14:paraId="024D4715" w14:textId="77777777" w:rsidR="00B0742E" w:rsidRPr="00B0742E" w:rsidRDefault="00B0742E" w:rsidP="00CC63BE">
      <w:pPr>
        <w:widowControl/>
        <w:ind w:firstLine="426"/>
      </w:pPr>
      <w:r w:rsidRPr="00B0742E">
        <w:rPr>
          <w:color w:val="000000"/>
        </w:rPr>
        <w:t>Având în vedere complexitatea proiectului, Antreprenorul/Contractantul</w:t>
      </w:r>
      <w:r w:rsidRPr="00B0742E">
        <w:t xml:space="preserve"> trebuie să asigure </w:t>
      </w:r>
      <w:proofErr w:type="spellStart"/>
      <w:r w:rsidRPr="00B0742E">
        <w:t>prezenţa</w:t>
      </w:r>
      <w:proofErr w:type="spellEnd"/>
      <w:r w:rsidRPr="00B0742E">
        <w:t xml:space="preserve"> </w:t>
      </w:r>
      <w:proofErr w:type="spellStart"/>
      <w:r w:rsidRPr="00B0742E">
        <w:t>experţilor</w:t>
      </w:r>
      <w:proofErr w:type="spellEnd"/>
      <w:r w:rsidRPr="00B0742E">
        <w:t xml:space="preserve"> principali minim 8 ore pe zi lucrătoare.</w:t>
      </w:r>
    </w:p>
    <w:p w14:paraId="69AC9651" w14:textId="77777777" w:rsidR="00B0742E" w:rsidRPr="00B0742E" w:rsidRDefault="00B0742E" w:rsidP="00CC63BE">
      <w:pPr>
        <w:tabs>
          <w:tab w:val="left" w:pos="0"/>
        </w:tabs>
        <w:ind w:firstLine="426"/>
        <w:rPr>
          <w:color w:val="000000"/>
        </w:rPr>
      </w:pPr>
      <w:r w:rsidRPr="00B0742E">
        <w:rPr>
          <w:color w:val="000000"/>
        </w:rPr>
        <w:t xml:space="preserve">În cazul în care, din motive bine întemeiate, Antreprenorul/Contractantul </w:t>
      </w:r>
      <w:proofErr w:type="spellStart"/>
      <w:r w:rsidRPr="00B0742E">
        <w:rPr>
          <w:color w:val="000000"/>
        </w:rPr>
        <w:t>doreşte</w:t>
      </w:r>
      <w:proofErr w:type="spellEnd"/>
      <w:r w:rsidRPr="00B0742E">
        <w:rPr>
          <w:color w:val="000000"/>
        </w:rPr>
        <w:t xml:space="preserve"> schimbarea unui expert principal în timpul derulării Contractului, acesta va prezenta </w:t>
      </w:r>
      <w:proofErr w:type="spellStart"/>
      <w:r w:rsidRPr="00B0742E">
        <w:rPr>
          <w:color w:val="000000"/>
        </w:rPr>
        <w:t>Entităţii</w:t>
      </w:r>
      <w:proofErr w:type="spellEnd"/>
      <w:r w:rsidRPr="00B0742E">
        <w:rPr>
          <w:color w:val="000000"/>
        </w:rPr>
        <w:t xml:space="preserve"> Contractante un raport justificativ prin care va motiva schimbarea expertului cheie cât </w:t>
      </w:r>
      <w:proofErr w:type="spellStart"/>
      <w:r w:rsidRPr="00B0742E">
        <w:rPr>
          <w:color w:val="000000"/>
        </w:rPr>
        <w:t>şi</w:t>
      </w:r>
      <w:proofErr w:type="spellEnd"/>
      <w:r w:rsidRPr="00B0742E">
        <w:rPr>
          <w:color w:val="000000"/>
        </w:rPr>
        <w:t xml:space="preserve"> documente prin care să dovedească </w:t>
      </w:r>
      <w:proofErr w:type="spellStart"/>
      <w:r w:rsidRPr="00B0742E">
        <w:rPr>
          <w:color w:val="000000"/>
        </w:rPr>
        <w:t>experienţa</w:t>
      </w:r>
      <w:proofErr w:type="spellEnd"/>
      <w:r w:rsidRPr="00B0742E">
        <w:rPr>
          <w:color w:val="000000"/>
        </w:rPr>
        <w:t xml:space="preserve"> acestuia pentru </w:t>
      </w:r>
      <w:proofErr w:type="spellStart"/>
      <w:r w:rsidRPr="00B0742E">
        <w:rPr>
          <w:color w:val="000000"/>
        </w:rPr>
        <w:t>poziţia</w:t>
      </w:r>
      <w:proofErr w:type="spellEnd"/>
      <w:r w:rsidRPr="00B0742E">
        <w:rPr>
          <w:color w:val="000000"/>
        </w:rPr>
        <w:t xml:space="preserve"> pentru care este propus. Expertul principal propus trebuie să îndeplinească </w:t>
      </w:r>
      <w:proofErr w:type="spellStart"/>
      <w:r w:rsidRPr="00B0742E">
        <w:rPr>
          <w:color w:val="000000"/>
        </w:rPr>
        <w:t>aceleaşi</w:t>
      </w:r>
      <w:proofErr w:type="spellEnd"/>
      <w:r w:rsidRPr="00B0742E">
        <w:rPr>
          <w:color w:val="000000"/>
        </w:rPr>
        <w:t xml:space="preserve"> </w:t>
      </w:r>
      <w:proofErr w:type="spellStart"/>
      <w:r w:rsidRPr="00B0742E">
        <w:rPr>
          <w:color w:val="000000"/>
        </w:rPr>
        <w:t>cerinţele</w:t>
      </w:r>
      <w:proofErr w:type="spellEnd"/>
      <w:r w:rsidRPr="00B0742E">
        <w:rPr>
          <w:color w:val="000000"/>
        </w:rPr>
        <w:t xml:space="preserve"> cu expertul principal declarat de Antreprenor/ Contractant în Propunerea Tehnică </w:t>
      </w:r>
      <w:proofErr w:type="spellStart"/>
      <w:r w:rsidRPr="00B0742E">
        <w:rPr>
          <w:color w:val="000000"/>
        </w:rPr>
        <w:t>şi</w:t>
      </w:r>
      <w:proofErr w:type="spellEnd"/>
      <w:r w:rsidRPr="00B0742E">
        <w:rPr>
          <w:color w:val="000000"/>
        </w:rPr>
        <w:t xml:space="preserve"> să întrunească </w:t>
      </w:r>
      <w:proofErr w:type="spellStart"/>
      <w:r w:rsidRPr="00B0742E">
        <w:rPr>
          <w:color w:val="000000"/>
        </w:rPr>
        <w:t>acelaşi</w:t>
      </w:r>
      <w:proofErr w:type="spellEnd"/>
      <w:r w:rsidRPr="00B0742E">
        <w:rPr>
          <w:color w:val="000000"/>
        </w:rPr>
        <w:t xml:space="preserve"> punctaj.</w:t>
      </w:r>
    </w:p>
    <w:p w14:paraId="1D0F8948" w14:textId="77777777" w:rsidR="00B0742E" w:rsidRPr="00B0742E" w:rsidRDefault="00B0742E" w:rsidP="00CC63BE">
      <w:pPr>
        <w:ind w:firstLine="426"/>
        <w:rPr>
          <w:rFonts w:eastAsia="Times New Roman" w:cs="Times New Roman"/>
          <w:b/>
          <w:bCs/>
          <w:szCs w:val="20"/>
          <w:lang w:eastAsia="en-GB"/>
        </w:rPr>
      </w:pPr>
      <w:r w:rsidRPr="00B0742E">
        <w:rPr>
          <w:rFonts w:cs="Times New Roman"/>
          <w:szCs w:val="24"/>
        </w:rPr>
        <w:t xml:space="preserve">Pentru </w:t>
      </w:r>
      <w:r w:rsidRPr="00B0742E">
        <w:rPr>
          <w:rFonts w:eastAsia="Times New Roman" w:cs="Times New Roman"/>
          <w:bCs/>
          <w:szCs w:val="24"/>
          <w:lang w:eastAsia="en-SG"/>
        </w:rPr>
        <w:t xml:space="preserve">Responsabilul/ responsabilii tehnici cu execuția (RTE), Responsabil/Responsabili cu siguranța circulației </w:t>
      </w:r>
      <w:proofErr w:type="spellStart"/>
      <w:r w:rsidRPr="00B0742E">
        <w:rPr>
          <w:rFonts w:eastAsia="Times New Roman" w:cs="Times New Roman"/>
          <w:bCs/>
          <w:szCs w:val="24"/>
          <w:lang w:eastAsia="en-SG"/>
        </w:rPr>
        <w:t>şi</w:t>
      </w:r>
      <w:proofErr w:type="spellEnd"/>
      <w:r w:rsidRPr="00B0742E">
        <w:rPr>
          <w:rFonts w:eastAsia="Times New Roman" w:cs="Times New Roman"/>
          <w:bCs/>
          <w:szCs w:val="24"/>
          <w:lang w:eastAsia="en-SG"/>
        </w:rPr>
        <w:t xml:space="preserve"> Responsabil Securitate și Sănătate în Muncă, la nivelul propunerii tehnice, în </w:t>
      </w:r>
      <w:proofErr w:type="spellStart"/>
      <w:r w:rsidRPr="00B0742E">
        <w:rPr>
          <w:rFonts w:eastAsia="Times New Roman" w:cs="Times New Roman"/>
          <w:bCs/>
          <w:szCs w:val="24"/>
          <w:lang w:eastAsia="en-SG"/>
        </w:rPr>
        <w:t>secţiunea</w:t>
      </w:r>
      <w:proofErr w:type="spellEnd"/>
      <w:r w:rsidRPr="00B0742E">
        <w:rPr>
          <w:rFonts w:eastAsia="Times New Roman" w:cs="Times New Roman"/>
          <w:bCs/>
          <w:szCs w:val="24"/>
          <w:lang w:eastAsia="en-SG"/>
        </w:rPr>
        <w:t xml:space="preserve"> dedicată personalului Antreprenorului/Contractantului/resurse </w:t>
      </w:r>
      <w:proofErr w:type="spellStart"/>
      <w:r w:rsidRPr="00B0742E">
        <w:rPr>
          <w:rFonts w:eastAsia="Times New Roman" w:cs="Times New Roman"/>
          <w:bCs/>
          <w:szCs w:val="24"/>
          <w:lang w:eastAsia="en-SG"/>
        </w:rPr>
        <w:t>şi</w:t>
      </w:r>
      <w:proofErr w:type="spellEnd"/>
      <w:r w:rsidRPr="00B0742E">
        <w:rPr>
          <w:rFonts w:eastAsia="Times New Roman" w:cs="Times New Roman"/>
          <w:bCs/>
          <w:szCs w:val="24"/>
          <w:lang w:eastAsia="en-SG"/>
        </w:rPr>
        <w:t xml:space="preserve"> organizare, Antreprenorul/Contractantul trebuie să introducă o descriere a modului de acces la </w:t>
      </w:r>
      <w:proofErr w:type="spellStart"/>
      <w:r w:rsidRPr="00B0742E">
        <w:rPr>
          <w:rFonts w:eastAsia="Times New Roman" w:cs="Times New Roman"/>
          <w:bCs/>
          <w:szCs w:val="24"/>
          <w:lang w:eastAsia="en-SG"/>
        </w:rPr>
        <w:t>specialiştii</w:t>
      </w:r>
      <w:proofErr w:type="spellEnd"/>
      <w:r w:rsidRPr="00B0742E">
        <w:rPr>
          <w:rFonts w:eastAsia="Times New Roman" w:cs="Times New Roman"/>
          <w:bCs/>
          <w:szCs w:val="24"/>
          <w:lang w:eastAsia="en-SG"/>
        </w:rPr>
        <w:t xml:space="preserve"> </w:t>
      </w:r>
      <w:proofErr w:type="spellStart"/>
      <w:r w:rsidRPr="00B0742E">
        <w:rPr>
          <w:rFonts w:eastAsia="Times New Roman" w:cs="Times New Roman"/>
          <w:bCs/>
          <w:szCs w:val="24"/>
          <w:lang w:eastAsia="en-SG"/>
        </w:rPr>
        <w:t>atestaţi</w:t>
      </w:r>
      <w:proofErr w:type="spellEnd"/>
      <w:r w:rsidRPr="00B0742E">
        <w:rPr>
          <w:rFonts w:eastAsia="Times New Roman" w:cs="Times New Roman"/>
          <w:bCs/>
          <w:szCs w:val="24"/>
          <w:lang w:eastAsia="en-SG"/>
        </w:rPr>
        <w:t xml:space="preserve">, care sunt strict necesari pentru îndeplinirea obiectului contractului, precum </w:t>
      </w:r>
      <w:proofErr w:type="spellStart"/>
      <w:r w:rsidRPr="00B0742E">
        <w:rPr>
          <w:rFonts w:eastAsia="Times New Roman" w:cs="Times New Roman"/>
          <w:bCs/>
          <w:szCs w:val="24"/>
          <w:lang w:eastAsia="en-SG"/>
        </w:rPr>
        <w:t>şi</w:t>
      </w:r>
      <w:proofErr w:type="spellEnd"/>
      <w:r w:rsidRPr="00B0742E">
        <w:rPr>
          <w:rFonts w:eastAsia="Times New Roman" w:cs="Times New Roman"/>
          <w:bCs/>
          <w:szCs w:val="24"/>
          <w:lang w:eastAsia="en-SG"/>
        </w:rPr>
        <w:t xml:space="preserve"> momentul când </w:t>
      </w:r>
      <w:proofErr w:type="spellStart"/>
      <w:r w:rsidRPr="00B0742E">
        <w:rPr>
          <w:rFonts w:eastAsia="Times New Roman" w:cs="Times New Roman"/>
          <w:bCs/>
          <w:szCs w:val="24"/>
          <w:lang w:eastAsia="en-SG"/>
        </w:rPr>
        <w:t>aceştia</w:t>
      </w:r>
      <w:proofErr w:type="spellEnd"/>
      <w:r w:rsidRPr="00B0742E">
        <w:rPr>
          <w:rFonts w:eastAsia="Times New Roman" w:cs="Times New Roman"/>
          <w:bCs/>
          <w:szCs w:val="24"/>
          <w:lang w:eastAsia="en-SG"/>
        </w:rPr>
        <w:t xml:space="preserve"> vor interveni în implementarea viitorului contract, demonstrând astfel </w:t>
      </w:r>
      <w:proofErr w:type="spellStart"/>
      <w:r w:rsidRPr="00B0742E">
        <w:rPr>
          <w:rFonts w:eastAsia="Times New Roman" w:cs="Times New Roman"/>
          <w:bCs/>
          <w:szCs w:val="24"/>
          <w:lang w:eastAsia="en-SG"/>
        </w:rPr>
        <w:t>înplinirea</w:t>
      </w:r>
      <w:proofErr w:type="spellEnd"/>
      <w:r w:rsidRPr="00B0742E">
        <w:rPr>
          <w:rFonts w:eastAsia="Times New Roman" w:cs="Times New Roman"/>
          <w:bCs/>
          <w:szCs w:val="24"/>
          <w:lang w:eastAsia="en-SG"/>
        </w:rPr>
        <w:t xml:space="preserve"> </w:t>
      </w:r>
      <w:proofErr w:type="spellStart"/>
      <w:r w:rsidRPr="00B0742E">
        <w:rPr>
          <w:rFonts w:eastAsia="Times New Roman" w:cs="Times New Roman"/>
          <w:bCs/>
          <w:szCs w:val="24"/>
          <w:lang w:eastAsia="en-SG"/>
        </w:rPr>
        <w:t>cerinţelor</w:t>
      </w:r>
      <w:proofErr w:type="spellEnd"/>
      <w:r w:rsidRPr="00B0742E">
        <w:rPr>
          <w:rFonts w:eastAsia="Times New Roman" w:cs="Times New Roman"/>
          <w:bCs/>
          <w:szCs w:val="24"/>
          <w:lang w:eastAsia="en-SG"/>
        </w:rPr>
        <w:t xml:space="preserve"> tehnice </w:t>
      </w:r>
      <w:proofErr w:type="spellStart"/>
      <w:r w:rsidRPr="00B0742E">
        <w:rPr>
          <w:rFonts w:eastAsia="Times New Roman" w:cs="Times New Roman"/>
          <w:bCs/>
          <w:szCs w:val="24"/>
          <w:lang w:eastAsia="en-SG"/>
        </w:rPr>
        <w:t>şi</w:t>
      </w:r>
      <w:proofErr w:type="spellEnd"/>
      <w:r w:rsidRPr="00B0742E">
        <w:rPr>
          <w:rFonts w:eastAsia="Times New Roman" w:cs="Times New Roman"/>
          <w:bCs/>
          <w:szCs w:val="24"/>
          <w:lang w:eastAsia="en-SG"/>
        </w:rPr>
        <w:t xml:space="preserve"> contractuale, precum </w:t>
      </w:r>
      <w:proofErr w:type="spellStart"/>
      <w:r w:rsidRPr="00B0742E">
        <w:rPr>
          <w:rFonts w:eastAsia="Times New Roman" w:cs="Times New Roman"/>
          <w:bCs/>
          <w:szCs w:val="24"/>
          <w:lang w:eastAsia="en-SG"/>
        </w:rPr>
        <w:t>şi</w:t>
      </w:r>
      <w:proofErr w:type="spellEnd"/>
      <w:r w:rsidRPr="00B0742E">
        <w:rPr>
          <w:rFonts w:eastAsia="Times New Roman" w:cs="Times New Roman"/>
          <w:bCs/>
          <w:szCs w:val="24"/>
          <w:lang w:eastAsia="en-SG"/>
        </w:rPr>
        <w:t xml:space="preserve"> a reglementărilor, standardelor </w:t>
      </w:r>
      <w:proofErr w:type="spellStart"/>
      <w:r w:rsidRPr="00B0742E">
        <w:rPr>
          <w:rFonts w:eastAsia="Times New Roman" w:cs="Times New Roman"/>
          <w:bCs/>
          <w:szCs w:val="24"/>
          <w:lang w:eastAsia="en-SG"/>
        </w:rPr>
        <w:t>şi</w:t>
      </w:r>
      <w:proofErr w:type="spellEnd"/>
      <w:r w:rsidRPr="00B0742E">
        <w:rPr>
          <w:rFonts w:eastAsia="Times New Roman" w:cs="Times New Roman"/>
          <w:bCs/>
          <w:szCs w:val="24"/>
          <w:lang w:eastAsia="en-SG"/>
        </w:rPr>
        <w:t xml:space="preserve"> normelor aplicabile domeniului contractului. </w:t>
      </w:r>
    </w:p>
    <w:p w14:paraId="78125031" w14:textId="77777777" w:rsidR="00B0742E" w:rsidRPr="00B0742E" w:rsidRDefault="00B0742E" w:rsidP="00CC63BE">
      <w:pPr>
        <w:widowControl/>
        <w:ind w:firstLine="426"/>
        <w:rPr>
          <w:rFonts w:eastAsia="Times New Roman" w:cs="Times New Roman"/>
          <w:szCs w:val="24"/>
        </w:rPr>
      </w:pPr>
      <w:r w:rsidRPr="00B0742E">
        <w:rPr>
          <w:rFonts w:eastAsia="Times New Roman" w:cs="Times New Roman"/>
          <w:szCs w:val="24"/>
        </w:rPr>
        <w:t xml:space="preserve">Principalele </w:t>
      </w:r>
      <w:proofErr w:type="spellStart"/>
      <w:r w:rsidRPr="00B0742E">
        <w:rPr>
          <w:rFonts w:eastAsia="Times New Roman" w:cs="Times New Roman"/>
          <w:szCs w:val="24"/>
        </w:rPr>
        <w:t>activităţi</w:t>
      </w:r>
      <w:proofErr w:type="spellEnd"/>
      <w:r w:rsidRPr="00B0742E">
        <w:rPr>
          <w:rFonts w:eastAsia="Times New Roman" w:cs="Times New Roman"/>
          <w:szCs w:val="24"/>
        </w:rPr>
        <w:t xml:space="preserve"> </w:t>
      </w:r>
      <w:proofErr w:type="spellStart"/>
      <w:r w:rsidRPr="00B0742E">
        <w:rPr>
          <w:rFonts w:eastAsia="Times New Roman" w:cs="Times New Roman"/>
          <w:szCs w:val="24"/>
        </w:rPr>
        <w:t>şi</w:t>
      </w:r>
      <w:proofErr w:type="spellEnd"/>
      <w:r w:rsidRPr="00B0742E">
        <w:rPr>
          <w:rFonts w:eastAsia="Times New Roman" w:cs="Times New Roman"/>
          <w:szCs w:val="24"/>
        </w:rPr>
        <w:t xml:space="preserve"> </w:t>
      </w:r>
      <w:proofErr w:type="spellStart"/>
      <w:r w:rsidRPr="00B0742E">
        <w:rPr>
          <w:rFonts w:eastAsia="Times New Roman" w:cs="Times New Roman"/>
          <w:szCs w:val="24"/>
        </w:rPr>
        <w:t>responsabilităţi</w:t>
      </w:r>
      <w:proofErr w:type="spellEnd"/>
      <w:r w:rsidRPr="00B0742E">
        <w:rPr>
          <w:rFonts w:eastAsia="Times New Roman" w:cs="Times New Roman"/>
          <w:szCs w:val="24"/>
        </w:rPr>
        <w:t xml:space="preserve"> specifice ale </w:t>
      </w:r>
      <w:r w:rsidRPr="00B0742E">
        <w:rPr>
          <w:rFonts w:eastAsia="Times New Roman" w:cs="Times New Roman"/>
          <w:b/>
          <w:bCs/>
          <w:szCs w:val="20"/>
          <w:lang w:eastAsia="en-GB"/>
        </w:rPr>
        <w:t xml:space="preserve">Expertului </w:t>
      </w:r>
      <w:proofErr w:type="spellStart"/>
      <w:r w:rsidRPr="00B0742E">
        <w:rPr>
          <w:rFonts w:eastAsia="Times New Roman" w:cs="Times New Roman"/>
          <w:b/>
          <w:bCs/>
          <w:szCs w:val="20"/>
          <w:lang w:eastAsia="en-GB"/>
        </w:rPr>
        <w:t>cantităţi</w:t>
      </w:r>
      <w:proofErr w:type="spellEnd"/>
      <w:r w:rsidRPr="00B0742E">
        <w:rPr>
          <w:rFonts w:eastAsia="Times New Roman" w:cs="Times New Roman"/>
          <w:b/>
          <w:bCs/>
          <w:szCs w:val="20"/>
          <w:lang w:eastAsia="en-GB"/>
        </w:rPr>
        <w:t>/costuri</w:t>
      </w:r>
      <w:r w:rsidRPr="00B0742E">
        <w:rPr>
          <w:rFonts w:eastAsia="Times New Roman" w:cs="Times New Roman"/>
          <w:szCs w:val="24"/>
        </w:rPr>
        <w:t xml:space="preserve"> sunt:</w:t>
      </w:r>
    </w:p>
    <w:p w14:paraId="719B5B1D" w14:textId="77777777" w:rsidR="00B0742E" w:rsidRPr="00B0742E" w:rsidRDefault="00B0742E" w:rsidP="00CC63BE">
      <w:pPr>
        <w:widowControl/>
        <w:numPr>
          <w:ilvl w:val="0"/>
          <w:numId w:val="71"/>
        </w:numPr>
        <w:tabs>
          <w:tab w:val="left" w:pos="142"/>
          <w:tab w:val="left" w:pos="284"/>
        </w:tabs>
        <w:ind w:left="0" w:firstLine="0"/>
        <w:contextualSpacing/>
        <w:jc w:val="left"/>
        <w:rPr>
          <w:b/>
          <w:bCs/>
          <w:szCs w:val="24"/>
        </w:rPr>
      </w:pPr>
      <w:r w:rsidRPr="00B0742E">
        <w:t xml:space="preserve">Verificarea proiectului tehnic si a detaliilor de </w:t>
      </w:r>
      <w:proofErr w:type="spellStart"/>
      <w:r w:rsidRPr="00B0742E">
        <w:t>execuţie</w:t>
      </w:r>
      <w:proofErr w:type="spellEnd"/>
      <w:r w:rsidRPr="00B0742E">
        <w:t xml:space="preserve"> cu privire la asigurarea </w:t>
      </w:r>
      <w:proofErr w:type="spellStart"/>
      <w:r w:rsidRPr="00B0742E">
        <w:t>cantităţilor</w:t>
      </w:r>
      <w:proofErr w:type="spellEnd"/>
      <w:r w:rsidRPr="00B0742E">
        <w:t xml:space="preserve"> de materiale </w:t>
      </w:r>
      <w:proofErr w:type="spellStart"/>
      <w:r w:rsidRPr="00B0742E">
        <w:t>şi</w:t>
      </w:r>
      <w:proofErr w:type="spellEnd"/>
      <w:r w:rsidRPr="00B0742E">
        <w:t xml:space="preserve"> a </w:t>
      </w:r>
      <w:proofErr w:type="spellStart"/>
      <w:r w:rsidRPr="00B0742E">
        <w:t>execuţiei</w:t>
      </w:r>
      <w:proofErr w:type="spellEnd"/>
      <w:r w:rsidRPr="00B0742E">
        <w:t xml:space="preserve"> măsurătorilor, probelor </w:t>
      </w:r>
      <w:proofErr w:type="spellStart"/>
      <w:r w:rsidRPr="00B0742E">
        <w:t>şi</w:t>
      </w:r>
      <w:proofErr w:type="spellEnd"/>
      <w:r w:rsidRPr="00B0742E">
        <w:t xml:space="preserve"> testelor de laborator prevăzute în proiect, inclusiv  pentru </w:t>
      </w:r>
      <w:proofErr w:type="spellStart"/>
      <w:r w:rsidRPr="00B0742E">
        <w:t>părţi</w:t>
      </w:r>
      <w:proofErr w:type="spellEnd"/>
      <w:r w:rsidRPr="00B0742E">
        <w:t xml:space="preserve"> ale proiectului tehnic ce vor fi elaborate integral de către antreprenor, in conformitate cu contractul de </w:t>
      </w:r>
      <w:proofErr w:type="spellStart"/>
      <w:r w:rsidRPr="00B0742E">
        <w:t>execuţie</w:t>
      </w:r>
      <w:proofErr w:type="spellEnd"/>
      <w:r w:rsidRPr="00B0742E">
        <w:t xml:space="preserve"> lucrări încheiat precum </w:t>
      </w:r>
      <w:proofErr w:type="spellStart"/>
      <w:r w:rsidRPr="00B0742E">
        <w:t>şi</w:t>
      </w:r>
      <w:proofErr w:type="spellEnd"/>
      <w:r w:rsidRPr="00B0742E">
        <w:t xml:space="preserve"> pentru detaliile de </w:t>
      </w:r>
      <w:proofErr w:type="spellStart"/>
      <w:r w:rsidRPr="00B0742E">
        <w:t>execuţie</w:t>
      </w:r>
      <w:proofErr w:type="spellEnd"/>
      <w:r w:rsidRPr="00B0742E">
        <w:rPr>
          <w:szCs w:val="24"/>
        </w:rPr>
        <w:t>.</w:t>
      </w:r>
    </w:p>
    <w:p w14:paraId="7003565A" w14:textId="77777777" w:rsidR="00B0742E" w:rsidRPr="00B0742E" w:rsidRDefault="00B0742E" w:rsidP="00CC63BE">
      <w:pPr>
        <w:widowControl/>
        <w:numPr>
          <w:ilvl w:val="0"/>
          <w:numId w:val="71"/>
        </w:numPr>
        <w:tabs>
          <w:tab w:val="left" w:pos="142"/>
          <w:tab w:val="left" w:pos="284"/>
        </w:tabs>
        <w:ind w:left="0" w:firstLine="0"/>
        <w:contextualSpacing/>
        <w:jc w:val="left"/>
        <w:rPr>
          <w:b/>
          <w:bCs/>
          <w:szCs w:val="24"/>
        </w:rPr>
      </w:pPr>
      <w:r w:rsidRPr="00B0742E">
        <w:t xml:space="preserve">Asigurarea implementării sistemul de asigurare a </w:t>
      </w:r>
      <w:proofErr w:type="spellStart"/>
      <w:r w:rsidRPr="00B0742E">
        <w:t>calităţii</w:t>
      </w:r>
      <w:proofErr w:type="spellEnd"/>
      <w:r w:rsidRPr="00B0742E">
        <w:rPr>
          <w:szCs w:val="24"/>
        </w:rPr>
        <w:t xml:space="preserve">. </w:t>
      </w:r>
    </w:p>
    <w:p w14:paraId="4B14AD69" w14:textId="77777777" w:rsidR="00B0742E" w:rsidRPr="00B0742E" w:rsidRDefault="00B0742E" w:rsidP="00CC63BE">
      <w:pPr>
        <w:widowControl/>
        <w:numPr>
          <w:ilvl w:val="0"/>
          <w:numId w:val="71"/>
        </w:numPr>
        <w:tabs>
          <w:tab w:val="left" w:pos="142"/>
          <w:tab w:val="left" w:pos="284"/>
        </w:tabs>
        <w:ind w:left="0" w:firstLine="0"/>
        <w:contextualSpacing/>
        <w:jc w:val="left"/>
        <w:rPr>
          <w:b/>
          <w:bCs/>
          <w:szCs w:val="24"/>
        </w:rPr>
      </w:pPr>
      <w:r w:rsidRPr="00B0742E">
        <w:rPr>
          <w:szCs w:val="24"/>
        </w:rPr>
        <w:t xml:space="preserve">Verificarea „Devizului general” al proiectului, </w:t>
      </w:r>
      <w:proofErr w:type="spellStart"/>
      <w:r w:rsidRPr="00B0742E">
        <w:rPr>
          <w:szCs w:val="24"/>
        </w:rPr>
        <w:t>conţinând</w:t>
      </w:r>
      <w:proofErr w:type="spellEnd"/>
      <w:r w:rsidRPr="00B0742E">
        <w:rPr>
          <w:szCs w:val="24"/>
        </w:rPr>
        <w:t xml:space="preserve"> toate capitolele prevăzute de </w:t>
      </w:r>
      <w:proofErr w:type="spellStart"/>
      <w:r w:rsidRPr="00B0742E">
        <w:rPr>
          <w:szCs w:val="24"/>
        </w:rPr>
        <w:t>legislaţia</w:t>
      </w:r>
      <w:proofErr w:type="spellEnd"/>
      <w:r w:rsidRPr="00B0742E">
        <w:rPr>
          <w:szCs w:val="24"/>
        </w:rPr>
        <w:t xml:space="preserve"> în vigoare. Împreună cu </w:t>
      </w:r>
      <w:proofErr w:type="spellStart"/>
      <w:r w:rsidRPr="00B0742E">
        <w:rPr>
          <w:szCs w:val="24"/>
        </w:rPr>
        <w:t>ceilalţi</w:t>
      </w:r>
      <w:proofErr w:type="spellEnd"/>
      <w:r w:rsidRPr="00B0742E">
        <w:rPr>
          <w:szCs w:val="24"/>
        </w:rPr>
        <w:t xml:space="preserve"> </w:t>
      </w:r>
      <w:proofErr w:type="spellStart"/>
      <w:r w:rsidRPr="00B0742E">
        <w:rPr>
          <w:szCs w:val="24"/>
        </w:rPr>
        <w:t>experţi</w:t>
      </w:r>
      <w:proofErr w:type="spellEnd"/>
      <w:r w:rsidRPr="00B0742E">
        <w:rPr>
          <w:szCs w:val="24"/>
        </w:rPr>
        <w:t xml:space="preserve">, estimează costurile de </w:t>
      </w:r>
      <w:proofErr w:type="spellStart"/>
      <w:r w:rsidRPr="00B0742E">
        <w:rPr>
          <w:szCs w:val="24"/>
        </w:rPr>
        <w:t>întreţinere</w:t>
      </w:r>
      <w:proofErr w:type="spellEnd"/>
      <w:r w:rsidRPr="00B0742E">
        <w:rPr>
          <w:szCs w:val="24"/>
        </w:rPr>
        <w:t xml:space="preserve"> </w:t>
      </w:r>
      <w:proofErr w:type="spellStart"/>
      <w:r w:rsidRPr="00B0742E">
        <w:rPr>
          <w:szCs w:val="24"/>
        </w:rPr>
        <w:t>şi</w:t>
      </w:r>
      <w:proofErr w:type="spellEnd"/>
      <w:r w:rsidRPr="00B0742E">
        <w:rPr>
          <w:szCs w:val="24"/>
        </w:rPr>
        <w:t xml:space="preserve"> evaluează valoarea corectă pentru </w:t>
      </w:r>
      <w:proofErr w:type="spellStart"/>
      <w:r w:rsidRPr="00B0742E">
        <w:rPr>
          <w:szCs w:val="24"/>
        </w:rPr>
        <w:t>construcţiile</w:t>
      </w:r>
      <w:proofErr w:type="spellEnd"/>
      <w:r w:rsidRPr="00B0742E">
        <w:rPr>
          <w:szCs w:val="24"/>
        </w:rPr>
        <w:t xml:space="preserve"> existente. </w:t>
      </w:r>
    </w:p>
    <w:p w14:paraId="734D7294" w14:textId="77777777" w:rsidR="00B0742E" w:rsidRPr="00B0742E" w:rsidRDefault="00B0742E" w:rsidP="00CC63BE">
      <w:pPr>
        <w:widowControl/>
        <w:numPr>
          <w:ilvl w:val="0"/>
          <w:numId w:val="71"/>
        </w:numPr>
        <w:tabs>
          <w:tab w:val="left" w:pos="142"/>
          <w:tab w:val="left" w:pos="284"/>
        </w:tabs>
        <w:ind w:left="0" w:firstLine="0"/>
        <w:contextualSpacing/>
        <w:jc w:val="left"/>
        <w:rPr>
          <w:b/>
          <w:bCs/>
          <w:szCs w:val="24"/>
        </w:rPr>
      </w:pPr>
      <w:r w:rsidRPr="00B0742E">
        <w:rPr>
          <w:szCs w:val="24"/>
        </w:rPr>
        <w:t xml:space="preserve">Verificarea costurilor lucrărilor de bază necesare pentru realizarea modernizării rutei feroviare, preluate de la </w:t>
      </w:r>
      <w:proofErr w:type="spellStart"/>
      <w:r w:rsidRPr="00B0742E">
        <w:rPr>
          <w:szCs w:val="24"/>
        </w:rPr>
        <w:t>experţii</w:t>
      </w:r>
      <w:proofErr w:type="spellEnd"/>
      <w:r w:rsidRPr="00B0742E">
        <w:rPr>
          <w:szCs w:val="24"/>
        </w:rPr>
        <w:t xml:space="preserve"> de specialitate. Verificarea bazelor de calcul pentru cheltuielile celorlalte capitole (ex: </w:t>
      </w:r>
      <w:proofErr w:type="spellStart"/>
      <w:r w:rsidRPr="00B0742E">
        <w:rPr>
          <w:szCs w:val="24"/>
        </w:rPr>
        <w:t>achiziţii</w:t>
      </w:r>
      <w:proofErr w:type="spellEnd"/>
      <w:r w:rsidRPr="00B0742E">
        <w:rPr>
          <w:szCs w:val="24"/>
        </w:rPr>
        <w:t xml:space="preserve"> de terenuri).</w:t>
      </w:r>
    </w:p>
    <w:p w14:paraId="6FC897A2" w14:textId="77777777" w:rsidR="00B0742E" w:rsidRPr="00B0742E" w:rsidRDefault="00B0742E" w:rsidP="00CC63BE">
      <w:pPr>
        <w:ind w:firstLine="426"/>
        <w:rPr>
          <w:rFonts w:cs="Times New Roman"/>
          <w:szCs w:val="24"/>
        </w:rPr>
      </w:pPr>
      <w:r w:rsidRPr="00B0742E">
        <w:rPr>
          <w:rFonts w:cs="Times New Roman"/>
          <w:szCs w:val="24"/>
        </w:rPr>
        <w:t xml:space="preserve">Pentru activitățile ce se desfășoară pe șantier, Antreprenorul/Contractantul va numi cel </w:t>
      </w:r>
      <w:proofErr w:type="spellStart"/>
      <w:r w:rsidRPr="00B0742E">
        <w:rPr>
          <w:rFonts w:cs="Times New Roman"/>
          <w:szCs w:val="24"/>
        </w:rPr>
        <w:t>puţin</w:t>
      </w:r>
      <w:proofErr w:type="spellEnd"/>
      <w:r w:rsidRPr="00B0742E">
        <w:rPr>
          <w:rFonts w:cs="Times New Roman"/>
          <w:szCs w:val="24"/>
        </w:rPr>
        <w:t xml:space="preserve"> un </w:t>
      </w:r>
      <w:r w:rsidRPr="00B0742E">
        <w:rPr>
          <w:rFonts w:cs="Times New Roman"/>
          <w:b/>
          <w:szCs w:val="24"/>
        </w:rPr>
        <w:t>Șef de șantier</w:t>
      </w:r>
      <w:r w:rsidRPr="00B0742E">
        <w:rPr>
          <w:rFonts w:cs="Times New Roman"/>
          <w:szCs w:val="24"/>
        </w:rPr>
        <w:t xml:space="preserve"> care va relaționa direct cu personalul </w:t>
      </w:r>
      <w:proofErr w:type="spellStart"/>
      <w:r w:rsidRPr="00B0742E">
        <w:rPr>
          <w:rFonts w:cs="Times New Roman"/>
          <w:szCs w:val="24"/>
        </w:rPr>
        <w:t>Entităţii</w:t>
      </w:r>
      <w:proofErr w:type="spellEnd"/>
      <w:r w:rsidRPr="00B0742E">
        <w:rPr>
          <w:rFonts w:cs="Times New Roman"/>
          <w:szCs w:val="24"/>
        </w:rPr>
        <w:t xml:space="preserve"> Contractante responsabil de executarea Contractului. Acesta este responsabil de organizarea și supravegherea tuturor activităților realizate de Antreprenor/Contractant pe șantier din partea Antreprenorul/Contractantului. Șeful de șantier trebuie să fie permanent prezent pe șantier când se realizează activități și trebuie să poată informa reprezentantul </w:t>
      </w:r>
      <w:proofErr w:type="spellStart"/>
      <w:r w:rsidRPr="00B0742E">
        <w:rPr>
          <w:rFonts w:cs="Times New Roman"/>
          <w:szCs w:val="24"/>
        </w:rPr>
        <w:t>Entităţii</w:t>
      </w:r>
      <w:proofErr w:type="spellEnd"/>
      <w:r w:rsidRPr="00B0742E">
        <w:rPr>
          <w:rFonts w:cs="Times New Roman"/>
          <w:szCs w:val="24"/>
        </w:rPr>
        <w:t xml:space="preserve"> Contractante în orice moment despre situația de pe șantier. În cazul în care șeful de șantier nu poate fi prezent, acesta va fi înlocuit cu acceptul prealabil al </w:t>
      </w:r>
      <w:proofErr w:type="spellStart"/>
      <w:r w:rsidRPr="00B0742E">
        <w:rPr>
          <w:rFonts w:cs="Times New Roman"/>
          <w:szCs w:val="24"/>
        </w:rPr>
        <w:t>Entităţii</w:t>
      </w:r>
      <w:proofErr w:type="spellEnd"/>
      <w:r w:rsidRPr="00B0742E">
        <w:rPr>
          <w:rFonts w:cs="Times New Roman"/>
          <w:szCs w:val="24"/>
        </w:rPr>
        <w:t xml:space="preserve"> Contractante.</w:t>
      </w:r>
    </w:p>
    <w:p w14:paraId="7D6E1011" w14:textId="77777777" w:rsidR="00B0742E" w:rsidRPr="00B0742E" w:rsidRDefault="00B0742E" w:rsidP="00CC63BE">
      <w:pPr>
        <w:tabs>
          <w:tab w:val="left" w:pos="0"/>
          <w:tab w:val="left" w:pos="1134"/>
        </w:tabs>
        <w:ind w:firstLine="0"/>
        <w:rPr>
          <w:rFonts w:cs="Times New Roman"/>
          <w:szCs w:val="24"/>
        </w:rPr>
      </w:pPr>
      <w:r w:rsidRPr="00B0742E">
        <w:rPr>
          <w:rFonts w:cs="Times New Roman"/>
          <w:szCs w:val="24"/>
        </w:rPr>
        <w:t>Principalele sarcini ale Șefului de șantier în cadrul Contractului sunt:</w:t>
      </w:r>
    </w:p>
    <w:p w14:paraId="026B63E0" w14:textId="77777777" w:rsidR="00B0742E" w:rsidRPr="00B0742E" w:rsidRDefault="00B0742E" w:rsidP="00CC63BE">
      <w:pPr>
        <w:widowControl/>
        <w:numPr>
          <w:ilvl w:val="0"/>
          <w:numId w:val="7"/>
        </w:numPr>
        <w:tabs>
          <w:tab w:val="left" w:pos="851"/>
        </w:tabs>
        <w:ind w:left="0" w:firstLine="567"/>
        <w:contextualSpacing/>
        <w:jc w:val="left"/>
        <w:rPr>
          <w:rFonts w:cs="Times New Roman"/>
          <w:szCs w:val="24"/>
        </w:rPr>
      </w:pPr>
      <w:r w:rsidRPr="00B0742E">
        <w:rPr>
          <w:rFonts w:cs="Times New Roman"/>
          <w:szCs w:val="24"/>
        </w:rPr>
        <w:t>să fie singura interfață cu Entitatea Contractantă în ceea ce privește activitățile de pe șantier;</w:t>
      </w:r>
    </w:p>
    <w:p w14:paraId="6CE33A0D" w14:textId="77777777" w:rsidR="00B0742E" w:rsidRPr="00B0742E" w:rsidRDefault="00B0742E" w:rsidP="00CC63BE">
      <w:pPr>
        <w:widowControl/>
        <w:numPr>
          <w:ilvl w:val="0"/>
          <w:numId w:val="7"/>
        </w:numPr>
        <w:tabs>
          <w:tab w:val="left" w:pos="851"/>
        </w:tabs>
        <w:ind w:left="0" w:firstLine="567"/>
        <w:contextualSpacing/>
        <w:jc w:val="left"/>
        <w:rPr>
          <w:rFonts w:cs="Times New Roman"/>
          <w:szCs w:val="24"/>
        </w:rPr>
      </w:pPr>
      <w:r w:rsidRPr="00B0742E">
        <w:rPr>
          <w:rFonts w:cs="Times New Roman"/>
          <w:szCs w:val="24"/>
        </w:rPr>
        <w:t>să fie responsabil de gestionarea tehnică și operațională a activităților de pe șantier, împreună cu aspectele organizaționale;</w:t>
      </w:r>
    </w:p>
    <w:p w14:paraId="6436EEF9" w14:textId="77777777" w:rsidR="00B0742E" w:rsidRPr="00B0742E" w:rsidRDefault="00B0742E" w:rsidP="00CC63BE">
      <w:pPr>
        <w:widowControl/>
        <w:numPr>
          <w:ilvl w:val="0"/>
          <w:numId w:val="7"/>
        </w:numPr>
        <w:tabs>
          <w:tab w:val="left" w:pos="851"/>
        </w:tabs>
        <w:ind w:left="0" w:firstLine="567"/>
        <w:contextualSpacing/>
        <w:jc w:val="left"/>
        <w:rPr>
          <w:rFonts w:cs="Times New Roman"/>
          <w:szCs w:val="24"/>
        </w:rPr>
      </w:pPr>
      <w:r w:rsidRPr="00B0742E">
        <w:rPr>
          <w:rFonts w:cs="Times New Roman"/>
          <w:szCs w:val="24"/>
        </w:rPr>
        <w:t>să contribuie cu experiența sa tehnică prin prezentarea de propuneri potrivite ori de câte ori este necesar pentru execuția corespunzătoare a lucrărilor;</w:t>
      </w:r>
    </w:p>
    <w:p w14:paraId="2A7AA6BE" w14:textId="77777777" w:rsidR="00B0742E" w:rsidRPr="00B0742E" w:rsidRDefault="00B0742E" w:rsidP="00CC63BE">
      <w:pPr>
        <w:widowControl/>
        <w:numPr>
          <w:ilvl w:val="0"/>
          <w:numId w:val="7"/>
        </w:numPr>
        <w:tabs>
          <w:tab w:val="left" w:pos="851"/>
        </w:tabs>
        <w:ind w:left="0" w:firstLine="567"/>
        <w:contextualSpacing/>
        <w:jc w:val="left"/>
        <w:rPr>
          <w:rFonts w:cs="Times New Roman"/>
          <w:szCs w:val="24"/>
        </w:rPr>
      </w:pPr>
      <w:r w:rsidRPr="00B0742E">
        <w:rPr>
          <w:rFonts w:cs="Times New Roman"/>
          <w:szCs w:val="24"/>
        </w:rPr>
        <w:t>să gestioneze și să supravegheze toate activitățile desfășurate pe șantier;</w:t>
      </w:r>
    </w:p>
    <w:p w14:paraId="3E5B8A29" w14:textId="77777777" w:rsidR="00B0742E" w:rsidRPr="00B0742E" w:rsidRDefault="00B0742E" w:rsidP="00CC63BE">
      <w:pPr>
        <w:widowControl/>
        <w:numPr>
          <w:ilvl w:val="0"/>
          <w:numId w:val="7"/>
        </w:numPr>
        <w:tabs>
          <w:tab w:val="left" w:pos="851"/>
        </w:tabs>
        <w:ind w:left="0" w:firstLine="567"/>
        <w:contextualSpacing/>
        <w:jc w:val="left"/>
        <w:rPr>
          <w:rFonts w:cs="Times New Roman"/>
          <w:szCs w:val="24"/>
        </w:rPr>
      </w:pPr>
      <w:r w:rsidRPr="00B0742E">
        <w:rPr>
          <w:rFonts w:cs="Times New Roman"/>
          <w:szCs w:val="24"/>
        </w:rPr>
        <w:lastRenderedPageBreak/>
        <w:t>să fie prezent în timpul tuturor activităților desfășurate pe șantier;</w:t>
      </w:r>
    </w:p>
    <w:p w14:paraId="58D01724" w14:textId="77777777" w:rsidR="00B0742E" w:rsidRPr="00B0742E" w:rsidRDefault="00B0742E" w:rsidP="00CC63BE">
      <w:pPr>
        <w:widowControl/>
        <w:numPr>
          <w:ilvl w:val="0"/>
          <w:numId w:val="7"/>
        </w:numPr>
        <w:tabs>
          <w:tab w:val="left" w:pos="851"/>
        </w:tabs>
        <w:ind w:left="0" w:firstLine="567"/>
        <w:contextualSpacing/>
        <w:jc w:val="left"/>
        <w:rPr>
          <w:rFonts w:cs="Times New Roman"/>
          <w:szCs w:val="24"/>
        </w:rPr>
      </w:pPr>
      <w:r w:rsidRPr="00B0742E">
        <w:rPr>
          <w:rFonts w:cs="Times New Roman"/>
          <w:szCs w:val="24"/>
        </w:rPr>
        <w:t>să actualizeze toate documentațiile necesare execuției lucrărilor, inclusiv cartea tehnică a construcției;</w:t>
      </w:r>
    </w:p>
    <w:p w14:paraId="4214AE86" w14:textId="77777777" w:rsidR="00B0742E" w:rsidRPr="00B0742E" w:rsidRDefault="00B0742E" w:rsidP="00CC63BE">
      <w:pPr>
        <w:widowControl/>
        <w:numPr>
          <w:ilvl w:val="0"/>
          <w:numId w:val="7"/>
        </w:numPr>
        <w:tabs>
          <w:tab w:val="left" w:pos="993"/>
        </w:tabs>
        <w:ind w:left="0" w:firstLine="567"/>
        <w:contextualSpacing/>
        <w:jc w:val="left"/>
        <w:rPr>
          <w:rFonts w:cs="Times New Roman"/>
          <w:szCs w:val="24"/>
        </w:rPr>
      </w:pPr>
      <w:r w:rsidRPr="00B0742E">
        <w:rPr>
          <w:rFonts w:cs="Times New Roman"/>
          <w:szCs w:val="24"/>
        </w:rPr>
        <w:t>să actualizeze calendarul de desfășurare a activităților și jurnalul de șantier;</w:t>
      </w:r>
    </w:p>
    <w:p w14:paraId="2E781A7B" w14:textId="77777777" w:rsidR="00B0742E" w:rsidRPr="00B0742E" w:rsidRDefault="00B0742E" w:rsidP="00CC63BE">
      <w:pPr>
        <w:widowControl/>
        <w:numPr>
          <w:ilvl w:val="0"/>
          <w:numId w:val="7"/>
        </w:numPr>
        <w:tabs>
          <w:tab w:val="left" w:pos="993"/>
        </w:tabs>
        <w:ind w:left="0" w:firstLine="567"/>
        <w:contextualSpacing/>
        <w:jc w:val="left"/>
        <w:rPr>
          <w:rFonts w:cs="Times New Roman"/>
          <w:szCs w:val="24"/>
        </w:rPr>
      </w:pPr>
      <w:r w:rsidRPr="00B0742E">
        <w:rPr>
          <w:rFonts w:cs="Times New Roman"/>
          <w:szCs w:val="24"/>
        </w:rPr>
        <w:t>să gestioneze implementarea planurilor de control al calității pentru toate lucrările din șantier;</w:t>
      </w:r>
    </w:p>
    <w:p w14:paraId="509CA551" w14:textId="77777777" w:rsidR="00B0742E" w:rsidRPr="00B0742E" w:rsidRDefault="00B0742E" w:rsidP="00CC63BE">
      <w:pPr>
        <w:widowControl/>
        <w:numPr>
          <w:ilvl w:val="0"/>
          <w:numId w:val="7"/>
        </w:numPr>
        <w:tabs>
          <w:tab w:val="left" w:pos="851"/>
        </w:tabs>
        <w:ind w:left="0" w:firstLine="567"/>
        <w:contextualSpacing/>
        <w:jc w:val="left"/>
        <w:rPr>
          <w:rFonts w:cs="Times New Roman"/>
          <w:szCs w:val="24"/>
        </w:rPr>
      </w:pPr>
      <w:r w:rsidRPr="00B0742E">
        <w:rPr>
          <w:rFonts w:cs="Times New Roman"/>
          <w:szCs w:val="24"/>
        </w:rPr>
        <w:t>să fie responsabil de toate aspectele privind sănătatea și de siguranță ale personalului Contractantului de pe șantier;</w:t>
      </w:r>
    </w:p>
    <w:p w14:paraId="247EFCF4" w14:textId="77777777" w:rsidR="00B0742E" w:rsidRPr="00B0742E" w:rsidRDefault="00B0742E" w:rsidP="00CC63BE">
      <w:pPr>
        <w:widowControl/>
        <w:numPr>
          <w:ilvl w:val="0"/>
          <w:numId w:val="7"/>
        </w:numPr>
        <w:tabs>
          <w:tab w:val="left" w:pos="851"/>
        </w:tabs>
        <w:ind w:left="0" w:firstLine="567"/>
        <w:contextualSpacing/>
        <w:jc w:val="left"/>
        <w:rPr>
          <w:rFonts w:cs="Times New Roman"/>
          <w:szCs w:val="24"/>
        </w:rPr>
      </w:pPr>
      <w:r w:rsidRPr="00B0742E">
        <w:rPr>
          <w:rFonts w:cs="Times New Roman"/>
          <w:szCs w:val="24"/>
        </w:rPr>
        <w:t>să fie responsabil de aspectele de mediu ale lucrărilor în conformitate cu cerințele contractuale.</w:t>
      </w:r>
    </w:p>
    <w:p w14:paraId="3A0AE6D6" w14:textId="77777777" w:rsidR="00B0742E" w:rsidRPr="00B0742E" w:rsidRDefault="00B0742E" w:rsidP="00CC63BE">
      <w:pPr>
        <w:ind w:firstLine="0"/>
        <w:rPr>
          <w:rFonts w:eastAsia="Times New Roman" w:cs="Times New Roman"/>
          <w:b/>
          <w:bCs/>
          <w:szCs w:val="24"/>
          <w:lang w:eastAsia="en-SG"/>
        </w:rPr>
      </w:pPr>
      <w:r w:rsidRPr="00B0742E">
        <w:rPr>
          <w:rFonts w:eastAsia="Times New Roman" w:cs="Times New Roman"/>
          <w:b/>
          <w:bCs/>
          <w:szCs w:val="24"/>
          <w:lang w:eastAsia="en-SG"/>
        </w:rPr>
        <w:t>Responsabilul/ responsabilii tehnici cu execuția (RTE):</w:t>
      </w:r>
    </w:p>
    <w:p w14:paraId="4F466AAB" w14:textId="77777777" w:rsidR="00B0742E" w:rsidRPr="00B0742E" w:rsidRDefault="00B0742E" w:rsidP="00CC63BE">
      <w:pPr>
        <w:widowControl/>
        <w:numPr>
          <w:ilvl w:val="0"/>
          <w:numId w:val="64"/>
        </w:numPr>
        <w:ind w:left="0" w:firstLine="567"/>
        <w:contextualSpacing/>
        <w:jc w:val="left"/>
        <w:rPr>
          <w:rFonts w:cs="Times New Roman"/>
          <w:i/>
          <w:szCs w:val="24"/>
        </w:rPr>
      </w:pPr>
      <w:r w:rsidRPr="00B0742E">
        <w:rPr>
          <w:rFonts w:cs="Times New Roman"/>
          <w:b/>
          <w:bCs/>
          <w:szCs w:val="24"/>
        </w:rPr>
        <w:t xml:space="preserve">Autorizarea și exercitarea dreptului de practică: </w:t>
      </w:r>
      <w:r w:rsidRPr="00B0742E">
        <w:rPr>
          <w:rFonts w:cs="Times New Roman"/>
          <w:bCs/>
          <w:szCs w:val="24"/>
        </w:rPr>
        <w:t>Persoana care va îndeplini rolul de responsabil tehnic cu execuția trebuie să dețină autorizație emisă de Inspectoratul de Stat în Construcții pentru</w:t>
      </w:r>
      <w:r w:rsidRPr="00B0742E">
        <w:rPr>
          <w:rFonts w:eastAsia="Times New Roman" w:cs="Times New Roman"/>
          <w:szCs w:val="24"/>
          <w:lang w:eastAsia="en-SG"/>
        </w:rPr>
        <w:t xml:space="preserve"> domeniul </w:t>
      </w:r>
      <w:proofErr w:type="spellStart"/>
      <w:r w:rsidRPr="00B0742E">
        <w:rPr>
          <w:rFonts w:eastAsia="Times New Roman" w:cs="Times New Roman"/>
          <w:szCs w:val="24"/>
          <w:lang w:eastAsia="en-SG"/>
        </w:rPr>
        <w:t>constructiilor</w:t>
      </w:r>
      <w:proofErr w:type="spellEnd"/>
      <w:r w:rsidRPr="00B0742E">
        <w:rPr>
          <w:rFonts w:eastAsia="Times New Roman" w:cs="Times New Roman"/>
          <w:szCs w:val="24"/>
          <w:lang w:eastAsia="en-SG"/>
        </w:rPr>
        <w:t xml:space="preserve">, care să acopere individual sau cumulat (1 sau 2 sau 3 responsabili) domeniile de </w:t>
      </w:r>
      <w:proofErr w:type="spellStart"/>
      <w:r w:rsidRPr="00B0742E">
        <w:rPr>
          <w:rFonts w:eastAsia="Times New Roman" w:cs="Times New Roman"/>
          <w:szCs w:val="24"/>
          <w:lang w:eastAsia="en-SG"/>
        </w:rPr>
        <w:t>construcţii</w:t>
      </w:r>
      <w:proofErr w:type="spellEnd"/>
      <w:r w:rsidRPr="00B0742E">
        <w:rPr>
          <w:rFonts w:eastAsia="Times New Roman" w:cs="Times New Roman"/>
          <w:szCs w:val="24"/>
          <w:lang w:eastAsia="en-SG"/>
        </w:rPr>
        <w:t xml:space="preserve"> I, II si III (feroviar, civil), documentele privind autorizarea/atestarea RTE vor fi prezentate de Antreprenor/</w:t>
      </w:r>
      <w:proofErr w:type="spellStart"/>
      <w:r w:rsidRPr="00B0742E">
        <w:rPr>
          <w:rFonts w:eastAsia="Times New Roman" w:cs="Times New Roman"/>
          <w:szCs w:val="24"/>
          <w:lang w:eastAsia="en-SG"/>
        </w:rPr>
        <w:t>Conractant</w:t>
      </w:r>
      <w:proofErr w:type="spellEnd"/>
      <w:r w:rsidRPr="00B0742E">
        <w:rPr>
          <w:rFonts w:eastAsia="Times New Roman" w:cs="Times New Roman"/>
          <w:szCs w:val="24"/>
          <w:lang w:eastAsia="en-SG"/>
        </w:rPr>
        <w:t xml:space="preserve"> la momentul introducerii acestora in contract.</w:t>
      </w:r>
    </w:p>
    <w:p w14:paraId="5B771489" w14:textId="77777777" w:rsidR="00B0742E" w:rsidRPr="00B0742E" w:rsidRDefault="00B0742E" w:rsidP="00CC63BE">
      <w:pPr>
        <w:ind w:firstLine="0"/>
        <w:contextualSpacing/>
        <w:rPr>
          <w:rFonts w:eastAsia="Times New Roman" w:cs="Times New Roman"/>
          <w:bCs/>
          <w:szCs w:val="24"/>
          <w:lang w:eastAsia="x-none"/>
        </w:rPr>
      </w:pPr>
      <w:r w:rsidRPr="00B0742E">
        <w:rPr>
          <w:rFonts w:eastAsia="Times New Roman" w:cs="Times New Roman"/>
          <w:bCs/>
          <w:szCs w:val="24"/>
          <w:lang w:eastAsia="x-none"/>
        </w:rPr>
        <w:t>Pentru ofertanții străini, se acceptă autorizări echivalente emise de autorități din statele de rezidență, aceștia având obligația să își echivaleze respectivele atestate/ autorizări conform legislației naționale, până la semnarea contractului.</w:t>
      </w:r>
    </w:p>
    <w:p w14:paraId="025BB3A0" w14:textId="77777777" w:rsidR="00B0742E" w:rsidRPr="00B0742E" w:rsidRDefault="00B0742E" w:rsidP="00CC63BE">
      <w:pPr>
        <w:ind w:firstLine="0"/>
        <w:contextualSpacing/>
        <w:rPr>
          <w:rFonts w:eastAsia="Times New Roman" w:cs="Times New Roman"/>
          <w:bCs/>
          <w:szCs w:val="24"/>
          <w:lang w:eastAsia="x-none"/>
        </w:rPr>
      </w:pPr>
      <w:r w:rsidRPr="00B0742E">
        <w:rPr>
          <w:rFonts w:eastAsia="Times New Roman" w:cs="Times New Roman"/>
          <w:bCs/>
          <w:szCs w:val="24"/>
          <w:lang w:eastAsia="x-none"/>
        </w:rPr>
        <w:tab/>
        <w:t xml:space="preserve">Descrierea momentului in care responsabilii tehnici cu execuția vor interveni in implementarea contractului, precum si modul in care este asigurat accesul la </w:t>
      </w:r>
      <w:proofErr w:type="spellStart"/>
      <w:r w:rsidRPr="00B0742E">
        <w:rPr>
          <w:rFonts w:eastAsia="Times New Roman" w:cs="Times New Roman"/>
          <w:bCs/>
          <w:szCs w:val="24"/>
          <w:lang w:eastAsia="x-none"/>
        </w:rPr>
        <w:t>acestia</w:t>
      </w:r>
      <w:proofErr w:type="spellEnd"/>
      <w:r w:rsidRPr="00B0742E">
        <w:rPr>
          <w:rFonts w:eastAsia="Times New Roman" w:cs="Times New Roman"/>
          <w:bCs/>
          <w:szCs w:val="24"/>
          <w:lang w:eastAsia="x-none"/>
        </w:rPr>
        <w:t xml:space="preserve"> (fie prin resurse proprii, caz în care vor fi prezentate persoanele în cauză, fie prin externalizare, </w:t>
      </w:r>
      <w:proofErr w:type="spellStart"/>
      <w:r w:rsidRPr="00B0742E">
        <w:rPr>
          <w:rFonts w:eastAsia="Times New Roman" w:cs="Times New Roman"/>
          <w:bCs/>
          <w:szCs w:val="24"/>
          <w:lang w:eastAsia="x-none"/>
        </w:rPr>
        <w:t>situaţie</w:t>
      </w:r>
      <w:proofErr w:type="spellEnd"/>
      <w:r w:rsidRPr="00B0742E">
        <w:rPr>
          <w:rFonts w:eastAsia="Times New Roman" w:cs="Times New Roman"/>
          <w:bCs/>
          <w:szCs w:val="24"/>
          <w:lang w:eastAsia="x-none"/>
        </w:rPr>
        <w:t xml:space="preserve"> în care se vor descrie aranjamentele contractuale realizate în vederea </w:t>
      </w:r>
      <w:proofErr w:type="spellStart"/>
      <w:r w:rsidRPr="00B0742E">
        <w:rPr>
          <w:rFonts w:eastAsia="Times New Roman" w:cs="Times New Roman"/>
          <w:bCs/>
          <w:szCs w:val="24"/>
          <w:lang w:eastAsia="x-none"/>
        </w:rPr>
        <w:t>obţinerii</w:t>
      </w:r>
      <w:proofErr w:type="spellEnd"/>
      <w:r w:rsidRPr="00B0742E">
        <w:rPr>
          <w:rFonts w:eastAsia="Times New Roman" w:cs="Times New Roman"/>
          <w:bCs/>
          <w:szCs w:val="24"/>
          <w:lang w:eastAsia="x-none"/>
        </w:rPr>
        <w:t xml:space="preserve"> serviciilor respective).</w:t>
      </w:r>
    </w:p>
    <w:p w14:paraId="1306AB2A" w14:textId="77777777" w:rsidR="00B0742E" w:rsidRPr="00B0742E" w:rsidRDefault="00B0742E" w:rsidP="00CC63BE">
      <w:pPr>
        <w:ind w:left="567" w:firstLine="0"/>
        <w:contextualSpacing/>
        <w:rPr>
          <w:rFonts w:cs="Times New Roman"/>
          <w:i/>
          <w:szCs w:val="24"/>
        </w:rPr>
      </w:pPr>
      <w:r w:rsidRPr="00B0742E">
        <w:rPr>
          <w:rFonts w:cs="Times New Roman"/>
          <w:b/>
          <w:bCs/>
          <w:szCs w:val="24"/>
        </w:rPr>
        <w:t>Sarcini și Responsabilități în cadrul Contractului:</w:t>
      </w:r>
    </w:p>
    <w:p w14:paraId="01E119EB" w14:textId="77777777" w:rsidR="00B0742E" w:rsidRPr="00B0742E" w:rsidRDefault="00B0742E" w:rsidP="00CC63BE">
      <w:pPr>
        <w:widowControl/>
        <w:numPr>
          <w:ilvl w:val="0"/>
          <w:numId w:val="65"/>
        </w:numPr>
        <w:ind w:left="0" w:firstLine="567"/>
        <w:contextualSpacing/>
        <w:jc w:val="left"/>
        <w:rPr>
          <w:rFonts w:cs="Times New Roman"/>
          <w:i/>
          <w:szCs w:val="24"/>
        </w:rPr>
      </w:pPr>
      <w:r w:rsidRPr="00B0742E">
        <w:rPr>
          <w:rFonts w:cs="Times New Roman"/>
          <w:color w:val="000000"/>
          <w:szCs w:val="24"/>
        </w:rPr>
        <w:t xml:space="preserve">Responsabilii tehnici cu </w:t>
      </w:r>
      <w:proofErr w:type="spellStart"/>
      <w:r w:rsidRPr="00B0742E">
        <w:rPr>
          <w:rFonts w:cs="Times New Roman"/>
          <w:color w:val="000000"/>
          <w:szCs w:val="24"/>
        </w:rPr>
        <w:t>execuţia</w:t>
      </w:r>
      <w:proofErr w:type="spellEnd"/>
      <w:r w:rsidRPr="00B0742E">
        <w:rPr>
          <w:rFonts w:cs="Times New Roman"/>
          <w:color w:val="000000"/>
          <w:szCs w:val="24"/>
        </w:rPr>
        <w:t xml:space="preserve"> </w:t>
      </w:r>
      <w:proofErr w:type="spellStart"/>
      <w:r w:rsidRPr="00B0742E">
        <w:rPr>
          <w:rFonts w:cs="Times New Roman"/>
          <w:color w:val="000000"/>
          <w:szCs w:val="24"/>
        </w:rPr>
        <w:t>autorizaţi</w:t>
      </w:r>
      <w:proofErr w:type="spellEnd"/>
      <w:r w:rsidRPr="00B0742E">
        <w:rPr>
          <w:rFonts w:cs="Times New Roman"/>
          <w:color w:val="000000"/>
          <w:szCs w:val="24"/>
        </w:rPr>
        <w:t xml:space="preserve"> răspund, conform </w:t>
      </w:r>
      <w:proofErr w:type="spellStart"/>
      <w:r w:rsidRPr="00B0742E">
        <w:rPr>
          <w:rFonts w:cs="Times New Roman"/>
          <w:color w:val="000000"/>
          <w:szCs w:val="24"/>
        </w:rPr>
        <w:t>atribuţiilor</w:t>
      </w:r>
      <w:proofErr w:type="spellEnd"/>
      <w:r w:rsidRPr="00B0742E">
        <w:rPr>
          <w:rFonts w:cs="Times New Roman"/>
          <w:color w:val="000000"/>
          <w:szCs w:val="24"/>
        </w:rPr>
        <w:t xml:space="preserve"> ce le revin, pentru:</w:t>
      </w:r>
    </w:p>
    <w:p w14:paraId="33AC0492" w14:textId="77777777" w:rsidR="00B0742E" w:rsidRPr="00B0742E" w:rsidRDefault="00B0742E" w:rsidP="00CC63BE">
      <w:pPr>
        <w:ind w:firstLine="284"/>
        <w:rPr>
          <w:rFonts w:cs="Times New Roman"/>
          <w:i/>
          <w:szCs w:val="24"/>
        </w:rPr>
      </w:pPr>
      <w:r w:rsidRPr="00B0742E">
        <w:rPr>
          <w:rFonts w:cs="Times New Roman"/>
          <w:color w:val="000000"/>
          <w:szCs w:val="24"/>
        </w:rPr>
        <w:t xml:space="preserve">1. realizarea nivelului de calitate corespunzător </w:t>
      </w:r>
      <w:proofErr w:type="spellStart"/>
      <w:r w:rsidRPr="00B0742E">
        <w:rPr>
          <w:rFonts w:cs="Times New Roman"/>
          <w:color w:val="000000"/>
          <w:szCs w:val="24"/>
        </w:rPr>
        <w:t>cerinţelor</w:t>
      </w:r>
      <w:proofErr w:type="spellEnd"/>
      <w:r w:rsidRPr="00B0742E">
        <w:rPr>
          <w:rFonts w:cs="Times New Roman"/>
          <w:color w:val="000000"/>
          <w:szCs w:val="24"/>
        </w:rPr>
        <w:t xml:space="preserve"> fundamentale aplicabile lucrărilor de </w:t>
      </w:r>
      <w:proofErr w:type="spellStart"/>
      <w:r w:rsidRPr="00B0742E">
        <w:rPr>
          <w:rFonts w:cs="Times New Roman"/>
          <w:color w:val="000000"/>
          <w:szCs w:val="24"/>
        </w:rPr>
        <w:t>construcţii</w:t>
      </w:r>
      <w:proofErr w:type="spellEnd"/>
      <w:r w:rsidRPr="00B0742E">
        <w:rPr>
          <w:rFonts w:cs="Times New Roman"/>
          <w:color w:val="000000"/>
          <w:szCs w:val="24"/>
        </w:rPr>
        <w:t xml:space="preserve"> pentru care sunt </w:t>
      </w:r>
      <w:proofErr w:type="spellStart"/>
      <w:r w:rsidRPr="00B0742E">
        <w:rPr>
          <w:rFonts w:cs="Times New Roman"/>
          <w:color w:val="000000"/>
          <w:szCs w:val="24"/>
        </w:rPr>
        <w:t>angajaţi</w:t>
      </w:r>
      <w:proofErr w:type="spellEnd"/>
      <w:r w:rsidRPr="00B0742E">
        <w:rPr>
          <w:rFonts w:cs="Times New Roman"/>
          <w:color w:val="000000"/>
          <w:szCs w:val="24"/>
        </w:rPr>
        <w:t xml:space="preserve">, precum </w:t>
      </w:r>
      <w:proofErr w:type="spellStart"/>
      <w:r w:rsidRPr="00B0742E">
        <w:rPr>
          <w:rFonts w:cs="Times New Roman"/>
          <w:color w:val="000000"/>
          <w:szCs w:val="24"/>
        </w:rPr>
        <w:t>şi</w:t>
      </w:r>
      <w:proofErr w:type="spellEnd"/>
      <w:r w:rsidRPr="00B0742E">
        <w:rPr>
          <w:rFonts w:cs="Times New Roman"/>
          <w:color w:val="000000"/>
          <w:szCs w:val="24"/>
        </w:rPr>
        <w:t xml:space="preserve"> în cazul neasigurării din culpa lor a realizării nivelului calitativ al lucrărilor prevăzut în proiecte, caiete de sarcini </w:t>
      </w:r>
      <w:proofErr w:type="spellStart"/>
      <w:r w:rsidRPr="00B0742E">
        <w:rPr>
          <w:rFonts w:cs="Times New Roman"/>
          <w:color w:val="000000"/>
          <w:szCs w:val="24"/>
        </w:rPr>
        <w:t>şi</w:t>
      </w:r>
      <w:proofErr w:type="spellEnd"/>
      <w:r w:rsidRPr="00B0742E">
        <w:rPr>
          <w:rFonts w:cs="Times New Roman"/>
          <w:color w:val="000000"/>
          <w:szCs w:val="24"/>
        </w:rPr>
        <w:t xml:space="preserve"> în reglementările tehnice în </w:t>
      </w:r>
      <w:proofErr w:type="spellStart"/>
      <w:r w:rsidRPr="00B0742E">
        <w:rPr>
          <w:rFonts w:cs="Times New Roman"/>
          <w:color w:val="000000"/>
          <w:szCs w:val="24"/>
        </w:rPr>
        <w:t>construcţii</w:t>
      </w:r>
      <w:proofErr w:type="spellEnd"/>
      <w:r w:rsidRPr="00B0742E">
        <w:rPr>
          <w:rFonts w:cs="Times New Roman"/>
          <w:color w:val="000000"/>
          <w:szCs w:val="24"/>
        </w:rPr>
        <w:t xml:space="preserve"> în vigoare la momentul </w:t>
      </w:r>
      <w:proofErr w:type="spellStart"/>
      <w:r w:rsidRPr="00B0742E">
        <w:rPr>
          <w:rFonts w:cs="Times New Roman"/>
          <w:color w:val="000000"/>
          <w:szCs w:val="24"/>
        </w:rPr>
        <w:t>execuţiei</w:t>
      </w:r>
      <w:proofErr w:type="spellEnd"/>
      <w:r w:rsidRPr="00B0742E">
        <w:rPr>
          <w:rFonts w:cs="Times New Roman"/>
          <w:color w:val="000000"/>
          <w:szCs w:val="24"/>
        </w:rPr>
        <w:t xml:space="preserve"> lucrărilor;   </w:t>
      </w:r>
    </w:p>
    <w:p w14:paraId="6938115B" w14:textId="77777777" w:rsidR="00B0742E" w:rsidRPr="00B0742E" w:rsidRDefault="00B0742E" w:rsidP="00CC63BE">
      <w:pPr>
        <w:ind w:firstLine="284"/>
        <w:rPr>
          <w:rFonts w:cs="Times New Roman"/>
          <w:i/>
          <w:szCs w:val="24"/>
        </w:rPr>
      </w:pPr>
      <w:r w:rsidRPr="00B0742E">
        <w:rPr>
          <w:rFonts w:cs="Times New Roman"/>
          <w:color w:val="000000"/>
          <w:szCs w:val="24"/>
        </w:rPr>
        <w:t xml:space="preserve">2. viciile ascunse ale </w:t>
      </w:r>
      <w:proofErr w:type="spellStart"/>
      <w:r w:rsidRPr="00B0742E">
        <w:rPr>
          <w:rFonts w:cs="Times New Roman"/>
          <w:color w:val="000000"/>
          <w:szCs w:val="24"/>
        </w:rPr>
        <w:t>construcţiei</w:t>
      </w:r>
      <w:proofErr w:type="spellEnd"/>
      <w:r w:rsidRPr="00B0742E">
        <w:rPr>
          <w:rFonts w:cs="Times New Roman"/>
          <w:color w:val="000000"/>
          <w:szCs w:val="24"/>
        </w:rPr>
        <w:t xml:space="preserve">, ivite într-un interval de 10 ani de la </w:t>
      </w:r>
      <w:proofErr w:type="spellStart"/>
      <w:r w:rsidRPr="00B0742E">
        <w:rPr>
          <w:rFonts w:cs="Times New Roman"/>
          <w:color w:val="000000"/>
          <w:szCs w:val="24"/>
        </w:rPr>
        <w:t>recepţia</w:t>
      </w:r>
      <w:proofErr w:type="spellEnd"/>
      <w:r w:rsidRPr="00B0742E">
        <w:rPr>
          <w:rFonts w:cs="Times New Roman"/>
          <w:color w:val="000000"/>
          <w:szCs w:val="24"/>
        </w:rPr>
        <w:t xml:space="preserve"> lucrării, precum </w:t>
      </w:r>
      <w:proofErr w:type="spellStart"/>
      <w:r w:rsidRPr="00B0742E">
        <w:rPr>
          <w:rFonts w:cs="Times New Roman"/>
          <w:color w:val="000000"/>
          <w:szCs w:val="24"/>
        </w:rPr>
        <w:t>şi</w:t>
      </w:r>
      <w:proofErr w:type="spellEnd"/>
      <w:r w:rsidRPr="00B0742E">
        <w:rPr>
          <w:rFonts w:cs="Times New Roman"/>
          <w:color w:val="000000"/>
          <w:szCs w:val="24"/>
        </w:rPr>
        <w:t xml:space="preserve"> după împlinirea acestui termen, pe toată durata de </w:t>
      </w:r>
      <w:proofErr w:type="spellStart"/>
      <w:r w:rsidRPr="00B0742E">
        <w:rPr>
          <w:rFonts w:cs="Times New Roman"/>
          <w:color w:val="000000"/>
          <w:szCs w:val="24"/>
        </w:rPr>
        <w:t>existenţă</w:t>
      </w:r>
      <w:proofErr w:type="spellEnd"/>
      <w:r w:rsidRPr="00B0742E">
        <w:rPr>
          <w:rFonts w:cs="Times New Roman"/>
          <w:color w:val="000000"/>
          <w:szCs w:val="24"/>
        </w:rPr>
        <w:t xml:space="preserve"> a </w:t>
      </w:r>
      <w:proofErr w:type="spellStart"/>
      <w:r w:rsidRPr="00B0742E">
        <w:rPr>
          <w:rFonts w:cs="Times New Roman"/>
          <w:color w:val="000000"/>
          <w:szCs w:val="24"/>
        </w:rPr>
        <w:t>construcţiei</w:t>
      </w:r>
      <w:proofErr w:type="spellEnd"/>
      <w:r w:rsidRPr="00B0742E">
        <w:rPr>
          <w:rFonts w:cs="Times New Roman"/>
          <w:color w:val="000000"/>
          <w:szCs w:val="24"/>
        </w:rPr>
        <w:t xml:space="preserve">, pentru viciile structurii de </w:t>
      </w:r>
      <w:proofErr w:type="spellStart"/>
      <w:r w:rsidRPr="00B0742E">
        <w:rPr>
          <w:rFonts w:cs="Times New Roman"/>
          <w:color w:val="000000"/>
          <w:szCs w:val="24"/>
        </w:rPr>
        <w:t>rezistenţă</w:t>
      </w:r>
      <w:proofErr w:type="spellEnd"/>
      <w:r w:rsidRPr="00B0742E">
        <w:rPr>
          <w:rFonts w:cs="Times New Roman"/>
          <w:color w:val="000000"/>
          <w:szCs w:val="24"/>
        </w:rPr>
        <w:t xml:space="preserve"> rezultate din nerespectarea normelor de </w:t>
      </w:r>
      <w:proofErr w:type="spellStart"/>
      <w:r w:rsidRPr="00B0742E">
        <w:rPr>
          <w:rFonts w:cs="Times New Roman"/>
          <w:color w:val="000000"/>
          <w:szCs w:val="24"/>
        </w:rPr>
        <w:t>execuţie</w:t>
      </w:r>
      <w:proofErr w:type="spellEnd"/>
      <w:r w:rsidRPr="00B0742E">
        <w:rPr>
          <w:rFonts w:cs="Times New Roman"/>
          <w:color w:val="000000"/>
          <w:szCs w:val="24"/>
        </w:rPr>
        <w:t xml:space="preserve"> în vigoare la data realizării ei.</w:t>
      </w:r>
    </w:p>
    <w:p w14:paraId="26FEC95F" w14:textId="77777777" w:rsidR="00B0742E" w:rsidRPr="00B0742E" w:rsidRDefault="00B0742E" w:rsidP="00CC63BE">
      <w:pPr>
        <w:widowControl/>
        <w:numPr>
          <w:ilvl w:val="0"/>
          <w:numId w:val="65"/>
        </w:numPr>
        <w:ind w:left="0" w:firstLine="567"/>
        <w:contextualSpacing/>
        <w:jc w:val="left"/>
        <w:rPr>
          <w:rFonts w:cs="Times New Roman"/>
          <w:i/>
          <w:szCs w:val="24"/>
        </w:rPr>
      </w:pPr>
      <w:r w:rsidRPr="00B0742E">
        <w:rPr>
          <w:rFonts w:cs="Times New Roman"/>
          <w:color w:val="000000"/>
          <w:szCs w:val="24"/>
        </w:rPr>
        <w:t xml:space="preserve">Responsabilii tehnici cu </w:t>
      </w:r>
      <w:proofErr w:type="spellStart"/>
      <w:r w:rsidRPr="00B0742E">
        <w:rPr>
          <w:rFonts w:cs="Times New Roman"/>
          <w:color w:val="000000"/>
          <w:szCs w:val="24"/>
        </w:rPr>
        <w:t>execuţia</w:t>
      </w:r>
      <w:proofErr w:type="spellEnd"/>
      <w:r w:rsidRPr="00B0742E">
        <w:rPr>
          <w:rFonts w:cs="Times New Roman"/>
          <w:color w:val="000000"/>
          <w:szCs w:val="24"/>
        </w:rPr>
        <w:t xml:space="preserve"> lucrărilor de </w:t>
      </w:r>
      <w:proofErr w:type="spellStart"/>
      <w:r w:rsidRPr="00B0742E">
        <w:rPr>
          <w:rFonts w:cs="Times New Roman"/>
          <w:color w:val="000000"/>
          <w:szCs w:val="24"/>
        </w:rPr>
        <w:t>construcţii</w:t>
      </w:r>
      <w:proofErr w:type="spellEnd"/>
      <w:r w:rsidRPr="00B0742E">
        <w:rPr>
          <w:rFonts w:cs="Times New Roman"/>
          <w:color w:val="000000"/>
          <w:szCs w:val="24"/>
        </w:rPr>
        <w:t>, în exercitarea dreptului de practică, trebuie:</w:t>
      </w:r>
    </w:p>
    <w:p w14:paraId="177FF7EA" w14:textId="77777777" w:rsidR="00B0742E" w:rsidRPr="00B0742E" w:rsidRDefault="00B0742E" w:rsidP="00CC63BE">
      <w:pPr>
        <w:ind w:firstLine="0"/>
        <w:rPr>
          <w:rFonts w:cs="Times New Roman"/>
          <w:szCs w:val="24"/>
        </w:rPr>
      </w:pPr>
      <w:r w:rsidRPr="00B0742E">
        <w:rPr>
          <w:rFonts w:cs="Times New Roman"/>
          <w:color w:val="000000"/>
          <w:szCs w:val="24"/>
        </w:rPr>
        <w:t xml:space="preserve">a) să permită </w:t>
      </w:r>
      <w:proofErr w:type="spellStart"/>
      <w:r w:rsidRPr="00B0742E">
        <w:rPr>
          <w:rFonts w:cs="Times New Roman"/>
          <w:color w:val="000000"/>
          <w:szCs w:val="24"/>
        </w:rPr>
        <w:t>execuţia</w:t>
      </w:r>
      <w:proofErr w:type="spellEnd"/>
      <w:r w:rsidRPr="00B0742E">
        <w:rPr>
          <w:rFonts w:cs="Times New Roman"/>
          <w:color w:val="000000"/>
          <w:szCs w:val="24"/>
        </w:rPr>
        <w:t xml:space="preserve"> lucrărilor de </w:t>
      </w:r>
      <w:proofErr w:type="spellStart"/>
      <w:r w:rsidRPr="00B0742E">
        <w:rPr>
          <w:rFonts w:cs="Times New Roman"/>
          <w:color w:val="000000"/>
          <w:szCs w:val="24"/>
        </w:rPr>
        <w:t>construcţii</w:t>
      </w:r>
      <w:proofErr w:type="spellEnd"/>
      <w:r w:rsidRPr="00B0742E">
        <w:rPr>
          <w:rFonts w:cs="Times New Roman"/>
          <w:color w:val="000000"/>
          <w:szCs w:val="24"/>
        </w:rPr>
        <w:t xml:space="preserve"> numai pe baza proiectelor </w:t>
      </w:r>
      <w:proofErr w:type="spellStart"/>
      <w:r w:rsidRPr="00B0742E">
        <w:rPr>
          <w:rFonts w:cs="Times New Roman"/>
          <w:color w:val="000000"/>
          <w:szCs w:val="24"/>
        </w:rPr>
        <w:t>şi</w:t>
      </w:r>
      <w:proofErr w:type="spellEnd"/>
      <w:r w:rsidRPr="00B0742E">
        <w:rPr>
          <w:rFonts w:cs="Times New Roman"/>
          <w:color w:val="000000"/>
          <w:szCs w:val="24"/>
        </w:rPr>
        <w:t xml:space="preserve"> detaliilor de </w:t>
      </w:r>
      <w:proofErr w:type="spellStart"/>
      <w:r w:rsidRPr="00B0742E">
        <w:rPr>
          <w:rFonts w:cs="Times New Roman"/>
          <w:color w:val="000000"/>
          <w:szCs w:val="24"/>
        </w:rPr>
        <w:t>execuţie</w:t>
      </w:r>
      <w:proofErr w:type="spellEnd"/>
      <w:r w:rsidRPr="00B0742E">
        <w:rPr>
          <w:rFonts w:cs="Times New Roman"/>
          <w:color w:val="000000"/>
          <w:szCs w:val="24"/>
        </w:rPr>
        <w:t xml:space="preserve"> verificate de </w:t>
      </w:r>
      <w:proofErr w:type="spellStart"/>
      <w:r w:rsidRPr="00B0742E">
        <w:rPr>
          <w:rFonts w:cs="Times New Roman"/>
          <w:color w:val="000000"/>
          <w:szCs w:val="24"/>
        </w:rPr>
        <w:t>specialişti</w:t>
      </w:r>
      <w:proofErr w:type="spellEnd"/>
      <w:r w:rsidRPr="00B0742E">
        <w:rPr>
          <w:rFonts w:cs="Times New Roman"/>
          <w:color w:val="000000"/>
          <w:szCs w:val="24"/>
        </w:rPr>
        <w:t xml:space="preserve"> verificatori de proiecte </w:t>
      </w:r>
      <w:proofErr w:type="spellStart"/>
      <w:r w:rsidRPr="00B0742E">
        <w:rPr>
          <w:rFonts w:cs="Times New Roman"/>
          <w:color w:val="000000"/>
          <w:szCs w:val="24"/>
        </w:rPr>
        <w:t>atestaţi</w:t>
      </w:r>
      <w:proofErr w:type="spellEnd"/>
      <w:r w:rsidRPr="00B0742E">
        <w:rPr>
          <w:rFonts w:cs="Times New Roman"/>
          <w:color w:val="000000"/>
          <w:szCs w:val="24"/>
        </w:rPr>
        <w:t>;</w:t>
      </w:r>
    </w:p>
    <w:p w14:paraId="23567A8A" w14:textId="77777777" w:rsidR="00B0742E" w:rsidRPr="00B0742E" w:rsidRDefault="00B0742E" w:rsidP="00CC63BE">
      <w:pPr>
        <w:ind w:firstLine="0"/>
        <w:rPr>
          <w:rFonts w:cs="Times New Roman"/>
          <w:szCs w:val="24"/>
        </w:rPr>
      </w:pPr>
      <w:r w:rsidRPr="00B0742E">
        <w:rPr>
          <w:rFonts w:cs="Times New Roman"/>
          <w:color w:val="000000"/>
          <w:szCs w:val="24"/>
        </w:rPr>
        <w:t xml:space="preserve">b) să verifice </w:t>
      </w:r>
      <w:proofErr w:type="spellStart"/>
      <w:r w:rsidRPr="00B0742E">
        <w:rPr>
          <w:rFonts w:cs="Times New Roman"/>
          <w:color w:val="000000"/>
          <w:szCs w:val="24"/>
        </w:rPr>
        <w:t>şi</w:t>
      </w:r>
      <w:proofErr w:type="spellEnd"/>
      <w:r w:rsidRPr="00B0742E">
        <w:rPr>
          <w:rFonts w:cs="Times New Roman"/>
          <w:color w:val="000000"/>
          <w:szCs w:val="24"/>
        </w:rPr>
        <w:t xml:space="preserve"> să avizeze </w:t>
      </w:r>
      <w:proofErr w:type="spellStart"/>
      <w:r w:rsidRPr="00B0742E">
        <w:rPr>
          <w:rFonts w:cs="Times New Roman"/>
          <w:color w:val="000000"/>
          <w:szCs w:val="24"/>
        </w:rPr>
        <w:t>fişele</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proiectele tehnologice, procedurile de realizare a lucrărilor, planurile de verificare a </w:t>
      </w:r>
      <w:proofErr w:type="spellStart"/>
      <w:r w:rsidRPr="00B0742E">
        <w:rPr>
          <w:rFonts w:cs="Times New Roman"/>
          <w:color w:val="000000"/>
          <w:szCs w:val="24"/>
        </w:rPr>
        <w:t>execuţiei</w:t>
      </w:r>
      <w:proofErr w:type="spellEnd"/>
      <w:r w:rsidRPr="00B0742E">
        <w:rPr>
          <w:rFonts w:cs="Times New Roman"/>
          <w:color w:val="000000"/>
          <w:szCs w:val="24"/>
        </w:rPr>
        <w:t xml:space="preserve">, proiectele de organizare a </w:t>
      </w:r>
      <w:proofErr w:type="spellStart"/>
      <w:r w:rsidRPr="00B0742E">
        <w:rPr>
          <w:rFonts w:cs="Times New Roman"/>
          <w:color w:val="000000"/>
          <w:szCs w:val="24"/>
        </w:rPr>
        <w:t>execuţiei</w:t>
      </w:r>
      <w:proofErr w:type="spellEnd"/>
      <w:r w:rsidRPr="00B0742E">
        <w:rPr>
          <w:rFonts w:cs="Times New Roman"/>
          <w:color w:val="000000"/>
          <w:szCs w:val="24"/>
        </w:rPr>
        <w:t xml:space="preserve"> lucrărilor, precum </w:t>
      </w:r>
      <w:proofErr w:type="spellStart"/>
      <w:r w:rsidRPr="00B0742E">
        <w:rPr>
          <w:rFonts w:cs="Times New Roman"/>
          <w:color w:val="000000"/>
          <w:szCs w:val="24"/>
        </w:rPr>
        <w:t>şi</w:t>
      </w:r>
      <w:proofErr w:type="spellEnd"/>
      <w:r w:rsidRPr="00B0742E">
        <w:rPr>
          <w:rFonts w:cs="Times New Roman"/>
          <w:color w:val="000000"/>
          <w:szCs w:val="24"/>
        </w:rPr>
        <w:t xml:space="preserve"> programele de realizare a </w:t>
      </w:r>
      <w:proofErr w:type="spellStart"/>
      <w:r w:rsidRPr="00B0742E">
        <w:rPr>
          <w:rFonts w:cs="Times New Roman"/>
          <w:color w:val="000000"/>
          <w:szCs w:val="24"/>
        </w:rPr>
        <w:t>construcţiilor</w:t>
      </w:r>
      <w:proofErr w:type="spellEnd"/>
      <w:r w:rsidRPr="00B0742E">
        <w:rPr>
          <w:rFonts w:cs="Times New Roman"/>
          <w:color w:val="000000"/>
          <w:szCs w:val="24"/>
        </w:rPr>
        <w:t xml:space="preserve">, referitor la lucrările aferente </w:t>
      </w:r>
      <w:proofErr w:type="spellStart"/>
      <w:r w:rsidRPr="00B0742E">
        <w:rPr>
          <w:rFonts w:cs="Times New Roman"/>
          <w:color w:val="000000"/>
          <w:szCs w:val="24"/>
        </w:rPr>
        <w:t>exigenţelor</w:t>
      </w:r>
      <w:proofErr w:type="spellEnd"/>
      <w:r w:rsidRPr="00B0742E">
        <w:rPr>
          <w:rFonts w:cs="Times New Roman"/>
          <w:color w:val="000000"/>
          <w:szCs w:val="24"/>
        </w:rPr>
        <w:t xml:space="preserve"> </w:t>
      </w:r>
      <w:proofErr w:type="spellStart"/>
      <w:r w:rsidRPr="00B0742E">
        <w:rPr>
          <w:rFonts w:cs="Times New Roman"/>
          <w:color w:val="000000"/>
          <w:szCs w:val="24"/>
        </w:rPr>
        <w:t>esenţiale</w:t>
      </w:r>
      <w:proofErr w:type="spellEnd"/>
      <w:r w:rsidRPr="00B0742E">
        <w:rPr>
          <w:rFonts w:cs="Times New Roman"/>
          <w:color w:val="000000"/>
          <w:szCs w:val="24"/>
        </w:rPr>
        <w:t>;</w:t>
      </w:r>
    </w:p>
    <w:p w14:paraId="47A7D241" w14:textId="77777777" w:rsidR="00B0742E" w:rsidRPr="00B0742E" w:rsidRDefault="00B0742E" w:rsidP="00CC63BE">
      <w:pPr>
        <w:ind w:firstLine="0"/>
        <w:rPr>
          <w:rFonts w:cs="Times New Roman"/>
          <w:szCs w:val="24"/>
        </w:rPr>
      </w:pPr>
      <w:r w:rsidRPr="00B0742E">
        <w:rPr>
          <w:rFonts w:cs="Times New Roman"/>
          <w:color w:val="000000"/>
          <w:szCs w:val="24"/>
        </w:rPr>
        <w:t xml:space="preserve">c) să pună la </w:t>
      </w:r>
      <w:proofErr w:type="spellStart"/>
      <w:r w:rsidRPr="00B0742E">
        <w:rPr>
          <w:rFonts w:cs="Times New Roman"/>
          <w:color w:val="000000"/>
          <w:szCs w:val="24"/>
        </w:rPr>
        <w:t>dispoziţia</w:t>
      </w:r>
      <w:proofErr w:type="spellEnd"/>
      <w:r w:rsidRPr="00B0742E">
        <w:rPr>
          <w:rFonts w:cs="Times New Roman"/>
          <w:color w:val="000000"/>
          <w:szCs w:val="24"/>
        </w:rPr>
        <w:t xml:space="preserve"> </w:t>
      </w:r>
      <w:proofErr w:type="spellStart"/>
      <w:r w:rsidRPr="00B0742E">
        <w:rPr>
          <w:rFonts w:cs="Times New Roman"/>
          <w:color w:val="000000"/>
          <w:szCs w:val="24"/>
        </w:rPr>
        <w:t>autorităţilor</w:t>
      </w:r>
      <w:proofErr w:type="spellEnd"/>
      <w:r w:rsidRPr="00B0742E">
        <w:rPr>
          <w:rFonts w:cs="Times New Roman"/>
          <w:color w:val="000000"/>
          <w:szCs w:val="24"/>
        </w:rPr>
        <w:t xml:space="preserve"> de reglementare </w:t>
      </w:r>
      <w:proofErr w:type="spellStart"/>
      <w:r w:rsidRPr="00B0742E">
        <w:rPr>
          <w:rFonts w:cs="Times New Roman"/>
          <w:color w:val="000000"/>
          <w:szCs w:val="24"/>
        </w:rPr>
        <w:t>şi</w:t>
      </w:r>
      <w:proofErr w:type="spellEnd"/>
      <w:r w:rsidRPr="00B0742E">
        <w:rPr>
          <w:rFonts w:cs="Times New Roman"/>
          <w:color w:val="000000"/>
          <w:szCs w:val="24"/>
        </w:rPr>
        <w:t xml:space="preserve">/sau de control în </w:t>
      </w:r>
      <w:proofErr w:type="spellStart"/>
      <w:r w:rsidRPr="00B0742E">
        <w:rPr>
          <w:rFonts w:cs="Times New Roman"/>
          <w:color w:val="000000"/>
          <w:szCs w:val="24"/>
        </w:rPr>
        <w:t>construcţii</w:t>
      </w:r>
      <w:proofErr w:type="spellEnd"/>
      <w:r w:rsidRPr="00B0742E">
        <w:rPr>
          <w:rFonts w:cs="Times New Roman"/>
          <w:color w:val="000000"/>
          <w:szCs w:val="24"/>
        </w:rPr>
        <w:t xml:space="preserve">, la solicitarea acestora, documentele întocmite în exercitarea </w:t>
      </w:r>
      <w:proofErr w:type="spellStart"/>
      <w:r w:rsidRPr="00B0742E">
        <w:rPr>
          <w:rFonts w:cs="Times New Roman"/>
          <w:color w:val="000000"/>
          <w:szCs w:val="24"/>
        </w:rPr>
        <w:t>obligaţiilor</w:t>
      </w:r>
      <w:proofErr w:type="spellEnd"/>
      <w:r w:rsidRPr="00B0742E">
        <w:rPr>
          <w:rFonts w:cs="Times New Roman"/>
          <w:color w:val="000000"/>
          <w:szCs w:val="24"/>
        </w:rPr>
        <w:t xml:space="preserve"> ce le revin;</w:t>
      </w:r>
    </w:p>
    <w:p w14:paraId="0C39E474" w14:textId="77777777" w:rsidR="00B0742E" w:rsidRPr="00B0742E" w:rsidRDefault="00B0742E" w:rsidP="00CC63BE">
      <w:pPr>
        <w:ind w:firstLine="0"/>
        <w:rPr>
          <w:rFonts w:cs="Times New Roman"/>
          <w:szCs w:val="24"/>
        </w:rPr>
      </w:pPr>
      <w:r w:rsidRPr="00B0742E">
        <w:rPr>
          <w:rFonts w:cs="Times New Roman"/>
          <w:color w:val="000000"/>
          <w:szCs w:val="24"/>
        </w:rPr>
        <w:t xml:space="preserve">d) să întocmească </w:t>
      </w:r>
      <w:proofErr w:type="spellStart"/>
      <w:r w:rsidRPr="00B0742E">
        <w:rPr>
          <w:rFonts w:cs="Times New Roman"/>
          <w:color w:val="000000"/>
          <w:szCs w:val="24"/>
        </w:rPr>
        <w:t>şi</w:t>
      </w:r>
      <w:proofErr w:type="spellEnd"/>
      <w:r w:rsidRPr="00B0742E">
        <w:rPr>
          <w:rFonts w:cs="Times New Roman"/>
          <w:color w:val="000000"/>
          <w:szCs w:val="24"/>
        </w:rPr>
        <w:t xml:space="preserve"> să </w:t>
      </w:r>
      <w:proofErr w:type="spellStart"/>
      <w:r w:rsidRPr="00B0742E">
        <w:rPr>
          <w:rFonts w:cs="Times New Roman"/>
          <w:color w:val="000000"/>
          <w:szCs w:val="24"/>
        </w:rPr>
        <w:t>ţină</w:t>
      </w:r>
      <w:proofErr w:type="spellEnd"/>
      <w:r w:rsidRPr="00B0742E">
        <w:rPr>
          <w:rFonts w:cs="Times New Roman"/>
          <w:color w:val="000000"/>
          <w:szCs w:val="24"/>
        </w:rPr>
        <w:t xml:space="preserve"> la zi registrul electronic de </w:t>
      </w:r>
      <w:proofErr w:type="spellStart"/>
      <w:r w:rsidRPr="00B0742E">
        <w:rPr>
          <w:rFonts w:cs="Times New Roman"/>
          <w:color w:val="000000"/>
          <w:szCs w:val="24"/>
        </w:rPr>
        <w:t>evidenţă</w:t>
      </w:r>
      <w:proofErr w:type="spellEnd"/>
      <w:r w:rsidRPr="00B0742E">
        <w:rPr>
          <w:rFonts w:cs="Times New Roman"/>
          <w:color w:val="000000"/>
          <w:szCs w:val="24"/>
        </w:rPr>
        <w:t xml:space="preserve"> a </w:t>
      </w:r>
      <w:proofErr w:type="spellStart"/>
      <w:r w:rsidRPr="00B0742E">
        <w:rPr>
          <w:rFonts w:cs="Times New Roman"/>
          <w:color w:val="000000"/>
          <w:szCs w:val="24"/>
        </w:rPr>
        <w:t>activităţii</w:t>
      </w:r>
      <w:proofErr w:type="spellEnd"/>
      <w:r w:rsidRPr="00B0742E">
        <w:rPr>
          <w:rFonts w:cs="Times New Roman"/>
          <w:color w:val="000000"/>
          <w:szCs w:val="24"/>
        </w:rPr>
        <w:t xml:space="preserve"> pentru lucrările de </w:t>
      </w:r>
      <w:proofErr w:type="spellStart"/>
      <w:r w:rsidRPr="00B0742E">
        <w:rPr>
          <w:rFonts w:cs="Times New Roman"/>
          <w:color w:val="000000"/>
          <w:szCs w:val="24"/>
        </w:rPr>
        <w:t>construcţii</w:t>
      </w:r>
      <w:proofErr w:type="spellEnd"/>
      <w:r w:rsidRPr="00B0742E">
        <w:rPr>
          <w:rFonts w:cs="Times New Roman"/>
          <w:color w:val="000000"/>
          <w:szCs w:val="24"/>
        </w:rPr>
        <w:t xml:space="preserve"> pe care le coordonează tehnic </w:t>
      </w:r>
      <w:proofErr w:type="spellStart"/>
      <w:r w:rsidRPr="00B0742E">
        <w:rPr>
          <w:rFonts w:cs="Times New Roman"/>
          <w:color w:val="000000"/>
          <w:szCs w:val="24"/>
        </w:rPr>
        <w:t>şi</w:t>
      </w:r>
      <w:proofErr w:type="spellEnd"/>
      <w:r w:rsidRPr="00B0742E">
        <w:rPr>
          <w:rFonts w:cs="Times New Roman"/>
          <w:color w:val="000000"/>
          <w:szCs w:val="24"/>
        </w:rPr>
        <w:t xml:space="preserve"> de care răspund, conform modelului din anexa nr. 6;</w:t>
      </w:r>
    </w:p>
    <w:p w14:paraId="23FDEBA4" w14:textId="77777777" w:rsidR="00B0742E" w:rsidRPr="00B0742E" w:rsidRDefault="00B0742E" w:rsidP="00CC63BE">
      <w:pPr>
        <w:ind w:firstLine="0"/>
        <w:rPr>
          <w:rFonts w:cs="Times New Roman"/>
          <w:color w:val="000000"/>
          <w:szCs w:val="24"/>
        </w:rPr>
      </w:pPr>
      <w:r w:rsidRPr="00B0742E">
        <w:rPr>
          <w:rFonts w:cs="Times New Roman"/>
          <w:color w:val="000000"/>
          <w:szCs w:val="24"/>
        </w:rPr>
        <w:t xml:space="preserve">e) să se supună procedurii de supraveghere a </w:t>
      </w:r>
      <w:proofErr w:type="spellStart"/>
      <w:r w:rsidRPr="00B0742E">
        <w:rPr>
          <w:rFonts w:cs="Times New Roman"/>
          <w:color w:val="000000"/>
          <w:szCs w:val="24"/>
        </w:rPr>
        <w:t>activităţii</w:t>
      </w:r>
      <w:proofErr w:type="spellEnd"/>
      <w:r w:rsidRPr="00B0742E">
        <w:rPr>
          <w:rFonts w:cs="Times New Roman"/>
          <w:color w:val="000000"/>
          <w:szCs w:val="24"/>
        </w:rPr>
        <w:t xml:space="preserve"> persoanelor autorizate.</w:t>
      </w:r>
    </w:p>
    <w:p w14:paraId="5F45C094" w14:textId="77777777" w:rsidR="00B0742E" w:rsidRPr="00B0742E" w:rsidRDefault="00B0742E" w:rsidP="00CC63BE">
      <w:pPr>
        <w:ind w:firstLine="288"/>
        <w:rPr>
          <w:rFonts w:cs="Times New Roman"/>
          <w:szCs w:val="24"/>
        </w:rPr>
      </w:pPr>
      <w:r w:rsidRPr="00B0742E">
        <w:rPr>
          <w:rFonts w:cs="Times New Roman"/>
          <w:color w:val="000000"/>
          <w:szCs w:val="24"/>
        </w:rPr>
        <w:t xml:space="preserve">A. În perioada de pregătire a </w:t>
      </w:r>
      <w:proofErr w:type="spellStart"/>
      <w:r w:rsidRPr="00B0742E">
        <w:rPr>
          <w:rFonts w:cs="Times New Roman"/>
          <w:color w:val="000000"/>
          <w:szCs w:val="24"/>
        </w:rPr>
        <w:t>construcţiei</w:t>
      </w:r>
      <w:proofErr w:type="spellEnd"/>
      <w:r w:rsidRPr="00B0742E">
        <w:rPr>
          <w:rFonts w:cs="Times New Roman"/>
          <w:color w:val="000000"/>
          <w:szCs w:val="24"/>
        </w:rPr>
        <w:t>:</w:t>
      </w:r>
    </w:p>
    <w:p w14:paraId="11F9CAFB" w14:textId="77777777" w:rsidR="00B0742E" w:rsidRPr="00B0742E" w:rsidRDefault="00B0742E" w:rsidP="00CC63BE">
      <w:pPr>
        <w:ind w:firstLine="284"/>
        <w:rPr>
          <w:rFonts w:cs="Times New Roman"/>
          <w:szCs w:val="24"/>
        </w:rPr>
      </w:pPr>
      <w:r w:rsidRPr="00B0742E">
        <w:rPr>
          <w:rFonts w:cs="Times New Roman"/>
          <w:color w:val="000000"/>
          <w:szCs w:val="24"/>
        </w:rPr>
        <w:t xml:space="preserve">1. participă, împreună cu proiectantul </w:t>
      </w:r>
      <w:proofErr w:type="spellStart"/>
      <w:r w:rsidRPr="00B0742E">
        <w:rPr>
          <w:rFonts w:cs="Times New Roman"/>
          <w:color w:val="000000"/>
          <w:szCs w:val="24"/>
        </w:rPr>
        <w:t>şi</w:t>
      </w:r>
      <w:proofErr w:type="spellEnd"/>
      <w:r w:rsidRPr="00B0742E">
        <w:rPr>
          <w:rFonts w:cs="Times New Roman"/>
          <w:color w:val="000000"/>
          <w:szCs w:val="24"/>
        </w:rPr>
        <w:t xml:space="preserve"> dirigintele de </w:t>
      </w:r>
      <w:proofErr w:type="spellStart"/>
      <w:r w:rsidRPr="00B0742E">
        <w:rPr>
          <w:rFonts w:cs="Times New Roman"/>
          <w:color w:val="000000"/>
          <w:szCs w:val="24"/>
        </w:rPr>
        <w:t>şantier</w:t>
      </w:r>
      <w:proofErr w:type="spellEnd"/>
      <w:r w:rsidRPr="00B0742E">
        <w:rPr>
          <w:rFonts w:cs="Times New Roman"/>
          <w:color w:val="000000"/>
          <w:szCs w:val="24"/>
        </w:rPr>
        <w:t xml:space="preserve"> la trasarea generală a </w:t>
      </w:r>
      <w:proofErr w:type="spellStart"/>
      <w:r w:rsidRPr="00B0742E">
        <w:rPr>
          <w:rFonts w:cs="Times New Roman"/>
          <w:color w:val="000000"/>
          <w:szCs w:val="24"/>
        </w:rPr>
        <w:t>construcţiei</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la stabilirea bornelor de reper;</w:t>
      </w:r>
    </w:p>
    <w:p w14:paraId="36ECB129" w14:textId="77777777" w:rsidR="00B0742E" w:rsidRPr="00B0742E" w:rsidRDefault="00B0742E" w:rsidP="00CC63BE">
      <w:pPr>
        <w:ind w:firstLine="284"/>
        <w:rPr>
          <w:rFonts w:cs="Times New Roman"/>
          <w:szCs w:val="24"/>
        </w:rPr>
      </w:pPr>
      <w:r w:rsidRPr="00B0742E">
        <w:rPr>
          <w:rFonts w:cs="Times New Roman"/>
          <w:color w:val="000000"/>
          <w:szCs w:val="24"/>
        </w:rPr>
        <w:t xml:space="preserve">B. Pe parcursul </w:t>
      </w:r>
      <w:proofErr w:type="spellStart"/>
      <w:r w:rsidRPr="00B0742E">
        <w:rPr>
          <w:rFonts w:cs="Times New Roman"/>
          <w:color w:val="000000"/>
          <w:szCs w:val="24"/>
        </w:rPr>
        <w:t>execuţiei</w:t>
      </w:r>
      <w:proofErr w:type="spellEnd"/>
      <w:r w:rsidRPr="00B0742E">
        <w:rPr>
          <w:rFonts w:cs="Times New Roman"/>
          <w:color w:val="000000"/>
          <w:szCs w:val="24"/>
        </w:rPr>
        <w:t xml:space="preserve"> lucrărilor de </w:t>
      </w:r>
      <w:proofErr w:type="spellStart"/>
      <w:r w:rsidRPr="00B0742E">
        <w:rPr>
          <w:rFonts w:cs="Times New Roman"/>
          <w:color w:val="000000"/>
          <w:szCs w:val="24"/>
        </w:rPr>
        <w:t>construcţii</w:t>
      </w:r>
      <w:proofErr w:type="spellEnd"/>
      <w:r w:rsidRPr="00B0742E">
        <w:rPr>
          <w:rFonts w:cs="Times New Roman"/>
          <w:color w:val="000000"/>
          <w:szCs w:val="24"/>
        </w:rPr>
        <w:t>:</w:t>
      </w:r>
    </w:p>
    <w:p w14:paraId="315551A7" w14:textId="77777777" w:rsidR="00B0742E" w:rsidRPr="00B0742E" w:rsidRDefault="00B0742E" w:rsidP="00CC63BE">
      <w:pPr>
        <w:ind w:firstLine="284"/>
        <w:rPr>
          <w:rFonts w:cs="Times New Roman"/>
          <w:szCs w:val="24"/>
        </w:rPr>
      </w:pPr>
      <w:r w:rsidRPr="00B0742E">
        <w:rPr>
          <w:rFonts w:cs="Times New Roman"/>
          <w:color w:val="000000"/>
          <w:szCs w:val="24"/>
        </w:rPr>
        <w:t xml:space="preserve">1. permite </w:t>
      </w:r>
      <w:proofErr w:type="spellStart"/>
      <w:r w:rsidRPr="00B0742E">
        <w:rPr>
          <w:rFonts w:cs="Times New Roman"/>
          <w:color w:val="000000"/>
          <w:szCs w:val="24"/>
        </w:rPr>
        <w:t>execuţia</w:t>
      </w:r>
      <w:proofErr w:type="spellEnd"/>
      <w:r w:rsidRPr="00B0742E">
        <w:rPr>
          <w:rFonts w:cs="Times New Roman"/>
          <w:color w:val="000000"/>
          <w:szCs w:val="24"/>
        </w:rPr>
        <w:t xml:space="preserve"> lucrărilor de </w:t>
      </w:r>
      <w:proofErr w:type="spellStart"/>
      <w:r w:rsidRPr="00B0742E">
        <w:rPr>
          <w:rFonts w:cs="Times New Roman"/>
          <w:color w:val="000000"/>
          <w:szCs w:val="24"/>
        </w:rPr>
        <w:t>construcţii</w:t>
      </w:r>
      <w:proofErr w:type="spellEnd"/>
      <w:r w:rsidRPr="00B0742E">
        <w:rPr>
          <w:rFonts w:cs="Times New Roman"/>
          <w:color w:val="000000"/>
          <w:szCs w:val="24"/>
        </w:rPr>
        <w:t xml:space="preserve"> numai pe baza proiectelor </w:t>
      </w:r>
      <w:proofErr w:type="spellStart"/>
      <w:r w:rsidRPr="00B0742E">
        <w:rPr>
          <w:rFonts w:cs="Times New Roman"/>
          <w:color w:val="000000"/>
          <w:szCs w:val="24"/>
        </w:rPr>
        <w:t>şi</w:t>
      </w:r>
      <w:proofErr w:type="spellEnd"/>
      <w:r w:rsidRPr="00B0742E">
        <w:rPr>
          <w:rFonts w:cs="Times New Roman"/>
          <w:color w:val="000000"/>
          <w:szCs w:val="24"/>
        </w:rPr>
        <w:t xml:space="preserve"> a detaliilor de </w:t>
      </w:r>
      <w:proofErr w:type="spellStart"/>
      <w:r w:rsidRPr="00B0742E">
        <w:rPr>
          <w:rFonts w:cs="Times New Roman"/>
          <w:color w:val="000000"/>
          <w:szCs w:val="24"/>
        </w:rPr>
        <w:t>execuţie</w:t>
      </w:r>
      <w:proofErr w:type="spellEnd"/>
      <w:r w:rsidRPr="00B0742E">
        <w:rPr>
          <w:rFonts w:cs="Times New Roman"/>
          <w:color w:val="000000"/>
          <w:szCs w:val="24"/>
        </w:rPr>
        <w:t xml:space="preserve"> </w:t>
      </w:r>
      <w:r w:rsidRPr="00B0742E">
        <w:rPr>
          <w:rFonts w:cs="Times New Roman"/>
          <w:color w:val="000000"/>
          <w:szCs w:val="24"/>
        </w:rPr>
        <w:lastRenderedPageBreak/>
        <w:t xml:space="preserve">verificate de </w:t>
      </w:r>
      <w:proofErr w:type="spellStart"/>
      <w:r w:rsidRPr="00B0742E">
        <w:rPr>
          <w:rFonts w:cs="Times New Roman"/>
          <w:color w:val="000000"/>
          <w:szCs w:val="24"/>
        </w:rPr>
        <w:t>specialişti</w:t>
      </w:r>
      <w:proofErr w:type="spellEnd"/>
      <w:r w:rsidRPr="00B0742E">
        <w:rPr>
          <w:rFonts w:cs="Times New Roman"/>
          <w:color w:val="000000"/>
          <w:szCs w:val="24"/>
        </w:rPr>
        <w:t xml:space="preserve"> verificatori de proiecte </w:t>
      </w:r>
      <w:proofErr w:type="spellStart"/>
      <w:r w:rsidRPr="00B0742E">
        <w:rPr>
          <w:rFonts w:cs="Times New Roman"/>
          <w:color w:val="000000"/>
          <w:szCs w:val="24"/>
        </w:rPr>
        <w:t>atestaţi</w:t>
      </w:r>
      <w:proofErr w:type="spellEnd"/>
      <w:r w:rsidRPr="00B0742E">
        <w:rPr>
          <w:rFonts w:cs="Times New Roman"/>
          <w:color w:val="000000"/>
          <w:szCs w:val="24"/>
        </w:rPr>
        <w:t>, sens în care:</w:t>
      </w:r>
    </w:p>
    <w:p w14:paraId="312A52C1" w14:textId="77777777" w:rsidR="00B0742E" w:rsidRPr="00B0742E" w:rsidRDefault="00B0742E" w:rsidP="00CC63BE">
      <w:pPr>
        <w:ind w:firstLine="0"/>
        <w:rPr>
          <w:rFonts w:cs="Times New Roman"/>
          <w:szCs w:val="24"/>
        </w:rPr>
      </w:pPr>
      <w:r w:rsidRPr="00B0742E">
        <w:rPr>
          <w:rFonts w:cs="Times New Roman"/>
          <w:color w:val="000000"/>
          <w:szCs w:val="24"/>
        </w:rPr>
        <w:t xml:space="preserve">a) verifică </w:t>
      </w:r>
      <w:proofErr w:type="spellStart"/>
      <w:r w:rsidRPr="00B0742E">
        <w:rPr>
          <w:rFonts w:cs="Times New Roman"/>
          <w:color w:val="000000"/>
          <w:szCs w:val="24"/>
        </w:rPr>
        <w:t>existenţa</w:t>
      </w:r>
      <w:proofErr w:type="spellEnd"/>
      <w:r w:rsidRPr="00B0742E">
        <w:rPr>
          <w:rFonts w:cs="Times New Roman"/>
          <w:color w:val="000000"/>
          <w:szCs w:val="24"/>
        </w:rPr>
        <w:t xml:space="preserve"> proiectului </w:t>
      </w:r>
      <w:proofErr w:type="spellStart"/>
      <w:r w:rsidRPr="00B0742E">
        <w:rPr>
          <w:rFonts w:cs="Times New Roman"/>
          <w:color w:val="000000"/>
          <w:szCs w:val="24"/>
        </w:rPr>
        <w:t>şi</w:t>
      </w:r>
      <w:proofErr w:type="spellEnd"/>
      <w:r w:rsidRPr="00B0742E">
        <w:rPr>
          <w:rFonts w:cs="Times New Roman"/>
          <w:color w:val="000000"/>
          <w:szCs w:val="24"/>
        </w:rPr>
        <w:t xml:space="preserve"> a detaliilor de </w:t>
      </w:r>
      <w:proofErr w:type="spellStart"/>
      <w:r w:rsidRPr="00B0742E">
        <w:rPr>
          <w:rFonts w:cs="Times New Roman"/>
          <w:color w:val="000000"/>
          <w:szCs w:val="24"/>
        </w:rPr>
        <w:t>execuţie</w:t>
      </w:r>
      <w:proofErr w:type="spellEnd"/>
      <w:r w:rsidRPr="00B0742E">
        <w:rPr>
          <w:rFonts w:cs="Times New Roman"/>
          <w:color w:val="000000"/>
          <w:szCs w:val="24"/>
        </w:rPr>
        <w:t>;</w:t>
      </w:r>
    </w:p>
    <w:p w14:paraId="3FB57CD9" w14:textId="77777777" w:rsidR="00B0742E" w:rsidRPr="00B0742E" w:rsidRDefault="00B0742E" w:rsidP="00CC63BE">
      <w:pPr>
        <w:ind w:firstLine="0"/>
        <w:rPr>
          <w:rFonts w:cs="Times New Roman"/>
          <w:szCs w:val="24"/>
        </w:rPr>
      </w:pPr>
      <w:r w:rsidRPr="00B0742E">
        <w:rPr>
          <w:rFonts w:cs="Times New Roman"/>
          <w:color w:val="000000"/>
          <w:szCs w:val="24"/>
        </w:rPr>
        <w:t xml:space="preserve">b) studiază proiectul, caietele de sarcini, tehnologiile </w:t>
      </w:r>
      <w:proofErr w:type="spellStart"/>
      <w:r w:rsidRPr="00B0742E">
        <w:rPr>
          <w:rFonts w:cs="Times New Roman"/>
          <w:color w:val="000000"/>
          <w:szCs w:val="24"/>
        </w:rPr>
        <w:t>şi</w:t>
      </w:r>
      <w:proofErr w:type="spellEnd"/>
      <w:r w:rsidRPr="00B0742E">
        <w:rPr>
          <w:rFonts w:cs="Times New Roman"/>
          <w:color w:val="000000"/>
          <w:szCs w:val="24"/>
        </w:rPr>
        <w:t xml:space="preserve"> procedurile prevăzute pentru realizarea </w:t>
      </w:r>
      <w:proofErr w:type="spellStart"/>
      <w:r w:rsidRPr="00B0742E">
        <w:rPr>
          <w:rFonts w:cs="Times New Roman"/>
          <w:color w:val="000000"/>
          <w:szCs w:val="24"/>
        </w:rPr>
        <w:t>construcţiilor</w:t>
      </w:r>
      <w:proofErr w:type="spellEnd"/>
      <w:r w:rsidRPr="00B0742E">
        <w:rPr>
          <w:rFonts w:cs="Times New Roman"/>
          <w:color w:val="000000"/>
          <w:szCs w:val="24"/>
        </w:rPr>
        <w:t>;</w:t>
      </w:r>
    </w:p>
    <w:p w14:paraId="3083564B" w14:textId="77777777" w:rsidR="00B0742E" w:rsidRPr="00B0742E" w:rsidRDefault="00B0742E" w:rsidP="00CC63BE">
      <w:pPr>
        <w:ind w:firstLine="0"/>
        <w:rPr>
          <w:rFonts w:cs="Times New Roman"/>
          <w:szCs w:val="24"/>
        </w:rPr>
      </w:pPr>
      <w:r w:rsidRPr="00B0742E">
        <w:rPr>
          <w:rFonts w:cs="Times New Roman"/>
          <w:color w:val="000000"/>
          <w:szCs w:val="24"/>
        </w:rPr>
        <w:t xml:space="preserve">c) verifică </w:t>
      </w:r>
      <w:proofErr w:type="spellStart"/>
      <w:r w:rsidRPr="00B0742E">
        <w:rPr>
          <w:rFonts w:cs="Times New Roman"/>
          <w:color w:val="000000"/>
          <w:szCs w:val="24"/>
        </w:rPr>
        <w:t>existenţa</w:t>
      </w:r>
      <w:proofErr w:type="spellEnd"/>
      <w:r w:rsidRPr="00B0742E">
        <w:rPr>
          <w:rFonts w:cs="Times New Roman"/>
          <w:color w:val="000000"/>
          <w:szCs w:val="24"/>
        </w:rPr>
        <w:t xml:space="preserve"> tuturor pieselor scrise </w:t>
      </w:r>
      <w:proofErr w:type="spellStart"/>
      <w:r w:rsidRPr="00B0742E">
        <w:rPr>
          <w:rFonts w:cs="Times New Roman"/>
          <w:color w:val="000000"/>
          <w:szCs w:val="24"/>
        </w:rPr>
        <w:t>şi</w:t>
      </w:r>
      <w:proofErr w:type="spellEnd"/>
      <w:r w:rsidRPr="00B0742E">
        <w:rPr>
          <w:rFonts w:cs="Times New Roman"/>
          <w:color w:val="000000"/>
          <w:szCs w:val="24"/>
        </w:rPr>
        <w:t xml:space="preserve"> desenate din proiect, inclusiv </w:t>
      </w:r>
      <w:proofErr w:type="spellStart"/>
      <w:r w:rsidRPr="00B0742E">
        <w:rPr>
          <w:rFonts w:cs="Times New Roman"/>
          <w:color w:val="000000"/>
          <w:szCs w:val="24"/>
        </w:rPr>
        <w:t>existenţa</w:t>
      </w:r>
      <w:proofErr w:type="spellEnd"/>
      <w:r w:rsidRPr="00B0742E">
        <w:rPr>
          <w:rFonts w:cs="Times New Roman"/>
          <w:color w:val="000000"/>
          <w:szCs w:val="24"/>
        </w:rPr>
        <w:t xml:space="preserve"> studiilor solicitate prin certificatul de urbanism sau prin avize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concordanţa</w:t>
      </w:r>
      <w:proofErr w:type="spellEnd"/>
      <w:r w:rsidRPr="00B0742E">
        <w:rPr>
          <w:rFonts w:cs="Times New Roman"/>
          <w:color w:val="000000"/>
          <w:szCs w:val="24"/>
        </w:rPr>
        <w:t xml:space="preserve"> dintre prevederile acestora </w:t>
      </w:r>
      <w:proofErr w:type="spellStart"/>
      <w:r w:rsidRPr="00B0742E">
        <w:rPr>
          <w:rFonts w:cs="Times New Roman"/>
          <w:color w:val="000000"/>
          <w:szCs w:val="24"/>
        </w:rPr>
        <w:t>şi</w:t>
      </w:r>
      <w:proofErr w:type="spellEnd"/>
      <w:r w:rsidRPr="00B0742E">
        <w:rPr>
          <w:rFonts w:cs="Times New Roman"/>
          <w:color w:val="000000"/>
          <w:szCs w:val="24"/>
        </w:rPr>
        <w:t xml:space="preserve"> DTAC - </w:t>
      </w:r>
      <w:proofErr w:type="spellStart"/>
      <w:r w:rsidRPr="00B0742E">
        <w:rPr>
          <w:rFonts w:cs="Times New Roman"/>
          <w:color w:val="000000"/>
          <w:szCs w:val="24"/>
        </w:rPr>
        <w:t>documentaţia</w:t>
      </w:r>
      <w:proofErr w:type="spellEnd"/>
      <w:r w:rsidRPr="00B0742E">
        <w:rPr>
          <w:rFonts w:cs="Times New Roman"/>
          <w:color w:val="000000"/>
          <w:szCs w:val="24"/>
        </w:rPr>
        <w:t xml:space="preserve"> tehnică pentru </w:t>
      </w:r>
      <w:proofErr w:type="spellStart"/>
      <w:r w:rsidRPr="00B0742E">
        <w:rPr>
          <w:rFonts w:cs="Times New Roman"/>
          <w:color w:val="000000"/>
          <w:szCs w:val="24"/>
        </w:rPr>
        <w:t>obţinerea</w:t>
      </w:r>
      <w:proofErr w:type="spellEnd"/>
      <w:r w:rsidRPr="00B0742E">
        <w:rPr>
          <w:rFonts w:cs="Times New Roman"/>
          <w:color w:val="000000"/>
          <w:szCs w:val="24"/>
        </w:rPr>
        <w:t xml:space="preserve"> </w:t>
      </w:r>
      <w:proofErr w:type="spellStart"/>
      <w:r w:rsidRPr="00B0742E">
        <w:rPr>
          <w:rFonts w:cs="Times New Roman"/>
          <w:color w:val="000000"/>
          <w:szCs w:val="24"/>
        </w:rPr>
        <w:t>autorizaţiei</w:t>
      </w:r>
      <w:proofErr w:type="spellEnd"/>
      <w:r w:rsidRPr="00B0742E">
        <w:rPr>
          <w:rFonts w:cs="Times New Roman"/>
          <w:color w:val="000000"/>
          <w:szCs w:val="24"/>
        </w:rPr>
        <w:t xml:space="preserve"> de construire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PTe</w:t>
      </w:r>
      <w:proofErr w:type="spellEnd"/>
      <w:r w:rsidRPr="00B0742E">
        <w:rPr>
          <w:rFonts w:cs="Times New Roman"/>
          <w:color w:val="000000"/>
          <w:szCs w:val="24"/>
        </w:rPr>
        <w:t xml:space="preserve"> - proiect tehnic de </w:t>
      </w:r>
      <w:proofErr w:type="spellStart"/>
      <w:r w:rsidRPr="00B0742E">
        <w:rPr>
          <w:rFonts w:cs="Times New Roman"/>
          <w:color w:val="000000"/>
          <w:szCs w:val="24"/>
        </w:rPr>
        <w:t>execuţie</w:t>
      </w:r>
      <w:proofErr w:type="spellEnd"/>
      <w:r w:rsidRPr="00B0742E">
        <w:rPr>
          <w:rFonts w:cs="Times New Roman"/>
          <w:color w:val="000000"/>
          <w:szCs w:val="24"/>
        </w:rPr>
        <w:t>;</w:t>
      </w:r>
    </w:p>
    <w:p w14:paraId="39923D55" w14:textId="77777777" w:rsidR="00B0742E" w:rsidRPr="00B0742E" w:rsidRDefault="00B0742E" w:rsidP="00CC63BE">
      <w:pPr>
        <w:ind w:firstLine="0"/>
        <w:rPr>
          <w:rFonts w:cs="Times New Roman"/>
          <w:szCs w:val="24"/>
        </w:rPr>
      </w:pPr>
      <w:r w:rsidRPr="00B0742E">
        <w:rPr>
          <w:rFonts w:cs="Times New Roman"/>
          <w:color w:val="000000"/>
          <w:szCs w:val="24"/>
        </w:rPr>
        <w:t xml:space="preserve">d) verifică </w:t>
      </w:r>
      <w:proofErr w:type="spellStart"/>
      <w:r w:rsidRPr="00B0742E">
        <w:rPr>
          <w:rFonts w:cs="Times New Roman"/>
          <w:color w:val="000000"/>
          <w:szCs w:val="24"/>
        </w:rPr>
        <w:t>existenţa</w:t>
      </w:r>
      <w:proofErr w:type="spellEnd"/>
      <w:r w:rsidRPr="00B0742E">
        <w:rPr>
          <w:rFonts w:cs="Times New Roman"/>
          <w:color w:val="000000"/>
          <w:szCs w:val="24"/>
        </w:rPr>
        <w:t xml:space="preserve"> expertizelor tehnice în cazul lucrărilor de </w:t>
      </w:r>
      <w:proofErr w:type="spellStart"/>
      <w:r w:rsidRPr="00B0742E">
        <w:rPr>
          <w:rFonts w:cs="Times New Roman"/>
          <w:color w:val="000000"/>
          <w:szCs w:val="24"/>
        </w:rPr>
        <w:t>intervenţii</w:t>
      </w:r>
      <w:proofErr w:type="spellEnd"/>
      <w:r w:rsidRPr="00B0742E">
        <w:rPr>
          <w:rFonts w:cs="Times New Roman"/>
          <w:color w:val="000000"/>
          <w:szCs w:val="24"/>
        </w:rPr>
        <w:t xml:space="preserve"> asupra </w:t>
      </w:r>
      <w:proofErr w:type="spellStart"/>
      <w:r w:rsidRPr="00B0742E">
        <w:rPr>
          <w:rFonts w:cs="Times New Roman"/>
          <w:color w:val="000000"/>
          <w:szCs w:val="24"/>
        </w:rPr>
        <w:t>construcţiilor</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după caz, </w:t>
      </w:r>
      <w:proofErr w:type="spellStart"/>
      <w:r w:rsidRPr="00B0742E">
        <w:rPr>
          <w:rFonts w:cs="Times New Roman"/>
          <w:color w:val="000000"/>
          <w:szCs w:val="24"/>
        </w:rPr>
        <w:t>existenţa</w:t>
      </w:r>
      <w:proofErr w:type="spellEnd"/>
      <w:r w:rsidRPr="00B0742E">
        <w:rPr>
          <w:rFonts w:cs="Times New Roman"/>
          <w:color w:val="000000"/>
          <w:szCs w:val="24"/>
        </w:rPr>
        <w:t xml:space="preserve"> expertizelor tehnice a </w:t>
      </w:r>
      <w:proofErr w:type="spellStart"/>
      <w:r w:rsidRPr="00B0742E">
        <w:rPr>
          <w:rFonts w:cs="Times New Roman"/>
          <w:color w:val="000000"/>
          <w:szCs w:val="24"/>
        </w:rPr>
        <w:t>construcţiilor</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utilităţilor</w:t>
      </w:r>
      <w:proofErr w:type="spellEnd"/>
      <w:r w:rsidRPr="00B0742E">
        <w:rPr>
          <w:rFonts w:cs="Times New Roman"/>
          <w:color w:val="000000"/>
          <w:szCs w:val="24"/>
        </w:rPr>
        <w:t xml:space="preserve"> aflate în zona de </w:t>
      </w:r>
      <w:proofErr w:type="spellStart"/>
      <w:r w:rsidRPr="00B0742E">
        <w:rPr>
          <w:rFonts w:cs="Times New Roman"/>
          <w:color w:val="000000"/>
          <w:szCs w:val="24"/>
        </w:rPr>
        <w:t>influenţă</w:t>
      </w:r>
      <w:proofErr w:type="spellEnd"/>
      <w:r w:rsidRPr="00B0742E">
        <w:rPr>
          <w:rFonts w:cs="Times New Roman"/>
          <w:color w:val="000000"/>
          <w:szCs w:val="24"/>
        </w:rPr>
        <w:t xml:space="preserve"> a </w:t>
      </w:r>
      <w:proofErr w:type="spellStart"/>
      <w:r w:rsidRPr="00B0742E">
        <w:rPr>
          <w:rFonts w:cs="Times New Roman"/>
          <w:color w:val="000000"/>
          <w:szCs w:val="24"/>
        </w:rPr>
        <w:t>excavaţiilor</w:t>
      </w:r>
      <w:proofErr w:type="spellEnd"/>
      <w:r w:rsidRPr="00B0742E">
        <w:rPr>
          <w:rFonts w:cs="Times New Roman"/>
          <w:color w:val="000000"/>
          <w:szCs w:val="24"/>
        </w:rPr>
        <w:t xml:space="preserve"> adânci în zone urbane;</w:t>
      </w:r>
    </w:p>
    <w:p w14:paraId="3A47C7A9" w14:textId="77777777" w:rsidR="00B0742E" w:rsidRPr="00B0742E" w:rsidRDefault="00B0742E" w:rsidP="00CC63BE">
      <w:pPr>
        <w:ind w:firstLine="0"/>
        <w:rPr>
          <w:rFonts w:cs="Times New Roman"/>
          <w:szCs w:val="24"/>
        </w:rPr>
      </w:pPr>
      <w:r w:rsidRPr="00B0742E">
        <w:rPr>
          <w:rFonts w:cs="Times New Roman"/>
          <w:color w:val="000000"/>
          <w:szCs w:val="24"/>
        </w:rPr>
        <w:t xml:space="preserve">e) verifică </w:t>
      </w:r>
      <w:proofErr w:type="spellStart"/>
      <w:r w:rsidRPr="00B0742E">
        <w:rPr>
          <w:rFonts w:cs="Times New Roman"/>
          <w:color w:val="000000"/>
          <w:szCs w:val="24"/>
        </w:rPr>
        <w:t>existenţa</w:t>
      </w:r>
      <w:proofErr w:type="spellEnd"/>
      <w:r w:rsidRPr="00B0742E">
        <w:rPr>
          <w:rFonts w:cs="Times New Roman"/>
          <w:color w:val="000000"/>
          <w:szCs w:val="24"/>
        </w:rPr>
        <w:t xml:space="preserve"> expertizei tehnice în cazul lucrărilor de </w:t>
      </w:r>
      <w:proofErr w:type="spellStart"/>
      <w:r w:rsidRPr="00B0742E">
        <w:rPr>
          <w:rFonts w:cs="Times New Roman"/>
          <w:color w:val="000000"/>
          <w:szCs w:val="24"/>
        </w:rPr>
        <w:t>intervenţii</w:t>
      </w:r>
      <w:proofErr w:type="spellEnd"/>
      <w:r w:rsidRPr="00B0742E">
        <w:rPr>
          <w:rFonts w:cs="Times New Roman"/>
          <w:color w:val="000000"/>
          <w:szCs w:val="24"/>
        </w:rPr>
        <w:t xml:space="preserve"> asupra </w:t>
      </w:r>
      <w:proofErr w:type="spellStart"/>
      <w:r w:rsidRPr="00B0742E">
        <w:rPr>
          <w:rFonts w:cs="Times New Roman"/>
          <w:color w:val="000000"/>
          <w:szCs w:val="24"/>
        </w:rPr>
        <w:t>construcţiilor</w:t>
      </w:r>
      <w:proofErr w:type="spellEnd"/>
      <w:r w:rsidRPr="00B0742E">
        <w:rPr>
          <w:rFonts w:cs="Times New Roman"/>
          <w:color w:val="000000"/>
          <w:szCs w:val="24"/>
        </w:rPr>
        <w:t>;</w:t>
      </w:r>
    </w:p>
    <w:p w14:paraId="6EC379CE" w14:textId="77777777" w:rsidR="00B0742E" w:rsidRPr="00B0742E" w:rsidRDefault="00B0742E" w:rsidP="00CC63BE">
      <w:pPr>
        <w:ind w:firstLine="0"/>
        <w:rPr>
          <w:rFonts w:cs="Times New Roman"/>
          <w:szCs w:val="24"/>
        </w:rPr>
      </w:pPr>
      <w:r w:rsidRPr="00B0742E">
        <w:rPr>
          <w:rFonts w:cs="Times New Roman"/>
          <w:color w:val="000000"/>
          <w:szCs w:val="24"/>
        </w:rPr>
        <w:t xml:space="preserve">f) verifică respectarea reglementărilor cu privire la verificarea proiectelor de către verificatori de proiecte </w:t>
      </w:r>
      <w:proofErr w:type="spellStart"/>
      <w:r w:rsidRPr="00B0742E">
        <w:rPr>
          <w:rFonts w:cs="Times New Roman"/>
          <w:color w:val="000000"/>
          <w:szCs w:val="24"/>
        </w:rPr>
        <w:t>atestaţi</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însuşirea</w:t>
      </w:r>
      <w:proofErr w:type="spellEnd"/>
      <w:r w:rsidRPr="00B0742E">
        <w:rPr>
          <w:rFonts w:cs="Times New Roman"/>
          <w:color w:val="000000"/>
          <w:szCs w:val="24"/>
        </w:rPr>
        <w:t xml:space="preserve"> acestora de către expertul tehnic atestat, acolo unde este cazul;</w:t>
      </w:r>
    </w:p>
    <w:p w14:paraId="5C24C4C0" w14:textId="77777777" w:rsidR="00B0742E" w:rsidRPr="00B0742E" w:rsidRDefault="00B0742E" w:rsidP="00CC63BE">
      <w:pPr>
        <w:ind w:firstLine="0"/>
        <w:rPr>
          <w:rFonts w:cs="Times New Roman"/>
          <w:szCs w:val="24"/>
        </w:rPr>
      </w:pPr>
      <w:r w:rsidRPr="00B0742E">
        <w:rPr>
          <w:rFonts w:cs="Times New Roman"/>
          <w:color w:val="000000"/>
          <w:szCs w:val="24"/>
        </w:rPr>
        <w:t xml:space="preserve">g) verifică dacă este precizată în proiect categoria de </w:t>
      </w:r>
      <w:proofErr w:type="spellStart"/>
      <w:r w:rsidRPr="00B0742E">
        <w:rPr>
          <w:rFonts w:cs="Times New Roman"/>
          <w:color w:val="000000"/>
          <w:szCs w:val="24"/>
        </w:rPr>
        <w:t>importanţă</w:t>
      </w:r>
      <w:proofErr w:type="spellEnd"/>
      <w:r w:rsidRPr="00B0742E">
        <w:rPr>
          <w:rFonts w:cs="Times New Roman"/>
          <w:color w:val="000000"/>
          <w:szCs w:val="24"/>
        </w:rPr>
        <w:t xml:space="preserve"> a </w:t>
      </w:r>
      <w:proofErr w:type="spellStart"/>
      <w:r w:rsidRPr="00B0742E">
        <w:rPr>
          <w:rFonts w:cs="Times New Roman"/>
          <w:color w:val="000000"/>
          <w:szCs w:val="24"/>
        </w:rPr>
        <w:t>construcţiei</w:t>
      </w:r>
      <w:proofErr w:type="spellEnd"/>
      <w:r w:rsidRPr="00B0742E">
        <w:rPr>
          <w:rFonts w:cs="Times New Roman"/>
          <w:color w:val="000000"/>
          <w:szCs w:val="24"/>
        </w:rPr>
        <w:t>;</w:t>
      </w:r>
    </w:p>
    <w:p w14:paraId="099CEFC4" w14:textId="77777777" w:rsidR="00B0742E" w:rsidRPr="00B0742E" w:rsidRDefault="00B0742E" w:rsidP="00CC63BE">
      <w:pPr>
        <w:ind w:firstLine="0"/>
        <w:rPr>
          <w:rFonts w:cs="Times New Roman"/>
          <w:szCs w:val="24"/>
        </w:rPr>
      </w:pPr>
      <w:r w:rsidRPr="00B0742E">
        <w:rPr>
          <w:rFonts w:cs="Times New Roman"/>
          <w:color w:val="000000"/>
          <w:szCs w:val="24"/>
        </w:rPr>
        <w:t xml:space="preserve">h) verifică </w:t>
      </w:r>
      <w:proofErr w:type="spellStart"/>
      <w:r w:rsidRPr="00B0742E">
        <w:rPr>
          <w:rFonts w:cs="Times New Roman"/>
          <w:color w:val="000000"/>
          <w:szCs w:val="24"/>
        </w:rPr>
        <w:t>existenţa</w:t>
      </w:r>
      <w:proofErr w:type="spellEnd"/>
      <w:r w:rsidRPr="00B0742E">
        <w:rPr>
          <w:rFonts w:cs="Times New Roman"/>
          <w:color w:val="000000"/>
          <w:szCs w:val="24"/>
        </w:rPr>
        <w:t xml:space="preserve"> planului de control al </w:t>
      </w:r>
      <w:proofErr w:type="spellStart"/>
      <w:r w:rsidRPr="00B0742E">
        <w:rPr>
          <w:rFonts w:cs="Times New Roman"/>
          <w:color w:val="000000"/>
          <w:szCs w:val="24"/>
        </w:rPr>
        <w:t>calităţii</w:t>
      </w:r>
      <w:proofErr w:type="spellEnd"/>
      <w:r w:rsidRPr="00B0742E">
        <w:rPr>
          <w:rFonts w:cs="Times New Roman"/>
          <w:color w:val="000000"/>
          <w:szCs w:val="24"/>
        </w:rPr>
        <w:t xml:space="preserve">, verificări </w:t>
      </w:r>
      <w:proofErr w:type="spellStart"/>
      <w:r w:rsidRPr="00B0742E">
        <w:rPr>
          <w:rFonts w:cs="Times New Roman"/>
          <w:color w:val="000000"/>
          <w:szCs w:val="24"/>
        </w:rPr>
        <w:t>şi</w:t>
      </w:r>
      <w:proofErr w:type="spellEnd"/>
      <w:r w:rsidRPr="00B0742E">
        <w:rPr>
          <w:rFonts w:cs="Times New Roman"/>
          <w:color w:val="000000"/>
          <w:szCs w:val="24"/>
        </w:rPr>
        <w:t xml:space="preserve"> încercări;</w:t>
      </w:r>
    </w:p>
    <w:p w14:paraId="64A6E8E6" w14:textId="77777777" w:rsidR="00B0742E" w:rsidRPr="00B0742E" w:rsidRDefault="00B0742E" w:rsidP="00CC63BE">
      <w:pPr>
        <w:ind w:firstLine="0"/>
        <w:rPr>
          <w:rFonts w:cs="Times New Roman"/>
          <w:szCs w:val="24"/>
        </w:rPr>
      </w:pPr>
      <w:r w:rsidRPr="00B0742E">
        <w:rPr>
          <w:rFonts w:cs="Times New Roman"/>
          <w:color w:val="000000"/>
          <w:szCs w:val="24"/>
        </w:rPr>
        <w:t xml:space="preserve">i) verifică </w:t>
      </w:r>
      <w:proofErr w:type="spellStart"/>
      <w:r w:rsidRPr="00B0742E">
        <w:rPr>
          <w:rFonts w:cs="Times New Roman"/>
          <w:color w:val="000000"/>
          <w:szCs w:val="24"/>
        </w:rPr>
        <w:t>existenţa</w:t>
      </w:r>
      <w:proofErr w:type="spellEnd"/>
      <w:r w:rsidRPr="00B0742E">
        <w:rPr>
          <w:rFonts w:cs="Times New Roman"/>
          <w:color w:val="000000"/>
          <w:szCs w:val="24"/>
        </w:rPr>
        <w:t xml:space="preserve"> "Sistemului </w:t>
      </w:r>
      <w:proofErr w:type="spellStart"/>
      <w:r w:rsidRPr="00B0742E">
        <w:rPr>
          <w:rFonts w:cs="Times New Roman"/>
          <w:color w:val="000000"/>
          <w:szCs w:val="24"/>
        </w:rPr>
        <w:t>calităţii</w:t>
      </w:r>
      <w:proofErr w:type="spellEnd"/>
      <w:r w:rsidRPr="00B0742E">
        <w:rPr>
          <w:rFonts w:cs="Times New Roman"/>
          <w:color w:val="000000"/>
          <w:szCs w:val="24"/>
        </w:rPr>
        <w:t xml:space="preserve"> în </w:t>
      </w:r>
      <w:proofErr w:type="spellStart"/>
      <w:r w:rsidRPr="00B0742E">
        <w:rPr>
          <w:rFonts w:cs="Times New Roman"/>
          <w:color w:val="000000"/>
          <w:szCs w:val="24"/>
        </w:rPr>
        <w:t>construcţii</w:t>
      </w:r>
      <w:proofErr w:type="spellEnd"/>
      <w:r w:rsidRPr="00B0742E">
        <w:rPr>
          <w:rFonts w:cs="Times New Roman"/>
          <w:color w:val="000000"/>
          <w:szCs w:val="24"/>
        </w:rPr>
        <w:t xml:space="preserve">", </w:t>
      </w:r>
      <w:proofErr w:type="spellStart"/>
      <w:r w:rsidRPr="00B0742E">
        <w:rPr>
          <w:rFonts w:cs="Times New Roman"/>
          <w:color w:val="000000"/>
          <w:szCs w:val="24"/>
        </w:rPr>
        <w:t>ţinând</w:t>
      </w:r>
      <w:proofErr w:type="spellEnd"/>
      <w:r w:rsidRPr="00B0742E">
        <w:rPr>
          <w:rFonts w:cs="Times New Roman"/>
          <w:color w:val="000000"/>
          <w:szCs w:val="24"/>
        </w:rPr>
        <w:t xml:space="preserve"> cont de categoria de </w:t>
      </w:r>
      <w:proofErr w:type="spellStart"/>
      <w:r w:rsidRPr="00B0742E">
        <w:rPr>
          <w:rFonts w:cs="Times New Roman"/>
          <w:color w:val="000000"/>
          <w:szCs w:val="24"/>
        </w:rPr>
        <w:t>importanţă</w:t>
      </w:r>
      <w:proofErr w:type="spellEnd"/>
      <w:r w:rsidRPr="00B0742E">
        <w:rPr>
          <w:rFonts w:cs="Times New Roman"/>
          <w:color w:val="000000"/>
          <w:szCs w:val="24"/>
        </w:rPr>
        <w:t xml:space="preserve"> a </w:t>
      </w:r>
      <w:proofErr w:type="spellStart"/>
      <w:r w:rsidRPr="00B0742E">
        <w:rPr>
          <w:rFonts w:cs="Times New Roman"/>
          <w:color w:val="000000"/>
          <w:szCs w:val="24"/>
        </w:rPr>
        <w:t>construcţiei</w:t>
      </w:r>
      <w:proofErr w:type="spellEnd"/>
      <w:r w:rsidRPr="00B0742E">
        <w:rPr>
          <w:rFonts w:cs="Times New Roman"/>
          <w:color w:val="000000"/>
          <w:szCs w:val="24"/>
        </w:rPr>
        <w:t xml:space="preserve"> sau de complexitatea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importanţa</w:t>
      </w:r>
      <w:proofErr w:type="spellEnd"/>
      <w:r w:rsidRPr="00B0742E">
        <w:rPr>
          <w:rFonts w:cs="Times New Roman"/>
          <w:color w:val="000000"/>
          <w:szCs w:val="24"/>
        </w:rPr>
        <w:t xml:space="preserve"> lucrărilor de </w:t>
      </w:r>
      <w:proofErr w:type="spellStart"/>
      <w:r w:rsidRPr="00B0742E">
        <w:rPr>
          <w:rFonts w:cs="Times New Roman"/>
          <w:color w:val="000000"/>
          <w:szCs w:val="24"/>
        </w:rPr>
        <w:t>construcţii</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a procedurilor/</w:t>
      </w:r>
      <w:proofErr w:type="spellStart"/>
      <w:r w:rsidRPr="00B0742E">
        <w:rPr>
          <w:rFonts w:cs="Times New Roman"/>
          <w:color w:val="000000"/>
          <w:szCs w:val="24"/>
        </w:rPr>
        <w:t>instrucţiunilor</w:t>
      </w:r>
      <w:proofErr w:type="spellEnd"/>
      <w:r w:rsidRPr="00B0742E">
        <w:rPr>
          <w:rFonts w:cs="Times New Roman"/>
          <w:color w:val="000000"/>
          <w:szCs w:val="24"/>
        </w:rPr>
        <w:t xml:space="preserve"> tehnice pentru lucrarea respectivă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corespondenţa</w:t>
      </w:r>
      <w:proofErr w:type="spellEnd"/>
      <w:r w:rsidRPr="00B0742E">
        <w:rPr>
          <w:rFonts w:cs="Times New Roman"/>
          <w:color w:val="000000"/>
          <w:szCs w:val="24"/>
        </w:rPr>
        <w:t xml:space="preserve"> acestora cu caietele de sarcini;</w:t>
      </w:r>
    </w:p>
    <w:p w14:paraId="7241B052" w14:textId="77777777" w:rsidR="00B0742E" w:rsidRPr="00B0742E" w:rsidRDefault="00B0742E" w:rsidP="00CC63BE">
      <w:pPr>
        <w:ind w:firstLine="0"/>
        <w:rPr>
          <w:rFonts w:cs="Times New Roman"/>
          <w:szCs w:val="24"/>
        </w:rPr>
      </w:pPr>
      <w:r w:rsidRPr="00B0742E">
        <w:rPr>
          <w:rFonts w:cs="Times New Roman"/>
          <w:color w:val="000000"/>
          <w:szCs w:val="24"/>
        </w:rPr>
        <w:t xml:space="preserve">j) după caz, verifică </w:t>
      </w:r>
      <w:proofErr w:type="spellStart"/>
      <w:r w:rsidRPr="00B0742E">
        <w:rPr>
          <w:rFonts w:cs="Times New Roman"/>
          <w:color w:val="000000"/>
          <w:szCs w:val="24"/>
        </w:rPr>
        <w:t>existenţa</w:t>
      </w:r>
      <w:proofErr w:type="spellEnd"/>
      <w:r w:rsidRPr="00B0742E">
        <w:rPr>
          <w:rFonts w:cs="Times New Roman"/>
          <w:color w:val="000000"/>
          <w:szCs w:val="24"/>
        </w:rPr>
        <w:t xml:space="preserve"> expertizei tehnice </w:t>
      </w:r>
      <w:proofErr w:type="spellStart"/>
      <w:r w:rsidRPr="00B0742E">
        <w:rPr>
          <w:rFonts w:cs="Times New Roman"/>
          <w:color w:val="000000"/>
          <w:szCs w:val="24"/>
        </w:rPr>
        <w:t>şi</w:t>
      </w:r>
      <w:proofErr w:type="spellEnd"/>
      <w:r w:rsidRPr="00B0742E">
        <w:rPr>
          <w:rFonts w:cs="Times New Roman"/>
          <w:color w:val="000000"/>
          <w:szCs w:val="24"/>
        </w:rPr>
        <w:t xml:space="preserve"> programul de monitorizare pentru toate </w:t>
      </w:r>
      <w:proofErr w:type="spellStart"/>
      <w:r w:rsidRPr="00B0742E">
        <w:rPr>
          <w:rFonts w:cs="Times New Roman"/>
          <w:color w:val="000000"/>
          <w:szCs w:val="24"/>
        </w:rPr>
        <w:t>construcţiile</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utilităţile</w:t>
      </w:r>
      <w:proofErr w:type="spellEnd"/>
      <w:r w:rsidRPr="00B0742E">
        <w:rPr>
          <w:rFonts w:cs="Times New Roman"/>
          <w:color w:val="000000"/>
          <w:szCs w:val="24"/>
        </w:rPr>
        <w:t xml:space="preserve"> situate în zona de </w:t>
      </w:r>
      <w:proofErr w:type="spellStart"/>
      <w:r w:rsidRPr="00B0742E">
        <w:rPr>
          <w:rFonts w:cs="Times New Roman"/>
          <w:color w:val="000000"/>
          <w:szCs w:val="24"/>
        </w:rPr>
        <w:t>influenţă</w:t>
      </w:r>
      <w:proofErr w:type="spellEnd"/>
      <w:r w:rsidRPr="00B0742E">
        <w:rPr>
          <w:rFonts w:cs="Times New Roman"/>
          <w:color w:val="000000"/>
          <w:szCs w:val="24"/>
        </w:rPr>
        <w:t xml:space="preserve"> a </w:t>
      </w:r>
      <w:proofErr w:type="spellStart"/>
      <w:r w:rsidRPr="00B0742E">
        <w:rPr>
          <w:rFonts w:cs="Times New Roman"/>
          <w:color w:val="000000"/>
          <w:szCs w:val="24"/>
        </w:rPr>
        <w:t>excavaţiei</w:t>
      </w:r>
      <w:proofErr w:type="spellEnd"/>
      <w:r w:rsidRPr="00B0742E">
        <w:rPr>
          <w:rFonts w:cs="Times New Roman"/>
          <w:color w:val="000000"/>
          <w:szCs w:val="24"/>
        </w:rPr>
        <w:t xml:space="preserve"> adânci, privind </w:t>
      </w:r>
      <w:proofErr w:type="spellStart"/>
      <w:r w:rsidRPr="00B0742E">
        <w:rPr>
          <w:rFonts w:cs="Times New Roman"/>
          <w:color w:val="000000"/>
          <w:szCs w:val="24"/>
        </w:rPr>
        <w:t>rezistenţa</w:t>
      </w:r>
      <w:proofErr w:type="spellEnd"/>
      <w:r w:rsidRPr="00B0742E">
        <w:rPr>
          <w:rFonts w:cs="Times New Roman"/>
          <w:color w:val="000000"/>
          <w:szCs w:val="24"/>
        </w:rPr>
        <w:t xml:space="preserve">, stabilitatea </w:t>
      </w:r>
      <w:proofErr w:type="spellStart"/>
      <w:r w:rsidRPr="00B0742E">
        <w:rPr>
          <w:rFonts w:cs="Times New Roman"/>
          <w:color w:val="000000"/>
          <w:szCs w:val="24"/>
        </w:rPr>
        <w:t>şi</w:t>
      </w:r>
      <w:proofErr w:type="spellEnd"/>
      <w:r w:rsidRPr="00B0742E">
        <w:rPr>
          <w:rFonts w:cs="Times New Roman"/>
          <w:color w:val="000000"/>
          <w:szCs w:val="24"/>
        </w:rPr>
        <w:t xml:space="preserve"> securitatea la exploatare;</w:t>
      </w:r>
    </w:p>
    <w:p w14:paraId="5D1621CA" w14:textId="77777777" w:rsidR="00B0742E" w:rsidRPr="00B0742E" w:rsidRDefault="00B0742E" w:rsidP="00CC63BE">
      <w:pPr>
        <w:ind w:firstLine="284"/>
        <w:rPr>
          <w:rFonts w:cs="Times New Roman"/>
          <w:szCs w:val="24"/>
        </w:rPr>
      </w:pPr>
      <w:r w:rsidRPr="00B0742E">
        <w:rPr>
          <w:rFonts w:cs="Times New Roman"/>
          <w:color w:val="000000"/>
          <w:szCs w:val="24"/>
        </w:rPr>
        <w:t xml:space="preserve">2. </w:t>
      </w:r>
      <w:proofErr w:type="spellStart"/>
      <w:r w:rsidRPr="00B0742E">
        <w:rPr>
          <w:rFonts w:cs="Times New Roman"/>
          <w:color w:val="000000"/>
          <w:szCs w:val="24"/>
        </w:rPr>
        <w:t>urmăreşte</w:t>
      </w:r>
      <w:proofErr w:type="spellEnd"/>
      <w:r w:rsidRPr="00B0742E">
        <w:rPr>
          <w:rFonts w:cs="Times New Roman"/>
          <w:color w:val="000000"/>
          <w:szCs w:val="24"/>
        </w:rPr>
        <w:t xml:space="preserve"> realizarea </w:t>
      </w:r>
      <w:proofErr w:type="spellStart"/>
      <w:r w:rsidRPr="00B0742E">
        <w:rPr>
          <w:rFonts w:cs="Times New Roman"/>
          <w:color w:val="000000"/>
          <w:szCs w:val="24"/>
        </w:rPr>
        <w:t>construcţiei</w:t>
      </w:r>
      <w:proofErr w:type="spellEnd"/>
      <w:r w:rsidRPr="00B0742E">
        <w:rPr>
          <w:rFonts w:cs="Times New Roman"/>
          <w:color w:val="000000"/>
          <w:szCs w:val="24"/>
        </w:rPr>
        <w:t xml:space="preserve"> în conformitate cu prevederile </w:t>
      </w:r>
      <w:proofErr w:type="spellStart"/>
      <w:r w:rsidRPr="00B0742E">
        <w:rPr>
          <w:rFonts w:cs="Times New Roman"/>
          <w:color w:val="000000"/>
          <w:szCs w:val="24"/>
        </w:rPr>
        <w:t>autorizaţiei</w:t>
      </w:r>
      <w:proofErr w:type="spellEnd"/>
      <w:r w:rsidRPr="00B0742E">
        <w:rPr>
          <w:rFonts w:cs="Times New Roman"/>
          <w:color w:val="000000"/>
          <w:szCs w:val="24"/>
        </w:rPr>
        <w:t xml:space="preserve"> de construire, ale proiectelor, caietelor de sarcini </w:t>
      </w:r>
      <w:proofErr w:type="spellStart"/>
      <w:r w:rsidRPr="00B0742E">
        <w:rPr>
          <w:rFonts w:cs="Times New Roman"/>
          <w:color w:val="000000"/>
          <w:szCs w:val="24"/>
        </w:rPr>
        <w:t>şi</w:t>
      </w:r>
      <w:proofErr w:type="spellEnd"/>
      <w:r w:rsidRPr="00B0742E">
        <w:rPr>
          <w:rFonts w:cs="Times New Roman"/>
          <w:color w:val="000000"/>
          <w:szCs w:val="24"/>
        </w:rPr>
        <w:t>, după caz, a altor reglementări tehnice în vigoare;</w:t>
      </w:r>
    </w:p>
    <w:p w14:paraId="351B20B8" w14:textId="77777777" w:rsidR="00B0742E" w:rsidRPr="00B0742E" w:rsidRDefault="00B0742E" w:rsidP="00CC63BE">
      <w:pPr>
        <w:ind w:firstLine="284"/>
        <w:rPr>
          <w:rFonts w:cs="Times New Roman"/>
          <w:szCs w:val="24"/>
        </w:rPr>
      </w:pPr>
      <w:r w:rsidRPr="00B0742E">
        <w:rPr>
          <w:rFonts w:cs="Times New Roman"/>
          <w:color w:val="000000"/>
          <w:szCs w:val="24"/>
        </w:rPr>
        <w:t xml:space="preserve">3. verifică </w:t>
      </w:r>
      <w:proofErr w:type="spellStart"/>
      <w:r w:rsidRPr="00B0742E">
        <w:rPr>
          <w:rFonts w:cs="Times New Roman"/>
          <w:color w:val="000000"/>
          <w:szCs w:val="24"/>
        </w:rPr>
        <w:t>existenţa</w:t>
      </w:r>
      <w:proofErr w:type="spellEnd"/>
      <w:r w:rsidRPr="00B0742E">
        <w:rPr>
          <w:rFonts w:cs="Times New Roman"/>
          <w:color w:val="000000"/>
          <w:szCs w:val="24"/>
        </w:rPr>
        <w:t xml:space="preserve"> documentelor de certificare a </w:t>
      </w:r>
      <w:proofErr w:type="spellStart"/>
      <w:r w:rsidRPr="00B0742E">
        <w:rPr>
          <w:rFonts w:cs="Times New Roman"/>
          <w:color w:val="000000"/>
          <w:szCs w:val="24"/>
        </w:rPr>
        <w:t>calităţii</w:t>
      </w:r>
      <w:proofErr w:type="spellEnd"/>
      <w:r w:rsidRPr="00B0742E">
        <w:rPr>
          <w:rFonts w:cs="Times New Roman"/>
          <w:color w:val="000000"/>
          <w:szCs w:val="24"/>
        </w:rPr>
        <w:t xml:space="preserve"> produselor pentru </w:t>
      </w:r>
      <w:proofErr w:type="spellStart"/>
      <w:r w:rsidRPr="00B0742E">
        <w:rPr>
          <w:rFonts w:cs="Times New Roman"/>
          <w:color w:val="000000"/>
          <w:szCs w:val="24"/>
        </w:rPr>
        <w:t>construcţii</w:t>
      </w:r>
      <w:proofErr w:type="spellEnd"/>
      <w:r w:rsidRPr="00B0742E">
        <w:rPr>
          <w:rFonts w:cs="Times New Roman"/>
          <w:color w:val="000000"/>
          <w:szCs w:val="24"/>
        </w:rPr>
        <w:t xml:space="preserve">, respectiv </w:t>
      </w:r>
      <w:proofErr w:type="spellStart"/>
      <w:r w:rsidRPr="00B0742E">
        <w:rPr>
          <w:rFonts w:cs="Times New Roman"/>
          <w:color w:val="000000"/>
          <w:szCs w:val="24"/>
        </w:rPr>
        <w:t>corespondenţa</w:t>
      </w:r>
      <w:proofErr w:type="spellEnd"/>
      <w:r w:rsidRPr="00B0742E">
        <w:rPr>
          <w:rFonts w:cs="Times New Roman"/>
          <w:color w:val="000000"/>
          <w:szCs w:val="24"/>
        </w:rPr>
        <w:t xml:space="preserve"> </w:t>
      </w:r>
      <w:proofErr w:type="spellStart"/>
      <w:r w:rsidRPr="00B0742E">
        <w:rPr>
          <w:rFonts w:cs="Times New Roman"/>
          <w:color w:val="000000"/>
          <w:szCs w:val="24"/>
        </w:rPr>
        <w:t>calităţii</w:t>
      </w:r>
      <w:proofErr w:type="spellEnd"/>
      <w:r w:rsidRPr="00B0742E">
        <w:rPr>
          <w:rFonts w:cs="Times New Roman"/>
          <w:color w:val="000000"/>
          <w:szCs w:val="24"/>
        </w:rPr>
        <w:t xml:space="preserve"> acestora cu prevederile cuprinse în proiecte;</w:t>
      </w:r>
    </w:p>
    <w:p w14:paraId="6CC3009E" w14:textId="77777777" w:rsidR="00B0742E" w:rsidRPr="00B0742E" w:rsidRDefault="00B0742E" w:rsidP="00CC63BE">
      <w:pPr>
        <w:ind w:firstLine="284"/>
        <w:rPr>
          <w:rFonts w:cs="Times New Roman"/>
          <w:szCs w:val="24"/>
        </w:rPr>
      </w:pPr>
      <w:r w:rsidRPr="00B0742E">
        <w:rPr>
          <w:rFonts w:cs="Times New Roman"/>
          <w:color w:val="000000"/>
          <w:szCs w:val="24"/>
        </w:rPr>
        <w:t xml:space="preserve">4. interzice utilizarea produselor pentru </w:t>
      </w:r>
      <w:proofErr w:type="spellStart"/>
      <w:r w:rsidRPr="00B0742E">
        <w:rPr>
          <w:rFonts w:cs="Times New Roman"/>
          <w:color w:val="000000"/>
          <w:szCs w:val="24"/>
        </w:rPr>
        <w:t>construcţii</w:t>
      </w:r>
      <w:proofErr w:type="spellEnd"/>
      <w:r w:rsidRPr="00B0742E">
        <w:rPr>
          <w:rFonts w:cs="Times New Roman"/>
          <w:color w:val="000000"/>
          <w:szCs w:val="24"/>
        </w:rPr>
        <w:t xml:space="preserve"> fără certificat de </w:t>
      </w:r>
      <w:proofErr w:type="spellStart"/>
      <w:r w:rsidRPr="00B0742E">
        <w:rPr>
          <w:rFonts w:cs="Times New Roman"/>
          <w:color w:val="000000"/>
          <w:szCs w:val="24"/>
        </w:rPr>
        <w:t>performanţă</w:t>
      </w:r>
      <w:proofErr w:type="spellEnd"/>
      <w:r w:rsidRPr="00B0742E">
        <w:rPr>
          <w:rFonts w:cs="Times New Roman"/>
          <w:color w:val="000000"/>
          <w:szCs w:val="24"/>
        </w:rPr>
        <w:t xml:space="preserve">/conformitate, </w:t>
      </w:r>
      <w:proofErr w:type="spellStart"/>
      <w:r w:rsidRPr="00B0742E">
        <w:rPr>
          <w:rFonts w:cs="Times New Roman"/>
          <w:color w:val="000000"/>
          <w:szCs w:val="24"/>
        </w:rPr>
        <w:t>declaraţie</w:t>
      </w:r>
      <w:proofErr w:type="spellEnd"/>
      <w:r w:rsidRPr="00B0742E">
        <w:rPr>
          <w:rFonts w:cs="Times New Roman"/>
          <w:color w:val="000000"/>
          <w:szCs w:val="24"/>
        </w:rPr>
        <w:t xml:space="preserve"> de </w:t>
      </w:r>
      <w:proofErr w:type="spellStart"/>
      <w:r w:rsidRPr="00B0742E">
        <w:rPr>
          <w:rFonts w:cs="Times New Roman"/>
          <w:color w:val="000000"/>
          <w:szCs w:val="24"/>
        </w:rPr>
        <w:t>performanţă</w:t>
      </w:r>
      <w:proofErr w:type="spellEnd"/>
      <w:r w:rsidRPr="00B0742E">
        <w:rPr>
          <w:rFonts w:cs="Times New Roman"/>
          <w:color w:val="000000"/>
          <w:szCs w:val="24"/>
        </w:rPr>
        <w:t xml:space="preserve">/conformitate sau agrement tehnic în </w:t>
      </w:r>
      <w:proofErr w:type="spellStart"/>
      <w:r w:rsidRPr="00B0742E">
        <w:rPr>
          <w:rFonts w:cs="Times New Roman"/>
          <w:color w:val="000000"/>
          <w:szCs w:val="24"/>
        </w:rPr>
        <w:t>construcţii</w:t>
      </w:r>
      <w:proofErr w:type="spellEnd"/>
      <w:r w:rsidRPr="00B0742E">
        <w:rPr>
          <w:rFonts w:cs="Times New Roman"/>
          <w:color w:val="000000"/>
          <w:szCs w:val="24"/>
        </w:rPr>
        <w:t xml:space="preserve">, după caz, documente elaborate în </w:t>
      </w:r>
      <w:proofErr w:type="spellStart"/>
      <w:r w:rsidRPr="00B0742E">
        <w:rPr>
          <w:rFonts w:cs="Times New Roman"/>
          <w:color w:val="000000"/>
          <w:szCs w:val="24"/>
        </w:rPr>
        <w:t>condiţiile</w:t>
      </w:r>
      <w:proofErr w:type="spellEnd"/>
      <w:r w:rsidRPr="00B0742E">
        <w:rPr>
          <w:rFonts w:cs="Times New Roman"/>
          <w:color w:val="000000"/>
          <w:szCs w:val="24"/>
        </w:rPr>
        <w:t xml:space="preserve"> legii;</w:t>
      </w:r>
    </w:p>
    <w:p w14:paraId="0FFB9C12" w14:textId="77777777" w:rsidR="00B0742E" w:rsidRPr="00B0742E" w:rsidRDefault="00B0742E" w:rsidP="00CC63BE">
      <w:pPr>
        <w:ind w:firstLine="284"/>
        <w:rPr>
          <w:rFonts w:cs="Times New Roman"/>
          <w:szCs w:val="24"/>
        </w:rPr>
      </w:pPr>
      <w:r w:rsidRPr="00B0742E">
        <w:rPr>
          <w:rFonts w:cs="Times New Roman"/>
          <w:color w:val="000000"/>
          <w:szCs w:val="24"/>
        </w:rPr>
        <w:t xml:space="preserve">5. verifică respectarea tehnologiilor de </w:t>
      </w:r>
      <w:proofErr w:type="spellStart"/>
      <w:r w:rsidRPr="00B0742E">
        <w:rPr>
          <w:rFonts w:cs="Times New Roman"/>
          <w:color w:val="000000"/>
          <w:szCs w:val="24"/>
        </w:rPr>
        <w:t>execuţie</w:t>
      </w:r>
      <w:proofErr w:type="spellEnd"/>
      <w:r w:rsidRPr="00B0742E">
        <w:rPr>
          <w:rFonts w:cs="Times New Roman"/>
          <w:color w:val="000000"/>
          <w:szCs w:val="24"/>
        </w:rPr>
        <w:t xml:space="preserve">, aplicarea corectă a acestora în vederea asigurării nivelului calitativ prevăzut în </w:t>
      </w:r>
      <w:proofErr w:type="spellStart"/>
      <w:r w:rsidRPr="00B0742E">
        <w:rPr>
          <w:rFonts w:cs="Times New Roman"/>
          <w:color w:val="000000"/>
          <w:szCs w:val="24"/>
        </w:rPr>
        <w:t>documentaţia</w:t>
      </w:r>
      <w:proofErr w:type="spellEnd"/>
      <w:r w:rsidRPr="00B0742E">
        <w:rPr>
          <w:rFonts w:cs="Times New Roman"/>
          <w:color w:val="000000"/>
          <w:szCs w:val="24"/>
        </w:rPr>
        <w:t xml:space="preserve"> tehnică </w:t>
      </w:r>
      <w:proofErr w:type="spellStart"/>
      <w:r w:rsidRPr="00B0742E">
        <w:rPr>
          <w:rFonts w:cs="Times New Roman"/>
          <w:color w:val="000000"/>
          <w:szCs w:val="24"/>
        </w:rPr>
        <w:t>şi</w:t>
      </w:r>
      <w:proofErr w:type="spellEnd"/>
      <w:r w:rsidRPr="00B0742E">
        <w:rPr>
          <w:rFonts w:cs="Times New Roman"/>
          <w:color w:val="000000"/>
          <w:szCs w:val="24"/>
        </w:rPr>
        <w:t xml:space="preserve"> în reglementările tehnice;</w:t>
      </w:r>
    </w:p>
    <w:p w14:paraId="429F1CF4" w14:textId="77777777" w:rsidR="00B0742E" w:rsidRPr="00B0742E" w:rsidRDefault="00B0742E" w:rsidP="00CC63BE">
      <w:pPr>
        <w:ind w:firstLine="284"/>
        <w:rPr>
          <w:rFonts w:cs="Times New Roman"/>
          <w:szCs w:val="24"/>
        </w:rPr>
      </w:pPr>
      <w:r w:rsidRPr="00B0742E">
        <w:rPr>
          <w:rFonts w:cs="Times New Roman"/>
          <w:color w:val="000000"/>
          <w:szCs w:val="24"/>
        </w:rPr>
        <w:t xml:space="preserve">6. verifică respectarea "sistemului </w:t>
      </w:r>
      <w:proofErr w:type="spellStart"/>
      <w:r w:rsidRPr="00B0742E">
        <w:rPr>
          <w:rFonts w:cs="Times New Roman"/>
          <w:color w:val="000000"/>
          <w:szCs w:val="24"/>
        </w:rPr>
        <w:t>calităţii</w:t>
      </w:r>
      <w:proofErr w:type="spellEnd"/>
      <w:r w:rsidRPr="00B0742E">
        <w:rPr>
          <w:rFonts w:cs="Times New Roman"/>
          <w:color w:val="000000"/>
          <w:szCs w:val="24"/>
        </w:rPr>
        <w:t xml:space="preserve"> în </w:t>
      </w:r>
      <w:proofErr w:type="spellStart"/>
      <w:r w:rsidRPr="00B0742E">
        <w:rPr>
          <w:rFonts w:cs="Times New Roman"/>
          <w:color w:val="000000"/>
          <w:szCs w:val="24"/>
        </w:rPr>
        <w:t>construcţii</w:t>
      </w:r>
      <w:proofErr w:type="spellEnd"/>
      <w:r w:rsidRPr="00B0742E">
        <w:rPr>
          <w:rFonts w:cs="Times New Roman"/>
          <w:color w:val="000000"/>
          <w:szCs w:val="24"/>
        </w:rPr>
        <w:t xml:space="preserve">", a procedurilor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instrucţiunilor</w:t>
      </w:r>
      <w:proofErr w:type="spellEnd"/>
      <w:r w:rsidRPr="00B0742E">
        <w:rPr>
          <w:rFonts w:cs="Times New Roman"/>
          <w:color w:val="000000"/>
          <w:szCs w:val="24"/>
        </w:rPr>
        <w:t xml:space="preserve"> tehnice pentru lucrarea respectivă;</w:t>
      </w:r>
    </w:p>
    <w:p w14:paraId="6D26A23E" w14:textId="77777777" w:rsidR="00B0742E" w:rsidRPr="00B0742E" w:rsidRDefault="00B0742E" w:rsidP="00CC63BE">
      <w:pPr>
        <w:ind w:firstLine="284"/>
        <w:rPr>
          <w:rFonts w:cs="Times New Roman"/>
          <w:szCs w:val="24"/>
        </w:rPr>
      </w:pPr>
      <w:r w:rsidRPr="00B0742E">
        <w:rPr>
          <w:rFonts w:cs="Times New Roman"/>
          <w:color w:val="000000"/>
          <w:szCs w:val="24"/>
        </w:rPr>
        <w:t xml:space="preserve">7. verifică </w:t>
      </w:r>
      <w:proofErr w:type="spellStart"/>
      <w:r w:rsidRPr="00B0742E">
        <w:rPr>
          <w:rFonts w:cs="Times New Roman"/>
          <w:color w:val="000000"/>
          <w:szCs w:val="24"/>
        </w:rPr>
        <w:t>şi</w:t>
      </w:r>
      <w:proofErr w:type="spellEnd"/>
      <w:r w:rsidRPr="00B0742E">
        <w:rPr>
          <w:rFonts w:cs="Times New Roman"/>
          <w:color w:val="000000"/>
          <w:szCs w:val="24"/>
        </w:rPr>
        <w:t xml:space="preserve"> avizează </w:t>
      </w:r>
      <w:proofErr w:type="spellStart"/>
      <w:r w:rsidRPr="00B0742E">
        <w:rPr>
          <w:rFonts w:cs="Times New Roman"/>
          <w:color w:val="000000"/>
          <w:szCs w:val="24"/>
        </w:rPr>
        <w:t>fişele</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proiectele tehnologice de </w:t>
      </w:r>
      <w:proofErr w:type="spellStart"/>
      <w:r w:rsidRPr="00B0742E">
        <w:rPr>
          <w:rFonts w:cs="Times New Roman"/>
          <w:color w:val="000000"/>
          <w:szCs w:val="24"/>
        </w:rPr>
        <w:t>execuţie</w:t>
      </w:r>
      <w:proofErr w:type="spellEnd"/>
      <w:r w:rsidRPr="00B0742E">
        <w:rPr>
          <w:rFonts w:cs="Times New Roman"/>
          <w:color w:val="000000"/>
          <w:szCs w:val="24"/>
        </w:rPr>
        <w:t xml:space="preserve">, procedurile de realizare a lucrărilor, planurile de verificare a </w:t>
      </w:r>
      <w:proofErr w:type="spellStart"/>
      <w:r w:rsidRPr="00B0742E">
        <w:rPr>
          <w:rFonts w:cs="Times New Roman"/>
          <w:color w:val="000000"/>
          <w:szCs w:val="24"/>
        </w:rPr>
        <w:t>execuţiei</w:t>
      </w:r>
      <w:proofErr w:type="spellEnd"/>
      <w:r w:rsidRPr="00B0742E">
        <w:rPr>
          <w:rFonts w:cs="Times New Roman"/>
          <w:color w:val="000000"/>
          <w:szCs w:val="24"/>
        </w:rPr>
        <w:t xml:space="preserve">, proiectele de organizare a </w:t>
      </w:r>
      <w:proofErr w:type="spellStart"/>
      <w:r w:rsidRPr="00B0742E">
        <w:rPr>
          <w:rFonts w:cs="Times New Roman"/>
          <w:color w:val="000000"/>
          <w:szCs w:val="24"/>
        </w:rPr>
        <w:t>execuţiei</w:t>
      </w:r>
      <w:proofErr w:type="spellEnd"/>
      <w:r w:rsidRPr="00B0742E">
        <w:rPr>
          <w:rFonts w:cs="Times New Roman"/>
          <w:color w:val="000000"/>
          <w:szCs w:val="24"/>
        </w:rPr>
        <w:t xml:space="preserve"> lucrărilor, precum </w:t>
      </w:r>
      <w:proofErr w:type="spellStart"/>
      <w:r w:rsidRPr="00B0742E">
        <w:rPr>
          <w:rFonts w:cs="Times New Roman"/>
          <w:color w:val="000000"/>
          <w:szCs w:val="24"/>
        </w:rPr>
        <w:t>şi</w:t>
      </w:r>
      <w:proofErr w:type="spellEnd"/>
      <w:r w:rsidRPr="00B0742E">
        <w:rPr>
          <w:rFonts w:cs="Times New Roman"/>
          <w:color w:val="000000"/>
          <w:szCs w:val="24"/>
        </w:rPr>
        <w:t xml:space="preserve"> programele de realizare a </w:t>
      </w:r>
      <w:proofErr w:type="spellStart"/>
      <w:r w:rsidRPr="00B0742E">
        <w:rPr>
          <w:rFonts w:cs="Times New Roman"/>
          <w:color w:val="000000"/>
          <w:szCs w:val="24"/>
        </w:rPr>
        <w:t>construcţiilor</w:t>
      </w:r>
      <w:proofErr w:type="spellEnd"/>
      <w:r w:rsidRPr="00B0742E">
        <w:rPr>
          <w:rFonts w:cs="Times New Roman"/>
          <w:color w:val="000000"/>
          <w:szCs w:val="24"/>
        </w:rPr>
        <w:t>;</w:t>
      </w:r>
    </w:p>
    <w:p w14:paraId="7E2B0A0C" w14:textId="77777777" w:rsidR="00B0742E" w:rsidRPr="00B0742E" w:rsidRDefault="00B0742E" w:rsidP="00CC63BE">
      <w:pPr>
        <w:ind w:firstLine="284"/>
        <w:rPr>
          <w:rFonts w:cs="Times New Roman"/>
          <w:szCs w:val="24"/>
        </w:rPr>
      </w:pPr>
      <w:r w:rsidRPr="00B0742E">
        <w:rPr>
          <w:rFonts w:cs="Times New Roman"/>
          <w:color w:val="000000"/>
          <w:szCs w:val="24"/>
        </w:rPr>
        <w:t>8. participă la verificarea lucrărilor ajunse în faze determinante;</w:t>
      </w:r>
    </w:p>
    <w:p w14:paraId="542D735B" w14:textId="77777777" w:rsidR="00B0742E" w:rsidRPr="00B0742E" w:rsidRDefault="00B0742E" w:rsidP="00CC63BE">
      <w:pPr>
        <w:ind w:firstLine="284"/>
        <w:rPr>
          <w:rFonts w:cs="Times New Roman"/>
          <w:szCs w:val="24"/>
        </w:rPr>
      </w:pPr>
      <w:r w:rsidRPr="00B0742E">
        <w:rPr>
          <w:rFonts w:cs="Times New Roman"/>
          <w:color w:val="000000"/>
          <w:szCs w:val="24"/>
        </w:rPr>
        <w:t xml:space="preserve">9. verifică, semnează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ştampilează</w:t>
      </w:r>
      <w:proofErr w:type="spellEnd"/>
      <w:r w:rsidRPr="00B0742E">
        <w:rPr>
          <w:rFonts w:cs="Times New Roman"/>
          <w:color w:val="000000"/>
          <w:szCs w:val="24"/>
        </w:rPr>
        <w:t xml:space="preserve"> documentele întocmite ca urmare a verificărilor, respectiv procese-verbale în faze determinante, procese-verbale de </w:t>
      </w:r>
      <w:proofErr w:type="spellStart"/>
      <w:r w:rsidRPr="00B0742E">
        <w:rPr>
          <w:rFonts w:cs="Times New Roman"/>
          <w:color w:val="000000"/>
          <w:szCs w:val="24"/>
        </w:rPr>
        <w:t>recepţie</w:t>
      </w:r>
      <w:proofErr w:type="spellEnd"/>
      <w:r w:rsidRPr="00B0742E">
        <w:rPr>
          <w:rFonts w:cs="Times New Roman"/>
          <w:color w:val="000000"/>
          <w:szCs w:val="24"/>
        </w:rPr>
        <w:t xml:space="preserve"> calitativă a lucrărilor ce devin ascunse etc.;</w:t>
      </w:r>
    </w:p>
    <w:p w14:paraId="6EAF53C8" w14:textId="77777777" w:rsidR="00B0742E" w:rsidRPr="00B0742E" w:rsidRDefault="00B0742E" w:rsidP="00CC63BE">
      <w:pPr>
        <w:ind w:firstLine="284"/>
        <w:rPr>
          <w:rFonts w:cs="Times New Roman"/>
          <w:szCs w:val="24"/>
        </w:rPr>
      </w:pPr>
      <w:r w:rsidRPr="00B0742E">
        <w:rPr>
          <w:rFonts w:cs="Times New Roman"/>
          <w:color w:val="000000"/>
          <w:szCs w:val="24"/>
        </w:rPr>
        <w:t xml:space="preserve">10. asistă la prelevarea de probe de la locul de punere în operă </w:t>
      </w:r>
      <w:proofErr w:type="spellStart"/>
      <w:r w:rsidRPr="00B0742E">
        <w:rPr>
          <w:rFonts w:cs="Times New Roman"/>
          <w:color w:val="000000"/>
          <w:szCs w:val="24"/>
        </w:rPr>
        <w:t>şi</w:t>
      </w:r>
      <w:proofErr w:type="spellEnd"/>
      <w:r w:rsidRPr="00B0742E">
        <w:rPr>
          <w:rFonts w:cs="Times New Roman"/>
          <w:color w:val="000000"/>
          <w:szCs w:val="24"/>
        </w:rPr>
        <w:t xml:space="preserve"> semnează procesul-verbal de prelevare;</w:t>
      </w:r>
    </w:p>
    <w:p w14:paraId="572E04CF" w14:textId="77777777" w:rsidR="00B0742E" w:rsidRPr="00B0742E" w:rsidRDefault="00B0742E" w:rsidP="00CC63BE">
      <w:pPr>
        <w:ind w:firstLine="284"/>
        <w:rPr>
          <w:rFonts w:cs="Times New Roman"/>
          <w:szCs w:val="24"/>
        </w:rPr>
      </w:pPr>
      <w:r w:rsidRPr="00B0742E">
        <w:rPr>
          <w:rFonts w:cs="Times New Roman"/>
          <w:color w:val="000000"/>
          <w:szCs w:val="24"/>
        </w:rPr>
        <w:t xml:space="preserve">11. transmite în scris proiectantului, prin intermediul dirigintelui de </w:t>
      </w:r>
      <w:proofErr w:type="spellStart"/>
      <w:r w:rsidRPr="00B0742E">
        <w:rPr>
          <w:rFonts w:cs="Times New Roman"/>
          <w:color w:val="000000"/>
          <w:szCs w:val="24"/>
        </w:rPr>
        <w:t>şantier</w:t>
      </w:r>
      <w:proofErr w:type="spellEnd"/>
      <w:r w:rsidRPr="00B0742E">
        <w:rPr>
          <w:rFonts w:cs="Times New Roman"/>
          <w:color w:val="000000"/>
          <w:szCs w:val="24"/>
        </w:rPr>
        <w:t xml:space="preserve">, sesizările proprii sau ale </w:t>
      </w:r>
      <w:proofErr w:type="spellStart"/>
      <w:r w:rsidRPr="00B0742E">
        <w:rPr>
          <w:rFonts w:cs="Times New Roman"/>
          <w:color w:val="000000"/>
          <w:szCs w:val="24"/>
        </w:rPr>
        <w:t>participanţilor</w:t>
      </w:r>
      <w:proofErr w:type="spellEnd"/>
      <w:r w:rsidRPr="00B0742E">
        <w:rPr>
          <w:rFonts w:cs="Times New Roman"/>
          <w:color w:val="000000"/>
          <w:szCs w:val="24"/>
        </w:rPr>
        <w:t xml:space="preserve"> la realizarea </w:t>
      </w:r>
      <w:proofErr w:type="spellStart"/>
      <w:r w:rsidRPr="00B0742E">
        <w:rPr>
          <w:rFonts w:cs="Times New Roman"/>
          <w:color w:val="000000"/>
          <w:szCs w:val="24"/>
        </w:rPr>
        <w:t>construcţiei</w:t>
      </w:r>
      <w:proofErr w:type="spellEnd"/>
      <w:r w:rsidRPr="00B0742E">
        <w:rPr>
          <w:rFonts w:cs="Times New Roman"/>
          <w:color w:val="000000"/>
          <w:szCs w:val="24"/>
        </w:rPr>
        <w:t xml:space="preserve"> privind </w:t>
      </w:r>
      <w:proofErr w:type="spellStart"/>
      <w:r w:rsidRPr="00B0742E">
        <w:rPr>
          <w:rFonts w:cs="Times New Roman"/>
          <w:color w:val="000000"/>
          <w:szCs w:val="24"/>
        </w:rPr>
        <w:t>neconformităţile</w:t>
      </w:r>
      <w:proofErr w:type="spellEnd"/>
      <w:r w:rsidRPr="00B0742E">
        <w:rPr>
          <w:rFonts w:cs="Times New Roman"/>
          <w:color w:val="000000"/>
          <w:szCs w:val="24"/>
        </w:rPr>
        <w:t xml:space="preserve"> constatate pe parcursul </w:t>
      </w:r>
      <w:proofErr w:type="spellStart"/>
      <w:r w:rsidRPr="00B0742E">
        <w:rPr>
          <w:rFonts w:cs="Times New Roman"/>
          <w:color w:val="000000"/>
          <w:szCs w:val="24"/>
        </w:rPr>
        <w:t>execuţiei</w:t>
      </w:r>
      <w:proofErr w:type="spellEnd"/>
      <w:r w:rsidRPr="00B0742E">
        <w:rPr>
          <w:rFonts w:cs="Times New Roman"/>
          <w:color w:val="000000"/>
          <w:szCs w:val="24"/>
        </w:rPr>
        <w:t>;</w:t>
      </w:r>
    </w:p>
    <w:p w14:paraId="1B7B5B6F" w14:textId="77777777" w:rsidR="00B0742E" w:rsidRPr="00B0742E" w:rsidRDefault="00B0742E" w:rsidP="00CC63BE">
      <w:pPr>
        <w:ind w:firstLine="284"/>
        <w:rPr>
          <w:rFonts w:cs="Times New Roman"/>
          <w:szCs w:val="24"/>
        </w:rPr>
      </w:pPr>
      <w:r w:rsidRPr="00B0742E">
        <w:rPr>
          <w:rFonts w:cs="Times New Roman"/>
          <w:color w:val="000000"/>
          <w:szCs w:val="24"/>
        </w:rPr>
        <w:t xml:space="preserve">12. pune la </w:t>
      </w:r>
      <w:proofErr w:type="spellStart"/>
      <w:r w:rsidRPr="00B0742E">
        <w:rPr>
          <w:rFonts w:cs="Times New Roman"/>
          <w:color w:val="000000"/>
          <w:szCs w:val="24"/>
        </w:rPr>
        <w:t>dispoziţia</w:t>
      </w:r>
      <w:proofErr w:type="spellEnd"/>
      <w:r w:rsidRPr="00B0742E">
        <w:rPr>
          <w:rFonts w:cs="Times New Roman"/>
          <w:color w:val="000000"/>
          <w:szCs w:val="24"/>
        </w:rPr>
        <w:t xml:space="preserve"> organelor de control toate documentele solicitate, necesare pentru verificarea </w:t>
      </w:r>
      <w:proofErr w:type="spellStart"/>
      <w:r w:rsidRPr="00B0742E">
        <w:rPr>
          <w:rFonts w:cs="Times New Roman"/>
          <w:color w:val="000000"/>
          <w:szCs w:val="24"/>
        </w:rPr>
        <w:t>activităţii</w:t>
      </w:r>
      <w:proofErr w:type="spellEnd"/>
      <w:r w:rsidRPr="00B0742E">
        <w:rPr>
          <w:rFonts w:cs="Times New Roman"/>
          <w:color w:val="000000"/>
          <w:szCs w:val="24"/>
        </w:rPr>
        <w:t xml:space="preserve"> specifice;</w:t>
      </w:r>
    </w:p>
    <w:p w14:paraId="666F69D1" w14:textId="77777777" w:rsidR="00B0742E" w:rsidRPr="00B0742E" w:rsidRDefault="00B0742E" w:rsidP="00CC63BE">
      <w:pPr>
        <w:ind w:firstLine="284"/>
        <w:rPr>
          <w:rFonts w:cs="Times New Roman"/>
          <w:szCs w:val="24"/>
        </w:rPr>
      </w:pPr>
      <w:r w:rsidRPr="00B0742E">
        <w:rPr>
          <w:rFonts w:cs="Times New Roman"/>
          <w:color w:val="000000"/>
          <w:szCs w:val="24"/>
        </w:rPr>
        <w:t xml:space="preserve">13. </w:t>
      </w:r>
      <w:proofErr w:type="spellStart"/>
      <w:r w:rsidRPr="00B0742E">
        <w:rPr>
          <w:rFonts w:cs="Times New Roman"/>
          <w:color w:val="000000"/>
          <w:szCs w:val="24"/>
        </w:rPr>
        <w:t>opreşte</w:t>
      </w:r>
      <w:proofErr w:type="spellEnd"/>
      <w:r w:rsidRPr="00B0742E">
        <w:rPr>
          <w:rFonts w:cs="Times New Roman"/>
          <w:color w:val="000000"/>
          <w:szCs w:val="24"/>
        </w:rPr>
        <w:t xml:space="preserve"> </w:t>
      </w:r>
      <w:proofErr w:type="spellStart"/>
      <w:r w:rsidRPr="00B0742E">
        <w:rPr>
          <w:rFonts w:cs="Times New Roman"/>
          <w:color w:val="000000"/>
          <w:szCs w:val="24"/>
        </w:rPr>
        <w:t>execuţia</w:t>
      </w:r>
      <w:proofErr w:type="spellEnd"/>
      <w:r w:rsidRPr="00B0742E">
        <w:rPr>
          <w:rFonts w:cs="Times New Roman"/>
          <w:color w:val="000000"/>
          <w:szCs w:val="24"/>
        </w:rPr>
        <w:t xml:space="preserve"> lucrărilor de </w:t>
      </w:r>
      <w:proofErr w:type="spellStart"/>
      <w:r w:rsidRPr="00B0742E">
        <w:rPr>
          <w:rFonts w:cs="Times New Roman"/>
          <w:color w:val="000000"/>
          <w:szCs w:val="24"/>
        </w:rPr>
        <w:t>construcţii</w:t>
      </w:r>
      <w:proofErr w:type="spellEnd"/>
      <w:r w:rsidRPr="00B0742E">
        <w:rPr>
          <w:rFonts w:cs="Times New Roman"/>
          <w:color w:val="000000"/>
          <w:szCs w:val="24"/>
        </w:rPr>
        <w:t xml:space="preserve"> în cazul în care s-au produs defecte grave de calitate sau abateri de la prevederile proiectului de </w:t>
      </w:r>
      <w:proofErr w:type="spellStart"/>
      <w:r w:rsidRPr="00B0742E">
        <w:rPr>
          <w:rFonts w:cs="Times New Roman"/>
          <w:color w:val="000000"/>
          <w:szCs w:val="24"/>
        </w:rPr>
        <w:t>execuţie</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permite reluarea lucrărilor numai după remedierea acestora;</w:t>
      </w:r>
    </w:p>
    <w:p w14:paraId="5B3B757A" w14:textId="77777777" w:rsidR="00B0742E" w:rsidRPr="00B0742E" w:rsidRDefault="00B0742E" w:rsidP="00CC63BE">
      <w:pPr>
        <w:ind w:firstLine="284"/>
        <w:rPr>
          <w:rFonts w:cs="Times New Roman"/>
          <w:szCs w:val="24"/>
        </w:rPr>
      </w:pPr>
      <w:r w:rsidRPr="00B0742E">
        <w:rPr>
          <w:rFonts w:cs="Times New Roman"/>
          <w:color w:val="000000"/>
          <w:szCs w:val="24"/>
        </w:rPr>
        <w:t xml:space="preserve">14. </w:t>
      </w:r>
      <w:proofErr w:type="spellStart"/>
      <w:r w:rsidRPr="00B0742E">
        <w:rPr>
          <w:rFonts w:cs="Times New Roman"/>
          <w:color w:val="000000"/>
          <w:szCs w:val="24"/>
        </w:rPr>
        <w:t>urmăreşte</w:t>
      </w:r>
      <w:proofErr w:type="spellEnd"/>
      <w:r w:rsidRPr="00B0742E">
        <w:rPr>
          <w:rFonts w:cs="Times New Roman"/>
          <w:color w:val="000000"/>
          <w:szCs w:val="24"/>
        </w:rPr>
        <w:t xml:space="preserve"> respectarea de către executant a </w:t>
      </w:r>
      <w:proofErr w:type="spellStart"/>
      <w:r w:rsidRPr="00B0742E">
        <w:rPr>
          <w:rFonts w:cs="Times New Roman"/>
          <w:color w:val="000000"/>
          <w:szCs w:val="24"/>
        </w:rPr>
        <w:t>dispoziţiilor</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/sau a măsurilor dispuse de proiectant/de organele abilitate;</w:t>
      </w:r>
    </w:p>
    <w:p w14:paraId="1316C182" w14:textId="77777777" w:rsidR="00B0742E" w:rsidRPr="00B0742E" w:rsidRDefault="00B0742E" w:rsidP="00CC63BE">
      <w:pPr>
        <w:ind w:firstLine="284"/>
        <w:rPr>
          <w:rFonts w:cs="Times New Roman"/>
          <w:szCs w:val="24"/>
        </w:rPr>
      </w:pPr>
      <w:r w:rsidRPr="00B0742E">
        <w:rPr>
          <w:rFonts w:cs="Times New Roman"/>
          <w:color w:val="000000"/>
          <w:szCs w:val="24"/>
        </w:rPr>
        <w:lastRenderedPageBreak/>
        <w:t xml:space="preserve">15. după caz, </w:t>
      </w:r>
      <w:proofErr w:type="spellStart"/>
      <w:r w:rsidRPr="00B0742E">
        <w:rPr>
          <w:rFonts w:cs="Times New Roman"/>
          <w:color w:val="000000"/>
          <w:szCs w:val="24"/>
        </w:rPr>
        <w:t>urmăreşte</w:t>
      </w:r>
      <w:proofErr w:type="spellEnd"/>
      <w:r w:rsidRPr="00B0742E">
        <w:rPr>
          <w:rFonts w:cs="Times New Roman"/>
          <w:color w:val="000000"/>
          <w:szCs w:val="24"/>
        </w:rPr>
        <w:t xml:space="preserve"> realizarea programului de monitorizare pentru toate </w:t>
      </w:r>
      <w:proofErr w:type="spellStart"/>
      <w:r w:rsidRPr="00B0742E">
        <w:rPr>
          <w:rFonts w:cs="Times New Roman"/>
          <w:color w:val="000000"/>
          <w:szCs w:val="24"/>
        </w:rPr>
        <w:t>construcţiile</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utilităţile</w:t>
      </w:r>
      <w:proofErr w:type="spellEnd"/>
      <w:r w:rsidRPr="00B0742E">
        <w:rPr>
          <w:rFonts w:cs="Times New Roman"/>
          <w:color w:val="000000"/>
          <w:szCs w:val="24"/>
        </w:rPr>
        <w:t xml:space="preserve"> situate în zona de </w:t>
      </w:r>
      <w:proofErr w:type="spellStart"/>
      <w:r w:rsidRPr="00B0742E">
        <w:rPr>
          <w:rFonts w:cs="Times New Roman"/>
          <w:color w:val="000000"/>
          <w:szCs w:val="24"/>
        </w:rPr>
        <w:t>influenţă</w:t>
      </w:r>
      <w:proofErr w:type="spellEnd"/>
      <w:r w:rsidRPr="00B0742E">
        <w:rPr>
          <w:rFonts w:cs="Times New Roman"/>
          <w:color w:val="000000"/>
          <w:szCs w:val="24"/>
        </w:rPr>
        <w:t xml:space="preserve"> a </w:t>
      </w:r>
      <w:proofErr w:type="spellStart"/>
      <w:r w:rsidRPr="00B0742E">
        <w:rPr>
          <w:rFonts w:cs="Times New Roman"/>
          <w:color w:val="000000"/>
          <w:szCs w:val="24"/>
        </w:rPr>
        <w:t>excavaţiei</w:t>
      </w:r>
      <w:proofErr w:type="spellEnd"/>
      <w:r w:rsidRPr="00B0742E">
        <w:rPr>
          <w:rFonts w:cs="Times New Roman"/>
          <w:color w:val="000000"/>
          <w:szCs w:val="24"/>
        </w:rPr>
        <w:t xml:space="preserve"> adânci, privind </w:t>
      </w:r>
      <w:proofErr w:type="spellStart"/>
      <w:r w:rsidRPr="00B0742E">
        <w:rPr>
          <w:rFonts w:cs="Times New Roman"/>
          <w:color w:val="000000"/>
          <w:szCs w:val="24"/>
        </w:rPr>
        <w:t>rezistenţa</w:t>
      </w:r>
      <w:proofErr w:type="spellEnd"/>
      <w:r w:rsidRPr="00B0742E">
        <w:rPr>
          <w:rFonts w:cs="Times New Roman"/>
          <w:color w:val="000000"/>
          <w:szCs w:val="24"/>
        </w:rPr>
        <w:t xml:space="preserve">, stabilitatea </w:t>
      </w:r>
      <w:proofErr w:type="spellStart"/>
      <w:r w:rsidRPr="00B0742E">
        <w:rPr>
          <w:rFonts w:cs="Times New Roman"/>
          <w:color w:val="000000"/>
          <w:szCs w:val="24"/>
        </w:rPr>
        <w:t>şi</w:t>
      </w:r>
      <w:proofErr w:type="spellEnd"/>
      <w:r w:rsidRPr="00B0742E">
        <w:rPr>
          <w:rFonts w:cs="Times New Roman"/>
          <w:color w:val="000000"/>
          <w:szCs w:val="24"/>
        </w:rPr>
        <w:t xml:space="preserve"> securitatea la exploatare;</w:t>
      </w:r>
    </w:p>
    <w:p w14:paraId="6B0A5930" w14:textId="77777777" w:rsidR="00B0742E" w:rsidRPr="00B0742E" w:rsidRDefault="00B0742E" w:rsidP="00CC63BE">
      <w:pPr>
        <w:ind w:firstLine="284"/>
        <w:rPr>
          <w:rFonts w:cs="Times New Roman"/>
          <w:szCs w:val="24"/>
        </w:rPr>
      </w:pPr>
      <w:r w:rsidRPr="00B0742E">
        <w:rPr>
          <w:rFonts w:cs="Times New Roman"/>
          <w:color w:val="000000"/>
          <w:szCs w:val="24"/>
        </w:rPr>
        <w:t xml:space="preserve">16. verifică, în calitate de reprezentant al executantului, respectarea prevederilor legale în cazul schimbării </w:t>
      </w:r>
      <w:proofErr w:type="spellStart"/>
      <w:r w:rsidRPr="00B0742E">
        <w:rPr>
          <w:rFonts w:cs="Times New Roman"/>
          <w:color w:val="000000"/>
          <w:szCs w:val="24"/>
        </w:rPr>
        <w:t>soluţiilor</w:t>
      </w:r>
      <w:proofErr w:type="spellEnd"/>
      <w:r w:rsidRPr="00B0742E">
        <w:rPr>
          <w:rFonts w:cs="Times New Roman"/>
          <w:color w:val="000000"/>
          <w:szCs w:val="24"/>
        </w:rPr>
        <w:t xml:space="preserve"> tehnice pe parcursul </w:t>
      </w:r>
      <w:proofErr w:type="spellStart"/>
      <w:r w:rsidRPr="00B0742E">
        <w:rPr>
          <w:rFonts w:cs="Times New Roman"/>
          <w:color w:val="000000"/>
          <w:szCs w:val="24"/>
        </w:rPr>
        <w:t>execuţiei</w:t>
      </w:r>
      <w:proofErr w:type="spellEnd"/>
      <w:r w:rsidRPr="00B0742E">
        <w:rPr>
          <w:rFonts w:cs="Times New Roman"/>
          <w:color w:val="000000"/>
          <w:szCs w:val="24"/>
        </w:rPr>
        <w:t xml:space="preserve"> lucrărilor </w:t>
      </w:r>
      <w:proofErr w:type="spellStart"/>
      <w:r w:rsidRPr="00B0742E">
        <w:rPr>
          <w:rFonts w:cs="Times New Roman"/>
          <w:color w:val="000000"/>
          <w:szCs w:val="24"/>
        </w:rPr>
        <w:t>şi</w:t>
      </w:r>
      <w:proofErr w:type="spellEnd"/>
      <w:r w:rsidRPr="00B0742E">
        <w:rPr>
          <w:rFonts w:cs="Times New Roman"/>
          <w:color w:val="000000"/>
          <w:szCs w:val="24"/>
        </w:rPr>
        <w:t xml:space="preserve"> se asigură că acestea se fac pe bază de </w:t>
      </w:r>
      <w:proofErr w:type="spellStart"/>
      <w:r w:rsidRPr="00B0742E">
        <w:rPr>
          <w:rFonts w:cs="Times New Roman"/>
          <w:color w:val="000000"/>
          <w:szCs w:val="24"/>
        </w:rPr>
        <w:t>dispoziţie</w:t>
      </w:r>
      <w:proofErr w:type="spellEnd"/>
      <w:r w:rsidRPr="00B0742E">
        <w:rPr>
          <w:rFonts w:cs="Times New Roman"/>
          <w:color w:val="000000"/>
          <w:szCs w:val="24"/>
        </w:rPr>
        <w:t xml:space="preserve"> de </w:t>
      </w:r>
      <w:proofErr w:type="spellStart"/>
      <w:r w:rsidRPr="00B0742E">
        <w:rPr>
          <w:rFonts w:cs="Times New Roman"/>
          <w:color w:val="000000"/>
          <w:szCs w:val="24"/>
        </w:rPr>
        <w:t>şantier</w:t>
      </w:r>
      <w:proofErr w:type="spellEnd"/>
      <w:r w:rsidRPr="00B0742E">
        <w:rPr>
          <w:rFonts w:cs="Times New Roman"/>
          <w:color w:val="000000"/>
          <w:szCs w:val="24"/>
        </w:rPr>
        <w:t xml:space="preserve"> verificată de verificatori de proiecte </w:t>
      </w:r>
      <w:proofErr w:type="spellStart"/>
      <w:r w:rsidRPr="00B0742E">
        <w:rPr>
          <w:rFonts w:cs="Times New Roman"/>
          <w:color w:val="000000"/>
          <w:szCs w:val="24"/>
        </w:rPr>
        <w:t>şi</w:t>
      </w:r>
      <w:proofErr w:type="spellEnd"/>
      <w:r w:rsidRPr="00B0742E">
        <w:rPr>
          <w:rFonts w:cs="Times New Roman"/>
          <w:color w:val="000000"/>
          <w:szCs w:val="24"/>
        </w:rPr>
        <w:t xml:space="preserve"> de </w:t>
      </w:r>
      <w:proofErr w:type="spellStart"/>
      <w:r w:rsidRPr="00B0742E">
        <w:rPr>
          <w:rFonts w:cs="Times New Roman"/>
          <w:color w:val="000000"/>
          <w:szCs w:val="24"/>
        </w:rPr>
        <w:t>experţi</w:t>
      </w:r>
      <w:proofErr w:type="spellEnd"/>
      <w:r w:rsidRPr="00B0742E">
        <w:rPr>
          <w:rFonts w:cs="Times New Roman"/>
          <w:color w:val="000000"/>
          <w:szCs w:val="24"/>
        </w:rPr>
        <w:t xml:space="preserve"> </w:t>
      </w:r>
      <w:proofErr w:type="spellStart"/>
      <w:r w:rsidRPr="00B0742E">
        <w:rPr>
          <w:rFonts w:cs="Times New Roman"/>
          <w:color w:val="000000"/>
          <w:szCs w:val="24"/>
        </w:rPr>
        <w:t>atestaţi</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sunt acceptate de investitor;</w:t>
      </w:r>
    </w:p>
    <w:p w14:paraId="070C72CA" w14:textId="77777777" w:rsidR="00B0742E" w:rsidRPr="00B0742E" w:rsidRDefault="00B0742E" w:rsidP="00CC63BE">
      <w:pPr>
        <w:ind w:firstLine="284"/>
        <w:rPr>
          <w:rFonts w:cs="Times New Roman"/>
          <w:szCs w:val="24"/>
        </w:rPr>
      </w:pPr>
      <w:r w:rsidRPr="00B0742E">
        <w:rPr>
          <w:rFonts w:cs="Times New Roman"/>
          <w:color w:val="000000"/>
          <w:szCs w:val="24"/>
        </w:rPr>
        <w:t xml:space="preserve">17. verifică punerea în </w:t>
      </w:r>
      <w:proofErr w:type="spellStart"/>
      <w:r w:rsidRPr="00B0742E">
        <w:rPr>
          <w:rFonts w:cs="Times New Roman"/>
          <w:color w:val="000000"/>
          <w:szCs w:val="24"/>
        </w:rPr>
        <w:t>siguranţă</w:t>
      </w:r>
      <w:proofErr w:type="spellEnd"/>
      <w:r w:rsidRPr="00B0742E">
        <w:rPr>
          <w:rFonts w:cs="Times New Roman"/>
          <w:color w:val="000000"/>
          <w:szCs w:val="24"/>
        </w:rPr>
        <w:t xml:space="preserve"> a </w:t>
      </w:r>
      <w:proofErr w:type="spellStart"/>
      <w:r w:rsidRPr="00B0742E">
        <w:rPr>
          <w:rFonts w:cs="Times New Roman"/>
          <w:color w:val="000000"/>
          <w:szCs w:val="24"/>
        </w:rPr>
        <w:t>construcţiei</w:t>
      </w:r>
      <w:proofErr w:type="spellEnd"/>
      <w:r w:rsidRPr="00B0742E">
        <w:rPr>
          <w:rFonts w:cs="Times New Roman"/>
          <w:color w:val="000000"/>
          <w:szCs w:val="24"/>
        </w:rPr>
        <w:t xml:space="preserve"> la data opririi lucrărilor, conform proiectului;</w:t>
      </w:r>
    </w:p>
    <w:p w14:paraId="039C55AD" w14:textId="77777777" w:rsidR="00B0742E" w:rsidRPr="00B0742E" w:rsidRDefault="00B0742E" w:rsidP="00CC63BE">
      <w:pPr>
        <w:ind w:firstLine="284"/>
        <w:rPr>
          <w:rFonts w:cs="Times New Roman"/>
          <w:szCs w:val="24"/>
        </w:rPr>
      </w:pPr>
      <w:r w:rsidRPr="00B0742E">
        <w:rPr>
          <w:rFonts w:cs="Times New Roman"/>
          <w:color w:val="000000"/>
          <w:szCs w:val="24"/>
        </w:rPr>
        <w:t xml:space="preserve">18. </w:t>
      </w:r>
      <w:proofErr w:type="spellStart"/>
      <w:r w:rsidRPr="00B0742E">
        <w:rPr>
          <w:rFonts w:cs="Times New Roman"/>
          <w:color w:val="000000"/>
          <w:szCs w:val="24"/>
        </w:rPr>
        <w:t>întocmeşte</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w:t>
      </w:r>
      <w:proofErr w:type="spellStart"/>
      <w:r w:rsidRPr="00B0742E">
        <w:rPr>
          <w:rFonts w:cs="Times New Roman"/>
          <w:color w:val="000000"/>
          <w:szCs w:val="24"/>
        </w:rPr>
        <w:t>ţine</w:t>
      </w:r>
      <w:proofErr w:type="spellEnd"/>
      <w:r w:rsidRPr="00B0742E">
        <w:rPr>
          <w:rFonts w:cs="Times New Roman"/>
          <w:color w:val="000000"/>
          <w:szCs w:val="24"/>
        </w:rPr>
        <w:t xml:space="preserve"> la zi un registru electronic de </w:t>
      </w:r>
      <w:proofErr w:type="spellStart"/>
      <w:r w:rsidRPr="00B0742E">
        <w:rPr>
          <w:rFonts w:cs="Times New Roman"/>
          <w:color w:val="000000"/>
          <w:szCs w:val="24"/>
        </w:rPr>
        <w:t>evidenţă</w:t>
      </w:r>
      <w:proofErr w:type="spellEnd"/>
      <w:r w:rsidRPr="00B0742E">
        <w:rPr>
          <w:rFonts w:cs="Times New Roman"/>
          <w:color w:val="000000"/>
          <w:szCs w:val="24"/>
        </w:rPr>
        <w:t xml:space="preserve"> a </w:t>
      </w:r>
      <w:proofErr w:type="spellStart"/>
      <w:r w:rsidRPr="00B0742E">
        <w:rPr>
          <w:rFonts w:cs="Times New Roman"/>
          <w:color w:val="000000"/>
          <w:szCs w:val="24"/>
        </w:rPr>
        <w:t>activităţii</w:t>
      </w:r>
      <w:proofErr w:type="spellEnd"/>
      <w:r w:rsidRPr="00B0742E">
        <w:rPr>
          <w:rFonts w:cs="Times New Roman"/>
          <w:color w:val="000000"/>
          <w:szCs w:val="24"/>
        </w:rPr>
        <w:t xml:space="preserve"> cu lucrările de </w:t>
      </w:r>
      <w:proofErr w:type="spellStart"/>
      <w:r w:rsidRPr="00B0742E">
        <w:rPr>
          <w:rFonts w:cs="Times New Roman"/>
          <w:color w:val="000000"/>
          <w:szCs w:val="24"/>
        </w:rPr>
        <w:t>construcţii</w:t>
      </w:r>
      <w:proofErr w:type="spellEnd"/>
      <w:r w:rsidRPr="00B0742E">
        <w:rPr>
          <w:rFonts w:cs="Times New Roman"/>
          <w:color w:val="000000"/>
          <w:szCs w:val="24"/>
        </w:rPr>
        <w:t xml:space="preserve"> pe care le coordonează tehnic </w:t>
      </w:r>
      <w:proofErr w:type="spellStart"/>
      <w:r w:rsidRPr="00B0742E">
        <w:rPr>
          <w:rFonts w:cs="Times New Roman"/>
          <w:color w:val="000000"/>
          <w:szCs w:val="24"/>
        </w:rPr>
        <w:t>şi</w:t>
      </w:r>
      <w:proofErr w:type="spellEnd"/>
      <w:r w:rsidRPr="00B0742E">
        <w:rPr>
          <w:rFonts w:cs="Times New Roman"/>
          <w:color w:val="000000"/>
          <w:szCs w:val="24"/>
        </w:rPr>
        <w:t xml:space="preserve"> de care răspunde;</w:t>
      </w:r>
    </w:p>
    <w:p w14:paraId="1F8F7A5B" w14:textId="77777777" w:rsidR="00B0742E" w:rsidRPr="00B0742E" w:rsidRDefault="00B0742E" w:rsidP="00CC63BE">
      <w:pPr>
        <w:ind w:firstLine="284"/>
        <w:rPr>
          <w:rFonts w:cs="Times New Roman"/>
          <w:szCs w:val="24"/>
        </w:rPr>
      </w:pPr>
      <w:r w:rsidRPr="00B0742E">
        <w:rPr>
          <w:rFonts w:cs="Times New Roman"/>
          <w:color w:val="000000"/>
          <w:szCs w:val="24"/>
        </w:rPr>
        <w:t xml:space="preserve">19. </w:t>
      </w:r>
      <w:proofErr w:type="spellStart"/>
      <w:r w:rsidRPr="00B0742E">
        <w:rPr>
          <w:rFonts w:cs="Times New Roman"/>
          <w:color w:val="000000"/>
          <w:szCs w:val="24"/>
        </w:rPr>
        <w:t>întocmeşte</w:t>
      </w:r>
      <w:proofErr w:type="spellEnd"/>
      <w:r w:rsidRPr="00B0742E">
        <w:rPr>
          <w:rFonts w:cs="Times New Roman"/>
          <w:color w:val="000000"/>
          <w:szCs w:val="24"/>
        </w:rPr>
        <w:t xml:space="preserve"> un referat de prezentare privind modul în care </w:t>
      </w:r>
      <w:proofErr w:type="spellStart"/>
      <w:r w:rsidRPr="00B0742E">
        <w:rPr>
          <w:rFonts w:cs="Times New Roman"/>
          <w:color w:val="000000"/>
          <w:szCs w:val="24"/>
        </w:rPr>
        <w:t>şi</w:t>
      </w:r>
      <w:proofErr w:type="spellEnd"/>
      <w:r w:rsidRPr="00B0742E">
        <w:rPr>
          <w:rFonts w:cs="Times New Roman"/>
          <w:color w:val="000000"/>
          <w:szCs w:val="24"/>
        </w:rPr>
        <w:t xml:space="preserve">-a îndeplinit </w:t>
      </w:r>
      <w:proofErr w:type="spellStart"/>
      <w:r w:rsidRPr="00B0742E">
        <w:rPr>
          <w:rFonts w:cs="Times New Roman"/>
          <w:color w:val="000000"/>
          <w:szCs w:val="24"/>
        </w:rPr>
        <w:t>obligaţiile</w:t>
      </w:r>
      <w:proofErr w:type="spellEnd"/>
      <w:r w:rsidRPr="00B0742E">
        <w:rPr>
          <w:rFonts w:cs="Times New Roman"/>
          <w:color w:val="000000"/>
          <w:szCs w:val="24"/>
        </w:rPr>
        <w:t xml:space="preserve"> de responsabil tehnic cu </w:t>
      </w:r>
      <w:proofErr w:type="spellStart"/>
      <w:r w:rsidRPr="00B0742E">
        <w:rPr>
          <w:rFonts w:cs="Times New Roman"/>
          <w:color w:val="000000"/>
          <w:szCs w:val="24"/>
        </w:rPr>
        <w:t>execuţia</w:t>
      </w:r>
      <w:proofErr w:type="spellEnd"/>
      <w:r w:rsidRPr="00B0742E">
        <w:rPr>
          <w:rFonts w:cs="Times New Roman"/>
          <w:color w:val="000000"/>
          <w:szCs w:val="24"/>
        </w:rPr>
        <w:t xml:space="preserve"> prevăzute la art. 51 lit. a)-c) </w:t>
      </w:r>
      <w:proofErr w:type="spellStart"/>
      <w:r w:rsidRPr="00B0742E">
        <w:rPr>
          <w:rFonts w:cs="Times New Roman"/>
          <w:color w:val="000000"/>
          <w:szCs w:val="24"/>
        </w:rPr>
        <w:t>şi</w:t>
      </w:r>
      <w:proofErr w:type="spellEnd"/>
      <w:r w:rsidRPr="00B0742E">
        <w:rPr>
          <w:rFonts w:cs="Times New Roman"/>
          <w:color w:val="000000"/>
          <w:szCs w:val="24"/>
        </w:rPr>
        <w:t xml:space="preserve"> la art. 52 literele A) </w:t>
      </w:r>
      <w:proofErr w:type="spellStart"/>
      <w:r w:rsidRPr="00B0742E">
        <w:rPr>
          <w:rFonts w:cs="Times New Roman"/>
          <w:color w:val="000000"/>
          <w:szCs w:val="24"/>
        </w:rPr>
        <w:t>şi</w:t>
      </w:r>
      <w:proofErr w:type="spellEnd"/>
      <w:r w:rsidRPr="00B0742E">
        <w:rPr>
          <w:rFonts w:cs="Times New Roman"/>
          <w:color w:val="000000"/>
          <w:szCs w:val="24"/>
        </w:rPr>
        <w:t xml:space="preserve"> B), precum </w:t>
      </w:r>
      <w:proofErr w:type="spellStart"/>
      <w:r w:rsidRPr="00B0742E">
        <w:rPr>
          <w:rFonts w:cs="Times New Roman"/>
          <w:color w:val="000000"/>
          <w:szCs w:val="24"/>
        </w:rPr>
        <w:t>şi</w:t>
      </w:r>
      <w:proofErr w:type="spellEnd"/>
      <w:r w:rsidRPr="00B0742E">
        <w:rPr>
          <w:rFonts w:cs="Times New Roman"/>
          <w:color w:val="000000"/>
          <w:szCs w:val="24"/>
        </w:rPr>
        <w:t xml:space="preserve"> orice eveniment întâmplat pe parcursul </w:t>
      </w:r>
      <w:proofErr w:type="spellStart"/>
      <w:r w:rsidRPr="00B0742E">
        <w:rPr>
          <w:rFonts w:cs="Times New Roman"/>
          <w:color w:val="000000"/>
          <w:szCs w:val="24"/>
        </w:rPr>
        <w:t>execuţiei</w:t>
      </w:r>
      <w:proofErr w:type="spellEnd"/>
      <w:r w:rsidRPr="00B0742E">
        <w:rPr>
          <w:rFonts w:cs="Times New Roman"/>
          <w:color w:val="000000"/>
          <w:szCs w:val="24"/>
        </w:rPr>
        <w:t xml:space="preserve"> lucrării;</w:t>
      </w:r>
    </w:p>
    <w:p w14:paraId="5E55CADA" w14:textId="77777777" w:rsidR="00B0742E" w:rsidRPr="00B0742E" w:rsidRDefault="00B0742E" w:rsidP="00CC63BE">
      <w:pPr>
        <w:ind w:firstLine="284"/>
        <w:rPr>
          <w:rFonts w:cs="Times New Roman"/>
          <w:i/>
          <w:szCs w:val="24"/>
        </w:rPr>
      </w:pPr>
      <w:r w:rsidRPr="00B0742E">
        <w:rPr>
          <w:rFonts w:cs="Times New Roman"/>
          <w:color w:val="000000"/>
          <w:szCs w:val="24"/>
        </w:rPr>
        <w:t xml:space="preserve">20. </w:t>
      </w:r>
      <w:proofErr w:type="spellStart"/>
      <w:r w:rsidRPr="00B0742E">
        <w:rPr>
          <w:rFonts w:cs="Times New Roman"/>
          <w:color w:val="000000"/>
          <w:szCs w:val="24"/>
        </w:rPr>
        <w:t>înştiinţează</w:t>
      </w:r>
      <w:proofErr w:type="spellEnd"/>
      <w:r w:rsidRPr="00B0742E">
        <w:rPr>
          <w:rFonts w:cs="Times New Roman"/>
          <w:color w:val="000000"/>
          <w:szCs w:val="24"/>
        </w:rPr>
        <w:t xml:space="preserve"> în scris I.S.C. în maximum 10 zile de la data încetării </w:t>
      </w:r>
      <w:proofErr w:type="spellStart"/>
      <w:r w:rsidRPr="00B0742E">
        <w:rPr>
          <w:rFonts w:cs="Times New Roman"/>
          <w:color w:val="000000"/>
          <w:szCs w:val="24"/>
        </w:rPr>
        <w:t>activităţii</w:t>
      </w:r>
      <w:proofErr w:type="spellEnd"/>
      <w:r w:rsidRPr="00B0742E">
        <w:rPr>
          <w:rFonts w:cs="Times New Roman"/>
          <w:color w:val="000000"/>
          <w:szCs w:val="24"/>
        </w:rPr>
        <w:t xml:space="preserve"> de responsabil tehnic cu </w:t>
      </w:r>
      <w:proofErr w:type="spellStart"/>
      <w:r w:rsidRPr="00B0742E">
        <w:rPr>
          <w:rFonts w:cs="Times New Roman"/>
          <w:color w:val="000000"/>
          <w:szCs w:val="24"/>
        </w:rPr>
        <w:t>execuţia</w:t>
      </w:r>
      <w:proofErr w:type="spellEnd"/>
      <w:r w:rsidRPr="00B0742E">
        <w:rPr>
          <w:rFonts w:cs="Times New Roman"/>
          <w:color w:val="000000"/>
          <w:szCs w:val="24"/>
        </w:rPr>
        <w:t xml:space="preserve"> la o </w:t>
      </w:r>
      <w:proofErr w:type="spellStart"/>
      <w:r w:rsidRPr="00B0742E">
        <w:rPr>
          <w:rFonts w:cs="Times New Roman"/>
          <w:color w:val="000000"/>
          <w:szCs w:val="24"/>
        </w:rPr>
        <w:t>investiţie</w:t>
      </w:r>
      <w:proofErr w:type="spellEnd"/>
      <w:r w:rsidRPr="00B0742E">
        <w:rPr>
          <w:rFonts w:cs="Times New Roman"/>
          <w:color w:val="000000"/>
          <w:szCs w:val="24"/>
        </w:rPr>
        <w:t xml:space="preserve"> ca angajat al executantului, înainte de </w:t>
      </w:r>
      <w:proofErr w:type="spellStart"/>
      <w:r w:rsidRPr="00B0742E">
        <w:rPr>
          <w:rFonts w:cs="Times New Roman"/>
          <w:color w:val="000000"/>
          <w:szCs w:val="24"/>
        </w:rPr>
        <w:t>recepţia</w:t>
      </w:r>
      <w:proofErr w:type="spellEnd"/>
      <w:r w:rsidRPr="00B0742E">
        <w:rPr>
          <w:rFonts w:cs="Times New Roman"/>
          <w:color w:val="000000"/>
          <w:szCs w:val="24"/>
        </w:rPr>
        <w:t xml:space="preserve"> la terminarea lucrărilor la o </w:t>
      </w:r>
      <w:proofErr w:type="spellStart"/>
      <w:r w:rsidRPr="00B0742E">
        <w:rPr>
          <w:rFonts w:cs="Times New Roman"/>
          <w:color w:val="000000"/>
          <w:szCs w:val="24"/>
        </w:rPr>
        <w:t>investiţie</w:t>
      </w:r>
      <w:proofErr w:type="spellEnd"/>
      <w:r w:rsidRPr="00B0742E">
        <w:rPr>
          <w:rFonts w:cs="Times New Roman"/>
          <w:color w:val="000000"/>
          <w:szCs w:val="24"/>
        </w:rPr>
        <w:t xml:space="preserve">, cu precizarea stadiului fizic al lucrării </w:t>
      </w:r>
      <w:proofErr w:type="spellStart"/>
      <w:r w:rsidRPr="00B0742E">
        <w:rPr>
          <w:rFonts w:cs="Times New Roman"/>
          <w:color w:val="000000"/>
          <w:szCs w:val="24"/>
        </w:rPr>
        <w:t>şi</w:t>
      </w:r>
      <w:proofErr w:type="spellEnd"/>
      <w:r w:rsidRPr="00B0742E">
        <w:rPr>
          <w:rFonts w:cs="Times New Roman"/>
          <w:color w:val="000000"/>
          <w:szCs w:val="24"/>
        </w:rPr>
        <w:t xml:space="preserve"> data până la care a activat;</w:t>
      </w:r>
      <w:r w:rsidRPr="00B0742E">
        <w:rPr>
          <w:rFonts w:cs="Times New Roman"/>
          <w:szCs w:val="24"/>
        </w:rPr>
        <w:br/>
      </w:r>
      <w:r w:rsidRPr="00B0742E">
        <w:rPr>
          <w:rFonts w:cs="Times New Roman"/>
          <w:color w:val="000000"/>
          <w:szCs w:val="24"/>
        </w:rPr>
        <w:t xml:space="preserve">    C. La </w:t>
      </w:r>
      <w:proofErr w:type="spellStart"/>
      <w:r w:rsidRPr="00B0742E">
        <w:rPr>
          <w:rFonts w:cs="Times New Roman"/>
          <w:color w:val="000000"/>
          <w:szCs w:val="24"/>
        </w:rPr>
        <w:t>recepţia</w:t>
      </w:r>
      <w:proofErr w:type="spellEnd"/>
      <w:r w:rsidRPr="00B0742E">
        <w:rPr>
          <w:rFonts w:cs="Times New Roman"/>
          <w:color w:val="000000"/>
          <w:szCs w:val="24"/>
        </w:rPr>
        <w:t xml:space="preserve"> lucrărilor: - împreună cu dirigintele de </w:t>
      </w:r>
      <w:proofErr w:type="spellStart"/>
      <w:r w:rsidRPr="00B0742E">
        <w:rPr>
          <w:rFonts w:cs="Times New Roman"/>
          <w:color w:val="000000"/>
          <w:szCs w:val="24"/>
        </w:rPr>
        <w:t>şantier</w:t>
      </w:r>
      <w:proofErr w:type="spellEnd"/>
      <w:r w:rsidRPr="00B0742E">
        <w:rPr>
          <w:rFonts w:cs="Times New Roman"/>
          <w:color w:val="000000"/>
          <w:szCs w:val="24"/>
        </w:rPr>
        <w:t xml:space="preserve"> </w:t>
      </w:r>
      <w:proofErr w:type="spellStart"/>
      <w:r w:rsidRPr="00B0742E">
        <w:rPr>
          <w:rFonts w:cs="Times New Roman"/>
          <w:color w:val="000000"/>
          <w:szCs w:val="24"/>
        </w:rPr>
        <w:t>şi</w:t>
      </w:r>
      <w:proofErr w:type="spellEnd"/>
      <w:r w:rsidRPr="00B0742E">
        <w:rPr>
          <w:rFonts w:cs="Times New Roman"/>
          <w:color w:val="000000"/>
          <w:szCs w:val="24"/>
        </w:rPr>
        <w:t xml:space="preserve"> proiectantul concură la întocmirea </w:t>
      </w:r>
      <w:proofErr w:type="spellStart"/>
      <w:r w:rsidRPr="00B0742E">
        <w:rPr>
          <w:rFonts w:cs="Times New Roman"/>
          <w:color w:val="000000"/>
          <w:szCs w:val="24"/>
        </w:rPr>
        <w:t>cărţii</w:t>
      </w:r>
      <w:proofErr w:type="spellEnd"/>
      <w:r w:rsidRPr="00B0742E">
        <w:rPr>
          <w:rFonts w:cs="Times New Roman"/>
          <w:color w:val="000000"/>
          <w:szCs w:val="24"/>
        </w:rPr>
        <w:t xml:space="preserve"> tehnice la zi </w:t>
      </w:r>
      <w:proofErr w:type="spellStart"/>
      <w:r w:rsidRPr="00B0742E">
        <w:rPr>
          <w:rFonts w:cs="Times New Roman"/>
          <w:color w:val="000000"/>
          <w:szCs w:val="24"/>
        </w:rPr>
        <w:t>şi</w:t>
      </w:r>
      <w:proofErr w:type="spellEnd"/>
      <w:r w:rsidRPr="00B0742E">
        <w:rPr>
          <w:rFonts w:cs="Times New Roman"/>
          <w:color w:val="000000"/>
          <w:szCs w:val="24"/>
        </w:rPr>
        <w:t xml:space="preserve"> predarea acesteia către Entitate Contractantă.</w:t>
      </w:r>
    </w:p>
    <w:p w14:paraId="1C53E636" w14:textId="77777777" w:rsidR="00B0742E" w:rsidRPr="00B0742E" w:rsidRDefault="00B0742E" w:rsidP="00CC63BE">
      <w:pPr>
        <w:ind w:firstLine="426"/>
        <w:rPr>
          <w:rFonts w:cs="Times New Roman"/>
          <w:szCs w:val="24"/>
        </w:rPr>
      </w:pPr>
      <w:r w:rsidRPr="00B0742E">
        <w:rPr>
          <w:rFonts w:cs="Times New Roman"/>
          <w:szCs w:val="24"/>
        </w:rPr>
        <w:t>Entitatea Contractantă poate solicita înlocuirea personalului pe perioada derulării contractului, pe baza unei cereri scrise motivate și justificate, dacă consideră că un membru al personalului Contractantului este ineficient sau nu își îndeplinește sarcinile la nivelul cerințelor stabilite.</w:t>
      </w:r>
    </w:p>
    <w:p w14:paraId="59B3775D" w14:textId="77777777" w:rsidR="00B0742E" w:rsidRPr="00B0742E" w:rsidRDefault="00B0742E" w:rsidP="00CC63BE">
      <w:pPr>
        <w:ind w:firstLine="426"/>
        <w:rPr>
          <w:rFonts w:cs="Times New Roman"/>
          <w:szCs w:val="24"/>
        </w:rPr>
      </w:pPr>
      <w:r w:rsidRPr="00B0742E">
        <w:rPr>
          <w:rFonts w:cs="Times New Roman"/>
          <w:szCs w:val="24"/>
        </w:rPr>
        <w:t xml:space="preserve">Pe durata execuției lucrărilor, Managerul de proiect trebuie să prezinte reprezentantului </w:t>
      </w:r>
      <w:proofErr w:type="spellStart"/>
      <w:r w:rsidRPr="00B0742E">
        <w:rPr>
          <w:rFonts w:cs="Times New Roman"/>
          <w:szCs w:val="24"/>
        </w:rPr>
        <w:t>Entităţii</w:t>
      </w:r>
      <w:proofErr w:type="spellEnd"/>
      <w:r w:rsidRPr="00B0742E">
        <w:rPr>
          <w:rFonts w:cs="Times New Roman"/>
          <w:szCs w:val="24"/>
        </w:rPr>
        <w:t xml:space="preserve"> Contractante,  la un interval de o luna, un raport care să:</w:t>
      </w:r>
    </w:p>
    <w:p w14:paraId="54F70B24" w14:textId="77777777" w:rsidR="00B0742E" w:rsidRPr="00B0742E" w:rsidRDefault="00B0742E" w:rsidP="00CC63BE">
      <w:pPr>
        <w:widowControl/>
        <w:numPr>
          <w:ilvl w:val="0"/>
          <w:numId w:val="15"/>
        </w:numPr>
        <w:ind w:left="0" w:firstLine="567"/>
        <w:contextualSpacing/>
        <w:jc w:val="left"/>
        <w:rPr>
          <w:rFonts w:cs="Times New Roman"/>
          <w:szCs w:val="24"/>
        </w:rPr>
      </w:pPr>
      <w:r w:rsidRPr="00B0742E">
        <w:rPr>
          <w:rFonts w:cs="Times New Roman"/>
          <w:szCs w:val="24"/>
        </w:rPr>
        <w:t>descrie progresele realizate;</w:t>
      </w:r>
    </w:p>
    <w:p w14:paraId="2473548C" w14:textId="77777777" w:rsidR="00B0742E" w:rsidRPr="00B0742E" w:rsidRDefault="00B0742E" w:rsidP="00CC63BE">
      <w:pPr>
        <w:widowControl/>
        <w:numPr>
          <w:ilvl w:val="0"/>
          <w:numId w:val="15"/>
        </w:numPr>
        <w:ind w:left="0" w:firstLine="567"/>
        <w:contextualSpacing/>
        <w:jc w:val="left"/>
        <w:rPr>
          <w:rFonts w:cs="Times New Roman"/>
          <w:szCs w:val="24"/>
        </w:rPr>
      </w:pPr>
      <w:r w:rsidRPr="00B0742E">
        <w:rPr>
          <w:rFonts w:cs="Times New Roman"/>
          <w:szCs w:val="24"/>
        </w:rPr>
        <w:t>identifice rezultatele intermediare obținute (stadiul lucrărilor și documentația asociată);</w:t>
      </w:r>
    </w:p>
    <w:p w14:paraId="777F4AFC" w14:textId="77777777" w:rsidR="00B0742E" w:rsidRPr="00B0742E" w:rsidRDefault="00B0742E" w:rsidP="00CC63BE">
      <w:pPr>
        <w:widowControl/>
        <w:numPr>
          <w:ilvl w:val="0"/>
          <w:numId w:val="15"/>
        </w:numPr>
        <w:ind w:left="0" w:firstLine="567"/>
        <w:contextualSpacing/>
        <w:jc w:val="left"/>
        <w:rPr>
          <w:rFonts w:cs="Times New Roman"/>
          <w:szCs w:val="24"/>
        </w:rPr>
      </w:pPr>
      <w:r w:rsidRPr="00B0742E">
        <w:rPr>
          <w:rFonts w:cs="Times New Roman"/>
          <w:szCs w:val="24"/>
        </w:rPr>
        <w:t>prezinte problemele întâlnite și acțiunile corective întreprinse;</w:t>
      </w:r>
    </w:p>
    <w:p w14:paraId="696C945D" w14:textId="77777777" w:rsidR="00B0742E" w:rsidRPr="00B0742E" w:rsidRDefault="00B0742E" w:rsidP="00CC63BE">
      <w:pPr>
        <w:widowControl/>
        <w:numPr>
          <w:ilvl w:val="0"/>
          <w:numId w:val="15"/>
        </w:numPr>
        <w:ind w:left="0" w:firstLine="567"/>
        <w:contextualSpacing/>
        <w:jc w:val="left"/>
        <w:rPr>
          <w:rFonts w:cs="Times New Roman"/>
          <w:szCs w:val="24"/>
        </w:rPr>
      </w:pPr>
      <w:r w:rsidRPr="00B0742E">
        <w:rPr>
          <w:rFonts w:cs="Times New Roman"/>
          <w:szCs w:val="24"/>
        </w:rPr>
        <w:t>prezinte planificarea pe termen scurt și să evidențieze modificările în raport cu planificarea anterioară pentru activitatea din șantier.</w:t>
      </w:r>
    </w:p>
    <w:p w14:paraId="0584A681" w14:textId="77777777" w:rsidR="00B0742E" w:rsidRPr="00B0742E" w:rsidRDefault="00B0742E" w:rsidP="00CC63BE">
      <w:pPr>
        <w:ind w:firstLine="426"/>
        <w:rPr>
          <w:rFonts w:cs="Times New Roman"/>
          <w:szCs w:val="24"/>
        </w:rPr>
      </w:pPr>
      <w:r w:rsidRPr="00B0742E">
        <w:rPr>
          <w:rFonts w:cs="Times New Roman"/>
          <w:szCs w:val="24"/>
        </w:rPr>
        <w:t>Personalul Antreprenorului/Contractantului care desfășoară activități pe șantier trebuie să aplice toate regulamentele generale și specifice precum și orice alte reguli, regulamente, ghiduri și practici pertinente comunicate de Entitatea Contractantă.</w:t>
      </w:r>
    </w:p>
    <w:p w14:paraId="4CF459DC" w14:textId="77777777" w:rsidR="00B0742E" w:rsidRPr="00B0742E" w:rsidRDefault="00B0742E" w:rsidP="00CC63BE">
      <w:pPr>
        <w:ind w:firstLine="426"/>
        <w:rPr>
          <w:rFonts w:cs="Times New Roman"/>
          <w:szCs w:val="24"/>
        </w:rPr>
      </w:pPr>
      <w:r w:rsidRPr="00B0742E">
        <w:rPr>
          <w:rFonts w:cs="Times New Roman"/>
          <w:szCs w:val="24"/>
        </w:rPr>
        <w:t xml:space="preserve">Pe parcursul </w:t>
      </w:r>
      <w:proofErr w:type="spellStart"/>
      <w:r w:rsidRPr="00B0742E">
        <w:rPr>
          <w:rFonts w:cs="Times New Roman"/>
          <w:szCs w:val="24"/>
        </w:rPr>
        <w:t>derularii</w:t>
      </w:r>
      <w:proofErr w:type="spellEnd"/>
      <w:r w:rsidRPr="00B0742E">
        <w:rPr>
          <w:rFonts w:cs="Times New Roman"/>
          <w:szCs w:val="24"/>
        </w:rPr>
        <w:t xml:space="preserve"> contractului, Antreprenorul/Contractantul trebuie să se asigure și să demonstreze că personalul care desfășoară activități pe șantier:</w:t>
      </w:r>
    </w:p>
    <w:p w14:paraId="55283333" w14:textId="77777777" w:rsidR="00B0742E" w:rsidRPr="00B0742E" w:rsidRDefault="00B0742E" w:rsidP="00CC63BE">
      <w:pPr>
        <w:widowControl/>
        <w:numPr>
          <w:ilvl w:val="0"/>
          <w:numId w:val="16"/>
        </w:numPr>
        <w:ind w:left="0" w:firstLine="567"/>
        <w:contextualSpacing/>
        <w:jc w:val="left"/>
        <w:rPr>
          <w:rFonts w:cs="Times New Roman"/>
          <w:szCs w:val="24"/>
        </w:rPr>
      </w:pPr>
      <w:r w:rsidRPr="00B0742E">
        <w:rPr>
          <w:rFonts w:cs="Times New Roman"/>
          <w:szCs w:val="24"/>
        </w:rPr>
        <w:t>are toate abilitățile și competențele pentru execuția lucrărilor preconizate;</w:t>
      </w:r>
    </w:p>
    <w:p w14:paraId="0241030C" w14:textId="77777777" w:rsidR="00B0742E" w:rsidRPr="00B0742E" w:rsidRDefault="00B0742E" w:rsidP="00CC63BE">
      <w:pPr>
        <w:widowControl/>
        <w:numPr>
          <w:ilvl w:val="0"/>
          <w:numId w:val="16"/>
        </w:numPr>
        <w:ind w:left="0" w:firstLine="567"/>
        <w:contextualSpacing/>
        <w:jc w:val="left"/>
        <w:rPr>
          <w:rFonts w:cs="Times New Roman"/>
          <w:szCs w:val="24"/>
        </w:rPr>
      </w:pPr>
      <w:r w:rsidRPr="00B0742E">
        <w:rPr>
          <w:rFonts w:cs="Times New Roman"/>
          <w:szCs w:val="24"/>
        </w:rPr>
        <w:t>este sănătos și în formă pentru execuția lucrărilor preconizate.</w:t>
      </w:r>
    </w:p>
    <w:p w14:paraId="131E9CD5" w14:textId="77777777" w:rsidR="00B0742E" w:rsidRPr="00B0742E" w:rsidRDefault="00B0742E" w:rsidP="00CC63BE">
      <w:pPr>
        <w:widowControl/>
        <w:numPr>
          <w:ilvl w:val="0"/>
          <w:numId w:val="16"/>
        </w:numPr>
        <w:ind w:left="0" w:firstLine="567"/>
        <w:contextualSpacing/>
        <w:jc w:val="left"/>
        <w:rPr>
          <w:rFonts w:cs="Times New Roman"/>
          <w:szCs w:val="24"/>
        </w:rPr>
      </w:pPr>
      <w:r w:rsidRPr="00B0742E">
        <w:rPr>
          <w:rFonts w:cs="Times New Roman"/>
          <w:szCs w:val="24"/>
        </w:rPr>
        <w:t xml:space="preserve">in cazul in care personalul propus pentru </w:t>
      </w:r>
      <w:proofErr w:type="spellStart"/>
      <w:r w:rsidRPr="00B0742E">
        <w:rPr>
          <w:rFonts w:cs="Times New Roman"/>
          <w:szCs w:val="24"/>
        </w:rPr>
        <w:t>indeplinirea</w:t>
      </w:r>
      <w:proofErr w:type="spellEnd"/>
      <w:r w:rsidRPr="00B0742E">
        <w:rPr>
          <w:rFonts w:cs="Times New Roman"/>
          <w:szCs w:val="24"/>
        </w:rPr>
        <w:t xml:space="preserve"> contractului nu </w:t>
      </w:r>
      <w:proofErr w:type="spellStart"/>
      <w:r w:rsidRPr="00B0742E">
        <w:rPr>
          <w:rFonts w:cs="Times New Roman"/>
          <w:szCs w:val="24"/>
        </w:rPr>
        <w:t>estecunoscator</w:t>
      </w:r>
      <w:proofErr w:type="spellEnd"/>
      <w:r w:rsidRPr="00B0742E">
        <w:rPr>
          <w:rFonts w:cs="Times New Roman"/>
          <w:szCs w:val="24"/>
        </w:rPr>
        <w:t xml:space="preserve"> al limbii romane, Antreprenorul/Contractantul are </w:t>
      </w:r>
      <w:proofErr w:type="spellStart"/>
      <w:r w:rsidRPr="00B0742E">
        <w:rPr>
          <w:rFonts w:cs="Times New Roman"/>
          <w:szCs w:val="24"/>
        </w:rPr>
        <w:t>obligatia</w:t>
      </w:r>
      <w:proofErr w:type="spellEnd"/>
      <w:r w:rsidRPr="00B0742E">
        <w:rPr>
          <w:rFonts w:cs="Times New Roman"/>
          <w:szCs w:val="24"/>
        </w:rPr>
        <w:t xml:space="preserve"> de a asigura translator pe toata perioada </w:t>
      </w:r>
      <w:proofErr w:type="spellStart"/>
      <w:r w:rsidRPr="00B0742E">
        <w:rPr>
          <w:rFonts w:cs="Times New Roman"/>
          <w:szCs w:val="24"/>
        </w:rPr>
        <w:t>implicarii</w:t>
      </w:r>
      <w:proofErr w:type="spellEnd"/>
      <w:r w:rsidRPr="00B0742E">
        <w:rPr>
          <w:rFonts w:cs="Times New Roman"/>
          <w:szCs w:val="24"/>
        </w:rPr>
        <w:t xml:space="preserve"> in contract, </w:t>
      </w:r>
      <w:proofErr w:type="spellStart"/>
      <w:r w:rsidRPr="00B0742E">
        <w:rPr>
          <w:rFonts w:cs="Times New Roman"/>
          <w:szCs w:val="24"/>
        </w:rPr>
        <w:t>fara</w:t>
      </w:r>
      <w:proofErr w:type="spellEnd"/>
      <w:r w:rsidRPr="00B0742E">
        <w:rPr>
          <w:rFonts w:cs="Times New Roman"/>
          <w:szCs w:val="24"/>
        </w:rPr>
        <w:t xml:space="preserve"> costuri suplimentare.</w:t>
      </w:r>
    </w:p>
    <w:p w14:paraId="18735713" w14:textId="77777777" w:rsidR="00B0742E" w:rsidRPr="00B0742E" w:rsidRDefault="00B0742E" w:rsidP="00CC63BE">
      <w:pPr>
        <w:ind w:firstLine="426"/>
        <w:rPr>
          <w:rFonts w:cs="Times New Roman"/>
          <w:szCs w:val="24"/>
        </w:rPr>
      </w:pPr>
      <w:r w:rsidRPr="00B0742E">
        <w:rPr>
          <w:rFonts w:cs="Times New Roman"/>
          <w:szCs w:val="24"/>
        </w:rPr>
        <w:t>Personalul Antreprenorului/Contractantului care operează pe șantier trebuie să fie ușor de recunoscut și este obligat să poarte haine cu sigla Antreprenorului/Contractantului.</w:t>
      </w:r>
    </w:p>
    <w:p w14:paraId="1BE02728" w14:textId="77777777" w:rsidR="00B0742E" w:rsidRPr="00B0742E" w:rsidRDefault="00B0742E" w:rsidP="00CC63BE">
      <w:pPr>
        <w:ind w:firstLine="426"/>
        <w:rPr>
          <w:rFonts w:cs="Times New Roman"/>
          <w:szCs w:val="24"/>
        </w:rPr>
      </w:pPr>
      <w:r w:rsidRPr="00B0742E">
        <w:rPr>
          <w:rFonts w:cs="Times New Roman"/>
          <w:szCs w:val="24"/>
        </w:rPr>
        <w:t>Personalul Antreprenorului/Contractantului care intră pe șantier trebuie să fie autorizat în prealabil. Intrarea și ieșirea de pe șantier sunt permise numai în timpul zilelor și orelor de lucru.</w:t>
      </w:r>
    </w:p>
    <w:p w14:paraId="014AE64D" w14:textId="77777777" w:rsidR="00B0742E" w:rsidRPr="00B0742E" w:rsidRDefault="00B0742E" w:rsidP="00CC63BE">
      <w:pPr>
        <w:widowControl/>
        <w:ind w:firstLine="426"/>
        <w:jc w:val="left"/>
      </w:pPr>
      <w:r w:rsidRPr="00B0742E">
        <w:t>Înainte de a-</w:t>
      </w:r>
      <w:proofErr w:type="spellStart"/>
      <w:r w:rsidRPr="00B0742E">
        <w:t>şi</w:t>
      </w:r>
      <w:proofErr w:type="spellEnd"/>
      <w:r w:rsidRPr="00B0742E">
        <w:t xml:space="preserve"> începe activitatea în cadrul prezentului Contract, fiecare expert secundar va fi supus aprobării prealabile a CNCF „CFR”-S.A. </w:t>
      </w:r>
    </w:p>
    <w:p w14:paraId="3171D75D" w14:textId="77777777" w:rsidR="00B0742E" w:rsidRPr="00B0742E" w:rsidRDefault="00B0742E" w:rsidP="00CC63BE">
      <w:pPr>
        <w:widowControl/>
        <w:ind w:firstLine="426"/>
        <w:jc w:val="left"/>
      </w:pPr>
      <w:r w:rsidRPr="00B0742E">
        <w:t>În acest scop, contractantul va transmite:</w:t>
      </w:r>
    </w:p>
    <w:p w14:paraId="775FD7E2" w14:textId="77777777" w:rsidR="00B0742E" w:rsidRPr="00B0742E" w:rsidRDefault="00B0742E" w:rsidP="003723FA">
      <w:pPr>
        <w:widowControl/>
        <w:numPr>
          <w:ilvl w:val="0"/>
          <w:numId w:val="113"/>
        </w:numPr>
        <w:tabs>
          <w:tab w:val="left" w:pos="709"/>
          <w:tab w:val="num" w:pos="1701"/>
        </w:tabs>
        <w:ind w:left="426" w:firstLine="0"/>
        <w:jc w:val="left"/>
      </w:pPr>
      <w:r w:rsidRPr="00B0742E">
        <w:t xml:space="preserve">CV-ul expertului propus ; </w:t>
      </w:r>
    </w:p>
    <w:p w14:paraId="32EA0149" w14:textId="77777777" w:rsidR="00B0742E" w:rsidRPr="00B0742E" w:rsidRDefault="00B0742E" w:rsidP="003723FA">
      <w:pPr>
        <w:widowControl/>
        <w:numPr>
          <w:ilvl w:val="0"/>
          <w:numId w:val="113"/>
        </w:numPr>
        <w:tabs>
          <w:tab w:val="left" w:pos="709"/>
          <w:tab w:val="num" w:pos="1701"/>
        </w:tabs>
        <w:ind w:left="426" w:firstLine="0"/>
        <w:jc w:val="left"/>
      </w:pPr>
      <w:r w:rsidRPr="00B0742E">
        <w:t xml:space="preserve">justificarea </w:t>
      </w:r>
      <w:proofErr w:type="spellStart"/>
      <w:r w:rsidRPr="00B0742E">
        <w:t>necesităţii</w:t>
      </w:r>
      <w:proofErr w:type="spellEnd"/>
      <w:r w:rsidRPr="00B0742E">
        <w:t xml:space="preserve"> acestui expert; </w:t>
      </w:r>
    </w:p>
    <w:p w14:paraId="56401945" w14:textId="77777777" w:rsidR="00B0742E" w:rsidRPr="00B0742E" w:rsidRDefault="00B0742E" w:rsidP="003723FA">
      <w:pPr>
        <w:widowControl/>
        <w:numPr>
          <w:ilvl w:val="0"/>
          <w:numId w:val="113"/>
        </w:numPr>
        <w:tabs>
          <w:tab w:val="left" w:pos="709"/>
          <w:tab w:val="num" w:pos="1701"/>
        </w:tabs>
        <w:ind w:left="426" w:firstLine="0"/>
        <w:jc w:val="left"/>
      </w:pPr>
      <w:r w:rsidRPr="00B0742E">
        <w:t xml:space="preserve">copie “Conform cu Originalul” de pe diploma de studii sau calificări; </w:t>
      </w:r>
    </w:p>
    <w:p w14:paraId="74165E67" w14:textId="77777777" w:rsidR="00B0742E" w:rsidRPr="00B0742E" w:rsidRDefault="00B0742E" w:rsidP="003723FA">
      <w:pPr>
        <w:widowControl/>
        <w:numPr>
          <w:ilvl w:val="0"/>
          <w:numId w:val="113"/>
        </w:numPr>
        <w:tabs>
          <w:tab w:val="left" w:pos="709"/>
          <w:tab w:val="num" w:pos="1701"/>
        </w:tabs>
        <w:ind w:left="426" w:firstLine="0"/>
        <w:jc w:val="left"/>
      </w:pPr>
      <w:r w:rsidRPr="00B0742E">
        <w:rPr>
          <w:szCs w:val="20"/>
        </w:rPr>
        <w:t xml:space="preserve">Documente doveditoare ale experienței specifice (ca de exemplu scrisori de recomandare de la Angajator/ Entitate Contractantă, copie a fișei postului, copie a contractului de muncă, decizie </w:t>
      </w:r>
      <w:r w:rsidRPr="00B0742E">
        <w:rPr>
          <w:szCs w:val="20"/>
        </w:rPr>
        <w:lastRenderedPageBreak/>
        <w:t xml:space="preserve">de numire etc.). </w:t>
      </w:r>
      <w:r w:rsidRPr="00B0742E">
        <w:rPr>
          <w:rFonts w:cs="Times New Roman"/>
          <w:szCs w:val="24"/>
        </w:rPr>
        <w:t xml:space="preserve">Categoriile de documente au fost indicate cu titlu de exemplu. În </w:t>
      </w:r>
      <w:proofErr w:type="spellStart"/>
      <w:r w:rsidRPr="00B0742E">
        <w:rPr>
          <w:rFonts w:cs="Times New Roman"/>
          <w:szCs w:val="24"/>
        </w:rPr>
        <w:t>functie</w:t>
      </w:r>
      <w:proofErr w:type="spellEnd"/>
      <w:r w:rsidRPr="00B0742E">
        <w:rPr>
          <w:rFonts w:cs="Times New Roman"/>
          <w:szCs w:val="24"/>
        </w:rPr>
        <w:t xml:space="preserve"> de documentele pe care le </w:t>
      </w:r>
      <w:proofErr w:type="spellStart"/>
      <w:r w:rsidRPr="00B0742E">
        <w:rPr>
          <w:rFonts w:cs="Times New Roman"/>
          <w:szCs w:val="24"/>
        </w:rPr>
        <w:t>detine</w:t>
      </w:r>
      <w:proofErr w:type="spellEnd"/>
      <w:r w:rsidRPr="00B0742E">
        <w:rPr>
          <w:rFonts w:cs="Times New Roman"/>
          <w:szCs w:val="24"/>
        </w:rPr>
        <w:t xml:space="preserve"> expertul, acesta poate depune alternativ tipul de documente indicate, astfel </w:t>
      </w:r>
      <w:proofErr w:type="spellStart"/>
      <w:r w:rsidRPr="00B0742E">
        <w:rPr>
          <w:rFonts w:cs="Times New Roman"/>
          <w:szCs w:val="24"/>
        </w:rPr>
        <w:t>incat</w:t>
      </w:r>
      <w:proofErr w:type="spellEnd"/>
      <w:r w:rsidRPr="00B0742E">
        <w:rPr>
          <w:rFonts w:cs="Times New Roman"/>
          <w:szCs w:val="24"/>
        </w:rPr>
        <w:t xml:space="preserve"> dovedirea </w:t>
      </w:r>
      <w:proofErr w:type="spellStart"/>
      <w:r w:rsidRPr="00B0742E">
        <w:rPr>
          <w:rFonts w:cs="Times New Roman"/>
          <w:szCs w:val="24"/>
        </w:rPr>
        <w:t>experientei</w:t>
      </w:r>
      <w:proofErr w:type="spellEnd"/>
      <w:r w:rsidRPr="00B0742E">
        <w:rPr>
          <w:rFonts w:cs="Times New Roman"/>
          <w:szCs w:val="24"/>
        </w:rPr>
        <w:t xml:space="preserve"> sa fie cat mai edificatoare. Aceasta lista nu este limitativa, ofertantul </w:t>
      </w:r>
      <w:proofErr w:type="spellStart"/>
      <w:r w:rsidRPr="00B0742E">
        <w:rPr>
          <w:rFonts w:cs="Times New Roman"/>
          <w:szCs w:val="24"/>
        </w:rPr>
        <w:t>avand</w:t>
      </w:r>
      <w:proofErr w:type="spellEnd"/>
      <w:r w:rsidRPr="00B0742E">
        <w:rPr>
          <w:rFonts w:cs="Times New Roman"/>
          <w:szCs w:val="24"/>
        </w:rPr>
        <w:t xml:space="preserve"> posibilitatea sa </w:t>
      </w:r>
      <w:proofErr w:type="spellStart"/>
      <w:r w:rsidRPr="00B0742E">
        <w:rPr>
          <w:rFonts w:cs="Times New Roman"/>
          <w:szCs w:val="24"/>
        </w:rPr>
        <w:t>depuna</w:t>
      </w:r>
      <w:proofErr w:type="spellEnd"/>
      <w:r w:rsidRPr="00B0742E">
        <w:rPr>
          <w:rFonts w:cs="Times New Roman"/>
          <w:szCs w:val="24"/>
        </w:rPr>
        <w:t xml:space="preserve"> si alte documente </w:t>
      </w:r>
      <w:r w:rsidRPr="00B0742E">
        <w:rPr>
          <w:rFonts w:eastAsia="Tahoma" w:cs="Times New Roman"/>
          <w:spacing w:val="6"/>
          <w:szCs w:val="24"/>
        </w:rPr>
        <w:t xml:space="preserve"> doveditoare ale </w:t>
      </w:r>
      <w:proofErr w:type="spellStart"/>
      <w:r w:rsidRPr="00B0742E">
        <w:rPr>
          <w:rFonts w:eastAsia="Tahoma" w:cs="Times New Roman"/>
          <w:spacing w:val="6"/>
          <w:szCs w:val="24"/>
        </w:rPr>
        <w:t>experientei</w:t>
      </w:r>
      <w:proofErr w:type="spellEnd"/>
      <w:r w:rsidRPr="00B0742E">
        <w:rPr>
          <w:rFonts w:eastAsia="Tahoma" w:cs="Times New Roman"/>
          <w:spacing w:val="6"/>
          <w:szCs w:val="24"/>
        </w:rPr>
        <w:t xml:space="preserve"> specifice</w:t>
      </w:r>
      <w:r w:rsidRPr="00B0742E">
        <w:rPr>
          <w:rFonts w:eastAsia="Tahoma"/>
          <w:spacing w:val="6"/>
        </w:rPr>
        <w:t>.</w:t>
      </w:r>
    </w:p>
    <w:p w14:paraId="19309CAB" w14:textId="77777777" w:rsidR="00B0742E" w:rsidRPr="00B0742E" w:rsidRDefault="00B0742E" w:rsidP="003723FA">
      <w:pPr>
        <w:widowControl/>
        <w:numPr>
          <w:ilvl w:val="0"/>
          <w:numId w:val="113"/>
        </w:numPr>
        <w:tabs>
          <w:tab w:val="left" w:pos="709"/>
          <w:tab w:val="num" w:pos="1701"/>
        </w:tabs>
        <w:ind w:left="426" w:firstLine="0"/>
        <w:jc w:val="left"/>
        <w:rPr>
          <w:b/>
        </w:rPr>
      </w:pPr>
      <w:proofErr w:type="spellStart"/>
      <w:r w:rsidRPr="00B0742E">
        <w:t>declaraţia</w:t>
      </w:r>
      <w:proofErr w:type="spellEnd"/>
      <w:r w:rsidRPr="00B0742E">
        <w:t xml:space="preserve"> de disponibilitate semnată de acesta pentru perioada în care urmează să efectueze </w:t>
      </w:r>
      <w:proofErr w:type="spellStart"/>
      <w:r w:rsidRPr="00B0742E">
        <w:t>activităţi</w:t>
      </w:r>
      <w:proofErr w:type="spellEnd"/>
      <w:r w:rsidRPr="00B0742E">
        <w:t xml:space="preserve"> în cadrul prezentului Contract. </w:t>
      </w:r>
    </w:p>
    <w:p w14:paraId="78F6FA59" w14:textId="77777777" w:rsidR="00B0742E" w:rsidRPr="00B0742E" w:rsidRDefault="00B0742E" w:rsidP="00CC63BE">
      <w:pPr>
        <w:ind w:firstLine="426"/>
        <w:rPr>
          <w:rFonts w:cs="Times New Roman"/>
          <w:szCs w:val="24"/>
        </w:rPr>
      </w:pPr>
      <w:r w:rsidRPr="00B0742E">
        <w:tab/>
        <w:t xml:space="preserve">Pentru personalul nerezident din </w:t>
      </w:r>
      <w:r w:rsidRPr="00B0742E">
        <w:rPr>
          <w:rFonts w:eastAsia="Times New Roman" w:cs="Times New Roman"/>
          <w:szCs w:val="24"/>
        </w:rPr>
        <w:t xml:space="preserve">categoriile de experți pentru care </w:t>
      </w:r>
      <w:proofErr w:type="spellStart"/>
      <w:r w:rsidRPr="00B0742E">
        <w:rPr>
          <w:rFonts w:eastAsia="Times New Roman" w:cs="Times New Roman"/>
          <w:szCs w:val="24"/>
        </w:rPr>
        <w:t>desfașurarea</w:t>
      </w:r>
      <w:proofErr w:type="spellEnd"/>
      <w:r w:rsidRPr="00B0742E">
        <w:rPr>
          <w:rFonts w:eastAsia="Times New Roman" w:cs="Times New Roman"/>
          <w:szCs w:val="24"/>
        </w:rPr>
        <w:t xml:space="preserve"> activității este </w:t>
      </w:r>
      <w:proofErr w:type="spellStart"/>
      <w:r w:rsidRPr="00B0742E">
        <w:rPr>
          <w:rFonts w:eastAsia="Times New Roman" w:cs="Times New Roman"/>
          <w:szCs w:val="24"/>
        </w:rPr>
        <w:t>conditionata</w:t>
      </w:r>
      <w:proofErr w:type="spellEnd"/>
      <w:r w:rsidRPr="00B0742E">
        <w:rPr>
          <w:rFonts w:eastAsia="Times New Roman" w:cs="Times New Roman"/>
          <w:szCs w:val="24"/>
        </w:rPr>
        <w:t xml:space="preserve"> de </w:t>
      </w:r>
      <w:proofErr w:type="spellStart"/>
      <w:r w:rsidRPr="00B0742E">
        <w:rPr>
          <w:rFonts w:eastAsia="Times New Roman" w:cs="Times New Roman"/>
          <w:szCs w:val="24"/>
        </w:rPr>
        <w:t>detinerea</w:t>
      </w:r>
      <w:proofErr w:type="spellEnd"/>
      <w:r w:rsidRPr="00B0742E">
        <w:rPr>
          <w:rFonts w:eastAsia="Times New Roman" w:cs="Times New Roman"/>
          <w:szCs w:val="24"/>
        </w:rPr>
        <w:t xml:space="preserve"> unei </w:t>
      </w:r>
      <w:proofErr w:type="spellStart"/>
      <w:r w:rsidRPr="00B0742E">
        <w:rPr>
          <w:rFonts w:eastAsia="Times New Roman" w:cs="Times New Roman"/>
          <w:szCs w:val="24"/>
        </w:rPr>
        <w:t>atestari</w:t>
      </w:r>
      <w:proofErr w:type="spellEnd"/>
      <w:r w:rsidRPr="00B0742E">
        <w:rPr>
          <w:rFonts w:eastAsia="Times New Roman" w:cs="Times New Roman"/>
          <w:szCs w:val="24"/>
        </w:rPr>
        <w:t>/</w:t>
      </w:r>
      <w:proofErr w:type="spellStart"/>
      <w:r w:rsidRPr="00B0742E">
        <w:rPr>
          <w:rFonts w:eastAsia="Times New Roman" w:cs="Times New Roman"/>
          <w:szCs w:val="24"/>
        </w:rPr>
        <w:t>autorizari</w:t>
      </w:r>
      <w:proofErr w:type="spellEnd"/>
      <w:r w:rsidRPr="00B0742E">
        <w:rPr>
          <w:rFonts w:eastAsia="Times New Roman" w:cs="Times New Roman"/>
          <w:szCs w:val="24"/>
        </w:rPr>
        <w:t xml:space="preserve">, </w:t>
      </w:r>
      <w:r w:rsidRPr="00B0742E">
        <w:t xml:space="preserve">se permite prezentarea certificărilor/ autorizărilor corespunzătoare emise în </w:t>
      </w:r>
      <w:proofErr w:type="spellStart"/>
      <w:r w:rsidRPr="00B0742E">
        <w:t>ţara</w:t>
      </w:r>
      <w:proofErr w:type="spellEnd"/>
      <w:r w:rsidRPr="00B0742E">
        <w:t xml:space="preserve"> de </w:t>
      </w:r>
      <w:proofErr w:type="spellStart"/>
      <w:r w:rsidRPr="00B0742E">
        <w:t>rezidenţă</w:t>
      </w:r>
      <w:proofErr w:type="spellEnd"/>
      <w:r w:rsidRPr="00B0742E">
        <w:t xml:space="preserve">, </w:t>
      </w:r>
      <w:r w:rsidRPr="00B0742E">
        <w:rPr>
          <w:rFonts w:eastAsia="Times New Roman" w:cs="Times New Roman"/>
          <w:szCs w:val="24"/>
        </w:rPr>
        <w:t xml:space="preserve">care va fi prezentată la momentul </w:t>
      </w:r>
      <w:r w:rsidRPr="00B0742E">
        <w:rPr>
          <w:rFonts w:eastAsia="Arial" w:cs="Times New Roman"/>
          <w:szCs w:val="24"/>
        </w:rPr>
        <w:t>intervenirii  acestora in contract.</w:t>
      </w:r>
    </w:p>
    <w:p w14:paraId="6E774454" w14:textId="77777777" w:rsidR="00446877" w:rsidRPr="00936DF7" w:rsidRDefault="00446877" w:rsidP="003723FA">
      <w:pPr>
        <w:pStyle w:val="Heading1"/>
        <w:numPr>
          <w:ilvl w:val="0"/>
          <w:numId w:val="121"/>
        </w:numPr>
      </w:pPr>
      <w:bookmarkStart w:id="256" w:name="_Toc89174995"/>
      <w:r w:rsidRPr="00936DF7">
        <w:t xml:space="preserve">Managementul calității și </w:t>
      </w:r>
      <w:r w:rsidR="00EF6B4F" w:rsidRPr="00936DF7">
        <w:t xml:space="preserve">managementul </w:t>
      </w:r>
      <w:r w:rsidRPr="00936DF7">
        <w:t>documentelor</w:t>
      </w:r>
      <w:bookmarkEnd w:id="251"/>
      <w:bookmarkEnd w:id="256"/>
    </w:p>
    <w:p w14:paraId="7085300A" w14:textId="3D95F597" w:rsidR="00446877" w:rsidRPr="00936DF7" w:rsidRDefault="00D44F12" w:rsidP="00D44F12">
      <w:pPr>
        <w:pStyle w:val="Heading2"/>
        <w:numPr>
          <w:ilvl w:val="1"/>
          <w:numId w:val="69"/>
        </w:numPr>
      </w:pPr>
      <w:bookmarkStart w:id="257" w:name="_Toc35611262"/>
      <w:r>
        <w:t xml:space="preserve"> </w:t>
      </w:r>
      <w:bookmarkStart w:id="258" w:name="_Toc89174996"/>
      <w:r w:rsidR="00446877" w:rsidRPr="00936DF7">
        <w:t>Planul calității</w:t>
      </w:r>
      <w:bookmarkEnd w:id="257"/>
      <w:bookmarkEnd w:id="258"/>
      <w:r w:rsidR="00446877" w:rsidRPr="00936DF7">
        <w:t xml:space="preserve"> </w:t>
      </w:r>
    </w:p>
    <w:p w14:paraId="047394BA" w14:textId="77777777" w:rsidR="00CC63BE" w:rsidRPr="00CC63BE" w:rsidRDefault="00CC63BE" w:rsidP="00CC63BE">
      <w:pPr>
        <w:ind w:firstLine="426"/>
        <w:rPr>
          <w:rFonts w:cs="Times New Roman"/>
          <w:szCs w:val="24"/>
        </w:rPr>
      </w:pPr>
      <w:bookmarkStart w:id="259" w:name="_Toc35611263"/>
      <w:r w:rsidRPr="00CC63BE">
        <w:rPr>
          <w:rFonts w:cs="Times New Roman"/>
          <w:szCs w:val="24"/>
        </w:rPr>
        <w:t>Antreprenorul/Contractantul va executa toate activitățile din cadrul Contractului în conformitate cu Planul calității, care trebuie redactat în conformitate cu standardul SR EN ISO 9001:2015 sau echivalent și cu respectarea instrucțiunilor standardului SR ISO 10005:2007 ”Linii directoare pentru planurile calității” și în conformitate cu reglementările în materie de sistem de management al calității în construcție (inclusiv, dar fără a se limitata la conținutul Anexei 2 din HG 766/1997</w:t>
      </w:r>
      <w:r w:rsidRPr="00CC63BE">
        <w:rPr>
          <w:rFonts w:cs="Times New Roman"/>
          <w:szCs w:val="24"/>
          <w:shd w:val="clear" w:color="auto" w:fill="FFFFFF"/>
        </w:rPr>
        <w:t xml:space="preserve"> pentru aprobarea unor regulamente privind calitatea în </w:t>
      </w:r>
      <w:proofErr w:type="spellStart"/>
      <w:r w:rsidRPr="00CC63BE">
        <w:rPr>
          <w:rFonts w:cs="Times New Roman"/>
          <w:szCs w:val="24"/>
          <w:shd w:val="clear" w:color="auto" w:fill="FFFFFF"/>
        </w:rPr>
        <w:t>construcţii</w:t>
      </w:r>
      <w:proofErr w:type="spellEnd"/>
      <w:r w:rsidRPr="00CC63BE">
        <w:rPr>
          <w:rFonts w:cs="Times New Roman"/>
          <w:szCs w:val="24"/>
        </w:rPr>
        <w:t>, cu modificările și completările ulterioare).</w:t>
      </w:r>
    </w:p>
    <w:p w14:paraId="611D497B" w14:textId="77777777" w:rsidR="00CC63BE" w:rsidRPr="00CC63BE" w:rsidRDefault="00CC63BE" w:rsidP="00A16EDE">
      <w:pPr>
        <w:ind w:firstLine="426"/>
        <w:rPr>
          <w:rFonts w:cs="Times New Roman"/>
          <w:szCs w:val="24"/>
        </w:rPr>
      </w:pPr>
      <w:r w:rsidRPr="00CC63BE">
        <w:rPr>
          <w:rFonts w:cs="Times New Roman"/>
          <w:szCs w:val="24"/>
        </w:rPr>
        <w:t>Acesta trebuie să cuprindă toate cerințele privind execuția lucrărilor din prezentul Caiet de sarcini. În consecință, Planul calității nu trebuie să fie generic ci specific pentru acest Contract și pentru lucrările ce sunt incluse în Contract.</w:t>
      </w:r>
    </w:p>
    <w:p w14:paraId="3B98F071" w14:textId="77777777" w:rsidR="00CC63BE" w:rsidRPr="00CC63BE" w:rsidRDefault="00CC63BE" w:rsidP="00A16EDE">
      <w:pPr>
        <w:ind w:firstLine="426"/>
        <w:rPr>
          <w:rFonts w:cs="Times New Roman"/>
          <w:szCs w:val="24"/>
        </w:rPr>
      </w:pPr>
      <w:bookmarkStart w:id="260" w:name="_Toc11931724"/>
      <w:r w:rsidRPr="00CC63BE">
        <w:rPr>
          <w:rFonts w:cs="Times New Roman"/>
          <w:szCs w:val="24"/>
        </w:rPr>
        <w:t xml:space="preserve">Cu luarea în considerare a prevederilor </w:t>
      </w:r>
      <w:proofErr w:type="spellStart"/>
      <w:r w:rsidRPr="00CC63BE">
        <w:rPr>
          <w:rFonts w:cs="Times New Roman"/>
          <w:szCs w:val="24"/>
        </w:rPr>
        <w:t>art</w:t>
      </w:r>
      <w:proofErr w:type="spellEnd"/>
      <w:r w:rsidRPr="00CC63BE">
        <w:rPr>
          <w:rFonts w:cs="Times New Roman"/>
          <w:szCs w:val="24"/>
        </w:rPr>
        <w:t xml:space="preserve"> 23-25 din Regulamentul privind conducerea </w:t>
      </w:r>
      <w:proofErr w:type="spellStart"/>
      <w:r w:rsidRPr="00CC63BE">
        <w:rPr>
          <w:rFonts w:cs="Times New Roman"/>
          <w:szCs w:val="24"/>
        </w:rPr>
        <w:t>şi</w:t>
      </w:r>
      <w:proofErr w:type="spellEnd"/>
      <w:r w:rsidRPr="00CC63BE">
        <w:rPr>
          <w:rFonts w:cs="Times New Roman"/>
          <w:szCs w:val="24"/>
        </w:rPr>
        <w:t xml:space="preserve"> asigurarea </w:t>
      </w:r>
      <w:proofErr w:type="spellStart"/>
      <w:r w:rsidRPr="00CC63BE">
        <w:rPr>
          <w:rFonts w:cs="Times New Roman"/>
          <w:szCs w:val="24"/>
        </w:rPr>
        <w:t>calităţii</w:t>
      </w:r>
      <w:proofErr w:type="spellEnd"/>
      <w:r w:rsidRPr="00CC63BE">
        <w:rPr>
          <w:rFonts w:cs="Times New Roman"/>
          <w:szCs w:val="24"/>
        </w:rPr>
        <w:t xml:space="preserve"> în </w:t>
      </w:r>
      <w:proofErr w:type="spellStart"/>
      <w:r w:rsidRPr="00CC63BE">
        <w:rPr>
          <w:rFonts w:cs="Times New Roman"/>
          <w:szCs w:val="24"/>
        </w:rPr>
        <w:t>construcţii</w:t>
      </w:r>
      <w:proofErr w:type="spellEnd"/>
      <w:r w:rsidRPr="00CC63BE">
        <w:rPr>
          <w:rFonts w:cs="Times New Roman"/>
          <w:szCs w:val="24"/>
        </w:rPr>
        <w:t>, Anexa nr.2 la HG nr.766/1997, Planul calității redactat de Antreprenor/Contractant trebuie:</w:t>
      </w:r>
    </w:p>
    <w:p w14:paraId="754CE315" w14:textId="77777777" w:rsidR="00CC63BE" w:rsidRPr="00CC63BE" w:rsidRDefault="00CC63BE" w:rsidP="00A16EDE">
      <w:pPr>
        <w:widowControl/>
        <w:numPr>
          <w:ilvl w:val="0"/>
          <w:numId w:val="8"/>
        </w:numPr>
        <w:ind w:left="0" w:firstLine="567"/>
        <w:contextualSpacing/>
        <w:jc w:val="left"/>
        <w:rPr>
          <w:rFonts w:cs="Times New Roman"/>
          <w:szCs w:val="24"/>
        </w:rPr>
      </w:pPr>
      <w:r w:rsidRPr="00CC63BE">
        <w:rPr>
          <w:rFonts w:cs="Times New Roman"/>
          <w:szCs w:val="24"/>
        </w:rPr>
        <w:t>să descrie cum va aplica Antreprenorul/Contractantul în cadrul Contractului sistemul de management al calității în construcții în așa fel încât să îndeplinească cerințele tehnice și contractuale precum și reglementările, standardele și normele aplicabile;</w:t>
      </w:r>
    </w:p>
    <w:p w14:paraId="21B09A23" w14:textId="77777777" w:rsidR="00CC63BE" w:rsidRPr="00CC63BE" w:rsidRDefault="00CC63BE" w:rsidP="00A16EDE">
      <w:pPr>
        <w:widowControl/>
        <w:numPr>
          <w:ilvl w:val="0"/>
          <w:numId w:val="8"/>
        </w:numPr>
        <w:tabs>
          <w:tab w:val="left" w:pos="851"/>
        </w:tabs>
        <w:ind w:left="0" w:firstLine="567"/>
        <w:contextualSpacing/>
        <w:jc w:val="left"/>
        <w:rPr>
          <w:rFonts w:cs="Times New Roman"/>
          <w:szCs w:val="24"/>
        </w:rPr>
      </w:pPr>
      <w:r w:rsidRPr="00CC63BE">
        <w:rPr>
          <w:rFonts w:cs="Times New Roman"/>
          <w:szCs w:val="24"/>
        </w:rPr>
        <w:t xml:space="preserve">să demonstreze </w:t>
      </w:r>
      <w:proofErr w:type="spellStart"/>
      <w:r w:rsidRPr="00CC63BE">
        <w:rPr>
          <w:rFonts w:cs="Times New Roman"/>
          <w:szCs w:val="24"/>
        </w:rPr>
        <w:t>Entităţii</w:t>
      </w:r>
      <w:proofErr w:type="spellEnd"/>
      <w:r w:rsidRPr="00CC63BE">
        <w:rPr>
          <w:rFonts w:cs="Times New Roman"/>
          <w:szCs w:val="24"/>
        </w:rPr>
        <w:t xml:space="preserve"> Contractante cum va îndeplini Contractantul cerințele privind calitatea incluse în Caietul de sarcini și în reglementările ce guvernează calitatea în execuția lucrărilor în construcții;</w:t>
      </w:r>
    </w:p>
    <w:p w14:paraId="0F15EDC9" w14:textId="77777777" w:rsidR="00CC63BE" w:rsidRPr="00CC63BE" w:rsidRDefault="00CC63BE" w:rsidP="00A16EDE">
      <w:pPr>
        <w:widowControl/>
        <w:numPr>
          <w:ilvl w:val="0"/>
          <w:numId w:val="8"/>
        </w:numPr>
        <w:tabs>
          <w:tab w:val="left" w:pos="851"/>
        </w:tabs>
        <w:ind w:left="0" w:firstLine="567"/>
        <w:contextualSpacing/>
        <w:jc w:val="left"/>
        <w:rPr>
          <w:rFonts w:cs="Times New Roman"/>
          <w:szCs w:val="24"/>
        </w:rPr>
      </w:pPr>
      <w:r w:rsidRPr="00CC63BE">
        <w:rPr>
          <w:rFonts w:cs="Times New Roman"/>
          <w:szCs w:val="24"/>
        </w:rPr>
        <w:t>să descrie modul în care vor fi organizate și gestionate activitățile în cadrul Contractului pentru a îndeplini cerințele;</w:t>
      </w:r>
    </w:p>
    <w:p w14:paraId="574FECEB" w14:textId="77777777" w:rsidR="00CC63BE" w:rsidRPr="00CC63BE" w:rsidRDefault="00CC63BE" w:rsidP="00A16EDE">
      <w:pPr>
        <w:widowControl/>
        <w:numPr>
          <w:ilvl w:val="0"/>
          <w:numId w:val="8"/>
        </w:numPr>
        <w:tabs>
          <w:tab w:val="left" w:pos="851"/>
        </w:tabs>
        <w:ind w:left="0" w:firstLine="567"/>
        <w:contextualSpacing/>
        <w:jc w:val="left"/>
        <w:rPr>
          <w:rFonts w:cs="Times New Roman"/>
          <w:szCs w:val="24"/>
        </w:rPr>
      </w:pPr>
      <w:r w:rsidRPr="00CC63BE">
        <w:rPr>
          <w:rFonts w:cs="Times New Roman"/>
          <w:szCs w:val="24"/>
        </w:rPr>
        <w:t>să fie conform cu toate datele de intrare furnizate de Entitatea Contractantă prin această Documentație de Atribuire.</w:t>
      </w:r>
    </w:p>
    <w:p w14:paraId="3040D65A" w14:textId="77777777" w:rsidR="00CC63BE" w:rsidRPr="00CC63BE" w:rsidRDefault="00CC63BE" w:rsidP="00A16EDE">
      <w:pPr>
        <w:tabs>
          <w:tab w:val="left" w:pos="851"/>
        </w:tabs>
        <w:rPr>
          <w:rFonts w:cs="Times New Roman"/>
          <w:szCs w:val="24"/>
        </w:rPr>
      </w:pPr>
      <w:r w:rsidRPr="00CC63BE">
        <w:rPr>
          <w:rFonts w:cs="Times New Roman"/>
          <w:szCs w:val="24"/>
        </w:rPr>
        <w:t>Planul calității trebuie să includă cel puțin:</w:t>
      </w:r>
    </w:p>
    <w:p w14:paraId="426C1283" w14:textId="64F9CD85" w:rsidR="00CC63BE" w:rsidRPr="00CC63BE" w:rsidRDefault="00CC63BE" w:rsidP="00A16EDE">
      <w:pPr>
        <w:widowControl/>
        <w:numPr>
          <w:ilvl w:val="0"/>
          <w:numId w:val="9"/>
        </w:numPr>
        <w:tabs>
          <w:tab w:val="left" w:pos="851"/>
        </w:tabs>
        <w:ind w:left="0" w:firstLine="567"/>
        <w:contextualSpacing/>
        <w:jc w:val="left"/>
        <w:rPr>
          <w:rFonts w:cs="Times New Roman"/>
          <w:szCs w:val="24"/>
        </w:rPr>
      </w:pPr>
      <w:r w:rsidRPr="00CC63BE">
        <w:rPr>
          <w:rFonts w:cs="Times New Roman"/>
          <w:szCs w:val="24"/>
        </w:rPr>
        <w:t xml:space="preserve">Descrierea structurii organizaționale a </w:t>
      </w:r>
      <w:r w:rsidRPr="009520E2">
        <w:rPr>
          <w:rFonts w:cs="Times New Roman"/>
          <w:szCs w:val="24"/>
        </w:rPr>
        <w:t>Ant</w:t>
      </w:r>
      <w:r w:rsidR="00A84C03" w:rsidRPr="009520E2">
        <w:rPr>
          <w:rFonts w:cs="Times New Roman"/>
          <w:szCs w:val="24"/>
        </w:rPr>
        <w:t>r</w:t>
      </w:r>
      <w:r w:rsidRPr="009520E2">
        <w:rPr>
          <w:rFonts w:cs="Times New Roman"/>
          <w:szCs w:val="24"/>
        </w:rPr>
        <w:t>eprenorului/</w:t>
      </w:r>
      <w:r w:rsidRPr="00CC63BE">
        <w:rPr>
          <w:rFonts w:cs="Times New Roman"/>
          <w:szCs w:val="24"/>
        </w:rPr>
        <w:t>Contractantului și identificarea funcțiilor și responsabilităților personalului implicat direct în executarea contractului;</w:t>
      </w:r>
    </w:p>
    <w:p w14:paraId="470F00EF" w14:textId="77777777" w:rsidR="00CC63BE" w:rsidRPr="00CC63BE" w:rsidRDefault="00CC63BE" w:rsidP="00A16EDE">
      <w:pPr>
        <w:widowControl/>
        <w:numPr>
          <w:ilvl w:val="0"/>
          <w:numId w:val="9"/>
        </w:numPr>
        <w:tabs>
          <w:tab w:val="left" w:pos="851"/>
        </w:tabs>
        <w:ind w:left="0" w:firstLine="567"/>
        <w:contextualSpacing/>
        <w:jc w:val="left"/>
        <w:rPr>
          <w:rFonts w:cs="Times New Roman"/>
          <w:szCs w:val="24"/>
        </w:rPr>
      </w:pPr>
      <w:r w:rsidRPr="00CC63BE">
        <w:rPr>
          <w:rFonts w:cs="Times New Roman"/>
          <w:szCs w:val="24"/>
        </w:rPr>
        <w:t>Modul de gestionare/management al datelor de intrare și managementul documentelor în cadrul Contractului;</w:t>
      </w:r>
    </w:p>
    <w:p w14:paraId="25A3A665" w14:textId="77777777" w:rsidR="00CC63BE" w:rsidRPr="00CC63BE" w:rsidRDefault="00CC63BE" w:rsidP="00A16EDE">
      <w:pPr>
        <w:widowControl/>
        <w:numPr>
          <w:ilvl w:val="0"/>
          <w:numId w:val="9"/>
        </w:numPr>
        <w:tabs>
          <w:tab w:val="left" w:pos="851"/>
        </w:tabs>
        <w:ind w:left="0" w:firstLine="567"/>
        <w:contextualSpacing/>
        <w:jc w:val="left"/>
        <w:rPr>
          <w:rFonts w:cs="Times New Roman"/>
          <w:szCs w:val="24"/>
        </w:rPr>
      </w:pPr>
      <w:r w:rsidRPr="00CC63BE">
        <w:rPr>
          <w:rFonts w:cs="Times New Roman"/>
          <w:szCs w:val="24"/>
        </w:rPr>
        <w:t>Resursele disponibile pentru executarea contractului, respectiv forța de muncă, materiale și infrastructură;</w:t>
      </w:r>
    </w:p>
    <w:p w14:paraId="123334CE" w14:textId="77777777" w:rsidR="00CC63BE" w:rsidRPr="00CC63BE" w:rsidRDefault="00CC63BE" w:rsidP="00A16EDE">
      <w:pPr>
        <w:widowControl/>
        <w:numPr>
          <w:ilvl w:val="0"/>
          <w:numId w:val="9"/>
        </w:numPr>
        <w:tabs>
          <w:tab w:val="left" w:pos="851"/>
        </w:tabs>
        <w:ind w:left="0" w:firstLine="567"/>
        <w:contextualSpacing/>
        <w:jc w:val="left"/>
        <w:rPr>
          <w:rFonts w:cs="Times New Roman"/>
          <w:szCs w:val="24"/>
        </w:rPr>
      </w:pPr>
      <w:r w:rsidRPr="00CC63BE">
        <w:rPr>
          <w:rFonts w:cs="Times New Roman"/>
          <w:szCs w:val="24"/>
        </w:rPr>
        <w:t>Modalitatea de comunicare cu Entitatea Contractantă;</w:t>
      </w:r>
    </w:p>
    <w:p w14:paraId="517D7A95" w14:textId="77777777" w:rsidR="00CC63BE" w:rsidRPr="00CC63BE" w:rsidRDefault="00CC63BE" w:rsidP="00A16EDE">
      <w:pPr>
        <w:widowControl/>
        <w:numPr>
          <w:ilvl w:val="0"/>
          <w:numId w:val="9"/>
        </w:numPr>
        <w:tabs>
          <w:tab w:val="left" w:pos="851"/>
        </w:tabs>
        <w:ind w:left="0" w:firstLine="567"/>
        <w:contextualSpacing/>
        <w:jc w:val="left"/>
        <w:rPr>
          <w:rFonts w:cs="Times New Roman"/>
          <w:szCs w:val="24"/>
        </w:rPr>
      </w:pPr>
      <w:r w:rsidRPr="00CC63BE">
        <w:rPr>
          <w:rFonts w:cs="Times New Roman"/>
          <w:szCs w:val="24"/>
        </w:rPr>
        <w:t>Modalitatea de control și gestionare a neconformităților care ar putea apărea pe perioada execuției lucrărilor.</w:t>
      </w:r>
    </w:p>
    <w:p w14:paraId="55D4855D" w14:textId="77777777" w:rsidR="00CC63BE" w:rsidRPr="00CC63BE" w:rsidRDefault="00CC63BE" w:rsidP="00A16EDE">
      <w:pPr>
        <w:ind w:firstLine="426"/>
        <w:rPr>
          <w:rFonts w:cs="Times New Roman"/>
          <w:szCs w:val="24"/>
        </w:rPr>
      </w:pPr>
      <w:r w:rsidRPr="00CC63BE">
        <w:rPr>
          <w:rFonts w:cs="Times New Roman"/>
          <w:szCs w:val="24"/>
        </w:rPr>
        <w:t>Planul calității elaborat de Antreprenor/Contractant va fi aprobat sau va fi returnat cu comentarii de către Entitatea Contractantă în termen de 30 zile de la emiterea de către Contractant.</w:t>
      </w:r>
    </w:p>
    <w:p w14:paraId="550D1574" w14:textId="0C6403C8" w:rsidR="00CC63BE" w:rsidRDefault="00CC63BE" w:rsidP="00CC63BE">
      <w:pPr>
        <w:ind w:firstLine="426"/>
        <w:rPr>
          <w:rFonts w:cs="Times New Roman"/>
          <w:szCs w:val="24"/>
        </w:rPr>
      </w:pPr>
      <w:r w:rsidRPr="00CC63BE">
        <w:rPr>
          <w:rFonts w:cs="Times New Roman"/>
          <w:szCs w:val="24"/>
        </w:rPr>
        <w:t xml:space="preserve">Pe durata executării Contractului, Planul calității se actualizează ori de câte ori se consideră necesar și/sau la solicitarea </w:t>
      </w:r>
      <w:proofErr w:type="spellStart"/>
      <w:r w:rsidRPr="00CC63BE">
        <w:rPr>
          <w:rFonts w:cs="Times New Roman"/>
          <w:szCs w:val="24"/>
        </w:rPr>
        <w:t>Entităţii</w:t>
      </w:r>
      <w:proofErr w:type="spellEnd"/>
      <w:r w:rsidRPr="00CC63BE">
        <w:rPr>
          <w:rFonts w:cs="Times New Roman"/>
          <w:szCs w:val="24"/>
        </w:rPr>
        <w:t xml:space="preserve"> Contractante.</w:t>
      </w:r>
    </w:p>
    <w:p w14:paraId="73F1C5FA" w14:textId="77777777" w:rsidR="00EF14A4" w:rsidRPr="00CC63BE" w:rsidRDefault="00EF14A4" w:rsidP="00CC63BE">
      <w:pPr>
        <w:ind w:firstLine="426"/>
        <w:rPr>
          <w:rFonts w:cs="Times New Roman"/>
          <w:szCs w:val="24"/>
        </w:rPr>
      </w:pPr>
    </w:p>
    <w:bookmarkEnd w:id="260"/>
    <w:p w14:paraId="71FCE6B8" w14:textId="77777777" w:rsidR="00CC63BE" w:rsidRPr="00CC63BE" w:rsidRDefault="00CC63BE" w:rsidP="00CC63BE">
      <w:pPr>
        <w:widowControl/>
        <w:ind w:firstLine="0"/>
        <w:jc w:val="left"/>
        <w:rPr>
          <w:rFonts w:cs="Times New Roman"/>
          <w:b/>
          <w:szCs w:val="24"/>
        </w:rPr>
      </w:pPr>
      <w:r w:rsidRPr="00CC63BE">
        <w:rPr>
          <w:rFonts w:cs="Times New Roman"/>
          <w:b/>
          <w:szCs w:val="24"/>
        </w:rPr>
        <w:lastRenderedPageBreak/>
        <w:t>DOCUMENTE DE REFERINȚĂ</w:t>
      </w:r>
    </w:p>
    <w:p w14:paraId="0E2C0A0C" w14:textId="77777777" w:rsidR="00CC63BE" w:rsidRPr="00CC63BE" w:rsidRDefault="00CC63BE" w:rsidP="00CC63BE">
      <w:pPr>
        <w:widowControl/>
        <w:numPr>
          <w:ilvl w:val="0"/>
          <w:numId w:val="55"/>
        </w:numPr>
        <w:tabs>
          <w:tab w:val="left" w:pos="426"/>
        </w:tabs>
        <w:spacing w:after="200" w:line="276" w:lineRule="auto"/>
        <w:ind w:left="0" w:firstLine="0"/>
        <w:contextualSpacing/>
        <w:jc w:val="left"/>
        <w:rPr>
          <w:rFonts w:cs="Times New Roman"/>
          <w:bCs/>
          <w:szCs w:val="24"/>
          <w:shd w:val="clear" w:color="auto" w:fill="FFFFFF"/>
        </w:rPr>
      </w:pPr>
      <w:r w:rsidRPr="00CC63BE">
        <w:rPr>
          <w:rFonts w:cs="Times New Roman"/>
          <w:bCs/>
          <w:szCs w:val="24"/>
          <w:shd w:val="clear" w:color="auto" w:fill="FFFFFF"/>
        </w:rPr>
        <w:t>Legislația privind achizițiile publice în vigoare la această dată;</w:t>
      </w:r>
    </w:p>
    <w:p w14:paraId="4A8A22BC" w14:textId="77777777" w:rsidR="00CC63BE" w:rsidRPr="00CC63BE" w:rsidRDefault="00CC63BE" w:rsidP="00CC63BE">
      <w:pPr>
        <w:widowControl/>
        <w:numPr>
          <w:ilvl w:val="0"/>
          <w:numId w:val="55"/>
        </w:numPr>
        <w:tabs>
          <w:tab w:val="left" w:pos="426"/>
        </w:tabs>
        <w:spacing w:after="200" w:line="276" w:lineRule="auto"/>
        <w:ind w:left="0" w:firstLine="0"/>
        <w:contextualSpacing/>
        <w:jc w:val="left"/>
        <w:rPr>
          <w:rFonts w:cs="Times New Roman"/>
          <w:bCs/>
          <w:szCs w:val="24"/>
          <w:shd w:val="clear" w:color="auto" w:fill="FFFFFF"/>
        </w:rPr>
      </w:pPr>
      <w:r w:rsidRPr="00CC63BE">
        <w:rPr>
          <w:rFonts w:cs="Times New Roman"/>
          <w:bCs/>
          <w:szCs w:val="24"/>
          <w:shd w:val="clear" w:color="auto" w:fill="FFFFFF"/>
        </w:rPr>
        <w:t>Legea nr.10/1995 privind calitatea în construcții republicata, cu modificările și completările ulterioare;</w:t>
      </w:r>
    </w:p>
    <w:p w14:paraId="30635EDD" w14:textId="77777777" w:rsidR="00CC63BE" w:rsidRPr="00CC63BE" w:rsidRDefault="00CC63BE" w:rsidP="00CC63BE">
      <w:pPr>
        <w:widowControl/>
        <w:numPr>
          <w:ilvl w:val="0"/>
          <w:numId w:val="55"/>
        </w:numPr>
        <w:tabs>
          <w:tab w:val="left" w:pos="426"/>
        </w:tabs>
        <w:spacing w:after="200" w:line="276" w:lineRule="auto"/>
        <w:ind w:left="0" w:firstLine="0"/>
        <w:contextualSpacing/>
        <w:jc w:val="left"/>
        <w:rPr>
          <w:rFonts w:cs="Times New Roman"/>
          <w:bCs/>
          <w:szCs w:val="24"/>
          <w:shd w:val="clear" w:color="auto" w:fill="FFFFFF"/>
        </w:rPr>
      </w:pPr>
      <w:r w:rsidRPr="00CC63BE">
        <w:rPr>
          <w:rFonts w:cs="Times New Roman"/>
          <w:bCs/>
          <w:szCs w:val="24"/>
          <w:shd w:val="clear" w:color="auto" w:fill="FFFFFF"/>
        </w:rPr>
        <w:t xml:space="preserve">Legea nr.50/1991 privind autorizarea executării lucrărilor de </w:t>
      </w:r>
      <w:proofErr w:type="spellStart"/>
      <w:r w:rsidRPr="00CC63BE">
        <w:rPr>
          <w:rFonts w:cs="Times New Roman"/>
          <w:bCs/>
          <w:szCs w:val="24"/>
          <w:shd w:val="clear" w:color="auto" w:fill="FFFFFF"/>
        </w:rPr>
        <w:t>construcţii</w:t>
      </w:r>
      <w:proofErr w:type="spellEnd"/>
      <w:r w:rsidRPr="00CC63BE">
        <w:rPr>
          <w:rFonts w:cs="Times New Roman"/>
          <w:bCs/>
          <w:szCs w:val="24"/>
          <w:shd w:val="clear" w:color="auto" w:fill="FFFFFF"/>
        </w:rPr>
        <w:t xml:space="preserve"> - Republicata, cu modificările și completările ulterioare;</w:t>
      </w:r>
    </w:p>
    <w:p w14:paraId="6F3B1295" w14:textId="77777777" w:rsidR="00CC63BE" w:rsidRPr="00CC63BE" w:rsidRDefault="00CC63BE" w:rsidP="00CC63BE">
      <w:pPr>
        <w:widowControl/>
        <w:numPr>
          <w:ilvl w:val="0"/>
          <w:numId w:val="55"/>
        </w:numPr>
        <w:tabs>
          <w:tab w:val="left" w:pos="426"/>
        </w:tabs>
        <w:spacing w:after="200" w:line="276" w:lineRule="auto"/>
        <w:ind w:left="0" w:firstLine="0"/>
        <w:contextualSpacing/>
        <w:jc w:val="left"/>
        <w:rPr>
          <w:rFonts w:cs="Times New Roman"/>
          <w:bCs/>
          <w:szCs w:val="24"/>
          <w:shd w:val="clear" w:color="auto" w:fill="FFFFFF"/>
        </w:rPr>
      </w:pPr>
      <w:r w:rsidRPr="00CC63BE">
        <w:rPr>
          <w:rFonts w:cs="Times New Roman"/>
          <w:bCs/>
          <w:szCs w:val="24"/>
          <w:shd w:val="clear" w:color="auto" w:fill="FFFFFF"/>
        </w:rPr>
        <w:t xml:space="preserve">Legea nr.186/2018 pentru aprobarea </w:t>
      </w:r>
      <w:proofErr w:type="spellStart"/>
      <w:r w:rsidRPr="00CC63BE">
        <w:rPr>
          <w:rFonts w:cs="Times New Roman"/>
          <w:bCs/>
          <w:szCs w:val="24"/>
          <w:shd w:val="clear" w:color="auto" w:fill="FFFFFF"/>
        </w:rPr>
        <w:t>Ordonanţei</w:t>
      </w:r>
      <w:proofErr w:type="spellEnd"/>
      <w:r w:rsidRPr="00CC63BE">
        <w:rPr>
          <w:rFonts w:cs="Times New Roman"/>
          <w:bCs/>
          <w:szCs w:val="24"/>
          <w:shd w:val="clear" w:color="auto" w:fill="FFFFFF"/>
        </w:rPr>
        <w:t xml:space="preserve"> de </w:t>
      </w:r>
      <w:proofErr w:type="spellStart"/>
      <w:r w:rsidRPr="00CC63BE">
        <w:rPr>
          <w:rFonts w:cs="Times New Roman"/>
          <w:bCs/>
          <w:szCs w:val="24"/>
          <w:shd w:val="clear" w:color="auto" w:fill="FFFFFF"/>
        </w:rPr>
        <w:t>urgenţă</w:t>
      </w:r>
      <w:proofErr w:type="spellEnd"/>
      <w:r w:rsidRPr="00CC63BE">
        <w:rPr>
          <w:rFonts w:cs="Times New Roman"/>
          <w:bCs/>
          <w:szCs w:val="24"/>
          <w:shd w:val="clear" w:color="auto" w:fill="FFFFFF"/>
        </w:rPr>
        <w:t xml:space="preserve"> a Guvernului nr. 98/2017 privind </w:t>
      </w:r>
      <w:proofErr w:type="spellStart"/>
      <w:r w:rsidRPr="00CC63BE">
        <w:rPr>
          <w:rFonts w:cs="Times New Roman"/>
          <w:bCs/>
          <w:szCs w:val="24"/>
          <w:shd w:val="clear" w:color="auto" w:fill="FFFFFF"/>
        </w:rPr>
        <w:t>funcţia</w:t>
      </w:r>
      <w:proofErr w:type="spellEnd"/>
      <w:r w:rsidRPr="00CC63BE">
        <w:rPr>
          <w:rFonts w:cs="Times New Roman"/>
          <w:bCs/>
          <w:szCs w:val="24"/>
          <w:shd w:val="clear" w:color="auto" w:fill="FFFFFF"/>
        </w:rPr>
        <w:t xml:space="preserve"> de control ex ante al procesului de atribuire a contractelor/acordurilor-cadru de </w:t>
      </w:r>
      <w:proofErr w:type="spellStart"/>
      <w:r w:rsidRPr="00CC63BE">
        <w:rPr>
          <w:rFonts w:cs="Times New Roman"/>
          <w:bCs/>
          <w:szCs w:val="24"/>
          <w:shd w:val="clear" w:color="auto" w:fill="FFFFFF"/>
        </w:rPr>
        <w:t>achiziţie</w:t>
      </w:r>
      <w:proofErr w:type="spellEnd"/>
      <w:r w:rsidRPr="00CC63BE">
        <w:rPr>
          <w:rFonts w:cs="Times New Roman"/>
          <w:bCs/>
          <w:szCs w:val="24"/>
          <w:shd w:val="clear" w:color="auto" w:fill="FFFFFF"/>
        </w:rPr>
        <w:t xml:space="preserve"> publică, a contractelor/acordurilor-cadru sectoriale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a contractelor de concesiune de lucrări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concesiune de servicii;</w:t>
      </w:r>
    </w:p>
    <w:p w14:paraId="4844D736" w14:textId="77777777" w:rsidR="00CC63BE" w:rsidRPr="00CC63BE" w:rsidRDefault="00CC63BE" w:rsidP="00CC63BE">
      <w:pPr>
        <w:widowControl/>
        <w:numPr>
          <w:ilvl w:val="0"/>
          <w:numId w:val="55"/>
        </w:numPr>
        <w:tabs>
          <w:tab w:val="left" w:pos="426"/>
        </w:tabs>
        <w:spacing w:after="200" w:line="276" w:lineRule="auto"/>
        <w:ind w:left="0" w:firstLine="0"/>
        <w:contextualSpacing/>
        <w:jc w:val="left"/>
        <w:rPr>
          <w:rFonts w:cs="Times New Roman"/>
          <w:bCs/>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 1 din 10 ianuarie 2018 pentru aprobarea </w:t>
      </w:r>
      <w:proofErr w:type="spellStart"/>
      <w:r w:rsidRPr="00CC63BE">
        <w:rPr>
          <w:rFonts w:cs="Times New Roman"/>
          <w:bCs/>
          <w:szCs w:val="24"/>
          <w:shd w:val="clear" w:color="auto" w:fill="FFFFFF"/>
        </w:rPr>
        <w:t>condiţiilor</w:t>
      </w:r>
      <w:proofErr w:type="spellEnd"/>
      <w:r w:rsidRPr="00CC63BE">
        <w:rPr>
          <w:rFonts w:cs="Times New Roman"/>
          <w:bCs/>
          <w:szCs w:val="24"/>
          <w:shd w:val="clear" w:color="auto" w:fill="FFFFFF"/>
        </w:rPr>
        <w:t xml:space="preserve"> generale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specifice pentru anumite categorii de contracte de </w:t>
      </w:r>
      <w:proofErr w:type="spellStart"/>
      <w:r w:rsidRPr="00CC63BE">
        <w:rPr>
          <w:rFonts w:cs="Times New Roman"/>
          <w:bCs/>
          <w:szCs w:val="24"/>
          <w:shd w:val="clear" w:color="auto" w:fill="FFFFFF"/>
        </w:rPr>
        <w:t>achiziţie</w:t>
      </w:r>
      <w:proofErr w:type="spellEnd"/>
      <w:r w:rsidRPr="00CC63BE">
        <w:rPr>
          <w:rFonts w:cs="Times New Roman"/>
          <w:bCs/>
          <w:szCs w:val="24"/>
          <w:shd w:val="clear" w:color="auto" w:fill="FFFFFF"/>
        </w:rPr>
        <w:t xml:space="preserve"> aferente obiectivelor de </w:t>
      </w:r>
      <w:proofErr w:type="spellStart"/>
      <w:r w:rsidRPr="00CC63BE">
        <w:rPr>
          <w:rFonts w:cs="Times New Roman"/>
          <w:bCs/>
          <w:szCs w:val="24"/>
          <w:shd w:val="clear" w:color="auto" w:fill="FFFFFF"/>
        </w:rPr>
        <w:t>investiţii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finanţate</w:t>
      </w:r>
      <w:proofErr w:type="spellEnd"/>
      <w:r w:rsidRPr="00CC63BE">
        <w:rPr>
          <w:rFonts w:cs="Times New Roman"/>
          <w:bCs/>
          <w:szCs w:val="24"/>
          <w:shd w:val="clear" w:color="auto" w:fill="FFFFFF"/>
        </w:rPr>
        <w:t xml:space="preserve"> din fonduri publice</w:t>
      </w:r>
    </w:p>
    <w:p w14:paraId="140120D7" w14:textId="77777777" w:rsidR="00CC63BE" w:rsidRPr="00CC63BE" w:rsidRDefault="00CC63BE" w:rsidP="00CC63BE">
      <w:pPr>
        <w:widowControl/>
        <w:numPr>
          <w:ilvl w:val="0"/>
          <w:numId w:val="55"/>
        </w:numPr>
        <w:tabs>
          <w:tab w:val="left" w:pos="426"/>
        </w:tabs>
        <w:spacing w:after="200" w:line="276" w:lineRule="auto"/>
        <w:ind w:left="0" w:firstLine="0"/>
        <w:contextualSpacing/>
        <w:jc w:val="left"/>
        <w:rPr>
          <w:rFonts w:cs="Times New Roman"/>
          <w:bCs/>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w:t>
      </w:r>
      <w:r w:rsidRPr="00CC63BE">
        <w:rPr>
          <w:bCs/>
          <w:szCs w:val="24"/>
          <w:shd w:val="clear" w:color="auto" w:fill="FFFFFF"/>
        </w:rPr>
        <w:t xml:space="preserve"> </w:t>
      </w:r>
      <w:r w:rsidRPr="00CC63BE">
        <w:rPr>
          <w:szCs w:val="24"/>
        </w:rPr>
        <w:t xml:space="preserve">108/ 2020 </w:t>
      </w:r>
      <w:r w:rsidRPr="00CC63BE">
        <w:rPr>
          <w:bCs/>
          <w:szCs w:val="24"/>
          <w:shd w:val="clear" w:color="auto" w:fill="FFFFFF"/>
        </w:rPr>
        <w:t>privind interoperabilitatea sistemului feroviar;</w:t>
      </w:r>
    </w:p>
    <w:p w14:paraId="0A559301" w14:textId="77777777" w:rsidR="00CC63BE" w:rsidRPr="00CC63BE" w:rsidRDefault="00CC63BE" w:rsidP="00CC63BE">
      <w:pPr>
        <w:widowControl/>
        <w:numPr>
          <w:ilvl w:val="0"/>
          <w:numId w:val="55"/>
        </w:numPr>
        <w:tabs>
          <w:tab w:val="left" w:pos="426"/>
        </w:tabs>
        <w:spacing w:after="200" w:line="276" w:lineRule="auto"/>
        <w:ind w:left="0" w:firstLine="0"/>
        <w:contextualSpacing/>
        <w:jc w:val="left"/>
        <w:rPr>
          <w:rFonts w:cs="Times New Roman"/>
          <w:bCs/>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nr.nr.300/2006 privind </w:t>
      </w:r>
      <w:proofErr w:type="spellStart"/>
      <w:r w:rsidRPr="00CC63BE">
        <w:rPr>
          <w:rFonts w:cs="Times New Roman"/>
          <w:bCs/>
          <w:szCs w:val="24"/>
          <w:shd w:val="clear" w:color="auto" w:fill="FFFFFF"/>
        </w:rPr>
        <w:t>cerinţele</w:t>
      </w:r>
      <w:proofErr w:type="spellEnd"/>
      <w:r w:rsidRPr="00CC63BE">
        <w:rPr>
          <w:rFonts w:cs="Times New Roman"/>
          <w:bCs/>
          <w:szCs w:val="24"/>
          <w:shd w:val="clear" w:color="auto" w:fill="FFFFFF"/>
        </w:rPr>
        <w:t xml:space="preserve"> minime de securitate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sănătate pentru </w:t>
      </w:r>
      <w:proofErr w:type="spellStart"/>
      <w:r w:rsidRPr="00CC63BE">
        <w:rPr>
          <w:rFonts w:cs="Times New Roman"/>
          <w:bCs/>
          <w:szCs w:val="24"/>
          <w:shd w:val="clear" w:color="auto" w:fill="FFFFFF"/>
        </w:rPr>
        <w:t>şantierele</w:t>
      </w:r>
      <w:proofErr w:type="spellEnd"/>
      <w:r w:rsidRPr="00CC63BE">
        <w:rPr>
          <w:rFonts w:cs="Times New Roman"/>
          <w:bCs/>
          <w:szCs w:val="24"/>
          <w:shd w:val="clear" w:color="auto" w:fill="FFFFFF"/>
        </w:rPr>
        <w:t xml:space="preserve"> temporare sau mobile modificat prin H.G. nr.601/2007 pentru modificarea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completarea unor acte normative din domeniul </w:t>
      </w:r>
      <w:proofErr w:type="spellStart"/>
      <w:r w:rsidRPr="00CC63BE">
        <w:rPr>
          <w:rFonts w:cs="Times New Roman"/>
          <w:bCs/>
          <w:szCs w:val="24"/>
          <w:shd w:val="clear" w:color="auto" w:fill="FFFFFF"/>
        </w:rPr>
        <w:t>securităţii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sănătăţii</w:t>
      </w:r>
      <w:proofErr w:type="spellEnd"/>
      <w:r w:rsidRPr="00CC63BE">
        <w:rPr>
          <w:rFonts w:cs="Times New Roman"/>
          <w:bCs/>
          <w:szCs w:val="24"/>
          <w:shd w:val="clear" w:color="auto" w:fill="FFFFFF"/>
        </w:rPr>
        <w:t xml:space="preserve"> în muncă;</w:t>
      </w:r>
    </w:p>
    <w:p w14:paraId="0FF53800" w14:textId="77777777" w:rsidR="00CC63BE" w:rsidRPr="00CC63BE" w:rsidRDefault="00CC63BE" w:rsidP="00CC63BE">
      <w:pPr>
        <w:widowControl/>
        <w:numPr>
          <w:ilvl w:val="0"/>
          <w:numId w:val="55"/>
        </w:numPr>
        <w:tabs>
          <w:tab w:val="left" w:pos="426"/>
        </w:tabs>
        <w:spacing w:after="200" w:line="276" w:lineRule="auto"/>
        <w:ind w:left="0" w:firstLine="0"/>
        <w:contextualSpacing/>
        <w:jc w:val="left"/>
        <w:rPr>
          <w:rFonts w:cs="Times New Roman"/>
          <w:bCs/>
          <w:strike/>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nr.845/2018 pentru</w:t>
      </w:r>
      <w:r w:rsidRPr="00CC63BE">
        <w:rPr>
          <w:rFonts w:cs="Times New Roman"/>
          <w:b/>
          <w:bCs/>
          <w:szCs w:val="24"/>
          <w:shd w:val="clear" w:color="auto" w:fill="FFFFFF"/>
        </w:rPr>
        <w:t xml:space="preserve"> </w:t>
      </w:r>
      <w:r w:rsidRPr="00CC63BE">
        <w:rPr>
          <w:rFonts w:cs="Times New Roman"/>
          <w:bCs/>
          <w:szCs w:val="24"/>
        </w:rPr>
        <w:t xml:space="preserve">aprobarea </w:t>
      </w:r>
      <w:bookmarkStart w:id="261" w:name="t206438"/>
      <w:bookmarkEnd w:id="261"/>
      <w:r w:rsidRPr="00CC63BE">
        <w:rPr>
          <w:rFonts w:cs="Times New Roman"/>
          <w:bCs/>
          <w:szCs w:val="24"/>
        </w:rPr>
        <w:t xml:space="preserve">Regulamentului privind </w:t>
      </w:r>
      <w:proofErr w:type="spellStart"/>
      <w:r w:rsidRPr="00CC63BE">
        <w:rPr>
          <w:rFonts w:cs="Times New Roman"/>
          <w:bCs/>
          <w:szCs w:val="24"/>
        </w:rPr>
        <w:t>recepţia</w:t>
      </w:r>
      <w:proofErr w:type="spellEnd"/>
      <w:r w:rsidRPr="00CC63BE">
        <w:rPr>
          <w:rFonts w:cs="Times New Roman"/>
          <w:bCs/>
          <w:szCs w:val="24"/>
        </w:rPr>
        <w:t xml:space="preserve"> </w:t>
      </w:r>
      <w:proofErr w:type="spellStart"/>
      <w:r w:rsidRPr="00CC63BE">
        <w:rPr>
          <w:rFonts w:cs="Times New Roman"/>
          <w:bCs/>
          <w:szCs w:val="24"/>
        </w:rPr>
        <w:t>construcţiilor</w:t>
      </w:r>
      <w:proofErr w:type="spellEnd"/>
      <w:r w:rsidRPr="00CC63BE">
        <w:rPr>
          <w:rFonts w:cs="Times New Roman"/>
          <w:bCs/>
          <w:szCs w:val="24"/>
        </w:rPr>
        <w:t xml:space="preserve"> din domeniul infrastructurii rutiere </w:t>
      </w:r>
      <w:proofErr w:type="spellStart"/>
      <w:r w:rsidRPr="00CC63BE">
        <w:rPr>
          <w:rFonts w:cs="Times New Roman"/>
          <w:bCs/>
          <w:szCs w:val="24"/>
        </w:rPr>
        <w:t>şi</w:t>
      </w:r>
      <w:proofErr w:type="spellEnd"/>
      <w:r w:rsidRPr="00CC63BE">
        <w:rPr>
          <w:rFonts w:cs="Times New Roman"/>
          <w:bCs/>
          <w:szCs w:val="24"/>
        </w:rPr>
        <w:t xml:space="preserve"> feroviare de interes </w:t>
      </w:r>
      <w:proofErr w:type="spellStart"/>
      <w:r w:rsidRPr="00CC63BE">
        <w:rPr>
          <w:rFonts w:cs="Times New Roman"/>
          <w:bCs/>
          <w:szCs w:val="24"/>
        </w:rPr>
        <w:t>naţional</w:t>
      </w:r>
      <w:proofErr w:type="spellEnd"/>
      <w:r w:rsidRPr="00CC63BE">
        <w:rPr>
          <w:rFonts w:cs="Times New Roman"/>
          <w:bCs/>
          <w:szCs w:val="24"/>
          <w:shd w:val="clear" w:color="auto" w:fill="FFFFFF"/>
        </w:rPr>
        <w:t>,</w:t>
      </w:r>
    </w:p>
    <w:p w14:paraId="4D72190A"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 419/2018 pentru aprobarea Normelor metodologice de aplicare a prevederilor </w:t>
      </w:r>
      <w:proofErr w:type="spellStart"/>
      <w:r w:rsidRPr="00CC63BE">
        <w:rPr>
          <w:rFonts w:cs="Times New Roman"/>
          <w:bCs/>
          <w:szCs w:val="24"/>
          <w:shd w:val="clear" w:color="auto" w:fill="FFFFFF"/>
        </w:rPr>
        <w:t>Ordonanţei</w:t>
      </w:r>
      <w:proofErr w:type="spellEnd"/>
      <w:r w:rsidRPr="00CC63BE">
        <w:rPr>
          <w:rFonts w:cs="Times New Roman"/>
          <w:bCs/>
          <w:szCs w:val="24"/>
          <w:shd w:val="clear" w:color="auto" w:fill="FFFFFF"/>
        </w:rPr>
        <w:t xml:space="preserve"> de </w:t>
      </w:r>
      <w:proofErr w:type="spellStart"/>
      <w:r w:rsidRPr="00CC63BE">
        <w:rPr>
          <w:rFonts w:cs="Times New Roman"/>
          <w:bCs/>
          <w:szCs w:val="24"/>
          <w:shd w:val="clear" w:color="auto" w:fill="FFFFFF"/>
        </w:rPr>
        <w:t>urgenţă</w:t>
      </w:r>
      <w:proofErr w:type="spellEnd"/>
      <w:r w:rsidRPr="00CC63BE">
        <w:rPr>
          <w:rFonts w:cs="Times New Roman"/>
          <w:bCs/>
          <w:szCs w:val="24"/>
          <w:shd w:val="clear" w:color="auto" w:fill="FFFFFF"/>
        </w:rPr>
        <w:t xml:space="preserve"> a Guvernului nr. 98/2017 privind </w:t>
      </w:r>
      <w:proofErr w:type="spellStart"/>
      <w:r w:rsidRPr="00CC63BE">
        <w:rPr>
          <w:rFonts w:cs="Times New Roman"/>
          <w:bCs/>
          <w:szCs w:val="24"/>
          <w:shd w:val="clear" w:color="auto" w:fill="FFFFFF"/>
        </w:rPr>
        <w:t>funcţia</w:t>
      </w:r>
      <w:proofErr w:type="spellEnd"/>
      <w:r w:rsidRPr="00CC63BE">
        <w:rPr>
          <w:rFonts w:cs="Times New Roman"/>
          <w:bCs/>
          <w:szCs w:val="24"/>
          <w:shd w:val="clear" w:color="auto" w:fill="FFFFFF"/>
        </w:rPr>
        <w:t xml:space="preserve"> de control ex ante al procesului de atribuire a contractelor/acordurilor-cadru de </w:t>
      </w:r>
      <w:proofErr w:type="spellStart"/>
      <w:r w:rsidRPr="00CC63BE">
        <w:rPr>
          <w:rFonts w:cs="Times New Roman"/>
          <w:bCs/>
          <w:szCs w:val="24"/>
          <w:shd w:val="clear" w:color="auto" w:fill="FFFFFF"/>
        </w:rPr>
        <w:t>achiziţie</w:t>
      </w:r>
      <w:proofErr w:type="spellEnd"/>
      <w:r w:rsidRPr="00CC63BE">
        <w:rPr>
          <w:rFonts w:cs="Times New Roman"/>
          <w:bCs/>
          <w:szCs w:val="24"/>
          <w:shd w:val="clear" w:color="auto" w:fill="FFFFFF"/>
        </w:rPr>
        <w:t xml:space="preserve"> publică, a contractelor/ acordurilor-cadru sectoriale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a contractelor de concesiune de lucrări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concesiune de servicii, pentru modificarea </w:t>
      </w:r>
      <w:r w:rsidRPr="00CC63BE">
        <w:rPr>
          <w:rFonts w:cs="Times New Roman"/>
          <w:szCs w:val="24"/>
          <w:shd w:val="clear" w:color="auto" w:fill="FFFFFF"/>
        </w:rPr>
        <w:t>HG</w:t>
      </w:r>
      <w:r w:rsidRPr="00CC63BE">
        <w:rPr>
          <w:rFonts w:cs="Times New Roman"/>
          <w:bCs/>
          <w:szCs w:val="24"/>
          <w:shd w:val="clear" w:color="auto" w:fill="FFFFFF"/>
        </w:rPr>
        <w:t xml:space="preserve"> nr. 34/2009 privind organizarea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funcţionarea</w:t>
      </w:r>
      <w:proofErr w:type="spellEnd"/>
      <w:r w:rsidRPr="00CC63BE">
        <w:rPr>
          <w:rFonts w:cs="Times New Roman"/>
          <w:bCs/>
          <w:szCs w:val="24"/>
          <w:shd w:val="clear" w:color="auto" w:fill="FFFFFF"/>
        </w:rPr>
        <w:t xml:space="preserve"> Ministerului </w:t>
      </w:r>
      <w:proofErr w:type="spellStart"/>
      <w:r w:rsidRPr="00CC63BE">
        <w:rPr>
          <w:rFonts w:cs="Times New Roman"/>
          <w:bCs/>
          <w:szCs w:val="24"/>
          <w:shd w:val="clear" w:color="auto" w:fill="FFFFFF"/>
        </w:rPr>
        <w:t>Finanţelor</w:t>
      </w:r>
      <w:proofErr w:type="spellEnd"/>
      <w:r w:rsidRPr="00CC63BE">
        <w:rPr>
          <w:rFonts w:cs="Times New Roman"/>
          <w:bCs/>
          <w:szCs w:val="24"/>
          <w:shd w:val="clear" w:color="auto" w:fill="FFFFFF"/>
        </w:rPr>
        <w:t xml:space="preserve"> Publice, pentru modificarea </w:t>
      </w:r>
      <w:r w:rsidRPr="00CC63BE">
        <w:rPr>
          <w:rFonts w:cs="Times New Roman"/>
          <w:szCs w:val="24"/>
          <w:shd w:val="clear" w:color="auto" w:fill="FFFFFF"/>
        </w:rPr>
        <w:t>HG</w:t>
      </w:r>
      <w:r w:rsidRPr="00CC63BE">
        <w:rPr>
          <w:rFonts w:cs="Times New Roman"/>
          <w:bCs/>
          <w:szCs w:val="24"/>
          <w:shd w:val="clear" w:color="auto" w:fill="FFFFFF"/>
        </w:rPr>
        <w:t xml:space="preserve"> nr. 634/2015 privind organizarea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funcţionarea</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Agenţiei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Naţionale</w:t>
      </w:r>
      <w:proofErr w:type="spellEnd"/>
      <w:r w:rsidRPr="00CC63BE">
        <w:rPr>
          <w:rFonts w:cs="Times New Roman"/>
          <w:bCs/>
          <w:szCs w:val="24"/>
          <w:shd w:val="clear" w:color="auto" w:fill="FFFFFF"/>
        </w:rPr>
        <w:t xml:space="preserve"> pentru </w:t>
      </w:r>
      <w:proofErr w:type="spellStart"/>
      <w:r w:rsidRPr="00CC63BE">
        <w:rPr>
          <w:rFonts w:cs="Times New Roman"/>
          <w:bCs/>
          <w:szCs w:val="24"/>
          <w:shd w:val="clear" w:color="auto" w:fill="FFFFFF"/>
        </w:rPr>
        <w:t>Achiziţii</w:t>
      </w:r>
      <w:proofErr w:type="spellEnd"/>
      <w:r w:rsidRPr="00CC63BE">
        <w:rPr>
          <w:rFonts w:cs="Times New Roman"/>
          <w:bCs/>
          <w:szCs w:val="24"/>
          <w:shd w:val="clear" w:color="auto" w:fill="FFFFFF"/>
        </w:rPr>
        <w:t xml:space="preserve"> Publice, precum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pentru modificarea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completarea Normelor metodologice de aplicare a prevederilor referitoare la atribuirea contractului sectorial/acordului-cadru din Legea nr. 99/2016 privind </w:t>
      </w:r>
      <w:proofErr w:type="spellStart"/>
      <w:r w:rsidRPr="00CC63BE">
        <w:rPr>
          <w:rFonts w:cs="Times New Roman"/>
          <w:bCs/>
          <w:szCs w:val="24"/>
          <w:shd w:val="clear" w:color="auto" w:fill="FFFFFF"/>
        </w:rPr>
        <w:t>achiziţiile</w:t>
      </w:r>
      <w:proofErr w:type="spellEnd"/>
      <w:r w:rsidRPr="00CC63BE">
        <w:rPr>
          <w:rFonts w:cs="Times New Roman"/>
          <w:bCs/>
          <w:szCs w:val="24"/>
          <w:shd w:val="clear" w:color="auto" w:fill="FFFFFF"/>
        </w:rPr>
        <w:t xml:space="preserve"> sectoriale, aprobate prin </w:t>
      </w:r>
      <w:r w:rsidRPr="00CC63BE">
        <w:rPr>
          <w:rFonts w:cs="Times New Roman"/>
          <w:szCs w:val="24"/>
          <w:shd w:val="clear" w:color="auto" w:fill="FFFFFF"/>
        </w:rPr>
        <w:t>HG</w:t>
      </w:r>
      <w:r w:rsidRPr="00CC63BE">
        <w:rPr>
          <w:rFonts w:cs="Times New Roman"/>
          <w:bCs/>
          <w:szCs w:val="24"/>
          <w:shd w:val="clear" w:color="auto" w:fill="FFFFFF"/>
        </w:rPr>
        <w:t xml:space="preserve"> nr. 394/2016, a Normelor metodologice de aplicare a prevederilor referitoare la atribuirea contractului de </w:t>
      </w:r>
      <w:proofErr w:type="spellStart"/>
      <w:r w:rsidRPr="00CC63BE">
        <w:rPr>
          <w:rFonts w:cs="Times New Roman"/>
          <w:bCs/>
          <w:szCs w:val="24"/>
          <w:shd w:val="clear" w:color="auto" w:fill="FFFFFF"/>
        </w:rPr>
        <w:t>achiziţie</w:t>
      </w:r>
      <w:proofErr w:type="spellEnd"/>
      <w:r w:rsidRPr="00CC63BE">
        <w:rPr>
          <w:rFonts w:cs="Times New Roman"/>
          <w:bCs/>
          <w:szCs w:val="24"/>
          <w:shd w:val="clear" w:color="auto" w:fill="FFFFFF"/>
        </w:rPr>
        <w:t xml:space="preserve"> publică/acordului-cadru din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Legea nr. 100/2016 privind concesiunile de lucrări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concesiunile de servicii, aprobate prin </w:t>
      </w:r>
      <w:r w:rsidRPr="00CC63BE">
        <w:rPr>
          <w:rFonts w:cs="Times New Roman"/>
          <w:szCs w:val="24"/>
          <w:shd w:val="clear" w:color="auto" w:fill="FFFFFF"/>
        </w:rPr>
        <w:t>HG</w:t>
      </w:r>
      <w:r w:rsidRPr="00CC63BE">
        <w:rPr>
          <w:rFonts w:cs="Times New Roman"/>
          <w:bCs/>
          <w:szCs w:val="24"/>
          <w:shd w:val="clear" w:color="auto" w:fill="FFFFFF"/>
        </w:rPr>
        <w:t xml:space="preserve"> nr. 867/2016;</w:t>
      </w:r>
    </w:p>
    <w:p w14:paraId="2D376196" w14:textId="77777777" w:rsidR="00CC63BE" w:rsidRPr="00CC63BE" w:rsidRDefault="00CC63BE" w:rsidP="00D952A8">
      <w:pPr>
        <w:widowControl/>
        <w:numPr>
          <w:ilvl w:val="0"/>
          <w:numId w:val="55"/>
        </w:numPr>
        <w:tabs>
          <w:tab w:val="left" w:pos="426"/>
        </w:tabs>
        <w:ind w:left="0" w:firstLine="0"/>
        <w:contextualSpacing/>
        <w:jc w:val="left"/>
        <w:rPr>
          <w:rFonts w:cs="Times New Roman"/>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nr.766/1997 </w:t>
      </w:r>
      <w:r w:rsidRPr="00CC63BE">
        <w:rPr>
          <w:rFonts w:cs="Times New Roman"/>
          <w:szCs w:val="24"/>
          <w:shd w:val="clear" w:color="auto" w:fill="FFFFFF"/>
        </w:rPr>
        <w:t xml:space="preserve">pentru aprobarea unor regulamente privind calitatea în </w:t>
      </w:r>
      <w:proofErr w:type="spellStart"/>
      <w:r w:rsidRPr="00CC63BE">
        <w:rPr>
          <w:rFonts w:cs="Times New Roman"/>
          <w:szCs w:val="24"/>
          <w:shd w:val="clear" w:color="auto" w:fill="FFFFFF"/>
        </w:rPr>
        <w:t>construcţii</w:t>
      </w:r>
      <w:proofErr w:type="spellEnd"/>
      <w:r w:rsidRPr="00CC63BE">
        <w:rPr>
          <w:rFonts w:cs="Times New Roman"/>
          <w:bCs/>
          <w:szCs w:val="24"/>
          <w:shd w:val="clear" w:color="auto" w:fill="FFFFFF"/>
        </w:rPr>
        <w:t>;</w:t>
      </w:r>
    </w:p>
    <w:p w14:paraId="40A77FE0"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nr.907/2016 privind etapele de elaborare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conţinutul</w:t>
      </w:r>
      <w:proofErr w:type="spellEnd"/>
      <w:r w:rsidRPr="00CC63BE">
        <w:rPr>
          <w:rFonts w:cs="Times New Roman"/>
          <w:bCs/>
          <w:szCs w:val="24"/>
          <w:shd w:val="clear" w:color="auto" w:fill="FFFFFF"/>
        </w:rPr>
        <w:t xml:space="preserve">-cadru al </w:t>
      </w:r>
      <w:proofErr w:type="spellStart"/>
      <w:r w:rsidRPr="00CC63BE">
        <w:rPr>
          <w:rFonts w:cs="Times New Roman"/>
          <w:bCs/>
          <w:szCs w:val="24"/>
          <w:shd w:val="clear" w:color="auto" w:fill="FFFFFF"/>
        </w:rPr>
        <w:t>documentaţiilor</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tehnico</w:t>
      </w:r>
      <w:proofErr w:type="spellEnd"/>
      <w:r w:rsidRPr="00CC63BE">
        <w:rPr>
          <w:rFonts w:cs="Times New Roman"/>
          <w:bCs/>
          <w:szCs w:val="24"/>
          <w:shd w:val="clear" w:color="auto" w:fill="FFFFFF"/>
        </w:rPr>
        <w:t xml:space="preserve">-economice aferente obiectivelor/proiectelor de </w:t>
      </w:r>
      <w:proofErr w:type="spellStart"/>
      <w:r w:rsidRPr="00CC63BE">
        <w:rPr>
          <w:rFonts w:cs="Times New Roman"/>
          <w:bCs/>
          <w:szCs w:val="24"/>
          <w:shd w:val="clear" w:color="auto" w:fill="FFFFFF"/>
        </w:rPr>
        <w:t>investiţii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finanţate</w:t>
      </w:r>
      <w:proofErr w:type="spellEnd"/>
      <w:r w:rsidRPr="00CC63BE">
        <w:rPr>
          <w:rFonts w:cs="Times New Roman"/>
          <w:bCs/>
          <w:szCs w:val="24"/>
          <w:shd w:val="clear" w:color="auto" w:fill="FFFFFF"/>
        </w:rPr>
        <w:t xml:space="preserve"> din fonduri publice cu modificările ulterioare;</w:t>
      </w:r>
    </w:p>
    <w:p w14:paraId="74E179AE" w14:textId="77777777" w:rsidR="00CC63BE" w:rsidRPr="00CC63BE" w:rsidRDefault="00CC63BE" w:rsidP="00D952A8">
      <w:pPr>
        <w:widowControl/>
        <w:numPr>
          <w:ilvl w:val="0"/>
          <w:numId w:val="55"/>
        </w:numPr>
        <w:tabs>
          <w:tab w:val="left" w:pos="426"/>
        </w:tabs>
        <w:ind w:left="0" w:firstLine="0"/>
        <w:contextualSpacing/>
        <w:jc w:val="left"/>
        <w:rPr>
          <w:rFonts w:cs="Times New Roman"/>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nr.925/1995 </w:t>
      </w:r>
      <w:r w:rsidRPr="00CC63BE">
        <w:rPr>
          <w:rFonts w:cs="Times New Roman"/>
          <w:szCs w:val="24"/>
          <w:shd w:val="clear" w:color="auto" w:fill="FFFFFF"/>
        </w:rPr>
        <w:t xml:space="preserve">pentru aprobarea Regulamentului privind verificarea </w:t>
      </w:r>
      <w:proofErr w:type="spellStart"/>
      <w:r w:rsidRPr="00CC63BE">
        <w:rPr>
          <w:rFonts w:cs="Times New Roman"/>
          <w:szCs w:val="24"/>
          <w:shd w:val="clear" w:color="auto" w:fill="FFFFFF"/>
        </w:rPr>
        <w:t>şi</w:t>
      </w:r>
      <w:proofErr w:type="spellEnd"/>
      <w:r w:rsidRPr="00CC63BE">
        <w:rPr>
          <w:rFonts w:cs="Times New Roman"/>
          <w:szCs w:val="24"/>
          <w:shd w:val="clear" w:color="auto" w:fill="FFFFFF"/>
        </w:rPr>
        <w:t xml:space="preserve"> expertizarea tehnică a proiectelor, expertizarea tehnică a </w:t>
      </w:r>
      <w:proofErr w:type="spellStart"/>
      <w:r w:rsidRPr="00CC63BE">
        <w:rPr>
          <w:rFonts w:cs="Times New Roman"/>
          <w:szCs w:val="24"/>
          <w:shd w:val="clear" w:color="auto" w:fill="FFFFFF"/>
        </w:rPr>
        <w:t>execuţiei</w:t>
      </w:r>
      <w:proofErr w:type="spellEnd"/>
      <w:r w:rsidRPr="00CC63BE">
        <w:rPr>
          <w:rFonts w:cs="Times New Roman"/>
          <w:szCs w:val="24"/>
          <w:shd w:val="clear" w:color="auto" w:fill="FFFFFF"/>
        </w:rPr>
        <w:t xml:space="preserve"> lucrărilor </w:t>
      </w:r>
      <w:proofErr w:type="spellStart"/>
      <w:r w:rsidRPr="00CC63BE">
        <w:rPr>
          <w:rFonts w:cs="Times New Roman"/>
          <w:szCs w:val="24"/>
          <w:shd w:val="clear" w:color="auto" w:fill="FFFFFF"/>
        </w:rPr>
        <w:t>şi</w:t>
      </w:r>
      <w:proofErr w:type="spellEnd"/>
      <w:r w:rsidRPr="00CC63BE">
        <w:rPr>
          <w:rFonts w:cs="Times New Roman"/>
          <w:szCs w:val="24"/>
          <w:shd w:val="clear" w:color="auto" w:fill="FFFFFF"/>
        </w:rPr>
        <w:t xml:space="preserve"> a </w:t>
      </w:r>
      <w:proofErr w:type="spellStart"/>
      <w:r w:rsidRPr="00CC63BE">
        <w:rPr>
          <w:rFonts w:cs="Times New Roman"/>
          <w:szCs w:val="24"/>
          <w:shd w:val="clear" w:color="auto" w:fill="FFFFFF"/>
        </w:rPr>
        <w:t>construcţiilor</w:t>
      </w:r>
      <w:proofErr w:type="spellEnd"/>
      <w:r w:rsidRPr="00CC63BE">
        <w:rPr>
          <w:rFonts w:cs="Times New Roman"/>
          <w:szCs w:val="24"/>
          <w:shd w:val="clear" w:color="auto" w:fill="FFFFFF"/>
        </w:rPr>
        <w:t xml:space="preserve">, precum </w:t>
      </w:r>
      <w:proofErr w:type="spellStart"/>
      <w:r w:rsidRPr="00CC63BE">
        <w:rPr>
          <w:rFonts w:cs="Times New Roman"/>
          <w:szCs w:val="24"/>
          <w:shd w:val="clear" w:color="auto" w:fill="FFFFFF"/>
        </w:rPr>
        <w:t>şi</w:t>
      </w:r>
      <w:proofErr w:type="spellEnd"/>
      <w:r w:rsidRPr="00CC63BE">
        <w:rPr>
          <w:rFonts w:cs="Times New Roman"/>
          <w:szCs w:val="24"/>
          <w:shd w:val="clear" w:color="auto" w:fill="FFFFFF"/>
        </w:rPr>
        <w:t xml:space="preserve"> verificarea </w:t>
      </w:r>
      <w:proofErr w:type="spellStart"/>
      <w:r w:rsidRPr="00CC63BE">
        <w:rPr>
          <w:rFonts w:cs="Times New Roman"/>
          <w:szCs w:val="24"/>
          <w:shd w:val="clear" w:color="auto" w:fill="FFFFFF"/>
        </w:rPr>
        <w:t>calităţii</w:t>
      </w:r>
      <w:proofErr w:type="spellEnd"/>
      <w:r w:rsidRPr="00CC63BE">
        <w:rPr>
          <w:rFonts w:cs="Times New Roman"/>
          <w:szCs w:val="24"/>
          <w:shd w:val="clear" w:color="auto" w:fill="FFFFFF"/>
        </w:rPr>
        <w:t xml:space="preserve"> lucrărilor executate;</w:t>
      </w:r>
    </w:p>
    <w:p w14:paraId="09060917"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 xml:space="preserve">Ordonanța de Urgență a Guvernului nr. </w:t>
      </w:r>
      <w:r w:rsidRPr="00CC63BE">
        <w:rPr>
          <w:bCs/>
          <w:szCs w:val="24"/>
          <w:shd w:val="clear" w:color="auto" w:fill="FFFFFF"/>
        </w:rPr>
        <w:t>73/2019 privind siguranța feroviară;</w:t>
      </w:r>
      <w:r w:rsidRPr="00CC63BE">
        <w:rPr>
          <w:rFonts w:cs="Times New Roman"/>
          <w:bCs/>
          <w:szCs w:val="24"/>
          <w:shd w:val="clear" w:color="auto" w:fill="FFFFFF"/>
        </w:rPr>
        <w:t xml:space="preserve"> </w:t>
      </w:r>
    </w:p>
    <w:p w14:paraId="47977B04"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 xml:space="preserve">Ordonanța de Urgență a Guvernului nr.195/2005 privind </w:t>
      </w:r>
      <w:proofErr w:type="spellStart"/>
      <w:r w:rsidRPr="00CC63BE">
        <w:rPr>
          <w:rFonts w:cs="Times New Roman"/>
          <w:bCs/>
          <w:szCs w:val="24"/>
          <w:shd w:val="clear" w:color="auto" w:fill="FFFFFF"/>
        </w:rPr>
        <w:t>protecţia</w:t>
      </w:r>
      <w:proofErr w:type="spellEnd"/>
      <w:r w:rsidRPr="00CC63BE">
        <w:rPr>
          <w:rFonts w:cs="Times New Roman"/>
          <w:bCs/>
          <w:szCs w:val="24"/>
          <w:shd w:val="clear" w:color="auto" w:fill="FFFFFF"/>
        </w:rPr>
        <w:t xml:space="preserve"> mediului cu modificările și completările ulterioare;</w:t>
      </w:r>
      <w:r w:rsidRPr="00CC63BE">
        <w:rPr>
          <w:rFonts w:eastAsia="Times New Roman" w:cs="Times New Roman"/>
          <w:szCs w:val="24"/>
          <w:lang w:eastAsia="en-SG"/>
        </w:rPr>
        <w:t xml:space="preserve"> </w:t>
      </w:r>
    </w:p>
    <w:p w14:paraId="1957231E"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eastAsia="Times New Roman" w:cs="Times New Roman"/>
          <w:szCs w:val="24"/>
          <w:lang w:eastAsia="en-SG"/>
        </w:rPr>
        <w:t xml:space="preserve">Ordinul MT nr. 290 din 13.04.2000 </w:t>
      </w:r>
      <w:r w:rsidRPr="00CC63BE">
        <w:rPr>
          <w:rFonts w:cs="Times New Roman"/>
          <w:bCs/>
          <w:szCs w:val="24"/>
          <w:shd w:val="clear" w:color="auto" w:fill="FFFFFF"/>
        </w:rPr>
        <w:t xml:space="preserve">privind admiterea tehnică a produselor / serviciilor destinate a fi utilizate în activități de construire, modernizare, </w:t>
      </w:r>
      <w:proofErr w:type="spellStart"/>
      <w:r w:rsidRPr="00CC63BE">
        <w:rPr>
          <w:rFonts w:cs="Times New Roman"/>
          <w:bCs/>
          <w:szCs w:val="24"/>
          <w:shd w:val="clear" w:color="auto" w:fill="FFFFFF"/>
        </w:rPr>
        <w:t>întretinere</w:t>
      </w:r>
      <w:proofErr w:type="spellEnd"/>
      <w:r w:rsidRPr="00CC63BE">
        <w:rPr>
          <w:rFonts w:cs="Times New Roman"/>
          <w:bCs/>
          <w:szCs w:val="24"/>
          <w:shd w:val="clear" w:color="auto" w:fill="FFFFFF"/>
        </w:rPr>
        <w:t xml:space="preserve"> și reparare a infrastructurii feroviare și a materialului rulant, pentru transportul feroviar și cu metroul, cu modificările și completările ulterioare;</w:t>
      </w:r>
    </w:p>
    <w:p w14:paraId="3EEB077F"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bCs/>
          <w:szCs w:val="24"/>
          <w:shd w:val="clear" w:color="auto" w:fill="FFFFFF"/>
        </w:rPr>
        <w:t xml:space="preserve">Ordinul MT 648/2015 – privind Autorizarea punerii în </w:t>
      </w:r>
      <w:proofErr w:type="spellStart"/>
      <w:r w:rsidRPr="00CC63BE">
        <w:rPr>
          <w:bCs/>
          <w:szCs w:val="24"/>
          <w:shd w:val="clear" w:color="auto" w:fill="FFFFFF"/>
        </w:rPr>
        <w:t>functiune</w:t>
      </w:r>
      <w:proofErr w:type="spellEnd"/>
      <w:r w:rsidRPr="00CC63BE">
        <w:rPr>
          <w:bCs/>
          <w:szCs w:val="24"/>
          <w:shd w:val="clear" w:color="auto" w:fill="FFFFFF"/>
        </w:rPr>
        <w:t xml:space="preserve"> a subsistemelor structurale și vehiculelor componente ale sistemului feroviar din România;</w:t>
      </w:r>
    </w:p>
    <w:p w14:paraId="598B658E"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Ordinul MT nr.490/2000 pentru aprobarea Instrucțiunilor privind tratarea defectelor unor produse feroviare critice aflate în termen de garanție;</w:t>
      </w:r>
    </w:p>
    <w:p w14:paraId="53C3F14B"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lastRenderedPageBreak/>
        <w:t>Ordinul MT nr.1186/2001 pentru aprobarea Regulamentului de Exploatare Tehnică Feroviară (RETF) nr. 002 cu modificările ulterioare;</w:t>
      </w:r>
    </w:p>
    <w:p w14:paraId="1F0CBBFD"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Ordinul MTCT nr.1482/2006 pentru aprobarea Regulamentului de semnalizare nr. 004 cu modificările ulterioare;</w:t>
      </w:r>
    </w:p>
    <w:p w14:paraId="4694A869"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 xml:space="preserve">Ordinul </w:t>
      </w:r>
      <w:r w:rsidRPr="00CC63BE">
        <w:rPr>
          <w:bCs/>
          <w:szCs w:val="24"/>
          <w:shd w:val="clear" w:color="auto" w:fill="FFFFFF"/>
        </w:rPr>
        <w:t>MT 1501/2014 – privind Metoda Comuna de Siguranță pentru evaluarea riscurilor;</w:t>
      </w:r>
    </w:p>
    <w:p w14:paraId="500D9345"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 xml:space="preserve">Ordinul MTCT nr.1816/2005 privind aprobarea Regulamentului pentru </w:t>
      </w:r>
      <w:proofErr w:type="spellStart"/>
      <w:r w:rsidRPr="00CC63BE">
        <w:rPr>
          <w:rFonts w:cs="Times New Roman"/>
          <w:bCs/>
          <w:szCs w:val="24"/>
          <w:shd w:val="clear" w:color="auto" w:fill="FFFFFF"/>
        </w:rPr>
        <w:t>circulaţia</w:t>
      </w:r>
      <w:proofErr w:type="spellEnd"/>
      <w:r w:rsidRPr="00CC63BE">
        <w:rPr>
          <w:rFonts w:cs="Times New Roman"/>
          <w:bCs/>
          <w:szCs w:val="24"/>
          <w:shd w:val="clear" w:color="auto" w:fill="FFFFFF"/>
        </w:rPr>
        <w:t xml:space="preserve"> trenurilor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manevra vehiculelor feroviare - nr. 005 cu modificările ulterioare;</w:t>
      </w:r>
    </w:p>
    <w:p w14:paraId="33D790B7"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 xml:space="preserve">Legea nr.55/2006 privind </w:t>
      </w:r>
      <w:proofErr w:type="spellStart"/>
      <w:r w:rsidRPr="00CC63BE">
        <w:rPr>
          <w:rFonts w:cs="Times New Roman"/>
          <w:bCs/>
          <w:szCs w:val="24"/>
          <w:shd w:val="clear" w:color="auto" w:fill="FFFFFF"/>
        </w:rPr>
        <w:t>siguranţa</w:t>
      </w:r>
      <w:proofErr w:type="spellEnd"/>
      <w:r w:rsidRPr="00CC63BE">
        <w:rPr>
          <w:rFonts w:cs="Times New Roman"/>
          <w:bCs/>
          <w:szCs w:val="24"/>
          <w:shd w:val="clear" w:color="auto" w:fill="FFFFFF"/>
        </w:rPr>
        <w:t xml:space="preserve"> feroviară cu modificările și completările ulterioare;</w:t>
      </w:r>
    </w:p>
    <w:p w14:paraId="6FD77D5E"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Instrucția nr. 317 - Instrucțiuni pentru restricții de viteză, închideri de linii și scoateri de sub tensiune, aprobate prin Ordinul MTCT nr. 417 din 08.03.2004;</w:t>
      </w:r>
    </w:p>
    <w:p w14:paraId="38F16487"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Instrucția nr. 115 - Instrucțiuni pentru calculul capacității de circulație a stațiilor și secțiilor de circulație, aprobată prin Ordinul MT nr. 1002 din 27 dec.2000;</w:t>
      </w:r>
    </w:p>
    <w:p w14:paraId="1FAA5FBE"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Instrucția nr.300/1982 – Instrucția de întreținere a liniei ferate;</w:t>
      </w:r>
    </w:p>
    <w:p w14:paraId="6627C78D"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Instrucția nr.302/1997 – Instrucția de reparație radicală a liniei CF;</w:t>
      </w:r>
    </w:p>
    <w:p w14:paraId="1F1F49A9"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Instrucția nr.303/2003 -  Instrucția de reparație capitală a liniei CF;</w:t>
      </w:r>
    </w:p>
    <w:p w14:paraId="0E599F48" w14:textId="77777777" w:rsidR="00CC63BE" w:rsidRPr="00CC63BE" w:rsidRDefault="00CC63BE" w:rsidP="00D952A8">
      <w:pPr>
        <w:widowControl/>
        <w:numPr>
          <w:ilvl w:val="0"/>
          <w:numId w:val="55"/>
        </w:numPr>
        <w:tabs>
          <w:tab w:val="left" w:pos="426"/>
        </w:tabs>
        <w:ind w:left="0" w:firstLine="0"/>
        <w:contextualSpacing/>
        <w:jc w:val="left"/>
        <w:rPr>
          <w:rFonts w:cs="Times New Roman"/>
          <w:bCs/>
          <w:szCs w:val="24"/>
          <w:shd w:val="clear" w:color="auto" w:fill="FFFFFF"/>
        </w:rPr>
      </w:pPr>
      <w:r w:rsidRPr="00CC63BE">
        <w:rPr>
          <w:rFonts w:cs="Times New Roman"/>
          <w:bCs/>
          <w:szCs w:val="24"/>
          <w:shd w:val="clear" w:color="auto" w:fill="FFFFFF"/>
        </w:rPr>
        <w:t>Instrucția nr.329/2005 – Folosirea vagonului de măsurat calea:</w:t>
      </w:r>
    </w:p>
    <w:p w14:paraId="1F403A31"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Instrucția nr.340/2004 – Instrucția pentru circulația mașinilor și utilajelor pentru construcția și întreținerea căii și a liniei de contact;</w:t>
      </w:r>
    </w:p>
    <w:p w14:paraId="7E0523A4"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 xml:space="preserve">Instrucția nr.341/1980 – </w:t>
      </w:r>
      <w:proofErr w:type="spellStart"/>
      <w:r w:rsidRPr="00CC63BE">
        <w:rPr>
          <w:rFonts w:cs="Times New Roman"/>
          <w:bCs/>
          <w:szCs w:val="24"/>
          <w:shd w:val="clear" w:color="auto" w:fill="FFFFFF"/>
        </w:rPr>
        <w:t>Alcatuirea</w:t>
      </w:r>
      <w:proofErr w:type="spellEnd"/>
      <w:r w:rsidRPr="00CC63BE">
        <w:rPr>
          <w:rFonts w:cs="Times New Roman"/>
          <w:bCs/>
          <w:szCs w:val="24"/>
          <w:shd w:val="clear" w:color="auto" w:fill="FFFFFF"/>
        </w:rPr>
        <w:t xml:space="preserve"> si </w:t>
      </w:r>
      <w:proofErr w:type="spellStart"/>
      <w:r w:rsidRPr="00CC63BE">
        <w:rPr>
          <w:rFonts w:cs="Times New Roman"/>
          <w:bCs/>
          <w:szCs w:val="24"/>
          <w:shd w:val="clear" w:color="auto" w:fill="FFFFFF"/>
        </w:rPr>
        <w:t>intretinerea</w:t>
      </w:r>
      <w:proofErr w:type="spellEnd"/>
      <w:r w:rsidRPr="00CC63BE">
        <w:rPr>
          <w:rFonts w:cs="Times New Roman"/>
          <w:bCs/>
          <w:szCs w:val="24"/>
          <w:shd w:val="clear" w:color="auto" w:fill="FFFFFF"/>
        </w:rPr>
        <w:t xml:space="preserve"> caii </w:t>
      </w:r>
      <w:proofErr w:type="spellStart"/>
      <w:r w:rsidRPr="00CC63BE">
        <w:rPr>
          <w:rFonts w:cs="Times New Roman"/>
          <w:bCs/>
          <w:szCs w:val="24"/>
          <w:shd w:val="clear" w:color="auto" w:fill="FFFFFF"/>
        </w:rPr>
        <w:t>fara</w:t>
      </w:r>
      <w:proofErr w:type="spellEnd"/>
      <w:r w:rsidRPr="00CC63BE">
        <w:rPr>
          <w:rFonts w:cs="Times New Roman"/>
          <w:bCs/>
          <w:szCs w:val="24"/>
          <w:shd w:val="clear" w:color="auto" w:fill="FFFFFF"/>
        </w:rPr>
        <w:t xml:space="preserve"> joante</w:t>
      </w:r>
    </w:p>
    <w:p w14:paraId="26355379"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 xml:space="preserve">Instrucția nr.314 - Instrucția privind norme și toleranțe pentru construcția și </w:t>
      </w:r>
      <w:proofErr w:type="spellStart"/>
      <w:r w:rsidRPr="00CC63BE">
        <w:rPr>
          <w:rFonts w:cs="Times New Roman"/>
          <w:bCs/>
          <w:szCs w:val="24"/>
          <w:shd w:val="clear" w:color="auto" w:fill="FFFFFF"/>
        </w:rPr>
        <w:t>întretinerea</w:t>
      </w:r>
      <w:proofErr w:type="spellEnd"/>
      <w:r w:rsidRPr="00CC63BE">
        <w:rPr>
          <w:rFonts w:cs="Times New Roman"/>
          <w:bCs/>
          <w:szCs w:val="24"/>
          <w:shd w:val="clear" w:color="auto" w:fill="FFFFFF"/>
        </w:rPr>
        <w:t xml:space="preserve"> căii, aprobată prin Ordinul </w:t>
      </w:r>
      <w:proofErr w:type="spellStart"/>
      <w:r w:rsidRPr="00CC63BE">
        <w:rPr>
          <w:rFonts w:cs="Times New Roman"/>
          <w:bCs/>
          <w:szCs w:val="24"/>
          <w:shd w:val="clear" w:color="auto" w:fill="FFFFFF"/>
        </w:rPr>
        <w:t>MTTc</w:t>
      </w:r>
      <w:proofErr w:type="spellEnd"/>
      <w:r w:rsidRPr="00CC63BE">
        <w:rPr>
          <w:rFonts w:cs="Times New Roman"/>
          <w:bCs/>
          <w:szCs w:val="24"/>
          <w:shd w:val="clear" w:color="auto" w:fill="FFFFFF"/>
        </w:rPr>
        <w:t xml:space="preserve"> nr. 89 din 10.01.1989;</w:t>
      </w:r>
    </w:p>
    <w:p w14:paraId="66D01D66"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 xml:space="preserve">Instrucția nr. 351 - </w:t>
      </w:r>
      <w:proofErr w:type="spellStart"/>
      <w:r w:rsidRPr="00CC63BE">
        <w:rPr>
          <w:rFonts w:cs="Times New Roman"/>
          <w:bCs/>
          <w:szCs w:val="24"/>
          <w:shd w:val="clear" w:color="auto" w:fill="FFFFFF"/>
        </w:rPr>
        <w:t>Intrucția</w:t>
      </w:r>
      <w:proofErr w:type="spellEnd"/>
      <w:r w:rsidRPr="00CC63BE">
        <w:rPr>
          <w:rFonts w:cs="Times New Roman"/>
          <w:bCs/>
          <w:szCs w:val="24"/>
          <w:shd w:val="clear" w:color="auto" w:fill="FFFFFF"/>
        </w:rPr>
        <w:t xml:space="preserve"> pentru întreținerea tehnică și repararea instalațiilor de semnalizare, centralizare și bloc (SCB) aprobată prin Ordinul MTTC nr. 1749 din 23.11.1988;</w:t>
      </w:r>
    </w:p>
    <w:p w14:paraId="5904C717"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Instrucția nr. 328 - Instrucțiuni pentru admiterea și expedierea transporturilor excepționale pe infrastructura feroviară publică, aprobate prin Ordinul MT nr. 103 din 29.01.2008;</w:t>
      </w:r>
    </w:p>
    <w:p w14:paraId="2756B2EB"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 xml:space="preserve">Legea nr.265/2006 – pentru aprobarea </w:t>
      </w:r>
      <w:proofErr w:type="spellStart"/>
      <w:r w:rsidRPr="00CC63BE">
        <w:rPr>
          <w:rFonts w:cs="Times New Roman"/>
          <w:bCs/>
          <w:szCs w:val="24"/>
          <w:shd w:val="clear" w:color="auto" w:fill="FFFFFF"/>
        </w:rPr>
        <w:t>Ordonanţei</w:t>
      </w:r>
      <w:proofErr w:type="spellEnd"/>
      <w:r w:rsidRPr="00CC63BE">
        <w:rPr>
          <w:rFonts w:cs="Times New Roman"/>
          <w:bCs/>
          <w:szCs w:val="24"/>
          <w:shd w:val="clear" w:color="auto" w:fill="FFFFFF"/>
        </w:rPr>
        <w:t xml:space="preserve"> de </w:t>
      </w:r>
      <w:proofErr w:type="spellStart"/>
      <w:r w:rsidRPr="00CC63BE">
        <w:rPr>
          <w:rFonts w:cs="Times New Roman"/>
          <w:bCs/>
          <w:szCs w:val="24"/>
          <w:shd w:val="clear" w:color="auto" w:fill="FFFFFF"/>
        </w:rPr>
        <w:t>urgenţă</w:t>
      </w:r>
      <w:proofErr w:type="spellEnd"/>
      <w:r w:rsidRPr="00CC63BE">
        <w:rPr>
          <w:rFonts w:cs="Times New Roman"/>
          <w:bCs/>
          <w:szCs w:val="24"/>
          <w:shd w:val="clear" w:color="auto" w:fill="FFFFFF"/>
        </w:rPr>
        <w:t xml:space="preserve"> a Guvernului nr. 195/2005 privind </w:t>
      </w:r>
      <w:proofErr w:type="spellStart"/>
      <w:r w:rsidRPr="00CC63BE">
        <w:rPr>
          <w:rFonts w:cs="Times New Roman"/>
          <w:bCs/>
          <w:szCs w:val="24"/>
          <w:shd w:val="clear" w:color="auto" w:fill="FFFFFF"/>
        </w:rPr>
        <w:t>protecţia</w:t>
      </w:r>
      <w:proofErr w:type="spellEnd"/>
      <w:r w:rsidRPr="00CC63BE">
        <w:rPr>
          <w:rFonts w:cs="Times New Roman"/>
          <w:bCs/>
          <w:szCs w:val="24"/>
          <w:shd w:val="clear" w:color="auto" w:fill="FFFFFF"/>
        </w:rPr>
        <w:t xml:space="preserve"> mediului;</w:t>
      </w:r>
    </w:p>
    <w:p w14:paraId="441ABAFC"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 xml:space="preserve">OUG nr.195/2005 – cu privire la </w:t>
      </w:r>
      <w:proofErr w:type="spellStart"/>
      <w:r w:rsidRPr="00CC63BE">
        <w:rPr>
          <w:rFonts w:cs="Times New Roman"/>
          <w:bCs/>
          <w:szCs w:val="24"/>
          <w:shd w:val="clear" w:color="auto" w:fill="FFFFFF"/>
        </w:rPr>
        <w:t>protectia</w:t>
      </w:r>
      <w:proofErr w:type="spellEnd"/>
      <w:r w:rsidRPr="00CC63BE">
        <w:rPr>
          <w:rFonts w:cs="Times New Roman"/>
          <w:bCs/>
          <w:szCs w:val="24"/>
          <w:shd w:val="clear" w:color="auto" w:fill="FFFFFF"/>
        </w:rPr>
        <w:t xml:space="preserve"> mediului; </w:t>
      </w:r>
    </w:p>
    <w:p w14:paraId="508438AD"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Legea nr.319/2006 – cu privire la securitatea și sănătatea în muncă;</w:t>
      </w:r>
    </w:p>
    <w:p w14:paraId="7B7F2A99"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 xml:space="preserve">Legea nr.307/2006 – cu privire la </w:t>
      </w:r>
      <w:proofErr w:type="spellStart"/>
      <w:r w:rsidRPr="00CC63BE">
        <w:rPr>
          <w:rFonts w:cs="Times New Roman"/>
          <w:bCs/>
          <w:szCs w:val="24"/>
          <w:shd w:val="clear" w:color="auto" w:fill="FFFFFF"/>
        </w:rPr>
        <w:t>apararea</w:t>
      </w:r>
      <w:proofErr w:type="spellEnd"/>
      <w:r w:rsidRPr="00CC63BE">
        <w:rPr>
          <w:rFonts w:cs="Times New Roman"/>
          <w:bCs/>
          <w:szCs w:val="24"/>
          <w:shd w:val="clear" w:color="auto" w:fill="FFFFFF"/>
        </w:rPr>
        <w:t xml:space="preserve"> împotriva incendiilor</w:t>
      </w:r>
    </w:p>
    <w:p w14:paraId="5892230C"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nr.2139/2004 - Aprobarea Catalogului privind clasificarea și duratele normale de funcționare a mijloacelor fixe;</w:t>
      </w:r>
    </w:p>
    <w:p w14:paraId="795759C0"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szCs w:val="24"/>
          <w:shd w:val="clear" w:color="auto" w:fill="FFFFFF"/>
        </w:rPr>
        <w:t>HG</w:t>
      </w:r>
      <w:r w:rsidRPr="00CC63BE">
        <w:rPr>
          <w:rFonts w:cs="Times New Roman"/>
          <w:bCs/>
          <w:szCs w:val="24"/>
          <w:shd w:val="clear" w:color="auto" w:fill="FFFFFF"/>
        </w:rPr>
        <w:t xml:space="preserve"> nr.117/2010 – Regulament de investigare a accidentelor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a incidentelor, de dezvoltare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îmbunătăţire</w:t>
      </w:r>
      <w:proofErr w:type="spellEnd"/>
      <w:r w:rsidRPr="00CC63BE">
        <w:rPr>
          <w:rFonts w:cs="Times New Roman"/>
          <w:bCs/>
          <w:szCs w:val="24"/>
          <w:shd w:val="clear" w:color="auto" w:fill="FFFFFF"/>
        </w:rPr>
        <w:t xml:space="preserve"> a </w:t>
      </w:r>
      <w:proofErr w:type="spellStart"/>
      <w:r w:rsidRPr="00CC63BE">
        <w:rPr>
          <w:rFonts w:cs="Times New Roman"/>
          <w:bCs/>
          <w:szCs w:val="24"/>
          <w:shd w:val="clear" w:color="auto" w:fill="FFFFFF"/>
        </w:rPr>
        <w:t>siguranţei</w:t>
      </w:r>
      <w:proofErr w:type="spellEnd"/>
      <w:r w:rsidRPr="00CC63BE">
        <w:rPr>
          <w:rFonts w:cs="Times New Roman"/>
          <w:bCs/>
          <w:szCs w:val="24"/>
          <w:shd w:val="clear" w:color="auto" w:fill="FFFFFF"/>
        </w:rPr>
        <w:t xml:space="preserve"> feroviare pe căile ferate </w:t>
      </w:r>
      <w:proofErr w:type="spellStart"/>
      <w:r w:rsidRPr="00CC63BE">
        <w:rPr>
          <w:rFonts w:cs="Times New Roman"/>
          <w:bCs/>
          <w:szCs w:val="24"/>
          <w:shd w:val="clear" w:color="auto" w:fill="FFFFFF"/>
        </w:rPr>
        <w:t>şi</w:t>
      </w:r>
      <w:proofErr w:type="spellEnd"/>
      <w:r w:rsidRPr="00CC63BE">
        <w:rPr>
          <w:rFonts w:cs="Times New Roman"/>
          <w:bCs/>
          <w:szCs w:val="24"/>
          <w:shd w:val="clear" w:color="auto" w:fill="FFFFFF"/>
        </w:rPr>
        <w:t xml:space="preserve"> </w:t>
      </w:r>
      <w:proofErr w:type="spellStart"/>
      <w:r w:rsidRPr="00CC63BE">
        <w:rPr>
          <w:rFonts w:cs="Times New Roman"/>
          <w:bCs/>
          <w:szCs w:val="24"/>
          <w:shd w:val="clear" w:color="auto" w:fill="FFFFFF"/>
        </w:rPr>
        <w:t>reţeaua</w:t>
      </w:r>
      <w:proofErr w:type="spellEnd"/>
      <w:r w:rsidRPr="00CC63BE">
        <w:rPr>
          <w:rFonts w:cs="Times New Roman"/>
          <w:bCs/>
          <w:szCs w:val="24"/>
          <w:shd w:val="clear" w:color="auto" w:fill="FFFFFF"/>
        </w:rPr>
        <w:t xml:space="preserve"> de transport cu metroul din România</w:t>
      </w:r>
    </w:p>
    <w:p w14:paraId="271B0526"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SR 1911/1997 – Poduri de cale ferată. Principii de proiectare;</w:t>
      </w:r>
    </w:p>
    <w:p w14:paraId="52A159F2"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 xml:space="preserve">SR EN 1990/2004 – </w:t>
      </w:r>
      <w:proofErr w:type="spellStart"/>
      <w:r w:rsidRPr="00CC63BE">
        <w:rPr>
          <w:rFonts w:cs="Times New Roman"/>
          <w:bCs/>
          <w:szCs w:val="24"/>
          <w:shd w:val="clear" w:color="auto" w:fill="FFFFFF"/>
        </w:rPr>
        <w:t>Eurocod</w:t>
      </w:r>
      <w:proofErr w:type="spellEnd"/>
      <w:r w:rsidRPr="00CC63BE">
        <w:rPr>
          <w:rFonts w:cs="Times New Roman"/>
          <w:bCs/>
          <w:szCs w:val="24"/>
          <w:shd w:val="clear" w:color="auto" w:fill="FFFFFF"/>
        </w:rPr>
        <w:t xml:space="preserve"> – Bazele proiectării structurilor;</w:t>
      </w:r>
    </w:p>
    <w:p w14:paraId="13047C46"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bCs/>
          <w:szCs w:val="24"/>
          <w:shd w:val="clear" w:color="auto" w:fill="FFFFFF"/>
        </w:rPr>
        <w:t xml:space="preserve">SR EN ISO/CEI 17065:2013 – Evaluarea </w:t>
      </w:r>
      <w:proofErr w:type="spellStart"/>
      <w:r w:rsidRPr="00CC63BE">
        <w:rPr>
          <w:bCs/>
          <w:szCs w:val="24"/>
          <w:shd w:val="clear" w:color="auto" w:fill="FFFFFF"/>
        </w:rPr>
        <w:t>conformităţii</w:t>
      </w:r>
      <w:proofErr w:type="spellEnd"/>
      <w:r w:rsidRPr="00CC63BE">
        <w:rPr>
          <w:bCs/>
          <w:szCs w:val="24"/>
          <w:shd w:val="clear" w:color="auto" w:fill="FFFFFF"/>
        </w:rPr>
        <w:t xml:space="preserve">. </w:t>
      </w:r>
      <w:proofErr w:type="spellStart"/>
      <w:r w:rsidRPr="00CC63BE">
        <w:rPr>
          <w:bCs/>
          <w:szCs w:val="24"/>
          <w:shd w:val="clear" w:color="auto" w:fill="FFFFFF"/>
        </w:rPr>
        <w:t>Cerinţe</w:t>
      </w:r>
      <w:proofErr w:type="spellEnd"/>
      <w:r w:rsidRPr="00CC63BE">
        <w:rPr>
          <w:bCs/>
          <w:szCs w:val="24"/>
          <w:shd w:val="clear" w:color="auto" w:fill="FFFFFF"/>
        </w:rPr>
        <w:t xml:space="preserve"> pentru organisme care certifică produse, procese </w:t>
      </w:r>
      <w:proofErr w:type="spellStart"/>
      <w:r w:rsidRPr="00CC63BE">
        <w:rPr>
          <w:bCs/>
          <w:szCs w:val="24"/>
          <w:shd w:val="clear" w:color="auto" w:fill="FFFFFF"/>
        </w:rPr>
        <w:t>şi</w:t>
      </w:r>
      <w:proofErr w:type="spellEnd"/>
      <w:r w:rsidRPr="00CC63BE">
        <w:rPr>
          <w:bCs/>
          <w:szCs w:val="24"/>
          <w:shd w:val="clear" w:color="auto" w:fill="FFFFFF"/>
        </w:rPr>
        <w:t xml:space="preserve"> servicii;</w:t>
      </w:r>
    </w:p>
    <w:p w14:paraId="2E20375D"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bCs/>
          <w:szCs w:val="24"/>
          <w:shd w:val="clear" w:color="auto" w:fill="FFFFFF"/>
        </w:rPr>
        <w:t xml:space="preserve">SR EN ISO/CEI 17020:2012 – </w:t>
      </w:r>
      <w:proofErr w:type="spellStart"/>
      <w:r w:rsidRPr="00CC63BE">
        <w:rPr>
          <w:bCs/>
          <w:szCs w:val="24"/>
          <w:shd w:val="clear" w:color="auto" w:fill="FFFFFF"/>
        </w:rPr>
        <w:t>Cerinţe</w:t>
      </w:r>
      <w:proofErr w:type="spellEnd"/>
      <w:r w:rsidRPr="00CC63BE">
        <w:rPr>
          <w:bCs/>
          <w:szCs w:val="24"/>
          <w:shd w:val="clear" w:color="auto" w:fill="FFFFFF"/>
        </w:rPr>
        <w:t xml:space="preserve"> generale pentru </w:t>
      </w:r>
      <w:proofErr w:type="spellStart"/>
      <w:r w:rsidRPr="00CC63BE">
        <w:rPr>
          <w:bCs/>
          <w:szCs w:val="24"/>
          <w:shd w:val="clear" w:color="auto" w:fill="FFFFFF"/>
        </w:rPr>
        <w:t>funcţionarea</w:t>
      </w:r>
      <w:proofErr w:type="spellEnd"/>
      <w:r w:rsidRPr="00CC63BE">
        <w:rPr>
          <w:bCs/>
          <w:szCs w:val="24"/>
          <w:shd w:val="clear" w:color="auto" w:fill="FFFFFF"/>
        </w:rPr>
        <w:t xml:space="preserve"> diferitelor tipuri de organisme care efectuează </w:t>
      </w:r>
      <w:proofErr w:type="spellStart"/>
      <w:r w:rsidRPr="00CC63BE">
        <w:rPr>
          <w:bCs/>
          <w:szCs w:val="24"/>
          <w:shd w:val="clear" w:color="auto" w:fill="FFFFFF"/>
        </w:rPr>
        <w:t>inspecţii</w:t>
      </w:r>
      <w:proofErr w:type="spellEnd"/>
      <w:r w:rsidRPr="00CC63BE">
        <w:rPr>
          <w:bCs/>
          <w:szCs w:val="24"/>
          <w:shd w:val="clear" w:color="auto" w:fill="FFFFFF"/>
        </w:rPr>
        <w:t>;</w:t>
      </w:r>
    </w:p>
    <w:p w14:paraId="24F8AB86"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bCs/>
          <w:szCs w:val="24"/>
          <w:shd w:val="clear" w:color="auto" w:fill="FFFFFF"/>
        </w:rPr>
        <w:t xml:space="preserve">SR EN ISO/CEI 17025 :2018 – </w:t>
      </w:r>
      <w:proofErr w:type="spellStart"/>
      <w:r w:rsidRPr="00CC63BE">
        <w:rPr>
          <w:bCs/>
          <w:szCs w:val="24"/>
          <w:shd w:val="clear" w:color="auto" w:fill="FFFFFF"/>
        </w:rPr>
        <w:t>Cerinţe</w:t>
      </w:r>
      <w:proofErr w:type="spellEnd"/>
      <w:r w:rsidRPr="00CC63BE">
        <w:rPr>
          <w:bCs/>
          <w:szCs w:val="24"/>
          <w:shd w:val="clear" w:color="auto" w:fill="FFFFFF"/>
        </w:rPr>
        <w:t xml:space="preserve"> generale pentru </w:t>
      </w:r>
      <w:proofErr w:type="spellStart"/>
      <w:r w:rsidRPr="00CC63BE">
        <w:rPr>
          <w:bCs/>
          <w:szCs w:val="24"/>
          <w:shd w:val="clear" w:color="auto" w:fill="FFFFFF"/>
        </w:rPr>
        <w:t>competenţa</w:t>
      </w:r>
      <w:proofErr w:type="spellEnd"/>
      <w:r w:rsidRPr="00CC63BE">
        <w:rPr>
          <w:bCs/>
          <w:szCs w:val="24"/>
          <w:shd w:val="clear" w:color="auto" w:fill="FFFFFF"/>
        </w:rPr>
        <w:t xml:space="preserve"> laboratoarelor de încercări </w:t>
      </w:r>
      <w:proofErr w:type="spellStart"/>
      <w:r w:rsidRPr="00CC63BE">
        <w:rPr>
          <w:bCs/>
          <w:szCs w:val="24"/>
          <w:shd w:val="clear" w:color="auto" w:fill="FFFFFF"/>
        </w:rPr>
        <w:t>şi</w:t>
      </w:r>
      <w:proofErr w:type="spellEnd"/>
      <w:r w:rsidRPr="00CC63BE">
        <w:rPr>
          <w:bCs/>
          <w:szCs w:val="24"/>
          <w:shd w:val="clear" w:color="auto" w:fill="FFFFFF"/>
        </w:rPr>
        <w:t xml:space="preserve"> etalonări.</w:t>
      </w:r>
    </w:p>
    <w:p w14:paraId="72D90B1E"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STAS 10849/1985 – Lucrări de cale ferată. Infrastructură și suprastructură;</w:t>
      </w:r>
    </w:p>
    <w:p w14:paraId="0B8C7D21"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STAS 4392/1984 – Căi ferate normale. Gabarite;</w:t>
      </w:r>
    </w:p>
    <w:p w14:paraId="27A91EF3"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U9/1982 – Normative pentru întreținerea și repararea mașinilor, utilajelor, și instalațiilor pentru construcții;</w:t>
      </w:r>
    </w:p>
    <w:p w14:paraId="1E152074"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U3/1989 – Instrucția tehnice pentru repararea utilajelor folosite în construcții;</w:t>
      </w:r>
    </w:p>
    <w:p w14:paraId="2B8AC341"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P 10/1986 – Normativ privind proiectarea și executarea lucrărilor de fundații directe la construcții;</w:t>
      </w:r>
    </w:p>
    <w:p w14:paraId="05716889"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NP 067/2002 – Normativ pentru proiectarea lucrărilor de protejare a drumurilor, căilor ferate și podurilor împotriva acțiunii apelor curgătoare și lacurilor</w:t>
      </w:r>
    </w:p>
    <w:p w14:paraId="6AC41407"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lastRenderedPageBreak/>
        <w:t>CD 63/2000  - Normativ pentru proiectarea și folosirea aparatelor de reazem din neopren pentru podurile de cale ferată și șosea;</w:t>
      </w:r>
    </w:p>
    <w:p w14:paraId="7F413C96"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NP 095/2004 – AFER - Normativ privind proiectarea zonei platformei căii din punct de vedere al protecției împotriva înghețului;</w:t>
      </w:r>
    </w:p>
    <w:p w14:paraId="04BE43DA"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NE 032/2004 – AFER – Normativ pentru întreținerea și reparația  liniilor de cale ferată pentru circulația trenurilor de viteză până la 200 km/h;</w:t>
      </w:r>
    </w:p>
    <w:p w14:paraId="123DB154"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NP 109/2004 – AFER –Normativ pentru proiectarea liniilor și stațiilor de cale ferată pentru viteze până la 200 km/h;</w:t>
      </w:r>
    </w:p>
    <w:p w14:paraId="63C8A0A8"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NP 115/2004 – Normativ pentru proiectarea infrastructurilor de beton și beton armat pentru poduri</w:t>
      </w:r>
    </w:p>
    <w:p w14:paraId="22C82F44" w14:textId="77777777" w:rsidR="00CC63BE" w:rsidRPr="00CC63BE" w:rsidRDefault="00CC63BE" w:rsidP="00D952A8">
      <w:pPr>
        <w:widowControl/>
        <w:numPr>
          <w:ilvl w:val="0"/>
          <w:numId w:val="55"/>
        </w:numPr>
        <w:tabs>
          <w:tab w:val="left" w:pos="426"/>
        </w:tabs>
        <w:ind w:left="0" w:firstLine="0"/>
        <w:contextualSpacing/>
        <w:rPr>
          <w:rFonts w:cs="Times New Roman"/>
          <w:bCs/>
          <w:szCs w:val="24"/>
          <w:shd w:val="clear" w:color="auto" w:fill="FFFFFF"/>
        </w:rPr>
      </w:pPr>
      <w:r w:rsidRPr="00CC63BE">
        <w:rPr>
          <w:rFonts w:cs="Times New Roman"/>
          <w:bCs/>
          <w:szCs w:val="24"/>
          <w:shd w:val="clear" w:color="auto" w:fill="FFFFFF"/>
        </w:rPr>
        <w:t>NP 104/2004 – Normativ pentru proiectarea podurilor din beton și metal. Suprastructuri pentru poduri de șosea, cale ferată și pietonale;</w:t>
      </w:r>
    </w:p>
    <w:p w14:paraId="74C9FC32" w14:textId="77777777" w:rsidR="00CC63BE" w:rsidRPr="00CC63BE" w:rsidRDefault="00CC63BE" w:rsidP="00D952A8">
      <w:pPr>
        <w:widowControl/>
        <w:numPr>
          <w:ilvl w:val="0"/>
          <w:numId w:val="55"/>
        </w:numPr>
        <w:tabs>
          <w:tab w:val="left" w:pos="426"/>
        </w:tabs>
        <w:ind w:left="0" w:firstLine="0"/>
        <w:contextualSpacing/>
        <w:rPr>
          <w:rFonts w:cs="Times New Roman"/>
          <w:bCs/>
          <w:i/>
          <w:szCs w:val="24"/>
          <w:shd w:val="clear" w:color="auto" w:fill="FFFFFF"/>
        </w:rPr>
      </w:pPr>
      <w:r w:rsidRPr="00CC63BE">
        <w:rPr>
          <w:rFonts w:cs="Times New Roman"/>
          <w:bCs/>
          <w:szCs w:val="24"/>
          <w:shd w:val="clear" w:color="auto" w:fill="FFFFFF"/>
        </w:rPr>
        <w:t>P 108/1980 – Instrucțiuni tehnice pentru proiectarea grinzilor din metal;</w:t>
      </w:r>
    </w:p>
    <w:p w14:paraId="03DD08B9" w14:textId="77777777" w:rsidR="00CC63BE" w:rsidRPr="00CC63BE" w:rsidRDefault="00CC63BE" w:rsidP="00D952A8">
      <w:pPr>
        <w:widowControl/>
        <w:tabs>
          <w:tab w:val="left" w:pos="426"/>
        </w:tabs>
        <w:ind w:firstLine="0"/>
        <w:rPr>
          <w:rFonts w:cs="Times New Roman"/>
          <w:bCs/>
          <w:i/>
          <w:szCs w:val="24"/>
          <w:shd w:val="clear" w:color="auto" w:fill="FFFFFF"/>
        </w:rPr>
      </w:pPr>
      <w:r w:rsidRPr="00CC63BE">
        <w:rPr>
          <w:rFonts w:cs="Times New Roman"/>
          <w:bCs/>
          <w:i/>
          <w:szCs w:val="24"/>
          <w:shd w:val="clear" w:color="auto" w:fill="FFFFFF"/>
        </w:rPr>
        <w:t xml:space="preserve">Toate specificațiile tehnice care fac trimitere la standarde, certificări, norme, normative tehnice, procedee tehnice solicitate în cadrul caietului de sarcini, specificațiilor tehnice, studiul de fezabilitate, și documentație de atribuire </w:t>
      </w:r>
      <w:r w:rsidRPr="00CC63BE">
        <w:rPr>
          <w:rFonts w:cs="Times New Roman"/>
          <w:bCs/>
          <w:i/>
          <w:szCs w:val="24"/>
          <w:shd w:val="clear" w:color="auto" w:fill="FFFFFF"/>
        </w:rPr>
        <w:tab/>
        <w:t>se consideră însoțite de mențiunea „sau echivalent”. Se acceptă echivalența standardelor, normelor, normativelor tehnice, etc cu condiția respectării documentațiilor tehnice care au stat la baza elaborării cerințelor Entității Contractante.</w:t>
      </w:r>
    </w:p>
    <w:p w14:paraId="51A44CBD" w14:textId="77777777" w:rsidR="00CC63BE" w:rsidRPr="00CC63BE" w:rsidRDefault="00CC63BE" w:rsidP="00D952A8">
      <w:pPr>
        <w:widowControl/>
        <w:tabs>
          <w:tab w:val="left" w:pos="426"/>
        </w:tabs>
        <w:ind w:firstLine="0"/>
        <w:rPr>
          <w:rFonts w:cs="Times New Roman"/>
          <w:bCs/>
          <w:i/>
          <w:szCs w:val="24"/>
          <w:shd w:val="clear" w:color="auto" w:fill="FFFFFF"/>
        </w:rPr>
      </w:pPr>
      <w:r w:rsidRPr="00CC63BE">
        <w:rPr>
          <w:rFonts w:cs="Times New Roman"/>
          <w:bCs/>
          <w:i/>
          <w:szCs w:val="24"/>
          <w:shd w:val="clear" w:color="auto" w:fill="FFFFFF"/>
        </w:rPr>
        <w:t xml:space="preserve">În tot cuprinsul </w:t>
      </w:r>
      <w:proofErr w:type="spellStart"/>
      <w:r w:rsidRPr="00CC63BE">
        <w:rPr>
          <w:rFonts w:cs="Times New Roman"/>
          <w:bCs/>
          <w:i/>
          <w:szCs w:val="24"/>
          <w:shd w:val="clear" w:color="auto" w:fill="FFFFFF"/>
        </w:rPr>
        <w:t>documentaţiei</w:t>
      </w:r>
      <w:proofErr w:type="spellEnd"/>
      <w:r w:rsidRPr="00CC63BE">
        <w:rPr>
          <w:rFonts w:cs="Times New Roman"/>
          <w:bCs/>
          <w:i/>
          <w:szCs w:val="24"/>
          <w:shd w:val="clear" w:color="auto" w:fill="FFFFFF"/>
        </w:rPr>
        <w:t xml:space="preserve"> de atribuire, </w:t>
      </w:r>
      <w:proofErr w:type="spellStart"/>
      <w:r w:rsidRPr="00CC63BE">
        <w:rPr>
          <w:rFonts w:cs="Times New Roman"/>
          <w:bCs/>
          <w:i/>
          <w:szCs w:val="24"/>
          <w:shd w:val="clear" w:color="auto" w:fill="FFFFFF"/>
        </w:rPr>
        <w:t>legislatia</w:t>
      </w:r>
      <w:proofErr w:type="spellEnd"/>
      <w:r w:rsidRPr="00CC63BE">
        <w:rPr>
          <w:rFonts w:cs="Times New Roman"/>
          <w:bCs/>
          <w:i/>
          <w:szCs w:val="24"/>
          <w:shd w:val="clear" w:color="auto" w:fill="FFFFFF"/>
        </w:rPr>
        <w:t xml:space="preserve"> și normativele/ instrucțiunile indicate a fi respectate pentru realizarea proiectului și execuției lucrărilor, nu sunt limitative, Antreprenorul/ Contractantul având obligația de a respecta legislația incidentă, completată și modificată, pe durata implementării contractului.</w:t>
      </w:r>
    </w:p>
    <w:p w14:paraId="20CA30C1" w14:textId="78AD78E7" w:rsidR="00446877" w:rsidRPr="00936DF7" w:rsidRDefault="00D44F12" w:rsidP="00D44F12">
      <w:pPr>
        <w:pStyle w:val="Heading2"/>
        <w:numPr>
          <w:ilvl w:val="1"/>
          <w:numId w:val="69"/>
        </w:numPr>
      </w:pPr>
      <w:r>
        <w:t xml:space="preserve"> </w:t>
      </w:r>
      <w:bookmarkStart w:id="262" w:name="_Toc89174997"/>
      <w:r w:rsidR="00446877" w:rsidRPr="00936DF7">
        <w:t>Planurile de control a calității</w:t>
      </w:r>
      <w:bookmarkEnd w:id="259"/>
      <w:bookmarkEnd w:id="262"/>
      <w:r w:rsidR="00446877" w:rsidRPr="00936DF7">
        <w:t xml:space="preserve"> </w:t>
      </w:r>
    </w:p>
    <w:p w14:paraId="7B9774AC" w14:textId="77777777" w:rsidR="00CC63BE" w:rsidRPr="00CC63BE" w:rsidRDefault="00CC63BE" w:rsidP="00CC63BE">
      <w:pPr>
        <w:ind w:firstLine="426"/>
        <w:rPr>
          <w:rFonts w:cs="Times New Roman"/>
          <w:szCs w:val="24"/>
        </w:rPr>
      </w:pPr>
      <w:bookmarkStart w:id="263" w:name="_Toc35611264"/>
      <w:r w:rsidRPr="00CC63BE">
        <w:rPr>
          <w:rFonts w:cs="Times New Roman"/>
          <w:szCs w:val="24"/>
        </w:rPr>
        <w:t>Pentru fiecare activitate din cadrul Contractului (sau pentru fiecare etapă a lucrărilor), Antreprenorul/Contractantul trebuie să prezinte spre aprobare cu cel puțin 45 zile înainte de începerea acesteia un plan de control al calității executării lucrărilor.</w:t>
      </w:r>
    </w:p>
    <w:p w14:paraId="7C63DF25" w14:textId="77777777" w:rsidR="00CC63BE" w:rsidRPr="00CC63BE" w:rsidRDefault="00CC63BE" w:rsidP="00CC63BE">
      <w:pPr>
        <w:ind w:firstLine="426"/>
        <w:rPr>
          <w:rFonts w:cs="Times New Roman"/>
          <w:szCs w:val="24"/>
        </w:rPr>
      </w:pPr>
      <w:r w:rsidRPr="00CC63BE">
        <w:rPr>
          <w:rFonts w:cs="Times New Roman"/>
          <w:szCs w:val="24"/>
        </w:rPr>
        <w:t>Antreprenorul/Contractantul prezintă în cadrul ședinței de demarare a activităților în Contract, un Plan general de control al calității lucrărilor executate. Acest plan trebuie să acopere toate activitățile/etapele subsecvente pentru care vor fi organizate lucrări pe șantier și să identifice Planurile de control a calității aferente diferitelor activități/etape specifice ale lucrărilor. Planul general de control al calității lucrărilor va fi aprobat sau va fi returnat cu comentarii de către Entitatea Contractantă în termen de 30 zile de la emiterea de către Antreprenor/Contractant.</w:t>
      </w:r>
    </w:p>
    <w:p w14:paraId="1E74879A" w14:textId="77777777" w:rsidR="00CC63BE" w:rsidRPr="00CC63BE" w:rsidRDefault="00CC63BE" w:rsidP="00CC63BE">
      <w:pPr>
        <w:ind w:firstLine="0"/>
        <w:rPr>
          <w:rFonts w:cs="Times New Roman"/>
          <w:szCs w:val="24"/>
        </w:rPr>
      </w:pPr>
      <w:r w:rsidRPr="00CC63BE">
        <w:rPr>
          <w:rFonts w:cs="Times New Roman"/>
          <w:szCs w:val="24"/>
        </w:rPr>
        <w:t>Planul de control al calității va conține, acolo unde este aplicabil, cel puțin următoarele:</w:t>
      </w:r>
    </w:p>
    <w:p w14:paraId="7782EDD7" w14:textId="77777777" w:rsidR="00CC63BE" w:rsidRPr="00CC63BE" w:rsidRDefault="00CC63BE" w:rsidP="00CC63BE">
      <w:pPr>
        <w:widowControl/>
        <w:numPr>
          <w:ilvl w:val="0"/>
          <w:numId w:val="10"/>
        </w:numPr>
        <w:spacing w:after="200" w:line="276" w:lineRule="auto"/>
        <w:contextualSpacing/>
        <w:jc w:val="left"/>
        <w:rPr>
          <w:rFonts w:cs="Times New Roman"/>
          <w:szCs w:val="24"/>
        </w:rPr>
      </w:pPr>
      <w:r w:rsidRPr="00CC63BE">
        <w:rPr>
          <w:rFonts w:cs="Times New Roman"/>
          <w:szCs w:val="24"/>
        </w:rPr>
        <w:t>Descrierea sarcinilor planificate și lista etapelor de execuție pentru realizarea activității;</w:t>
      </w:r>
    </w:p>
    <w:p w14:paraId="74EB5B92" w14:textId="77777777" w:rsidR="00CC63BE" w:rsidRPr="00CC63BE" w:rsidRDefault="00CC63BE" w:rsidP="00CC63BE">
      <w:pPr>
        <w:widowControl/>
        <w:numPr>
          <w:ilvl w:val="0"/>
          <w:numId w:val="10"/>
        </w:numPr>
        <w:spacing w:after="200" w:line="276" w:lineRule="auto"/>
        <w:contextualSpacing/>
        <w:jc w:val="left"/>
        <w:rPr>
          <w:rFonts w:cs="Times New Roman"/>
          <w:szCs w:val="24"/>
        </w:rPr>
      </w:pPr>
      <w:r w:rsidRPr="00CC63BE">
        <w:rPr>
          <w:rFonts w:cs="Times New Roman"/>
          <w:szCs w:val="24"/>
        </w:rPr>
        <w:t>Responsabilitățile pentru execuția, gestionarea și controlul activității;</w:t>
      </w:r>
    </w:p>
    <w:p w14:paraId="0424E3A8" w14:textId="77777777" w:rsidR="00CC63BE" w:rsidRPr="00CC63BE" w:rsidRDefault="00CC63BE" w:rsidP="00CC63BE">
      <w:pPr>
        <w:widowControl/>
        <w:numPr>
          <w:ilvl w:val="0"/>
          <w:numId w:val="10"/>
        </w:numPr>
        <w:spacing w:after="200" w:line="276" w:lineRule="auto"/>
        <w:contextualSpacing/>
        <w:jc w:val="left"/>
        <w:rPr>
          <w:rFonts w:cs="Times New Roman"/>
          <w:szCs w:val="24"/>
        </w:rPr>
      </w:pPr>
      <w:r w:rsidRPr="00CC63BE">
        <w:rPr>
          <w:rFonts w:cs="Times New Roman"/>
          <w:szCs w:val="24"/>
        </w:rPr>
        <w:t>Trimiteri la specificațiile tehnice, desenele, procedurile referitoare la execuția, controlul și acceptarea activității;</w:t>
      </w:r>
    </w:p>
    <w:p w14:paraId="163E6200" w14:textId="77777777" w:rsidR="00CC63BE" w:rsidRPr="00CC63BE" w:rsidRDefault="00CC63BE" w:rsidP="00CC63BE">
      <w:pPr>
        <w:widowControl/>
        <w:numPr>
          <w:ilvl w:val="0"/>
          <w:numId w:val="10"/>
        </w:numPr>
        <w:spacing w:after="200" w:line="276" w:lineRule="auto"/>
        <w:contextualSpacing/>
        <w:jc w:val="left"/>
        <w:rPr>
          <w:rFonts w:cs="Times New Roman"/>
          <w:szCs w:val="24"/>
        </w:rPr>
      </w:pPr>
      <w:r w:rsidRPr="00CC63BE">
        <w:rPr>
          <w:rFonts w:cs="Times New Roman"/>
          <w:szCs w:val="24"/>
        </w:rPr>
        <w:t>Integrarea documentației de certificare (procese verbale/minute, inspecții sau rapoarte de testare, certificate etc.) prevăzută pentru activitate;</w:t>
      </w:r>
    </w:p>
    <w:p w14:paraId="724255CA" w14:textId="77777777" w:rsidR="00CC63BE" w:rsidRPr="00CC63BE" w:rsidRDefault="00CC63BE" w:rsidP="00CC63BE">
      <w:pPr>
        <w:widowControl/>
        <w:numPr>
          <w:ilvl w:val="0"/>
          <w:numId w:val="10"/>
        </w:numPr>
        <w:spacing w:after="200" w:line="276" w:lineRule="auto"/>
        <w:contextualSpacing/>
        <w:jc w:val="left"/>
        <w:rPr>
          <w:rFonts w:cs="Times New Roman"/>
          <w:szCs w:val="24"/>
        </w:rPr>
      </w:pPr>
      <w:r w:rsidRPr="00CC63BE">
        <w:rPr>
          <w:rFonts w:cs="Times New Roman"/>
          <w:szCs w:val="24"/>
        </w:rPr>
        <w:t>Documentația finală a activității urmată de închiderea Planului de control al calității.</w:t>
      </w:r>
    </w:p>
    <w:p w14:paraId="75E224A2" w14:textId="77777777" w:rsidR="00CC63BE" w:rsidRPr="00CC63BE" w:rsidRDefault="00CC63BE" w:rsidP="00CC63BE">
      <w:pPr>
        <w:ind w:firstLine="0"/>
        <w:rPr>
          <w:rFonts w:cs="Times New Roman"/>
          <w:szCs w:val="24"/>
        </w:rPr>
      </w:pPr>
      <w:r w:rsidRPr="00CC63BE">
        <w:rPr>
          <w:rFonts w:cs="Times New Roman"/>
          <w:szCs w:val="24"/>
        </w:rPr>
        <w:t xml:space="preserve">Contractantul trebuie să ofere </w:t>
      </w:r>
      <w:proofErr w:type="spellStart"/>
      <w:r w:rsidRPr="00CC63BE">
        <w:rPr>
          <w:rFonts w:cs="Times New Roman"/>
          <w:szCs w:val="24"/>
        </w:rPr>
        <w:t>Entităţii</w:t>
      </w:r>
      <w:proofErr w:type="spellEnd"/>
      <w:r w:rsidRPr="00CC63BE">
        <w:rPr>
          <w:rFonts w:cs="Times New Roman"/>
          <w:szCs w:val="24"/>
        </w:rPr>
        <w:t xml:space="preserve"> Contractante posibilitatea de a participa la execuția oricărei activități/etape la fiecare etapă a Planului de control al calității aferent și să verifice conformitatea execuției și a controalelor cu Planul de control al calității.</w:t>
      </w:r>
    </w:p>
    <w:p w14:paraId="7FA45D99" w14:textId="77777777" w:rsidR="00CC63BE" w:rsidRPr="00CC63BE" w:rsidRDefault="00CC63BE" w:rsidP="00CC63BE">
      <w:pPr>
        <w:ind w:firstLine="0"/>
        <w:rPr>
          <w:rFonts w:cs="Times New Roman"/>
          <w:szCs w:val="24"/>
        </w:rPr>
      </w:pPr>
      <w:r w:rsidRPr="00CC63BE">
        <w:rPr>
          <w:rFonts w:cs="Times New Roman"/>
          <w:szCs w:val="24"/>
        </w:rPr>
        <w:t>În acest sens Entitatea Contractantă va indica:</w:t>
      </w:r>
    </w:p>
    <w:p w14:paraId="5FA7B56F" w14:textId="77777777" w:rsidR="00CC63BE" w:rsidRPr="00CC63BE" w:rsidRDefault="00CC63BE" w:rsidP="00CC63BE">
      <w:pPr>
        <w:widowControl/>
        <w:numPr>
          <w:ilvl w:val="0"/>
          <w:numId w:val="11"/>
        </w:numPr>
        <w:spacing w:after="200" w:line="276" w:lineRule="auto"/>
        <w:contextualSpacing/>
        <w:jc w:val="left"/>
        <w:rPr>
          <w:rFonts w:cs="Times New Roman"/>
          <w:szCs w:val="24"/>
        </w:rPr>
      </w:pPr>
      <w:r w:rsidRPr="00CC63BE">
        <w:rPr>
          <w:rFonts w:cs="Times New Roman"/>
          <w:szCs w:val="24"/>
        </w:rPr>
        <w:t>activitățile la care intenționează să participe în mod special;</w:t>
      </w:r>
    </w:p>
    <w:p w14:paraId="3FE85118" w14:textId="77777777" w:rsidR="00CC63BE" w:rsidRPr="00CC63BE" w:rsidRDefault="00CC63BE" w:rsidP="00CC63BE">
      <w:pPr>
        <w:widowControl/>
        <w:numPr>
          <w:ilvl w:val="0"/>
          <w:numId w:val="11"/>
        </w:numPr>
        <w:spacing w:after="200" w:line="276" w:lineRule="auto"/>
        <w:contextualSpacing/>
        <w:jc w:val="left"/>
        <w:rPr>
          <w:rFonts w:cs="Times New Roman"/>
          <w:szCs w:val="24"/>
        </w:rPr>
      </w:pPr>
      <w:r w:rsidRPr="00CC63BE">
        <w:rPr>
          <w:rFonts w:cs="Times New Roman"/>
          <w:szCs w:val="24"/>
        </w:rPr>
        <w:t xml:space="preserve">activitățile care nu trebuie să fie începute fără prezența reprezentantului </w:t>
      </w:r>
      <w:proofErr w:type="spellStart"/>
      <w:r w:rsidRPr="00CC63BE">
        <w:rPr>
          <w:rFonts w:cs="Times New Roman"/>
          <w:szCs w:val="24"/>
        </w:rPr>
        <w:t>Entităţii</w:t>
      </w:r>
      <w:proofErr w:type="spellEnd"/>
      <w:r w:rsidRPr="00CC63BE">
        <w:rPr>
          <w:rFonts w:cs="Times New Roman"/>
          <w:szCs w:val="24"/>
        </w:rPr>
        <w:t xml:space="preserve"> Contractante.</w:t>
      </w:r>
    </w:p>
    <w:p w14:paraId="4E7BE387" w14:textId="77777777" w:rsidR="00CC63BE" w:rsidRPr="00CC63BE" w:rsidRDefault="00CC63BE" w:rsidP="00CC63BE">
      <w:pPr>
        <w:ind w:firstLine="0"/>
        <w:rPr>
          <w:rFonts w:cs="Times New Roman"/>
          <w:szCs w:val="24"/>
        </w:rPr>
      </w:pPr>
      <w:proofErr w:type="spellStart"/>
      <w:r w:rsidRPr="00CC63BE">
        <w:rPr>
          <w:rFonts w:cs="Times New Roman"/>
          <w:szCs w:val="24"/>
        </w:rPr>
        <w:t>Atreprenorul</w:t>
      </w:r>
      <w:proofErr w:type="spellEnd"/>
      <w:r w:rsidRPr="00CC63BE">
        <w:rPr>
          <w:rFonts w:cs="Times New Roman"/>
          <w:szCs w:val="24"/>
        </w:rPr>
        <w:t>/Contractantul va comunica datele acestor activități cu cel puțin 30 zile lucrătoare înainte de a realiza activitatea respectivă.</w:t>
      </w:r>
    </w:p>
    <w:p w14:paraId="616B2412" w14:textId="77777777" w:rsidR="006331F6" w:rsidRPr="00936DF7" w:rsidRDefault="00EB63FB" w:rsidP="00D44F12">
      <w:pPr>
        <w:pStyle w:val="Heading2"/>
        <w:numPr>
          <w:ilvl w:val="1"/>
          <w:numId w:val="69"/>
        </w:numPr>
        <w:ind w:left="576"/>
        <w:rPr>
          <w:rFonts w:eastAsia="Times New Roman"/>
          <w:noProof/>
          <w:lang w:eastAsia="en-SG"/>
        </w:rPr>
      </w:pPr>
      <w:bookmarkStart w:id="264" w:name="_Toc89174998"/>
      <w:r w:rsidRPr="00936DF7">
        <w:lastRenderedPageBreak/>
        <w:t>Planul pentru Sănătatea și Securitatea Muncii.</w:t>
      </w:r>
      <w:bookmarkEnd w:id="263"/>
      <w:bookmarkEnd w:id="264"/>
      <w:r w:rsidRPr="00936DF7">
        <w:rPr>
          <w:rFonts w:eastAsia="Times New Roman"/>
          <w:noProof/>
          <w:lang w:eastAsia="en-SG"/>
        </w:rPr>
        <w:t xml:space="preserve"> </w:t>
      </w:r>
    </w:p>
    <w:p w14:paraId="6653A8FE" w14:textId="77777777" w:rsidR="00446877" w:rsidRPr="00936DF7" w:rsidRDefault="00EB63FB" w:rsidP="00973EEE">
      <w:pPr>
        <w:ind w:firstLine="0"/>
        <w:rPr>
          <w:rFonts w:cs="Times New Roman"/>
        </w:rPr>
      </w:pPr>
      <w:r w:rsidRPr="00936DF7">
        <w:rPr>
          <w:rFonts w:cs="Times New Roman"/>
        </w:rPr>
        <w:t>Se va respecta H.G. nr.1/2018, clauza 22 din Condiții generale.</w:t>
      </w:r>
    </w:p>
    <w:p w14:paraId="32870C0A" w14:textId="77777777" w:rsidR="006331F6" w:rsidRPr="00936DF7" w:rsidRDefault="00EB63FB" w:rsidP="00D44F12">
      <w:pPr>
        <w:pStyle w:val="Heading2"/>
        <w:numPr>
          <w:ilvl w:val="1"/>
          <w:numId w:val="69"/>
        </w:numPr>
        <w:ind w:left="576"/>
        <w:rPr>
          <w:rFonts w:eastAsia="Times New Roman"/>
          <w:noProof/>
          <w:lang w:eastAsia="en-SG" w:bidi="ro-RO"/>
        </w:rPr>
      </w:pPr>
      <w:bookmarkStart w:id="265" w:name="_Toc35611265"/>
      <w:bookmarkStart w:id="266" w:name="_Toc89174999"/>
      <w:r w:rsidRPr="00936DF7">
        <w:rPr>
          <w:rFonts w:eastAsia="Times New Roman"/>
          <w:noProof/>
          <w:lang w:eastAsia="en-SG" w:bidi="ro-RO"/>
        </w:rPr>
        <w:t>Planul de management a traficului feroviar și rutier (denumit pe scurt în cuprinsul acestei diviziuni, plan).</w:t>
      </w:r>
      <w:bookmarkEnd w:id="265"/>
      <w:bookmarkEnd w:id="266"/>
      <w:r w:rsidRPr="00936DF7">
        <w:rPr>
          <w:rFonts w:eastAsia="Times New Roman"/>
          <w:noProof/>
          <w:lang w:eastAsia="en-SG" w:bidi="ro-RO"/>
        </w:rPr>
        <w:t xml:space="preserve"> </w:t>
      </w:r>
    </w:p>
    <w:p w14:paraId="566D835A" w14:textId="77777777" w:rsidR="00CC63BE" w:rsidRPr="00492C3F" w:rsidRDefault="00CC63BE" w:rsidP="00CC63BE">
      <w:pPr>
        <w:ind w:firstLine="426"/>
        <w:rPr>
          <w:rFonts w:eastAsia="Times New Roman" w:cs="Times New Roman"/>
          <w:szCs w:val="24"/>
          <w:lang w:eastAsia="en-SG" w:bidi="ro-RO"/>
        </w:rPr>
      </w:pPr>
      <w:bookmarkStart w:id="267" w:name="_Toc35611266"/>
      <w:r w:rsidRPr="00492C3F">
        <w:rPr>
          <w:rFonts w:eastAsia="Times New Roman" w:cs="Times New Roman"/>
          <w:szCs w:val="24"/>
          <w:lang w:eastAsia="en-SG" w:bidi="ro-RO"/>
        </w:rPr>
        <w:t xml:space="preserve">Odată cu predarea proiectului tehnic, Antreprenorul/Contractantul va preda </w:t>
      </w:r>
      <w:proofErr w:type="spellStart"/>
      <w:r w:rsidRPr="00492C3F">
        <w:rPr>
          <w:rFonts w:eastAsia="Times New Roman" w:cs="Times New Roman"/>
          <w:szCs w:val="24"/>
          <w:lang w:eastAsia="en-SG" w:bidi="ro-RO"/>
        </w:rPr>
        <w:t>Entitații</w:t>
      </w:r>
      <w:proofErr w:type="spellEnd"/>
      <w:r w:rsidRPr="00492C3F">
        <w:rPr>
          <w:rFonts w:eastAsia="Times New Roman" w:cs="Times New Roman"/>
          <w:szCs w:val="24"/>
          <w:lang w:eastAsia="en-SG" w:bidi="ro-RO"/>
        </w:rPr>
        <w:t xml:space="preserve"> Contractante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acest plan, planul va include toate detaliile și informațiile cerute prin lucrări și va avea în vedere restricțiile de greutate și de gabarit la alegerea rutelor și vehiculelor. Când circumstanțele unui caz particular nu sunt descrise în plan, Antreprenorul/Contractantul va transmite propuneri de soluționare a acestui caz spre aprobare </w:t>
      </w:r>
      <w:proofErr w:type="spellStart"/>
      <w:r w:rsidRPr="00492C3F">
        <w:rPr>
          <w:rFonts w:eastAsia="Times New Roman" w:cs="Times New Roman"/>
          <w:szCs w:val="24"/>
          <w:lang w:eastAsia="en-SG" w:bidi="ro-RO"/>
        </w:rPr>
        <w:t>Entitații</w:t>
      </w:r>
      <w:proofErr w:type="spellEnd"/>
      <w:r w:rsidRPr="00492C3F">
        <w:rPr>
          <w:rFonts w:eastAsia="Times New Roman" w:cs="Times New Roman"/>
          <w:szCs w:val="24"/>
          <w:lang w:eastAsia="en-SG" w:bidi="ro-RO"/>
        </w:rPr>
        <w:t xml:space="preserve"> Contractante, ceea ce nu va exonera Antreprenorul/Contractantul de nici o altă obligație și responsabilitate potrivit prevederilor Contratului.</w:t>
      </w:r>
    </w:p>
    <w:p w14:paraId="4254FF71" w14:textId="77777777" w:rsidR="00CC63BE" w:rsidRPr="00492C3F" w:rsidRDefault="00CC63BE" w:rsidP="00CC63BE">
      <w:pPr>
        <w:rPr>
          <w:rFonts w:eastAsia="Times New Roman" w:cs="Times New Roman"/>
          <w:b/>
          <w:szCs w:val="24"/>
          <w:lang w:eastAsia="en-SG" w:bidi="ro-RO"/>
        </w:rPr>
      </w:pPr>
      <w:r w:rsidRPr="00492C3F">
        <w:rPr>
          <w:rFonts w:eastAsia="Times New Roman" w:cs="Times New Roman"/>
          <w:b/>
          <w:szCs w:val="24"/>
          <w:lang w:eastAsia="en-SG" w:bidi="ro-RO"/>
        </w:rPr>
        <w:t xml:space="preserve">Referitor la traficul feroviar </w:t>
      </w:r>
    </w:p>
    <w:p w14:paraId="51D87388"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 Planul va conține date referitoare la implicațiile executării lucrărilor asupra modului de desfășurare a circulației feroviare pe toată perioada de executare a lucrărilor. Analiza trebuie întocmită unitar și să îndeplinească următoarele condiții:</w:t>
      </w:r>
    </w:p>
    <w:p w14:paraId="77D50E4E"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să pornească de la capacitatea secției de circulație, graficul actual de desfășurare a circulației feroviare și graficul de desfășurare a lucrărilor complet (trebuie să cuprindă toate categoriile de lucrări eșalonate pe faze de execuție);</w:t>
      </w:r>
    </w:p>
    <w:p w14:paraId="4392C7BD"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să cuprindă un calcul al capacității secției de circulație (conform Instrucției 115) în timpul lucrărilor, având în vedere implicațiile pe care le are fiecare din categoriile de lucrări (linii, instalații SCB, linie de contact, protecția instalațiilor din cale și vecinătate, telecomunicații), asupra circulației feroviare: închidere totala a circulației, închidere a unor linii, restricții de viteză pe trepte de viteză, scoaterea de sub tensiune a liniei de contact etc.</w:t>
      </w:r>
    </w:p>
    <w:p w14:paraId="71056BCF"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să cuprindă toate abaterile de la graficul de circulație ale trenurilor de calatori și marfă și adaptările care se impun;</w:t>
      </w:r>
    </w:p>
    <w:p w14:paraId="7805CF58"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să cuprindă o estimare a duratei totale de execuție a lucrărilor și pe fiecare fază de execuție și a duratelor afectării circulației feroviare pe tipuri de implicații inclusiv evaluarea costurilor de exploatare suplimentare determinate de întârzieri/devieri/anulari de trenuri, transbordări, etc.</w:t>
      </w:r>
    </w:p>
    <w:p w14:paraId="11F05995"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să cuprindă un calcul al capacitații secției de circulație după terminarea lucrărilor.</w:t>
      </w:r>
    </w:p>
    <w:p w14:paraId="4CA97149" w14:textId="77777777" w:rsidR="00CC63BE" w:rsidRPr="00492C3F" w:rsidRDefault="00CC63BE" w:rsidP="00CC63BE">
      <w:pPr>
        <w:rPr>
          <w:rFonts w:eastAsia="Times New Roman" w:cs="Times New Roman"/>
          <w:szCs w:val="24"/>
          <w:shd w:val="clear" w:color="auto" w:fill="FFFFFF"/>
          <w:lang w:eastAsia="x-none"/>
        </w:rPr>
      </w:pPr>
      <w:r w:rsidRPr="00492C3F">
        <w:rPr>
          <w:rFonts w:eastAsia="Times New Roman" w:cs="Times New Roman"/>
          <w:szCs w:val="24"/>
          <w:shd w:val="clear" w:color="auto" w:fill="FFFFFF"/>
          <w:lang w:eastAsia="x-none"/>
        </w:rPr>
        <w:t xml:space="preserve">Antreprenorul/Contractantul are </w:t>
      </w:r>
      <w:proofErr w:type="spellStart"/>
      <w:r w:rsidRPr="00492C3F">
        <w:rPr>
          <w:rFonts w:eastAsia="Times New Roman" w:cs="Times New Roman"/>
          <w:szCs w:val="24"/>
          <w:shd w:val="clear" w:color="auto" w:fill="FFFFFF"/>
          <w:lang w:eastAsia="x-none"/>
        </w:rPr>
        <w:t>obligatia</w:t>
      </w:r>
      <w:proofErr w:type="spellEnd"/>
      <w:r w:rsidRPr="00492C3F">
        <w:rPr>
          <w:rFonts w:eastAsia="Times New Roman" w:cs="Times New Roman"/>
          <w:szCs w:val="24"/>
          <w:shd w:val="clear" w:color="auto" w:fill="FFFFFF"/>
          <w:lang w:eastAsia="x-none"/>
        </w:rPr>
        <w:t xml:space="preserve"> </w:t>
      </w:r>
      <w:proofErr w:type="spellStart"/>
      <w:r w:rsidRPr="00492C3F">
        <w:rPr>
          <w:rFonts w:eastAsia="Times New Roman" w:cs="Times New Roman"/>
          <w:szCs w:val="24"/>
          <w:shd w:val="clear" w:color="auto" w:fill="FFFFFF"/>
          <w:lang w:eastAsia="x-none"/>
        </w:rPr>
        <w:t>respectarii</w:t>
      </w:r>
      <w:proofErr w:type="spellEnd"/>
      <w:r w:rsidRPr="00492C3F">
        <w:rPr>
          <w:rFonts w:eastAsia="Times New Roman" w:cs="Times New Roman"/>
          <w:szCs w:val="24"/>
          <w:shd w:val="clear" w:color="auto" w:fill="FFFFFF"/>
          <w:lang w:eastAsia="x-none"/>
        </w:rPr>
        <w:t xml:space="preserve"> </w:t>
      </w:r>
      <w:proofErr w:type="spellStart"/>
      <w:r w:rsidRPr="00492C3F">
        <w:rPr>
          <w:rFonts w:eastAsia="Times New Roman" w:cs="Times New Roman"/>
          <w:szCs w:val="24"/>
          <w:shd w:val="clear" w:color="auto" w:fill="FFFFFF"/>
          <w:lang w:eastAsia="x-none"/>
        </w:rPr>
        <w:t>legislatiei</w:t>
      </w:r>
      <w:proofErr w:type="spellEnd"/>
      <w:r w:rsidRPr="00492C3F">
        <w:rPr>
          <w:rFonts w:eastAsia="Times New Roman" w:cs="Times New Roman"/>
          <w:szCs w:val="24"/>
          <w:shd w:val="clear" w:color="auto" w:fill="FFFFFF"/>
          <w:lang w:eastAsia="x-none"/>
        </w:rPr>
        <w:t xml:space="preserve"> in vigoare cu privire gestionarea </w:t>
      </w:r>
      <w:proofErr w:type="spellStart"/>
      <w:r w:rsidRPr="00492C3F">
        <w:rPr>
          <w:rFonts w:eastAsia="Times New Roman" w:cs="Times New Roman"/>
          <w:szCs w:val="24"/>
          <w:shd w:val="clear" w:color="auto" w:fill="FFFFFF"/>
          <w:lang w:eastAsia="x-none"/>
        </w:rPr>
        <w:t>restrictiilor</w:t>
      </w:r>
      <w:proofErr w:type="spellEnd"/>
      <w:r w:rsidRPr="00492C3F">
        <w:rPr>
          <w:rFonts w:eastAsia="Times New Roman" w:cs="Times New Roman"/>
          <w:szCs w:val="24"/>
          <w:shd w:val="clear" w:color="auto" w:fill="FFFFFF"/>
          <w:lang w:eastAsia="x-none"/>
        </w:rPr>
        <w:t xml:space="preserve"> temporare de capacitate, in vederea </w:t>
      </w:r>
      <w:proofErr w:type="spellStart"/>
      <w:r w:rsidRPr="00492C3F">
        <w:rPr>
          <w:rFonts w:eastAsia="Times New Roman" w:cs="Times New Roman"/>
          <w:szCs w:val="24"/>
          <w:shd w:val="clear" w:color="auto" w:fill="FFFFFF"/>
          <w:lang w:eastAsia="x-none"/>
        </w:rPr>
        <w:t>respectarii</w:t>
      </w:r>
      <w:proofErr w:type="spellEnd"/>
      <w:r w:rsidRPr="00492C3F">
        <w:rPr>
          <w:rFonts w:eastAsia="Times New Roman" w:cs="Times New Roman"/>
          <w:szCs w:val="24"/>
          <w:shd w:val="clear" w:color="auto" w:fill="FFFFFF"/>
          <w:lang w:eastAsia="x-none"/>
        </w:rPr>
        <w:t xml:space="preserve"> Legii nr.202 din 04.11.2016 privind integrarea sistemului feroviar din România în </w:t>
      </w:r>
      <w:proofErr w:type="spellStart"/>
      <w:r w:rsidRPr="00492C3F">
        <w:rPr>
          <w:rFonts w:eastAsia="Times New Roman" w:cs="Times New Roman"/>
          <w:szCs w:val="24"/>
          <w:shd w:val="clear" w:color="auto" w:fill="FFFFFF"/>
          <w:lang w:eastAsia="x-none"/>
        </w:rPr>
        <w:t>spaţiul</w:t>
      </w:r>
      <w:proofErr w:type="spellEnd"/>
      <w:r w:rsidRPr="00492C3F">
        <w:rPr>
          <w:rFonts w:eastAsia="Times New Roman" w:cs="Times New Roman"/>
          <w:szCs w:val="24"/>
          <w:shd w:val="clear" w:color="auto" w:fill="FFFFFF"/>
          <w:lang w:eastAsia="x-none"/>
        </w:rPr>
        <w:t xml:space="preserve"> feroviar unic european, cu </w:t>
      </w:r>
      <w:proofErr w:type="spellStart"/>
      <w:r w:rsidRPr="00492C3F">
        <w:rPr>
          <w:rFonts w:eastAsia="Times New Roman" w:cs="Times New Roman"/>
          <w:szCs w:val="24"/>
          <w:shd w:val="clear" w:color="auto" w:fill="FFFFFF"/>
          <w:lang w:eastAsia="x-none"/>
        </w:rPr>
        <w:t>modificarile</w:t>
      </w:r>
      <w:proofErr w:type="spellEnd"/>
      <w:r w:rsidRPr="00492C3F">
        <w:rPr>
          <w:rFonts w:eastAsia="Times New Roman" w:cs="Times New Roman"/>
          <w:szCs w:val="24"/>
          <w:shd w:val="clear" w:color="auto" w:fill="FFFFFF"/>
          <w:lang w:eastAsia="x-none"/>
        </w:rPr>
        <w:t xml:space="preserve"> si </w:t>
      </w:r>
      <w:proofErr w:type="spellStart"/>
      <w:r w:rsidRPr="00492C3F">
        <w:rPr>
          <w:rFonts w:eastAsia="Times New Roman" w:cs="Times New Roman"/>
          <w:szCs w:val="24"/>
          <w:shd w:val="clear" w:color="auto" w:fill="FFFFFF"/>
          <w:lang w:eastAsia="x-none"/>
        </w:rPr>
        <w:t>actualizarile</w:t>
      </w:r>
      <w:proofErr w:type="spellEnd"/>
      <w:r w:rsidRPr="00492C3F">
        <w:rPr>
          <w:rFonts w:eastAsia="Times New Roman" w:cs="Times New Roman"/>
          <w:szCs w:val="24"/>
          <w:shd w:val="clear" w:color="auto" w:fill="FFFFFF"/>
          <w:lang w:eastAsia="x-none"/>
        </w:rPr>
        <w:t xml:space="preserve"> ulterioare.  </w:t>
      </w:r>
    </w:p>
    <w:p w14:paraId="1B6BD44A" w14:textId="77777777" w:rsidR="00CC63BE" w:rsidRPr="00492C3F" w:rsidRDefault="00CC63BE" w:rsidP="00CC63BE">
      <w:pPr>
        <w:rPr>
          <w:rFonts w:eastAsia="Times New Roman" w:cs="Times New Roman"/>
          <w:b/>
          <w:szCs w:val="24"/>
          <w:lang w:eastAsia="en-SG" w:bidi="ro-RO"/>
        </w:rPr>
      </w:pPr>
      <w:r w:rsidRPr="00492C3F">
        <w:rPr>
          <w:rFonts w:eastAsia="Times New Roman" w:cs="Times New Roman"/>
          <w:b/>
          <w:szCs w:val="24"/>
          <w:lang w:eastAsia="en-SG" w:bidi="ro-RO"/>
        </w:rPr>
        <w:t>Referitor la traficul rutier</w:t>
      </w:r>
    </w:p>
    <w:p w14:paraId="12BBDB66"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La pregătirea planului, Antreprenorul/Contractantul va respecta Ordinul comun nr. 1112/411 din 2000 al Ministrului de Interne și al Ministrului Transporturilor Infrastructurii și Comunica</w:t>
      </w:r>
      <w:r>
        <w:rPr>
          <w:rFonts w:eastAsia="Times New Roman" w:cs="Times New Roman"/>
          <w:szCs w:val="24"/>
          <w:lang w:eastAsia="en-SG" w:bidi="ro-RO"/>
        </w:rPr>
        <w:t>ț</w:t>
      </w:r>
      <w:r w:rsidRPr="00492C3F">
        <w:rPr>
          <w:rFonts w:eastAsia="Times New Roman" w:cs="Times New Roman"/>
          <w:szCs w:val="24"/>
          <w:lang w:eastAsia="en-SG" w:bidi="ro-RO"/>
        </w:rPr>
        <w:t xml:space="preserve">iilor pentru aprobarea Normelor Metodologice privind </w:t>
      </w:r>
      <w:proofErr w:type="spellStart"/>
      <w:r w:rsidRPr="00492C3F">
        <w:rPr>
          <w:rFonts w:eastAsia="Times New Roman" w:cs="Times New Roman"/>
          <w:szCs w:val="24"/>
          <w:lang w:eastAsia="en-SG" w:bidi="ro-RO"/>
        </w:rPr>
        <w:t>condiţiile</w:t>
      </w:r>
      <w:proofErr w:type="spellEnd"/>
      <w:r w:rsidRPr="00492C3F">
        <w:rPr>
          <w:rFonts w:eastAsia="Times New Roman" w:cs="Times New Roman"/>
          <w:szCs w:val="24"/>
          <w:lang w:eastAsia="en-SG" w:bidi="ro-RO"/>
        </w:rPr>
        <w:t xml:space="preserve"> de închidere a </w:t>
      </w:r>
      <w:proofErr w:type="spellStart"/>
      <w:r w:rsidRPr="00492C3F">
        <w:rPr>
          <w:rFonts w:eastAsia="Times New Roman" w:cs="Times New Roman"/>
          <w:szCs w:val="24"/>
          <w:lang w:eastAsia="en-SG" w:bidi="ro-RO"/>
        </w:rPr>
        <w:t>circulaţiei</w:t>
      </w:r>
      <w:proofErr w:type="spellEnd"/>
      <w:r w:rsidRPr="00492C3F">
        <w:rPr>
          <w:rFonts w:eastAsia="Times New Roman" w:cs="Times New Roman"/>
          <w:szCs w:val="24"/>
          <w:lang w:eastAsia="en-SG" w:bidi="ro-RO"/>
        </w:rPr>
        <w:t xml:space="preserv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de instituire a </w:t>
      </w:r>
      <w:proofErr w:type="spellStart"/>
      <w:r w:rsidRPr="00492C3F">
        <w:rPr>
          <w:rFonts w:eastAsia="Times New Roman" w:cs="Times New Roman"/>
          <w:szCs w:val="24"/>
          <w:lang w:eastAsia="en-SG" w:bidi="ro-RO"/>
        </w:rPr>
        <w:t>restricţiilor</w:t>
      </w:r>
      <w:proofErr w:type="spellEnd"/>
      <w:r w:rsidRPr="00492C3F">
        <w:rPr>
          <w:rFonts w:eastAsia="Times New Roman" w:cs="Times New Roman"/>
          <w:szCs w:val="24"/>
          <w:lang w:eastAsia="en-SG" w:bidi="ro-RO"/>
        </w:rPr>
        <w:t xml:space="preserve"> de </w:t>
      </w:r>
      <w:proofErr w:type="spellStart"/>
      <w:r w:rsidRPr="00492C3F">
        <w:rPr>
          <w:rFonts w:eastAsia="Times New Roman" w:cs="Times New Roman"/>
          <w:szCs w:val="24"/>
          <w:lang w:eastAsia="en-SG" w:bidi="ro-RO"/>
        </w:rPr>
        <w:t>circulaţie</w:t>
      </w:r>
      <w:proofErr w:type="spellEnd"/>
      <w:r w:rsidRPr="00492C3F">
        <w:rPr>
          <w:rFonts w:eastAsia="Times New Roman" w:cs="Times New Roman"/>
          <w:szCs w:val="24"/>
          <w:lang w:eastAsia="en-SG" w:bidi="ro-RO"/>
        </w:rPr>
        <w:t xml:space="preserve"> în vederea executării de lucrări în zona drumului public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/sau pentru protejarea drumului. </w:t>
      </w:r>
    </w:p>
    <w:p w14:paraId="4BDC9A97"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De asemenea, planul va descrie cum intenționează Antreprenorul/Contractantul să minimizeze impactul activităților de construcție asupra circulației pe drumurile publice și la punctele de acces către organizarea de șantier.</w:t>
      </w:r>
    </w:p>
    <w:p w14:paraId="69237815"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xml:space="preserve"> În perioada execuției lucrărilor și la remedierea oricăror defecte, Antreprenorul/Contractantul va furniza și menține, pe cheltuiala sa, toate elementele de semnalizare rutieră, devierile, iluminarea, împrejmuirea, etc., atunci când și unde este necesar, sau când sunt cerute de la Entitate Contractantă, pentru protecția lucrărilor sau pentru siguranța și confortul public.</w:t>
      </w:r>
    </w:p>
    <w:p w14:paraId="10C2A6AE"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La implementarea măsurilor incluse în plan, Antreprenorul/Contractantul va respecta prevederile “</w:t>
      </w:r>
      <w:r w:rsidRPr="00492C3F">
        <w:rPr>
          <w:rFonts w:eastAsia="Times New Roman" w:cs="Times New Roman"/>
          <w:i/>
          <w:szCs w:val="24"/>
          <w:lang w:eastAsia="en-SG" w:bidi="ro-RO"/>
        </w:rPr>
        <w:t>Normativului pentru întreținerea și reparația drumurilor publice - AND 554-2002</w:t>
      </w:r>
      <w:r w:rsidRPr="00492C3F">
        <w:rPr>
          <w:rFonts w:eastAsia="Times New Roman" w:cs="Times New Roman"/>
          <w:szCs w:val="24"/>
          <w:lang w:eastAsia="en-SG" w:bidi="ro-RO"/>
        </w:rPr>
        <w:t>”.</w:t>
      </w:r>
    </w:p>
    <w:p w14:paraId="16812E04"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xml:space="preserve">Semnele de circulație, marcajele rutiere, luminile, barierele și semnele de control trafic trebuie să fie în conformitate cu prevederile în vigoare la momentul execuției lucrărilor. Semnele și marcajele vor fi refăcute oricând, dacă responsabilul desemnat de Entitate Contractantă să urmărească lucrările </w:t>
      </w:r>
      <w:r w:rsidRPr="00492C3F">
        <w:rPr>
          <w:rFonts w:eastAsia="Times New Roman" w:cs="Times New Roman"/>
          <w:szCs w:val="24"/>
          <w:lang w:eastAsia="en-SG" w:bidi="ro-RO"/>
        </w:rPr>
        <w:lastRenderedPageBreak/>
        <w:t>consideră că este necesar. În această privință, o atenție specială va fi acordată punctelor de acces la șantier, la limitele variantei de ocolire.</w:t>
      </w:r>
    </w:p>
    <w:p w14:paraId="74CF09E5" w14:textId="77777777" w:rsidR="00CC63BE" w:rsidRPr="00492C3F" w:rsidRDefault="00CC63BE" w:rsidP="00CC63BE">
      <w:pPr>
        <w:ind w:firstLine="426"/>
        <w:rPr>
          <w:rFonts w:eastAsia="Times New Roman" w:cs="Times New Roman"/>
          <w:szCs w:val="24"/>
          <w:lang w:eastAsia="en-SG" w:bidi="ro-RO"/>
        </w:rPr>
      </w:pPr>
      <w:proofErr w:type="spellStart"/>
      <w:r w:rsidRPr="00492C3F">
        <w:rPr>
          <w:rFonts w:eastAsia="Times New Roman" w:cs="Times New Roman"/>
          <w:szCs w:val="24"/>
          <w:lang w:eastAsia="en-SG" w:bidi="ro-RO"/>
        </w:rPr>
        <w:t>Antrepenorul</w:t>
      </w:r>
      <w:proofErr w:type="spellEnd"/>
      <w:r w:rsidRPr="00492C3F">
        <w:rPr>
          <w:rFonts w:eastAsia="Times New Roman" w:cs="Times New Roman"/>
          <w:szCs w:val="24"/>
          <w:lang w:eastAsia="en-SG" w:bidi="ro-RO"/>
        </w:rPr>
        <w:t>/Contractantul va păstra mereu curate și lizibile toate semnele de circulație, marcajele rutiere, luminile, barierele și semnalele de control trafic și le va poziționa, repoziționa, acoperi sau muta de câte ori este nevoie în conformitate cu progresul lucrărilor.</w:t>
      </w:r>
    </w:p>
    <w:p w14:paraId="45BB8A1B"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Drumurile, accesele, drepturile de trecere, etc., care sunt folosite de trafic în scopul construcției vor fi menținute mereu curate de noroi, materialele aruncate din vehicule sau anvelopele, apărute ca urmare a acestei folosiri. Antreprenorul/Contractantul va furniza, menține și folosi în acest scop echipamente potrivite. De asemenea, Antreprenorul/Contractantul se va asigura că drenurile, șanțurile și canalele sunt menținute curate de orice gunoi, sau alte materiale care ar putea împiedica curgerea liberă a apei.</w:t>
      </w:r>
    </w:p>
    <w:p w14:paraId="46AE07A6"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Antreprenorul/Contractantul va amenaja și semnaliza în mod corespunzător punctele de intrare și de ieșire din șantier, pentru vehiculele și utilajele angajate la lucrare. Antreprenorul/Contractantul se va asigura că, orice vehicul sau utilaj care iese din sau intră în șantier, spre sau de pe un drum deschis traficului public, se va afla sub supravegherea unei persoane desemnate în scopul regularizării traficului și care va fi identificabilă în mod ușor fata de restul forței de muncă. Se vor respecta toate măsurile din Cerințele </w:t>
      </w:r>
      <w:proofErr w:type="spellStart"/>
      <w:r w:rsidRPr="00492C3F">
        <w:rPr>
          <w:rFonts w:eastAsia="Times New Roman" w:cs="Times New Roman"/>
          <w:szCs w:val="24"/>
          <w:lang w:eastAsia="en-SG" w:bidi="ro-RO"/>
        </w:rPr>
        <w:t>Entitații</w:t>
      </w:r>
      <w:proofErr w:type="spellEnd"/>
      <w:r w:rsidRPr="00492C3F">
        <w:rPr>
          <w:rFonts w:eastAsia="Times New Roman" w:cs="Times New Roman"/>
          <w:szCs w:val="24"/>
          <w:lang w:eastAsia="en-SG" w:bidi="ro-RO"/>
        </w:rPr>
        <w:t xml:space="preserve"> Contractante.</w:t>
      </w:r>
    </w:p>
    <w:p w14:paraId="1D683CFB"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Antreprenorul/Contractantul va obține pe cheltuială proprie autorizațiile și accesul mașinilor și utilajelor pe drumurile publice și locale pentru realizarea lucrărilor fără a afecta riveranii.</w:t>
      </w:r>
    </w:p>
    <w:p w14:paraId="42F81C36"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Entitatea nu va fi răspunzătoare pentru revendicările generate de utilizarea drumurilor de acces;  Entitatea nu va garanta compatibilitatea sau disponibilitatea drumurilor de acces private.</w:t>
      </w:r>
    </w:p>
    <w:p w14:paraId="435F11D8"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xml:space="preserve">Antreprenorul/Contractantul va suporta toate Costurile necesare aducerii drumurilor de acces în stare de compatibilitate sau disponibilitate, pentru uzul și necesitățile Antreprenorului/Contractantului. În cazul în care se produc deteriorări sau distrugeri ale căilor de transport care comunică cu sau care se află pe traseul </w:t>
      </w:r>
      <w:proofErr w:type="spellStart"/>
      <w:r w:rsidRPr="00492C3F">
        <w:rPr>
          <w:rFonts w:eastAsia="Times New Roman" w:cs="Times New Roman"/>
          <w:szCs w:val="24"/>
          <w:lang w:eastAsia="en-SG" w:bidi="ro-RO"/>
        </w:rPr>
        <w:t>şantierului</w:t>
      </w:r>
      <w:proofErr w:type="spellEnd"/>
      <w:r w:rsidRPr="00492C3F">
        <w:rPr>
          <w:rFonts w:eastAsia="Times New Roman" w:cs="Times New Roman"/>
          <w:szCs w:val="24"/>
          <w:lang w:eastAsia="en-SG" w:bidi="ro-RO"/>
        </w:rPr>
        <w:t xml:space="preserve">, datorită transportului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 sau depozitării materialelor, echipamentelor, </w:t>
      </w:r>
      <w:proofErr w:type="spellStart"/>
      <w:r w:rsidRPr="00492C3F">
        <w:rPr>
          <w:rFonts w:eastAsia="Times New Roman" w:cs="Times New Roman"/>
          <w:szCs w:val="24"/>
          <w:lang w:eastAsia="en-SG" w:bidi="ro-RO"/>
        </w:rPr>
        <w:t>instalaţiilor</w:t>
      </w:r>
      <w:proofErr w:type="spellEnd"/>
      <w:r w:rsidRPr="00492C3F">
        <w:rPr>
          <w:rFonts w:eastAsia="Times New Roman" w:cs="Times New Roman"/>
          <w:szCs w:val="24"/>
          <w:lang w:eastAsia="en-SG" w:bidi="ro-RO"/>
        </w:rPr>
        <w:t xml:space="preserve"> sau altor asemenea </w:t>
      </w:r>
      <w:proofErr w:type="spellStart"/>
      <w:r w:rsidRPr="00492C3F">
        <w:rPr>
          <w:rFonts w:eastAsia="Times New Roman" w:cs="Times New Roman"/>
          <w:szCs w:val="24"/>
          <w:lang w:eastAsia="en-SG" w:bidi="ro-RO"/>
        </w:rPr>
        <w:t>activităţi</w:t>
      </w:r>
      <w:proofErr w:type="spellEnd"/>
      <w:r w:rsidRPr="00492C3F">
        <w:rPr>
          <w:rFonts w:eastAsia="Times New Roman" w:cs="Times New Roman"/>
          <w:szCs w:val="24"/>
          <w:lang w:eastAsia="en-SG" w:bidi="ro-RO"/>
        </w:rPr>
        <w:t xml:space="preserve">, Antreprenorul/Contractantul  are </w:t>
      </w:r>
      <w:proofErr w:type="spellStart"/>
      <w:r w:rsidRPr="00492C3F">
        <w:rPr>
          <w:rFonts w:eastAsia="Times New Roman" w:cs="Times New Roman"/>
          <w:szCs w:val="24"/>
          <w:lang w:eastAsia="en-SG" w:bidi="ro-RO"/>
        </w:rPr>
        <w:t>obligaţia</w:t>
      </w:r>
      <w:proofErr w:type="spellEnd"/>
      <w:r w:rsidRPr="00492C3F">
        <w:rPr>
          <w:rFonts w:eastAsia="Times New Roman" w:cs="Times New Roman"/>
          <w:szCs w:val="24"/>
          <w:lang w:eastAsia="en-SG" w:bidi="ro-RO"/>
        </w:rPr>
        <w:t xml:space="preserve"> de a despăgubi Entitatea împotriva tuturor </w:t>
      </w:r>
      <w:proofErr w:type="spellStart"/>
      <w:r w:rsidRPr="00492C3F">
        <w:rPr>
          <w:rFonts w:eastAsia="Times New Roman" w:cs="Times New Roman"/>
          <w:szCs w:val="24"/>
          <w:lang w:eastAsia="en-SG" w:bidi="ro-RO"/>
        </w:rPr>
        <w:t>reclamaţiilor</w:t>
      </w:r>
      <w:proofErr w:type="spellEnd"/>
      <w:r w:rsidRPr="00492C3F">
        <w:rPr>
          <w:rFonts w:eastAsia="Times New Roman" w:cs="Times New Roman"/>
          <w:szCs w:val="24"/>
          <w:lang w:eastAsia="en-SG" w:bidi="ro-RO"/>
        </w:rPr>
        <w:t xml:space="preserve"> / </w:t>
      </w:r>
      <w:proofErr w:type="spellStart"/>
      <w:r w:rsidRPr="00492C3F">
        <w:rPr>
          <w:rFonts w:eastAsia="Times New Roman" w:cs="Times New Roman"/>
          <w:szCs w:val="24"/>
          <w:lang w:eastAsia="en-SG" w:bidi="ro-RO"/>
        </w:rPr>
        <w:t>penalităţilor</w:t>
      </w:r>
      <w:proofErr w:type="spellEnd"/>
      <w:r w:rsidRPr="00492C3F">
        <w:rPr>
          <w:rFonts w:eastAsia="Times New Roman" w:cs="Times New Roman"/>
          <w:szCs w:val="24"/>
          <w:lang w:eastAsia="en-SG" w:bidi="ro-RO"/>
        </w:rPr>
        <w:t xml:space="preserve"> / daunelor privind avarierea respectivelor poduri sau drumuri.</w:t>
      </w:r>
    </w:p>
    <w:p w14:paraId="313C5739"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Antreprenorul/Contractantul va fi responsabil pentru orice măsuri speciale pe care le consideră necesare pentru a proteja, consolida sau amenaja </w:t>
      </w:r>
      <w:proofErr w:type="spellStart"/>
      <w:r w:rsidRPr="00492C3F">
        <w:rPr>
          <w:rFonts w:eastAsia="Times New Roman" w:cs="Times New Roman"/>
          <w:szCs w:val="24"/>
          <w:lang w:eastAsia="en-SG" w:bidi="ro-RO"/>
        </w:rPr>
        <w:t>secţiuni</w:t>
      </w:r>
      <w:proofErr w:type="spellEnd"/>
      <w:r w:rsidRPr="00492C3F">
        <w:rPr>
          <w:rFonts w:eastAsia="Times New Roman" w:cs="Times New Roman"/>
          <w:szCs w:val="24"/>
          <w:lang w:eastAsia="en-SG" w:bidi="ro-RO"/>
        </w:rPr>
        <w:t xml:space="preserve"> ale căilor de acces, indiferent dacă sunt sau nu executate de el. Antreprenorul/Contractantul va informa Supervizorul cu privire la orice măsuri speciale pe care </w:t>
      </w:r>
      <w:proofErr w:type="spellStart"/>
      <w:r w:rsidRPr="00492C3F">
        <w:rPr>
          <w:rFonts w:eastAsia="Times New Roman" w:cs="Times New Roman"/>
          <w:szCs w:val="24"/>
          <w:lang w:eastAsia="en-SG" w:bidi="ro-RO"/>
        </w:rPr>
        <w:t>intenţionează</w:t>
      </w:r>
      <w:proofErr w:type="spellEnd"/>
      <w:r w:rsidRPr="00492C3F">
        <w:rPr>
          <w:rFonts w:eastAsia="Times New Roman" w:cs="Times New Roman"/>
          <w:szCs w:val="24"/>
          <w:lang w:eastAsia="en-SG" w:bidi="ro-RO"/>
        </w:rPr>
        <w:t xml:space="preserve"> să le ia înainte de a le executa.</w:t>
      </w:r>
    </w:p>
    <w:p w14:paraId="72EAF1AE"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Antreprenorul/Contractantul va suporta toate costurile, tarifele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taxele pentru accesele cu </w:t>
      </w:r>
      <w:proofErr w:type="spellStart"/>
      <w:r w:rsidRPr="00492C3F">
        <w:rPr>
          <w:rFonts w:eastAsia="Times New Roman" w:cs="Times New Roman"/>
          <w:szCs w:val="24"/>
          <w:lang w:eastAsia="en-SG" w:bidi="ro-RO"/>
        </w:rPr>
        <w:t>destinaţie</w:t>
      </w:r>
      <w:proofErr w:type="spellEnd"/>
      <w:r w:rsidRPr="00492C3F">
        <w:rPr>
          <w:rFonts w:eastAsia="Times New Roman" w:cs="Times New Roman"/>
          <w:szCs w:val="24"/>
          <w:lang w:eastAsia="en-SG" w:bidi="ro-RO"/>
        </w:rPr>
        <w:t xml:space="preserve"> specială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/sau temporară care îi pot fi necesare, inclusiv cele pentru căile de acces pe </w:t>
      </w:r>
      <w:proofErr w:type="spellStart"/>
      <w:r w:rsidRPr="00492C3F">
        <w:rPr>
          <w:rFonts w:eastAsia="Times New Roman" w:cs="Times New Roman"/>
          <w:szCs w:val="24"/>
          <w:lang w:eastAsia="en-SG" w:bidi="ro-RO"/>
        </w:rPr>
        <w:t>Şantier</w:t>
      </w:r>
      <w:proofErr w:type="spellEnd"/>
      <w:r w:rsidRPr="00492C3F">
        <w:rPr>
          <w:rFonts w:eastAsia="Times New Roman" w:cs="Times New Roman"/>
          <w:szCs w:val="24"/>
          <w:lang w:eastAsia="en-SG" w:bidi="ro-RO"/>
        </w:rPr>
        <w:t xml:space="preserve">. De asemenea, Antreprenorul/Contractantul va </w:t>
      </w:r>
      <w:proofErr w:type="spellStart"/>
      <w:r w:rsidRPr="00492C3F">
        <w:rPr>
          <w:rFonts w:eastAsia="Times New Roman" w:cs="Times New Roman"/>
          <w:szCs w:val="24"/>
          <w:lang w:eastAsia="en-SG" w:bidi="ro-RO"/>
        </w:rPr>
        <w:t>obţine</w:t>
      </w:r>
      <w:proofErr w:type="spellEnd"/>
      <w:r w:rsidRPr="00492C3F">
        <w:rPr>
          <w:rFonts w:eastAsia="Times New Roman" w:cs="Times New Roman"/>
          <w:szCs w:val="24"/>
          <w:lang w:eastAsia="en-SG" w:bidi="ro-RO"/>
        </w:rPr>
        <w:t xml:space="preserve">, pe riscul său, orice alte </w:t>
      </w:r>
      <w:proofErr w:type="spellStart"/>
      <w:r w:rsidRPr="00492C3F">
        <w:rPr>
          <w:rFonts w:eastAsia="Times New Roman" w:cs="Times New Roman"/>
          <w:szCs w:val="24"/>
          <w:lang w:eastAsia="en-SG" w:bidi="ro-RO"/>
        </w:rPr>
        <w:t>facilităţi</w:t>
      </w:r>
      <w:proofErr w:type="spellEnd"/>
      <w:r w:rsidRPr="00492C3F">
        <w:rPr>
          <w:rFonts w:eastAsia="Times New Roman" w:cs="Times New Roman"/>
          <w:szCs w:val="24"/>
          <w:lang w:eastAsia="en-SG" w:bidi="ro-RO"/>
        </w:rPr>
        <w:t xml:space="preserve"> suplimentare din afara </w:t>
      </w:r>
      <w:proofErr w:type="spellStart"/>
      <w:r w:rsidRPr="00492C3F">
        <w:rPr>
          <w:rFonts w:eastAsia="Times New Roman" w:cs="Times New Roman"/>
          <w:szCs w:val="24"/>
          <w:lang w:eastAsia="en-SG" w:bidi="ro-RO"/>
        </w:rPr>
        <w:t>Şantierului</w:t>
      </w:r>
      <w:proofErr w:type="spellEnd"/>
      <w:r w:rsidRPr="00492C3F">
        <w:rPr>
          <w:rFonts w:eastAsia="Times New Roman" w:cs="Times New Roman"/>
          <w:szCs w:val="24"/>
          <w:lang w:eastAsia="en-SG" w:bidi="ro-RO"/>
        </w:rPr>
        <w:t xml:space="preserve">, care îi pot fi necesare la proiectarea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w:t>
      </w:r>
      <w:proofErr w:type="spellStart"/>
      <w:r w:rsidRPr="00492C3F">
        <w:rPr>
          <w:rFonts w:eastAsia="Times New Roman" w:cs="Times New Roman"/>
          <w:szCs w:val="24"/>
          <w:lang w:eastAsia="en-SG" w:bidi="ro-RO"/>
        </w:rPr>
        <w:t>execuţia</w:t>
      </w:r>
      <w:proofErr w:type="spellEnd"/>
      <w:r w:rsidRPr="00492C3F">
        <w:rPr>
          <w:rFonts w:eastAsia="Times New Roman" w:cs="Times New Roman"/>
          <w:szCs w:val="24"/>
          <w:lang w:eastAsia="en-SG" w:bidi="ro-RO"/>
        </w:rPr>
        <w:t xml:space="preserve"> Lucrărilor.</w:t>
      </w:r>
    </w:p>
    <w:p w14:paraId="4F5F303B" w14:textId="00DC0DC8" w:rsidR="00EB63FB" w:rsidRPr="00936DF7" w:rsidRDefault="00EB63FB" w:rsidP="00D44F12">
      <w:pPr>
        <w:pStyle w:val="Heading2"/>
        <w:numPr>
          <w:ilvl w:val="1"/>
          <w:numId w:val="69"/>
        </w:numPr>
        <w:rPr>
          <w:rFonts w:eastAsia="Times New Roman"/>
          <w:noProof/>
          <w:lang w:eastAsia="en-SG" w:bidi="ro-RO"/>
        </w:rPr>
      </w:pPr>
      <w:bookmarkStart w:id="268" w:name="_Toc89175000"/>
      <w:r w:rsidRPr="00936DF7">
        <w:rPr>
          <w:rFonts w:eastAsia="Times New Roman"/>
          <w:noProof/>
          <w:lang w:eastAsia="en-SG"/>
        </w:rPr>
        <w:t>Planul de securitate și sănătate pe șantier și dosarul de intervenții ulterioare</w:t>
      </w:r>
      <w:bookmarkEnd w:id="267"/>
      <w:bookmarkEnd w:id="268"/>
    </w:p>
    <w:p w14:paraId="0A537F3E" w14:textId="77777777" w:rsidR="00CC63BE" w:rsidRPr="00492C3F" w:rsidRDefault="00CC63BE" w:rsidP="00CC63BE">
      <w:pPr>
        <w:ind w:firstLine="426"/>
        <w:rPr>
          <w:rFonts w:eastAsia="Times New Roman" w:cs="Times New Roman"/>
          <w:szCs w:val="24"/>
          <w:lang w:eastAsia="en-SG" w:bidi="ro-RO"/>
        </w:rPr>
      </w:pPr>
      <w:bookmarkStart w:id="269" w:name="_Toc35611267"/>
      <w:r w:rsidRPr="00492C3F">
        <w:rPr>
          <w:rFonts w:eastAsia="Times New Roman" w:cs="Times New Roman"/>
          <w:szCs w:val="24"/>
          <w:lang w:eastAsia="en-SG" w:bidi="ro-RO"/>
        </w:rPr>
        <w:t xml:space="preserve">Se elaborează din faza de proiectare în conformitate cu prevederile </w:t>
      </w:r>
      <w:r w:rsidRPr="00492C3F">
        <w:rPr>
          <w:rFonts w:eastAsia="Times New Roman" w:cs="Times New Roman"/>
          <w:b/>
          <w:szCs w:val="24"/>
          <w:lang w:eastAsia="en-SG" w:bidi="ro-RO"/>
        </w:rPr>
        <w:t>H.G. nr. 300/2006</w:t>
      </w:r>
      <w:r w:rsidRPr="00492C3F">
        <w:rPr>
          <w:rFonts w:eastAsia="Times New Roman" w:cs="Times New Roman"/>
          <w:szCs w:val="24"/>
          <w:lang w:eastAsia="en-SG" w:bidi="ro-RO"/>
        </w:rPr>
        <w:t xml:space="preserve"> privind </w:t>
      </w:r>
      <w:proofErr w:type="spellStart"/>
      <w:r w:rsidRPr="00492C3F">
        <w:rPr>
          <w:rFonts w:eastAsia="Times New Roman" w:cs="Times New Roman"/>
          <w:szCs w:val="24"/>
          <w:lang w:eastAsia="en-SG" w:bidi="ro-RO"/>
        </w:rPr>
        <w:t>cerinţele</w:t>
      </w:r>
      <w:proofErr w:type="spellEnd"/>
      <w:r w:rsidRPr="00492C3F">
        <w:rPr>
          <w:rFonts w:eastAsia="Times New Roman" w:cs="Times New Roman"/>
          <w:szCs w:val="24"/>
          <w:lang w:eastAsia="en-SG" w:bidi="ro-RO"/>
        </w:rPr>
        <w:t xml:space="preserve"> minime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pentru </w:t>
      </w:r>
      <w:proofErr w:type="spellStart"/>
      <w:r w:rsidRPr="00492C3F">
        <w:rPr>
          <w:rFonts w:eastAsia="Times New Roman" w:cs="Times New Roman"/>
          <w:szCs w:val="24"/>
          <w:lang w:eastAsia="en-SG" w:bidi="ro-RO"/>
        </w:rPr>
        <w:t>şantierele</w:t>
      </w:r>
      <w:proofErr w:type="spellEnd"/>
      <w:r w:rsidRPr="00492C3F">
        <w:rPr>
          <w:rFonts w:eastAsia="Times New Roman" w:cs="Times New Roman"/>
          <w:szCs w:val="24"/>
          <w:lang w:eastAsia="en-SG" w:bidi="ro-RO"/>
        </w:rPr>
        <w:t xml:space="preserve"> temporare sau mobile.</w:t>
      </w:r>
    </w:p>
    <w:p w14:paraId="40452618"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Planul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trebuie:</w:t>
      </w:r>
    </w:p>
    <w:p w14:paraId="37D345E1"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a) să precizeze </w:t>
      </w:r>
      <w:proofErr w:type="spellStart"/>
      <w:r w:rsidRPr="00492C3F">
        <w:rPr>
          <w:rFonts w:eastAsia="Times New Roman" w:cs="Times New Roman"/>
          <w:szCs w:val="24"/>
          <w:lang w:eastAsia="en-SG" w:bidi="ro-RO"/>
        </w:rPr>
        <w:t>cerinţele</w:t>
      </w:r>
      <w:proofErr w:type="spellEnd"/>
      <w:r w:rsidRPr="00492C3F">
        <w:rPr>
          <w:rFonts w:eastAsia="Times New Roman" w:cs="Times New Roman"/>
          <w:szCs w:val="24"/>
          <w:lang w:eastAsia="en-SG" w:bidi="ro-RO"/>
        </w:rPr>
        <w:t xml:space="preserv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aplicabile pe </w:t>
      </w:r>
      <w:proofErr w:type="spellStart"/>
      <w:r w:rsidRPr="00492C3F">
        <w:rPr>
          <w:rFonts w:eastAsia="Times New Roman" w:cs="Times New Roman"/>
          <w:szCs w:val="24"/>
          <w:lang w:eastAsia="en-SG" w:bidi="ro-RO"/>
        </w:rPr>
        <w:t>şantier</w:t>
      </w:r>
      <w:proofErr w:type="spellEnd"/>
      <w:r w:rsidRPr="00492C3F">
        <w:rPr>
          <w:rFonts w:eastAsia="Times New Roman" w:cs="Times New Roman"/>
          <w:szCs w:val="24"/>
          <w:lang w:eastAsia="en-SG" w:bidi="ro-RO"/>
        </w:rPr>
        <w:t>;</w:t>
      </w:r>
    </w:p>
    <w:p w14:paraId="3F2C9670"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b) să specifice riscurile care pot apărea;</w:t>
      </w:r>
    </w:p>
    <w:p w14:paraId="2C942E64"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c) să indice măsurile de prevenire necesare pentru reducerea sau eliminarea riscurilor;</w:t>
      </w:r>
    </w:p>
    <w:p w14:paraId="4BC474CA"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xml:space="preserve">d) să </w:t>
      </w:r>
      <w:proofErr w:type="spellStart"/>
      <w:r w:rsidRPr="00492C3F">
        <w:rPr>
          <w:rFonts w:eastAsia="Times New Roman" w:cs="Times New Roman"/>
          <w:szCs w:val="24"/>
          <w:lang w:eastAsia="en-SG" w:bidi="ro-RO"/>
        </w:rPr>
        <w:t>conţină</w:t>
      </w:r>
      <w:proofErr w:type="spellEnd"/>
      <w:r w:rsidRPr="00492C3F">
        <w:rPr>
          <w:rFonts w:eastAsia="Times New Roman" w:cs="Times New Roman"/>
          <w:szCs w:val="24"/>
          <w:lang w:eastAsia="en-SG" w:bidi="ro-RO"/>
        </w:rPr>
        <w:t xml:space="preserve"> măsuri specifice privind lucrările care se încadrează în una sau mai multe categorii</w:t>
      </w:r>
    </w:p>
    <w:p w14:paraId="4AC147A4"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xml:space="preserve">Planul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trebuie să </w:t>
      </w:r>
      <w:proofErr w:type="spellStart"/>
      <w:r w:rsidRPr="00492C3F">
        <w:rPr>
          <w:rFonts w:eastAsia="Times New Roman" w:cs="Times New Roman"/>
          <w:szCs w:val="24"/>
          <w:lang w:eastAsia="en-SG" w:bidi="ro-RO"/>
        </w:rPr>
        <w:t>conţină</w:t>
      </w:r>
      <w:proofErr w:type="spellEnd"/>
      <w:r w:rsidRPr="00492C3F">
        <w:rPr>
          <w:rFonts w:eastAsia="Times New Roman" w:cs="Times New Roman"/>
          <w:szCs w:val="24"/>
          <w:lang w:eastAsia="en-SG" w:bidi="ro-RO"/>
        </w:rPr>
        <w:t xml:space="preserve"> cel </w:t>
      </w:r>
      <w:proofErr w:type="spellStart"/>
      <w:r w:rsidRPr="00492C3F">
        <w:rPr>
          <w:rFonts w:eastAsia="Times New Roman" w:cs="Times New Roman"/>
          <w:szCs w:val="24"/>
          <w:lang w:eastAsia="en-SG" w:bidi="ro-RO"/>
        </w:rPr>
        <w:t>puţin</w:t>
      </w:r>
      <w:proofErr w:type="spellEnd"/>
      <w:r w:rsidRPr="00492C3F">
        <w:rPr>
          <w:rFonts w:eastAsia="Times New Roman" w:cs="Times New Roman"/>
          <w:szCs w:val="24"/>
          <w:lang w:eastAsia="en-SG" w:bidi="ro-RO"/>
        </w:rPr>
        <w:t xml:space="preserve"> următoarele:</w:t>
      </w:r>
    </w:p>
    <w:p w14:paraId="73E64BBF"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a) </w:t>
      </w:r>
      <w:proofErr w:type="spellStart"/>
      <w:r w:rsidRPr="00492C3F">
        <w:rPr>
          <w:rFonts w:eastAsia="Times New Roman" w:cs="Times New Roman"/>
          <w:szCs w:val="24"/>
          <w:lang w:eastAsia="en-SG" w:bidi="ro-RO"/>
        </w:rPr>
        <w:t>informaţii</w:t>
      </w:r>
      <w:proofErr w:type="spellEnd"/>
      <w:r w:rsidRPr="00492C3F">
        <w:rPr>
          <w:rFonts w:eastAsia="Times New Roman" w:cs="Times New Roman"/>
          <w:szCs w:val="24"/>
          <w:lang w:eastAsia="en-SG" w:bidi="ro-RO"/>
        </w:rPr>
        <w:t xml:space="preserve"> de ordin administrativ care privesc </w:t>
      </w:r>
      <w:proofErr w:type="spellStart"/>
      <w:r w:rsidRPr="00492C3F">
        <w:rPr>
          <w:rFonts w:eastAsia="Times New Roman" w:cs="Times New Roman"/>
          <w:szCs w:val="24"/>
          <w:lang w:eastAsia="en-SG" w:bidi="ro-RO"/>
        </w:rPr>
        <w:t>şantierul</w:t>
      </w:r>
      <w:proofErr w:type="spellEnd"/>
      <w:r w:rsidRPr="00492C3F">
        <w:rPr>
          <w:rFonts w:eastAsia="Times New Roman" w:cs="Times New Roman"/>
          <w:szCs w:val="24"/>
          <w:lang w:eastAsia="en-SG" w:bidi="ro-RO"/>
        </w:rPr>
        <w:t xml:space="preserv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dacă este cazul, </w:t>
      </w:r>
      <w:proofErr w:type="spellStart"/>
      <w:r w:rsidRPr="00492C3F">
        <w:rPr>
          <w:rFonts w:eastAsia="Times New Roman" w:cs="Times New Roman"/>
          <w:szCs w:val="24"/>
          <w:lang w:eastAsia="en-SG" w:bidi="ro-RO"/>
        </w:rPr>
        <w:t>informaţii</w:t>
      </w:r>
      <w:proofErr w:type="spellEnd"/>
      <w:r w:rsidRPr="00492C3F">
        <w:rPr>
          <w:rFonts w:eastAsia="Times New Roman" w:cs="Times New Roman"/>
          <w:szCs w:val="24"/>
          <w:lang w:eastAsia="en-SG" w:bidi="ro-RO"/>
        </w:rPr>
        <w:t xml:space="preserve"> care completează </w:t>
      </w:r>
      <w:proofErr w:type="spellStart"/>
      <w:r w:rsidRPr="00492C3F">
        <w:rPr>
          <w:rFonts w:eastAsia="Times New Roman" w:cs="Times New Roman"/>
          <w:szCs w:val="24"/>
          <w:u w:val="single"/>
          <w:lang w:eastAsia="en-SG" w:bidi="ro-RO"/>
        </w:rPr>
        <w:t>declaraţia</w:t>
      </w:r>
      <w:proofErr w:type="spellEnd"/>
      <w:r w:rsidRPr="00492C3F">
        <w:rPr>
          <w:rFonts w:eastAsia="Times New Roman" w:cs="Times New Roman"/>
          <w:szCs w:val="24"/>
          <w:u w:val="single"/>
          <w:lang w:eastAsia="en-SG" w:bidi="ro-RO"/>
        </w:rPr>
        <w:t xml:space="preserve"> prealabilă</w:t>
      </w:r>
      <w:r w:rsidRPr="00492C3F">
        <w:rPr>
          <w:rFonts w:eastAsia="Times New Roman" w:cs="Times New Roman"/>
          <w:szCs w:val="24"/>
          <w:lang w:eastAsia="en-SG" w:bidi="ro-RO"/>
        </w:rPr>
        <w:t>;</w:t>
      </w:r>
    </w:p>
    <w:p w14:paraId="64F4D12D"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b) măsuri generale de organizare a </w:t>
      </w:r>
      <w:proofErr w:type="spellStart"/>
      <w:r w:rsidRPr="00492C3F">
        <w:rPr>
          <w:rFonts w:eastAsia="Times New Roman" w:cs="Times New Roman"/>
          <w:szCs w:val="24"/>
          <w:lang w:eastAsia="en-SG" w:bidi="ro-RO"/>
        </w:rPr>
        <w:t>şantierului</w:t>
      </w:r>
      <w:proofErr w:type="spellEnd"/>
      <w:r w:rsidRPr="00492C3F">
        <w:rPr>
          <w:rFonts w:eastAsia="Times New Roman" w:cs="Times New Roman"/>
          <w:szCs w:val="24"/>
          <w:lang w:eastAsia="en-SG" w:bidi="ro-RO"/>
        </w:rPr>
        <w:t xml:space="preserve"> stabilite de comun acord de către managerul de proiect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coordonatorii în materie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w:t>
      </w:r>
    </w:p>
    <w:p w14:paraId="1F098FAE"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c) identificarea riscurilor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descrierea lucrărilor care pot prezenta riscuri pentru securitatea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w:t>
      </w:r>
      <w:r w:rsidRPr="00492C3F">
        <w:rPr>
          <w:rFonts w:eastAsia="Times New Roman" w:cs="Times New Roman"/>
          <w:szCs w:val="24"/>
          <w:lang w:eastAsia="en-SG" w:bidi="ro-RO"/>
        </w:rPr>
        <w:lastRenderedPageBreak/>
        <w:t>sănătatea lucrătorilor;</w:t>
      </w:r>
    </w:p>
    <w:p w14:paraId="4CD9C201"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d) măsuri specifice de securitate în munca pentru lucrările care prezintă riscuri; măsuri de </w:t>
      </w:r>
      <w:proofErr w:type="spellStart"/>
      <w:r w:rsidRPr="00492C3F">
        <w:rPr>
          <w:rFonts w:eastAsia="Times New Roman" w:cs="Times New Roman"/>
          <w:szCs w:val="24"/>
          <w:lang w:eastAsia="en-SG" w:bidi="ro-RO"/>
        </w:rPr>
        <w:t>protecţie</w:t>
      </w:r>
      <w:proofErr w:type="spellEnd"/>
      <w:r w:rsidRPr="00492C3F">
        <w:rPr>
          <w:rFonts w:eastAsia="Times New Roman" w:cs="Times New Roman"/>
          <w:szCs w:val="24"/>
          <w:lang w:eastAsia="en-SG" w:bidi="ro-RO"/>
        </w:rPr>
        <w:t xml:space="preserve"> colectiva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individuala;</w:t>
      </w:r>
    </w:p>
    <w:p w14:paraId="58F47841"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e) amenajarea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organizarea șantierului, inclusiv a obiectivelor edilitar-sanitare, </w:t>
      </w:r>
      <w:proofErr w:type="spellStart"/>
      <w:r w:rsidRPr="00492C3F">
        <w:rPr>
          <w:rFonts w:eastAsia="Times New Roman" w:cs="Times New Roman"/>
          <w:szCs w:val="24"/>
          <w:lang w:eastAsia="en-SG" w:bidi="ro-RO"/>
        </w:rPr>
        <w:t>modalităţi</w:t>
      </w:r>
      <w:proofErr w:type="spellEnd"/>
      <w:r w:rsidRPr="00492C3F">
        <w:rPr>
          <w:rFonts w:eastAsia="Times New Roman" w:cs="Times New Roman"/>
          <w:szCs w:val="24"/>
          <w:lang w:eastAsia="en-SG" w:bidi="ro-RO"/>
        </w:rPr>
        <w:t xml:space="preserve"> de depozitare a materialelor, amplasarea echipamentelor de muncă prevăzute de antreprenori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subantreprenori pentru realizarea lucrărilor proprii;</w:t>
      </w:r>
    </w:p>
    <w:p w14:paraId="35B631ED"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f) măsuri de coordonare stabilite de coordonatorii în materie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obligațiile ce decurg din acestea;</w:t>
      </w:r>
    </w:p>
    <w:p w14:paraId="29A6228C"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g) </w:t>
      </w:r>
      <w:proofErr w:type="spellStart"/>
      <w:r w:rsidRPr="00492C3F">
        <w:rPr>
          <w:rFonts w:eastAsia="Times New Roman" w:cs="Times New Roman"/>
          <w:szCs w:val="24"/>
          <w:lang w:eastAsia="en-SG" w:bidi="ro-RO"/>
        </w:rPr>
        <w:t>obligaţii</w:t>
      </w:r>
      <w:proofErr w:type="spellEnd"/>
      <w:r w:rsidRPr="00492C3F">
        <w:rPr>
          <w:rFonts w:eastAsia="Times New Roman" w:cs="Times New Roman"/>
          <w:szCs w:val="24"/>
          <w:lang w:eastAsia="en-SG" w:bidi="ro-RO"/>
        </w:rPr>
        <w:t xml:space="preserve"> ce decurg din interferenta </w:t>
      </w:r>
      <w:proofErr w:type="spellStart"/>
      <w:r w:rsidRPr="00492C3F">
        <w:rPr>
          <w:rFonts w:eastAsia="Times New Roman" w:cs="Times New Roman"/>
          <w:szCs w:val="24"/>
          <w:lang w:eastAsia="en-SG" w:bidi="ro-RO"/>
        </w:rPr>
        <w:t>activităţilor</w:t>
      </w:r>
      <w:proofErr w:type="spellEnd"/>
      <w:r w:rsidRPr="00492C3F">
        <w:rPr>
          <w:rFonts w:eastAsia="Times New Roman" w:cs="Times New Roman"/>
          <w:szCs w:val="24"/>
          <w:lang w:eastAsia="en-SG" w:bidi="ro-RO"/>
        </w:rPr>
        <w:t xml:space="preserve"> care se </w:t>
      </w:r>
      <w:proofErr w:type="spellStart"/>
      <w:r w:rsidRPr="00492C3F">
        <w:rPr>
          <w:rFonts w:eastAsia="Times New Roman" w:cs="Times New Roman"/>
          <w:szCs w:val="24"/>
          <w:lang w:eastAsia="en-SG" w:bidi="ro-RO"/>
        </w:rPr>
        <w:t>desfăşoară</w:t>
      </w:r>
      <w:proofErr w:type="spellEnd"/>
      <w:r w:rsidRPr="00492C3F">
        <w:rPr>
          <w:rFonts w:eastAsia="Times New Roman" w:cs="Times New Roman"/>
          <w:szCs w:val="24"/>
          <w:lang w:eastAsia="en-SG" w:bidi="ro-RO"/>
        </w:rPr>
        <w:t xml:space="preserve"> în perimetrul șantierului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în vecinătatea acestuia;</w:t>
      </w:r>
    </w:p>
    <w:p w14:paraId="65881958" w14:textId="77777777" w:rsidR="00CC63BE" w:rsidRPr="00492C3F" w:rsidRDefault="00CC63BE" w:rsidP="00CC63BE">
      <w:pPr>
        <w:contextualSpacing/>
        <w:rPr>
          <w:rFonts w:eastAsia="Times New Roman" w:cs="Times New Roman"/>
          <w:szCs w:val="24"/>
          <w:lang w:eastAsia="en-SG" w:bidi="ro-RO"/>
        </w:rPr>
      </w:pPr>
      <w:r w:rsidRPr="00492C3F">
        <w:rPr>
          <w:rFonts w:eastAsia="Times New Roman" w:cs="Times New Roman"/>
          <w:szCs w:val="24"/>
          <w:lang w:eastAsia="en-SG" w:bidi="ro-RO"/>
        </w:rPr>
        <w:t xml:space="preserve">h) măsuri generale pentru asigurarea menținerii șantierului în ordine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în stare de </w:t>
      </w:r>
      <w:proofErr w:type="spellStart"/>
      <w:r w:rsidRPr="00492C3F">
        <w:rPr>
          <w:rFonts w:eastAsia="Times New Roman" w:cs="Times New Roman"/>
          <w:szCs w:val="24"/>
          <w:lang w:eastAsia="en-SG" w:bidi="ro-RO"/>
        </w:rPr>
        <w:t>curăţenie</w:t>
      </w:r>
      <w:proofErr w:type="spellEnd"/>
      <w:r w:rsidRPr="00492C3F">
        <w:rPr>
          <w:rFonts w:eastAsia="Times New Roman" w:cs="Times New Roman"/>
          <w:szCs w:val="24"/>
          <w:lang w:eastAsia="en-SG" w:bidi="ro-RO"/>
        </w:rPr>
        <w:t>;</w:t>
      </w:r>
    </w:p>
    <w:p w14:paraId="31411F8F"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xml:space="preserve">i) indicații practice privind acordarea primului ajutor, evacuarea persoanelor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masurile de organizare luate în acest sens.</w:t>
      </w:r>
    </w:p>
    <w:p w14:paraId="2A647B94"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Antreprenorul/Contractantul trebuie să desemneze un coordonator în materie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pe durata elaborării proiectului lucrării, precum și pe durata realizării lucrării.</w:t>
      </w:r>
    </w:p>
    <w:p w14:paraId="6BE5B34E"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Coordonator în materie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va întocmi </w:t>
      </w:r>
      <w:proofErr w:type="spellStart"/>
      <w:r w:rsidRPr="00492C3F">
        <w:rPr>
          <w:rFonts w:eastAsia="Times New Roman" w:cs="Times New Roman"/>
          <w:b/>
          <w:bCs/>
          <w:i/>
          <w:iCs/>
          <w:szCs w:val="24"/>
          <w:lang w:eastAsia="en-SG" w:bidi="ro-RO"/>
        </w:rPr>
        <w:t>Declaraţia</w:t>
      </w:r>
      <w:proofErr w:type="spellEnd"/>
      <w:r w:rsidRPr="00492C3F">
        <w:rPr>
          <w:rFonts w:eastAsia="Times New Roman" w:cs="Times New Roman"/>
          <w:b/>
          <w:bCs/>
          <w:i/>
          <w:iCs/>
          <w:szCs w:val="24"/>
          <w:lang w:eastAsia="en-SG" w:bidi="ro-RO"/>
        </w:rPr>
        <w:t xml:space="preserve"> prealabilă</w:t>
      </w:r>
      <w:r w:rsidRPr="00492C3F">
        <w:rPr>
          <w:rFonts w:eastAsia="Times New Roman" w:cs="Times New Roman"/>
          <w:szCs w:val="24"/>
          <w:lang w:eastAsia="en-SG" w:bidi="ro-RO"/>
        </w:rPr>
        <w:t xml:space="preserve">, în conformitate cu prevederile HG nr.300/2006, cu cel </w:t>
      </w:r>
      <w:proofErr w:type="spellStart"/>
      <w:r w:rsidRPr="00492C3F">
        <w:rPr>
          <w:rFonts w:eastAsia="Times New Roman" w:cs="Times New Roman"/>
          <w:szCs w:val="24"/>
          <w:lang w:eastAsia="en-SG" w:bidi="ro-RO"/>
        </w:rPr>
        <w:t>puţin</w:t>
      </w:r>
      <w:proofErr w:type="spellEnd"/>
      <w:r w:rsidRPr="00492C3F">
        <w:rPr>
          <w:rFonts w:eastAsia="Times New Roman" w:cs="Times New Roman"/>
          <w:szCs w:val="24"/>
          <w:lang w:eastAsia="en-SG" w:bidi="ro-RO"/>
        </w:rPr>
        <w:t xml:space="preserve"> </w:t>
      </w:r>
      <w:r w:rsidRPr="00492C3F">
        <w:rPr>
          <w:rFonts w:eastAsia="Times New Roman" w:cs="Times New Roman"/>
          <w:b/>
          <w:szCs w:val="24"/>
          <w:lang w:eastAsia="en-SG" w:bidi="ro-RO"/>
        </w:rPr>
        <w:t>30 de zile</w:t>
      </w:r>
      <w:r w:rsidRPr="00492C3F">
        <w:rPr>
          <w:rFonts w:eastAsia="Times New Roman" w:cs="Times New Roman"/>
          <w:szCs w:val="24"/>
          <w:lang w:eastAsia="en-SG" w:bidi="ro-RO"/>
        </w:rPr>
        <w:t xml:space="preserve"> înainte de începerea lucrărilor.</w:t>
      </w:r>
    </w:p>
    <w:p w14:paraId="661CAFAB"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b/>
          <w:bCs/>
          <w:i/>
          <w:iCs/>
          <w:szCs w:val="24"/>
          <w:lang w:eastAsia="en-SG" w:bidi="ro-RO"/>
        </w:rPr>
        <w:t xml:space="preserve">Dosarul de </w:t>
      </w:r>
      <w:proofErr w:type="spellStart"/>
      <w:r w:rsidRPr="00492C3F">
        <w:rPr>
          <w:rFonts w:eastAsia="Times New Roman" w:cs="Times New Roman"/>
          <w:b/>
          <w:bCs/>
          <w:i/>
          <w:iCs/>
          <w:szCs w:val="24"/>
          <w:lang w:eastAsia="en-SG" w:bidi="ro-RO"/>
        </w:rPr>
        <w:t>intervenţii</w:t>
      </w:r>
      <w:proofErr w:type="spellEnd"/>
      <w:r w:rsidRPr="00492C3F">
        <w:rPr>
          <w:rFonts w:eastAsia="Times New Roman" w:cs="Times New Roman"/>
          <w:b/>
          <w:bCs/>
          <w:i/>
          <w:iCs/>
          <w:szCs w:val="24"/>
          <w:lang w:eastAsia="en-SG" w:bidi="ro-RO"/>
        </w:rPr>
        <w:t xml:space="preserve"> ulterioare</w:t>
      </w:r>
      <w:r w:rsidRPr="00492C3F">
        <w:rPr>
          <w:rFonts w:eastAsia="Times New Roman" w:cs="Times New Roman"/>
          <w:szCs w:val="24"/>
          <w:lang w:eastAsia="en-SG" w:bidi="ro-RO"/>
        </w:rPr>
        <w:t xml:space="preserve">, întocmit conform prevederilor HG nr.300/2006 privind </w:t>
      </w:r>
      <w:proofErr w:type="spellStart"/>
      <w:r w:rsidRPr="00492C3F">
        <w:rPr>
          <w:rFonts w:eastAsia="Times New Roman" w:cs="Times New Roman"/>
          <w:szCs w:val="24"/>
          <w:lang w:eastAsia="en-SG" w:bidi="ro-RO"/>
        </w:rPr>
        <w:t>cerinţele</w:t>
      </w:r>
      <w:proofErr w:type="spellEnd"/>
      <w:r w:rsidRPr="00492C3F">
        <w:rPr>
          <w:rFonts w:eastAsia="Times New Roman" w:cs="Times New Roman"/>
          <w:szCs w:val="24"/>
          <w:lang w:eastAsia="en-SG" w:bidi="ro-RO"/>
        </w:rPr>
        <w:t xml:space="preserve"> minime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pentru </w:t>
      </w:r>
      <w:proofErr w:type="spellStart"/>
      <w:r w:rsidRPr="00492C3F">
        <w:rPr>
          <w:rFonts w:eastAsia="Times New Roman" w:cs="Times New Roman"/>
          <w:szCs w:val="24"/>
          <w:lang w:eastAsia="en-SG" w:bidi="ro-RO"/>
        </w:rPr>
        <w:t>şantierele</w:t>
      </w:r>
      <w:proofErr w:type="spellEnd"/>
      <w:r w:rsidRPr="00492C3F">
        <w:rPr>
          <w:rFonts w:eastAsia="Times New Roman" w:cs="Times New Roman"/>
          <w:szCs w:val="24"/>
          <w:lang w:eastAsia="en-SG" w:bidi="ro-RO"/>
        </w:rPr>
        <w:t xml:space="preserve"> temporare sau mobile, cuprinde:</w:t>
      </w:r>
    </w:p>
    <w:p w14:paraId="758C2888"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xml:space="preserve">a) </w:t>
      </w:r>
      <w:proofErr w:type="spellStart"/>
      <w:r w:rsidRPr="00492C3F">
        <w:rPr>
          <w:rFonts w:eastAsia="Times New Roman" w:cs="Times New Roman"/>
          <w:szCs w:val="24"/>
          <w:lang w:eastAsia="en-SG" w:bidi="ro-RO"/>
        </w:rPr>
        <w:t>documentaţia</w:t>
      </w:r>
      <w:proofErr w:type="spellEnd"/>
      <w:r w:rsidRPr="00492C3F">
        <w:rPr>
          <w:rFonts w:eastAsia="Times New Roman" w:cs="Times New Roman"/>
          <w:szCs w:val="24"/>
          <w:lang w:eastAsia="en-SG" w:bidi="ro-RO"/>
        </w:rPr>
        <w:t xml:space="preserve"> de </w:t>
      </w:r>
      <w:proofErr w:type="spellStart"/>
      <w:r w:rsidRPr="00492C3F">
        <w:rPr>
          <w:rFonts w:eastAsia="Times New Roman" w:cs="Times New Roman"/>
          <w:szCs w:val="24"/>
          <w:lang w:eastAsia="en-SG" w:bidi="ro-RO"/>
        </w:rPr>
        <w:t>intervenţii</w:t>
      </w:r>
      <w:proofErr w:type="spellEnd"/>
      <w:r w:rsidRPr="00492C3F">
        <w:rPr>
          <w:rFonts w:eastAsia="Times New Roman" w:cs="Times New Roman"/>
          <w:szCs w:val="24"/>
          <w:lang w:eastAsia="en-SG" w:bidi="ro-RO"/>
        </w:rPr>
        <w:t xml:space="preserve"> ulterioare (planuri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note tehnice etc.); </w:t>
      </w:r>
    </w:p>
    <w:p w14:paraId="1CFBDB73" w14:textId="77777777" w:rsidR="00CC63BE" w:rsidRPr="00492C3F" w:rsidRDefault="00CC63BE" w:rsidP="00CC63BE">
      <w:pPr>
        <w:rPr>
          <w:rFonts w:eastAsia="Times New Roman" w:cs="Times New Roman"/>
          <w:szCs w:val="24"/>
          <w:lang w:eastAsia="en-SG" w:bidi="ro-RO"/>
        </w:rPr>
      </w:pPr>
      <w:r w:rsidRPr="00492C3F">
        <w:rPr>
          <w:rFonts w:eastAsia="Times New Roman" w:cs="Times New Roman"/>
          <w:szCs w:val="24"/>
          <w:lang w:eastAsia="en-SG" w:bidi="ro-RO"/>
        </w:rPr>
        <w:t xml:space="preserve">b) prevederi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w:t>
      </w:r>
      <w:proofErr w:type="spellStart"/>
      <w:r w:rsidRPr="00492C3F">
        <w:rPr>
          <w:rFonts w:eastAsia="Times New Roman" w:cs="Times New Roman"/>
          <w:szCs w:val="24"/>
          <w:lang w:eastAsia="en-SG" w:bidi="ro-RO"/>
        </w:rPr>
        <w:t>informaţii</w:t>
      </w:r>
      <w:proofErr w:type="spellEnd"/>
      <w:r w:rsidRPr="00492C3F">
        <w:rPr>
          <w:rFonts w:eastAsia="Times New Roman" w:cs="Times New Roman"/>
          <w:szCs w:val="24"/>
          <w:lang w:eastAsia="en-SG" w:bidi="ro-RO"/>
        </w:rPr>
        <w:t xml:space="preserve"> utile pentru efectuarea </w:t>
      </w:r>
      <w:proofErr w:type="spellStart"/>
      <w:r w:rsidRPr="00492C3F">
        <w:rPr>
          <w:rFonts w:eastAsia="Times New Roman" w:cs="Times New Roman"/>
          <w:szCs w:val="24"/>
          <w:lang w:eastAsia="en-SG" w:bidi="ro-RO"/>
        </w:rPr>
        <w:t>intervenţiilor</w:t>
      </w:r>
      <w:proofErr w:type="spellEnd"/>
      <w:r w:rsidRPr="00492C3F">
        <w:rPr>
          <w:rFonts w:eastAsia="Times New Roman" w:cs="Times New Roman"/>
          <w:szCs w:val="24"/>
          <w:lang w:eastAsia="en-SG" w:bidi="ro-RO"/>
        </w:rPr>
        <w:t xml:space="preserve"> ulterioare în </w:t>
      </w:r>
      <w:proofErr w:type="spellStart"/>
      <w:r w:rsidRPr="00492C3F">
        <w:rPr>
          <w:rFonts w:eastAsia="Times New Roman" w:cs="Times New Roman"/>
          <w:szCs w:val="24"/>
          <w:lang w:eastAsia="en-SG" w:bidi="ro-RO"/>
        </w:rPr>
        <w:t>condiţii</w:t>
      </w:r>
      <w:proofErr w:type="spellEnd"/>
      <w:r w:rsidRPr="00492C3F">
        <w:rPr>
          <w:rFonts w:eastAsia="Times New Roman" w:cs="Times New Roman"/>
          <w:szCs w:val="24"/>
          <w:lang w:eastAsia="en-SG" w:bidi="ro-RO"/>
        </w:rPr>
        <w:t xml:space="preserv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w:t>
      </w:r>
    </w:p>
    <w:p w14:paraId="051E8FF1"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Dosarul de intervenții ulterioare se </w:t>
      </w:r>
      <w:proofErr w:type="spellStart"/>
      <w:r w:rsidRPr="00492C3F">
        <w:rPr>
          <w:rFonts w:eastAsia="Times New Roman" w:cs="Times New Roman"/>
          <w:szCs w:val="24"/>
          <w:lang w:eastAsia="en-SG" w:bidi="ro-RO"/>
        </w:rPr>
        <w:t>întocmeşte</w:t>
      </w:r>
      <w:proofErr w:type="spellEnd"/>
      <w:r w:rsidRPr="00492C3F">
        <w:rPr>
          <w:rFonts w:eastAsia="Times New Roman" w:cs="Times New Roman"/>
          <w:szCs w:val="24"/>
          <w:lang w:eastAsia="en-SG" w:bidi="ro-RO"/>
        </w:rPr>
        <w:t xml:space="preserve"> încă din faza de proiectare a lucrării de către coordonatorul în materie de securitate </w:t>
      </w:r>
      <w:proofErr w:type="spellStart"/>
      <w:r w:rsidRPr="00492C3F">
        <w:rPr>
          <w:rFonts w:eastAsia="Times New Roman" w:cs="Times New Roman"/>
          <w:szCs w:val="24"/>
          <w:lang w:eastAsia="en-SG" w:bidi="ro-RO"/>
        </w:rPr>
        <w:t>şi</w:t>
      </w:r>
      <w:proofErr w:type="spellEnd"/>
      <w:r w:rsidRPr="00492C3F">
        <w:rPr>
          <w:rFonts w:eastAsia="Times New Roman" w:cs="Times New Roman"/>
          <w:szCs w:val="24"/>
          <w:lang w:eastAsia="en-SG" w:bidi="ro-RO"/>
        </w:rPr>
        <w:t xml:space="preserve"> sănătate pe durata elaborării proiectului lucrării sau de către proiectant, după caz.</w:t>
      </w:r>
    </w:p>
    <w:p w14:paraId="0084B6C5" w14:textId="77777777" w:rsidR="00CC63BE" w:rsidRPr="00492C3F" w:rsidRDefault="00CC63BE" w:rsidP="00CC63BE">
      <w:pPr>
        <w:ind w:firstLine="426"/>
        <w:rPr>
          <w:rFonts w:eastAsia="Times New Roman" w:cs="Times New Roman"/>
          <w:szCs w:val="24"/>
          <w:lang w:eastAsia="en-SG" w:bidi="ro-RO"/>
        </w:rPr>
      </w:pPr>
      <w:r w:rsidRPr="00492C3F">
        <w:rPr>
          <w:rFonts w:eastAsia="Times New Roman" w:cs="Times New Roman"/>
          <w:szCs w:val="24"/>
          <w:lang w:eastAsia="en-SG" w:bidi="ro-RO"/>
        </w:rPr>
        <w:t xml:space="preserve">Dosarul de </w:t>
      </w:r>
      <w:proofErr w:type="spellStart"/>
      <w:r w:rsidRPr="00492C3F">
        <w:rPr>
          <w:rFonts w:eastAsia="Times New Roman" w:cs="Times New Roman"/>
          <w:szCs w:val="24"/>
          <w:lang w:eastAsia="en-SG" w:bidi="ro-RO"/>
        </w:rPr>
        <w:t>intervenţii</w:t>
      </w:r>
      <w:proofErr w:type="spellEnd"/>
      <w:r w:rsidRPr="00492C3F">
        <w:rPr>
          <w:rFonts w:eastAsia="Times New Roman" w:cs="Times New Roman"/>
          <w:szCs w:val="24"/>
          <w:lang w:eastAsia="en-SG" w:bidi="ro-RO"/>
        </w:rPr>
        <w:t xml:space="preserve"> ulterioare va fi transmis </w:t>
      </w:r>
      <w:proofErr w:type="spellStart"/>
      <w:r w:rsidRPr="00492C3F">
        <w:rPr>
          <w:rFonts w:eastAsia="Times New Roman" w:cs="Times New Roman"/>
          <w:szCs w:val="24"/>
          <w:lang w:eastAsia="en-SG" w:bidi="ro-RO"/>
        </w:rPr>
        <w:t>Entitații</w:t>
      </w:r>
      <w:proofErr w:type="spellEnd"/>
      <w:r w:rsidRPr="00492C3F">
        <w:rPr>
          <w:rFonts w:eastAsia="Times New Roman" w:cs="Times New Roman"/>
          <w:szCs w:val="24"/>
          <w:lang w:eastAsia="en-SG" w:bidi="ro-RO"/>
        </w:rPr>
        <w:t xml:space="preserve"> Contractante după </w:t>
      </w:r>
      <w:proofErr w:type="spellStart"/>
      <w:r w:rsidRPr="00492C3F">
        <w:rPr>
          <w:rFonts w:eastAsia="Times New Roman" w:cs="Times New Roman"/>
          <w:szCs w:val="24"/>
          <w:lang w:eastAsia="en-SG" w:bidi="ro-RO"/>
        </w:rPr>
        <w:t>recepţia</w:t>
      </w:r>
      <w:proofErr w:type="spellEnd"/>
      <w:r w:rsidRPr="00492C3F">
        <w:rPr>
          <w:rFonts w:eastAsia="Times New Roman" w:cs="Times New Roman"/>
          <w:szCs w:val="24"/>
          <w:lang w:eastAsia="en-SG" w:bidi="ro-RO"/>
        </w:rPr>
        <w:t xml:space="preserve"> finală a lucrării, pe baza unui proces-verbal </w:t>
      </w:r>
      <w:proofErr w:type="spellStart"/>
      <w:r w:rsidRPr="00492C3F">
        <w:rPr>
          <w:rFonts w:eastAsia="Times New Roman" w:cs="Times New Roman"/>
          <w:szCs w:val="24"/>
          <w:lang w:eastAsia="en-SG" w:bidi="ro-RO"/>
        </w:rPr>
        <w:t>ataşat</w:t>
      </w:r>
      <w:proofErr w:type="spellEnd"/>
      <w:r w:rsidRPr="00492C3F">
        <w:rPr>
          <w:rFonts w:eastAsia="Times New Roman" w:cs="Times New Roman"/>
          <w:szCs w:val="24"/>
          <w:lang w:eastAsia="en-SG" w:bidi="ro-RO"/>
        </w:rPr>
        <w:t xml:space="preserve"> dosarului.</w:t>
      </w:r>
    </w:p>
    <w:p w14:paraId="76E30F70" w14:textId="77777777" w:rsidR="00EB63FB" w:rsidRPr="00936DF7" w:rsidRDefault="00EB63FB" w:rsidP="00D44F12">
      <w:pPr>
        <w:pStyle w:val="Heading2"/>
        <w:numPr>
          <w:ilvl w:val="1"/>
          <w:numId w:val="69"/>
        </w:numPr>
        <w:ind w:left="576"/>
        <w:rPr>
          <w:rFonts w:eastAsia="Times New Roman"/>
          <w:noProof/>
          <w:lang w:eastAsia="en-SG"/>
        </w:rPr>
      </w:pPr>
      <w:bookmarkStart w:id="270" w:name="_Toc89175001"/>
      <w:r w:rsidRPr="00936DF7">
        <w:rPr>
          <w:rFonts w:eastAsia="Times New Roman"/>
          <w:noProof/>
          <w:lang w:eastAsia="en-SG"/>
        </w:rPr>
        <w:t>Protecția Mediului</w:t>
      </w:r>
      <w:bookmarkEnd w:id="269"/>
      <w:bookmarkEnd w:id="270"/>
    </w:p>
    <w:p w14:paraId="6CA01AC3" w14:textId="77777777" w:rsidR="00CC63BE" w:rsidRPr="00492C3F" w:rsidRDefault="00CC63BE" w:rsidP="00CC63BE">
      <w:pPr>
        <w:ind w:firstLine="426"/>
        <w:rPr>
          <w:rFonts w:eastAsia="Times New Roman" w:cs="Times New Roman"/>
          <w:szCs w:val="24"/>
          <w:lang w:eastAsia="en-SG"/>
        </w:rPr>
      </w:pPr>
      <w:bookmarkStart w:id="271" w:name="_Toc35611268"/>
      <w:r w:rsidRPr="00492C3F">
        <w:rPr>
          <w:rFonts w:eastAsia="Times New Roman" w:cs="Times New Roman"/>
          <w:szCs w:val="24"/>
          <w:lang w:eastAsia="en-SG"/>
        </w:rPr>
        <w:t xml:space="preserve">Potrivit </w:t>
      </w:r>
      <w:r w:rsidRPr="00492C3F">
        <w:rPr>
          <w:rFonts w:eastAsia="Times New Roman" w:cs="Times New Roman"/>
          <w:szCs w:val="24"/>
          <w:lang w:eastAsia="en-SG" w:bidi="ro-RO"/>
        </w:rPr>
        <w:t>HG</w:t>
      </w:r>
      <w:r w:rsidRPr="00492C3F">
        <w:rPr>
          <w:rFonts w:eastAsia="Times New Roman" w:cs="Times New Roman"/>
          <w:szCs w:val="24"/>
          <w:lang w:eastAsia="en-SG"/>
        </w:rPr>
        <w:t xml:space="preserve"> nr.1/2018, </w:t>
      </w:r>
      <w:proofErr w:type="spellStart"/>
      <w:r w:rsidRPr="00492C3F">
        <w:rPr>
          <w:rFonts w:eastAsia="Times New Roman" w:cs="Times New Roman"/>
          <w:szCs w:val="24"/>
          <w:lang w:eastAsia="en-SG"/>
        </w:rPr>
        <w:t>subclauza</w:t>
      </w:r>
      <w:proofErr w:type="spellEnd"/>
      <w:r w:rsidRPr="00492C3F">
        <w:rPr>
          <w:rFonts w:eastAsia="Times New Roman" w:cs="Times New Roman"/>
          <w:szCs w:val="24"/>
          <w:lang w:eastAsia="en-SG"/>
        </w:rPr>
        <w:t xml:space="preserve"> </w:t>
      </w:r>
      <w:r w:rsidRPr="00492C3F">
        <w:rPr>
          <w:rFonts w:eastAsia="Times New Roman" w:cs="Times New Roman"/>
          <w:b/>
          <w:szCs w:val="24"/>
          <w:lang w:eastAsia="en-SG"/>
        </w:rPr>
        <w:t>13.8</w:t>
      </w:r>
      <w:r w:rsidRPr="00492C3F">
        <w:rPr>
          <w:rFonts w:eastAsia="Times New Roman" w:cs="Times New Roman"/>
          <w:szCs w:val="24"/>
          <w:lang w:eastAsia="en-SG"/>
        </w:rPr>
        <w:t xml:space="preserve"> din </w:t>
      </w:r>
      <w:proofErr w:type="spellStart"/>
      <w:r w:rsidRPr="00492C3F">
        <w:rPr>
          <w:rFonts w:eastAsia="Times New Roman" w:cs="Times New Roman"/>
          <w:szCs w:val="24"/>
          <w:lang w:eastAsia="en-SG"/>
        </w:rPr>
        <w:t>Condiţiile</w:t>
      </w:r>
      <w:proofErr w:type="spellEnd"/>
      <w:r w:rsidRPr="00492C3F">
        <w:rPr>
          <w:rFonts w:eastAsia="Times New Roman" w:cs="Times New Roman"/>
          <w:szCs w:val="24"/>
          <w:lang w:eastAsia="en-SG"/>
        </w:rPr>
        <w:t xml:space="preserve"> generale, Antreprenorul/Contractantul va lua toate măsurile necesare pentru </w:t>
      </w:r>
      <w:proofErr w:type="spellStart"/>
      <w:r w:rsidRPr="00492C3F">
        <w:rPr>
          <w:rFonts w:eastAsia="Times New Roman" w:cs="Times New Roman"/>
          <w:szCs w:val="24"/>
          <w:lang w:eastAsia="en-SG"/>
        </w:rPr>
        <w:t>protecţia</w:t>
      </w:r>
      <w:proofErr w:type="spellEnd"/>
      <w:r w:rsidRPr="00492C3F">
        <w:rPr>
          <w:rFonts w:eastAsia="Times New Roman" w:cs="Times New Roman"/>
          <w:szCs w:val="24"/>
          <w:lang w:eastAsia="en-SG"/>
        </w:rPr>
        <w:t xml:space="preserve"> mediului înconjurător (atât pe </w:t>
      </w:r>
      <w:proofErr w:type="spellStart"/>
      <w:r w:rsidRPr="00492C3F">
        <w:rPr>
          <w:rFonts w:eastAsia="Times New Roman" w:cs="Times New Roman"/>
          <w:szCs w:val="24"/>
          <w:lang w:eastAsia="en-SG"/>
        </w:rPr>
        <w:t>Şantier</w:t>
      </w:r>
      <w:proofErr w:type="spellEnd"/>
      <w:r w:rsidRPr="00492C3F">
        <w:rPr>
          <w:rFonts w:eastAsia="Times New Roman" w:cs="Times New Roman"/>
          <w:szCs w:val="24"/>
          <w:lang w:eastAsia="en-SG"/>
        </w:rPr>
        <w:t xml:space="preserve">, cât </w:t>
      </w:r>
      <w:proofErr w:type="spellStart"/>
      <w:r w:rsidRPr="00492C3F">
        <w:rPr>
          <w:rFonts w:eastAsia="Times New Roman" w:cs="Times New Roman"/>
          <w:szCs w:val="24"/>
          <w:lang w:eastAsia="en-SG"/>
        </w:rPr>
        <w:t>şi</w:t>
      </w:r>
      <w:proofErr w:type="spellEnd"/>
      <w:r w:rsidRPr="00492C3F">
        <w:rPr>
          <w:rFonts w:eastAsia="Times New Roman" w:cs="Times New Roman"/>
          <w:szCs w:val="24"/>
          <w:lang w:eastAsia="en-SG"/>
        </w:rPr>
        <w:t xml:space="preserve"> în afara acestuia) </w:t>
      </w:r>
      <w:proofErr w:type="spellStart"/>
      <w:r w:rsidRPr="00492C3F">
        <w:rPr>
          <w:rFonts w:eastAsia="Times New Roman" w:cs="Times New Roman"/>
          <w:szCs w:val="24"/>
          <w:lang w:eastAsia="en-SG"/>
        </w:rPr>
        <w:t>şi</w:t>
      </w:r>
      <w:proofErr w:type="spellEnd"/>
      <w:r w:rsidRPr="00492C3F">
        <w:rPr>
          <w:rFonts w:eastAsia="Times New Roman" w:cs="Times New Roman"/>
          <w:szCs w:val="24"/>
          <w:lang w:eastAsia="en-SG"/>
        </w:rPr>
        <w:t xml:space="preserve"> pentru limitarea daunelor sau afectării </w:t>
      </w:r>
      <w:proofErr w:type="spellStart"/>
      <w:r w:rsidRPr="00492C3F">
        <w:rPr>
          <w:rFonts w:eastAsia="Times New Roman" w:cs="Times New Roman"/>
          <w:szCs w:val="24"/>
          <w:lang w:eastAsia="en-SG"/>
        </w:rPr>
        <w:t>populaţiei</w:t>
      </w:r>
      <w:proofErr w:type="spellEnd"/>
      <w:r w:rsidRPr="00492C3F">
        <w:rPr>
          <w:rFonts w:eastAsia="Times New Roman" w:cs="Times New Roman"/>
          <w:szCs w:val="24"/>
          <w:lang w:eastAsia="en-SG"/>
        </w:rPr>
        <w:t xml:space="preserve"> </w:t>
      </w:r>
      <w:proofErr w:type="spellStart"/>
      <w:r w:rsidRPr="00492C3F">
        <w:rPr>
          <w:rFonts w:eastAsia="Times New Roman" w:cs="Times New Roman"/>
          <w:szCs w:val="24"/>
          <w:lang w:eastAsia="en-SG"/>
        </w:rPr>
        <w:t>şi</w:t>
      </w:r>
      <w:proofErr w:type="spellEnd"/>
      <w:r w:rsidRPr="00492C3F">
        <w:rPr>
          <w:rFonts w:eastAsia="Times New Roman" w:cs="Times New Roman"/>
          <w:szCs w:val="24"/>
          <w:lang w:eastAsia="en-SG"/>
        </w:rPr>
        <w:t xml:space="preserve"> a </w:t>
      </w:r>
      <w:proofErr w:type="spellStart"/>
      <w:r w:rsidRPr="00492C3F">
        <w:rPr>
          <w:rFonts w:eastAsia="Times New Roman" w:cs="Times New Roman"/>
          <w:szCs w:val="24"/>
          <w:lang w:eastAsia="en-SG"/>
        </w:rPr>
        <w:t>proprietăţilor</w:t>
      </w:r>
      <w:proofErr w:type="spellEnd"/>
      <w:r w:rsidRPr="00492C3F">
        <w:rPr>
          <w:rFonts w:eastAsia="Times New Roman" w:cs="Times New Roman"/>
          <w:szCs w:val="24"/>
          <w:lang w:eastAsia="en-SG"/>
        </w:rPr>
        <w:t xml:space="preserve"> ca urmare a poluării, zgomotului </w:t>
      </w:r>
      <w:proofErr w:type="spellStart"/>
      <w:r w:rsidRPr="00492C3F">
        <w:rPr>
          <w:rFonts w:eastAsia="Times New Roman" w:cs="Times New Roman"/>
          <w:szCs w:val="24"/>
          <w:lang w:eastAsia="en-SG"/>
        </w:rPr>
        <w:t>şi</w:t>
      </w:r>
      <w:proofErr w:type="spellEnd"/>
      <w:r w:rsidRPr="00492C3F">
        <w:rPr>
          <w:rFonts w:eastAsia="Times New Roman" w:cs="Times New Roman"/>
          <w:szCs w:val="24"/>
          <w:lang w:eastAsia="en-SG"/>
        </w:rPr>
        <w:t xml:space="preserve"> a altor </w:t>
      </w:r>
      <w:proofErr w:type="spellStart"/>
      <w:r w:rsidRPr="00492C3F">
        <w:rPr>
          <w:rFonts w:eastAsia="Times New Roman" w:cs="Times New Roman"/>
          <w:szCs w:val="24"/>
          <w:lang w:eastAsia="en-SG"/>
        </w:rPr>
        <w:t>consecinţe</w:t>
      </w:r>
      <w:proofErr w:type="spellEnd"/>
      <w:r w:rsidRPr="00492C3F">
        <w:rPr>
          <w:rFonts w:eastAsia="Times New Roman" w:cs="Times New Roman"/>
          <w:szCs w:val="24"/>
          <w:lang w:eastAsia="en-SG"/>
        </w:rPr>
        <w:t xml:space="preserve"> ale </w:t>
      </w:r>
      <w:proofErr w:type="spellStart"/>
      <w:r w:rsidRPr="00492C3F">
        <w:rPr>
          <w:rFonts w:eastAsia="Times New Roman" w:cs="Times New Roman"/>
          <w:szCs w:val="24"/>
          <w:lang w:eastAsia="en-SG"/>
        </w:rPr>
        <w:t>activităţii</w:t>
      </w:r>
      <w:proofErr w:type="spellEnd"/>
      <w:r w:rsidRPr="00492C3F">
        <w:rPr>
          <w:rFonts w:eastAsia="Times New Roman" w:cs="Times New Roman"/>
          <w:szCs w:val="24"/>
          <w:lang w:eastAsia="en-SG"/>
        </w:rPr>
        <w:t xml:space="preserve"> sale. Aceste măsuri vor fi conforme cu cele prevăzute în </w:t>
      </w:r>
      <w:proofErr w:type="spellStart"/>
      <w:r w:rsidRPr="00492C3F">
        <w:rPr>
          <w:rFonts w:eastAsia="Times New Roman" w:cs="Times New Roman"/>
          <w:szCs w:val="24"/>
          <w:lang w:eastAsia="en-SG"/>
        </w:rPr>
        <w:t>Cerinţele</w:t>
      </w:r>
      <w:proofErr w:type="spellEnd"/>
      <w:r w:rsidRPr="00492C3F">
        <w:rPr>
          <w:rFonts w:eastAsia="Times New Roman" w:cs="Times New Roman"/>
          <w:szCs w:val="24"/>
          <w:lang w:eastAsia="en-SG"/>
        </w:rPr>
        <w:t xml:space="preserve"> </w:t>
      </w:r>
      <w:proofErr w:type="spellStart"/>
      <w:r w:rsidRPr="00492C3F">
        <w:rPr>
          <w:rFonts w:eastAsia="Times New Roman" w:cs="Times New Roman"/>
          <w:szCs w:val="24"/>
          <w:lang w:eastAsia="en-SG"/>
        </w:rPr>
        <w:t>Entitații</w:t>
      </w:r>
      <w:proofErr w:type="spellEnd"/>
      <w:r w:rsidRPr="00492C3F">
        <w:rPr>
          <w:rFonts w:eastAsia="Times New Roman" w:cs="Times New Roman"/>
          <w:szCs w:val="24"/>
          <w:lang w:eastAsia="en-SG"/>
        </w:rPr>
        <w:t xml:space="preserve"> Contractante </w:t>
      </w:r>
      <w:proofErr w:type="spellStart"/>
      <w:r w:rsidRPr="00492C3F">
        <w:rPr>
          <w:rFonts w:eastAsia="Times New Roman" w:cs="Times New Roman"/>
          <w:szCs w:val="24"/>
          <w:lang w:eastAsia="en-SG"/>
        </w:rPr>
        <w:t>şi</w:t>
      </w:r>
      <w:proofErr w:type="spellEnd"/>
      <w:r w:rsidRPr="00492C3F">
        <w:rPr>
          <w:rFonts w:eastAsia="Times New Roman" w:cs="Times New Roman"/>
          <w:szCs w:val="24"/>
          <w:lang w:eastAsia="en-SG"/>
        </w:rPr>
        <w:t xml:space="preserve"> în actul de reglementare în domeniul mediului. </w:t>
      </w:r>
    </w:p>
    <w:p w14:paraId="552FA9B1" w14:textId="77777777" w:rsidR="00CC63BE" w:rsidRPr="00492C3F" w:rsidRDefault="00CC63BE" w:rsidP="00CC63BE">
      <w:pPr>
        <w:ind w:firstLine="426"/>
        <w:rPr>
          <w:rFonts w:eastAsia="Times New Roman" w:cs="Times New Roman"/>
          <w:bCs/>
          <w:szCs w:val="24"/>
          <w:shd w:val="clear" w:color="auto" w:fill="FFFFFF"/>
          <w:lang w:eastAsia="en-SG"/>
        </w:rPr>
      </w:pPr>
      <w:r w:rsidRPr="00492C3F">
        <w:rPr>
          <w:rFonts w:eastAsia="Times New Roman" w:cs="Times New Roman"/>
          <w:szCs w:val="24"/>
          <w:lang w:eastAsia="en-SG"/>
        </w:rPr>
        <w:t xml:space="preserve">Proiectul tehnic va respecta legislația de protecție a mediului, cu precădere Legea nr.265/2006 </w:t>
      </w:r>
      <w:r w:rsidRPr="00492C3F">
        <w:rPr>
          <w:rFonts w:eastAsia="Times New Roman" w:cs="Times New Roman"/>
          <w:bCs/>
          <w:szCs w:val="24"/>
          <w:shd w:val="clear" w:color="auto" w:fill="FFFFFF"/>
          <w:lang w:eastAsia="en-SG"/>
        </w:rPr>
        <w:t xml:space="preserve">pentru aprobarea </w:t>
      </w:r>
      <w:proofErr w:type="spellStart"/>
      <w:r w:rsidRPr="00492C3F">
        <w:rPr>
          <w:rFonts w:eastAsia="Times New Roman" w:cs="Times New Roman"/>
          <w:bCs/>
          <w:szCs w:val="24"/>
          <w:shd w:val="clear" w:color="auto" w:fill="FFFFFF"/>
          <w:lang w:eastAsia="en-SG"/>
        </w:rPr>
        <w:t>Ordonanţei</w:t>
      </w:r>
      <w:proofErr w:type="spellEnd"/>
      <w:r w:rsidRPr="00492C3F">
        <w:rPr>
          <w:rFonts w:eastAsia="Times New Roman" w:cs="Times New Roman"/>
          <w:bCs/>
          <w:szCs w:val="24"/>
          <w:shd w:val="clear" w:color="auto" w:fill="FFFFFF"/>
          <w:lang w:eastAsia="en-SG"/>
        </w:rPr>
        <w:t xml:space="preserve"> de </w:t>
      </w:r>
      <w:proofErr w:type="spellStart"/>
      <w:r w:rsidRPr="00492C3F">
        <w:rPr>
          <w:rFonts w:eastAsia="Times New Roman" w:cs="Times New Roman"/>
          <w:bCs/>
          <w:szCs w:val="24"/>
          <w:shd w:val="clear" w:color="auto" w:fill="FFFFFF"/>
          <w:lang w:eastAsia="en-SG"/>
        </w:rPr>
        <w:t>urgenţă</w:t>
      </w:r>
      <w:proofErr w:type="spellEnd"/>
      <w:r w:rsidRPr="00492C3F">
        <w:rPr>
          <w:rFonts w:eastAsia="Times New Roman" w:cs="Times New Roman"/>
          <w:bCs/>
          <w:szCs w:val="24"/>
          <w:shd w:val="clear" w:color="auto" w:fill="FFFFFF"/>
          <w:lang w:eastAsia="en-SG"/>
        </w:rPr>
        <w:t xml:space="preserve"> a Guvernului nr. 195/2005 privind </w:t>
      </w:r>
      <w:proofErr w:type="spellStart"/>
      <w:r w:rsidRPr="00492C3F">
        <w:rPr>
          <w:rFonts w:eastAsia="Times New Roman" w:cs="Times New Roman"/>
          <w:bCs/>
          <w:szCs w:val="24"/>
          <w:shd w:val="clear" w:color="auto" w:fill="FFFFFF"/>
          <w:lang w:eastAsia="en-SG"/>
        </w:rPr>
        <w:t>protecţia</w:t>
      </w:r>
      <w:proofErr w:type="spellEnd"/>
      <w:r w:rsidRPr="00492C3F">
        <w:rPr>
          <w:rFonts w:eastAsia="Times New Roman" w:cs="Times New Roman"/>
          <w:bCs/>
          <w:szCs w:val="24"/>
          <w:shd w:val="clear" w:color="auto" w:fill="FFFFFF"/>
          <w:lang w:eastAsia="en-SG"/>
        </w:rPr>
        <w:t xml:space="preserve"> mediului.</w:t>
      </w:r>
    </w:p>
    <w:p w14:paraId="208DD913" w14:textId="77777777" w:rsidR="00CC63BE" w:rsidRPr="00492C3F" w:rsidRDefault="00CC63BE" w:rsidP="00CC63BE">
      <w:pPr>
        <w:rPr>
          <w:rFonts w:eastAsia="Times New Roman" w:cs="Times New Roman"/>
          <w:bCs/>
          <w:szCs w:val="24"/>
          <w:shd w:val="clear" w:color="auto" w:fill="FFFFFF"/>
          <w:lang w:eastAsia="en-SG"/>
        </w:rPr>
      </w:pPr>
      <w:r w:rsidRPr="00492C3F">
        <w:rPr>
          <w:rFonts w:eastAsia="Times New Roman" w:cs="Times New Roman"/>
          <w:bCs/>
          <w:szCs w:val="24"/>
          <w:shd w:val="clear" w:color="auto" w:fill="FFFFFF"/>
          <w:lang w:eastAsia="en-SG"/>
        </w:rPr>
        <w:t xml:space="preserve">Contractantul va întocmi documentația pentru obținerea acordului de mediu conform Ordinului nr. 135/2010 al M.M.P privind aprobarea Metodologiei de aplicare a evaluării impactului asupra mediului pentru proiecte publice </w:t>
      </w:r>
      <w:proofErr w:type="spellStart"/>
      <w:r w:rsidRPr="00492C3F">
        <w:rPr>
          <w:rFonts w:eastAsia="Times New Roman" w:cs="Times New Roman"/>
          <w:bCs/>
          <w:szCs w:val="24"/>
          <w:shd w:val="clear" w:color="auto" w:fill="FFFFFF"/>
          <w:lang w:eastAsia="en-SG"/>
        </w:rPr>
        <w:t>şi</w:t>
      </w:r>
      <w:proofErr w:type="spellEnd"/>
      <w:r w:rsidRPr="00492C3F">
        <w:rPr>
          <w:rFonts w:eastAsia="Times New Roman" w:cs="Times New Roman"/>
          <w:bCs/>
          <w:szCs w:val="24"/>
          <w:shd w:val="clear" w:color="auto" w:fill="FFFFFF"/>
          <w:lang w:eastAsia="en-SG"/>
        </w:rPr>
        <w:t xml:space="preserve"> private.</w:t>
      </w:r>
    </w:p>
    <w:p w14:paraId="7CCD6559" w14:textId="77777777" w:rsidR="00CC63BE" w:rsidRPr="00492C3F" w:rsidRDefault="00CC63BE" w:rsidP="00CC63BE">
      <w:pPr>
        <w:ind w:firstLine="426"/>
        <w:rPr>
          <w:rFonts w:eastAsia="Times New Roman" w:cs="Times New Roman"/>
          <w:bCs/>
          <w:szCs w:val="24"/>
          <w:shd w:val="clear" w:color="auto" w:fill="FFFFFF"/>
          <w:lang w:eastAsia="en-SG"/>
        </w:rPr>
      </w:pPr>
      <w:r w:rsidRPr="00492C3F">
        <w:rPr>
          <w:rFonts w:eastAsia="Times New Roman" w:cs="Times New Roman"/>
          <w:bCs/>
          <w:szCs w:val="24"/>
          <w:shd w:val="clear" w:color="auto" w:fill="FFFFFF"/>
          <w:lang w:eastAsia="en-SG"/>
        </w:rPr>
        <w:t>În perioada de execuție a lucrărilor, Antreprenorul/Contractantul este obligat să ia toate măsurile pentru:</w:t>
      </w:r>
    </w:p>
    <w:p w14:paraId="6EB5F10E"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szCs w:val="24"/>
          <w:lang w:eastAsia="x-none"/>
        </w:rPr>
        <w:t>respectarea acordului de mediu emis de Agenția pentru Protecția Mediului;</w:t>
      </w:r>
    </w:p>
    <w:p w14:paraId="54ED8B50"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szCs w:val="24"/>
          <w:lang w:eastAsia="x-none"/>
        </w:rPr>
        <w:t>revizuirea Acordului de mediu, dacă va fi cazul.</w:t>
      </w:r>
    </w:p>
    <w:p w14:paraId="38066530"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szCs w:val="24"/>
          <w:lang w:eastAsia="x-none"/>
        </w:rPr>
        <w:t xml:space="preserve">reducerea noxelor eliminate la funcționarea mijloacelor de transport și a utilajelor ce </w:t>
      </w:r>
      <w:proofErr w:type="spellStart"/>
      <w:r w:rsidRPr="00492C3F">
        <w:rPr>
          <w:rFonts w:eastAsia="Times New Roman" w:cs="Times New Roman"/>
          <w:szCs w:val="24"/>
          <w:lang w:eastAsia="x-none"/>
        </w:rPr>
        <w:t>urmeaza</w:t>
      </w:r>
      <w:proofErr w:type="spellEnd"/>
      <w:r w:rsidRPr="00492C3F">
        <w:rPr>
          <w:rFonts w:eastAsia="Times New Roman" w:cs="Times New Roman"/>
          <w:szCs w:val="24"/>
          <w:lang w:eastAsia="x-none"/>
        </w:rPr>
        <w:t xml:space="preserve"> a fi folosite, prin efectuarea la începerea lucrărilor, și nu numai, a reviziei tehnice;</w:t>
      </w:r>
    </w:p>
    <w:p w14:paraId="6864B635"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szCs w:val="24"/>
          <w:lang w:eastAsia="x-none"/>
        </w:rPr>
        <w:t xml:space="preserve">eliminarea pericolului contaminării cu produse petroliere a solului și implicit a apei subterane, prin </w:t>
      </w:r>
      <w:proofErr w:type="spellStart"/>
      <w:r w:rsidRPr="00492C3F">
        <w:rPr>
          <w:rFonts w:eastAsia="Times New Roman" w:cs="Times New Roman"/>
          <w:szCs w:val="24"/>
          <w:lang w:eastAsia="x-none"/>
        </w:rPr>
        <w:t>efeturarea</w:t>
      </w:r>
      <w:proofErr w:type="spellEnd"/>
      <w:r w:rsidRPr="00492C3F">
        <w:rPr>
          <w:rFonts w:eastAsia="Times New Roman" w:cs="Times New Roman"/>
          <w:szCs w:val="24"/>
          <w:lang w:eastAsia="x-none"/>
        </w:rPr>
        <w:t xml:space="preserve"> schimbului de ulei de la utilaje în stații speciale, prin respectarea H.G. nr. 235/2007</w:t>
      </w:r>
      <w:r w:rsidRPr="00492C3F">
        <w:rPr>
          <w:rFonts w:eastAsia="Times New Roman" w:cs="Times New Roman"/>
          <w:b/>
          <w:bCs/>
          <w:szCs w:val="24"/>
          <w:shd w:val="clear" w:color="auto" w:fill="FFFFFF"/>
          <w:lang w:eastAsia="x-none"/>
        </w:rPr>
        <w:t xml:space="preserve"> </w:t>
      </w:r>
      <w:r w:rsidRPr="00492C3F">
        <w:rPr>
          <w:rFonts w:eastAsia="Times New Roman" w:cs="Times New Roman"/>
          <w:bCs/>
          <w:szCs w:val="24"/>
          <w:shd w:val="clear" w:color="auto" w:fill="FFFFFF"/>
          <w:lang w:eastAsia="x-none"/>
        </w:rPr>
        <w:t>privind gestionarea uleiurilor uzate;</w:t>
      </w:r>
    </w:p>
    <w:p w14:paraId="7AAEEBF0"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bCs/>
          <w:szCs w:val="24"/>
          <w:shd w:val="clear" w:color="auto" w:fill="FFFFFF"/>
          <w:lang w:eastAsia="x-none"/>
        </w:rPr>
        <w:t xml:space="preserve">protecția apei de </w:t>
      </w:r>
      <w:proofErr w:type="spellStart"/>
      <w:r w:rsidRPr="00492C3F">
        <w:rPr>
          <w:rFonts w:eastAsia="Times New Roman" w:cs="Times New Roman"/>
          <w:bCs/>
          <w:szCs w:val="24"/>
          <w:shd w:val="clear" w:color="auto" w:fill="FFFFFF"/>
          <w:lang w:eastAsia="x-none"/>
        </w:rPr>
        <w:t>suprafata</w:t>
      </w:r>
      <w:proofErr w:type="spellEnd"/>
      <w:r w:rsidRPr="00492C3F">
        <w:rPr>
          <w:rFonts w:eastAsia="Times New Roman" w:cs="Times New Roman"/>
          <w:bCs/>
          <w:szCs w:val="24"/>
          <w:shd w:val="clear" w:color="auto" w:fill="FFFFFF"/>
          <w:lang w:eastAsia="x-none"/>
        </w:rPr>
        <w:t xml:space="preserve"> și subterane prin respectarea celor prevăzute în Legea nr.107/1996 - Legea apelor cu modificările și completările ulterioare;</w:t>
      </w:r>
    </w:p>
    <w:p w14:paraId="239E4A7A"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bCs/>
          <w:szCs w:val="24"/>
          <w:shd w:val="clear" w:color="auto" w:fill="FFFFFF"/>
          <w:lang w:eastAsia="x-none"/>
        </w:rPr>
        <w:lastRenderedPageBreak/>
        <w:t xml:space="preserve">eșalonarea cât mai </w:t>
      </w:r>
      <w:proofErr w:type="spellStart"/>
      <w:r w:rsidRPr="00492C3F">
        <w:rPr>
          <w:rFonts w:eastAsia="Times New Roman" w:cs="Times New Roman"/>
          <w:bCs/>
          <w:szCs w:val="24"/>
          <w:shd w:val="clear" w:color="auto" w:fill="FFFFFF"/>
          <w:lang w:eastAsia="x-none"/>
        </w:rPr>
        <w:t>eficentă</w:t>
      </w:r>
      <w:proofErr w:type="spellEnd"/>
      <w:r w:rsidRPr="00492C3F">
        <w:rPr>
          <w:rFonts w:eastAsia="Times New Roman" w:cs="Times New Roman"/>
          <w:bCs/>
          <w:szCs w:val="24"/>
          <w:shd w:val="clear" w:color="auto" w:fill="FFFFFF"/>
          <w:lang w:eastAsia="x-none"/>
        </w:rPr>
        <w:t xml:space="preserve"> a lucrărilor de execuție astfel încât nivelul de zgomot exterior să se mențină în limitele prevăzute de legislația în vigoare.</w:t>
      </w:r>
    </w:p>
    <w:p w14:paraId="0A9C0091"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bCs/>
          <w:szCs w:val="24"/>
          <w:shd w:val="clear" w:color="auto" w:fill="FFFFFF"/>
          <w:lang w:eastAsia="x-none"/>
        </w:rPr>
        <w:t>reducerea impactului probabil asupra populației locale prin eliminarea pe cât posibil a timpilor morți de funcționare a motoarelor;</w:t>
      </w:r>
    </w:p>
    <w:p w14:paraId="1DCE70C7"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szCs w:val="24"/>
          <w:lang w:eastAsia="x-none"/>
        </w:rPr>
        <w:t xml:space="preserve">gestionarea </w:t>
      </w:r>
      <w:proofErr w:type="spellStart"/>
      <w:r w:rsidRPr="00492C3F">
        <w:rPr>
          <w:rFonts w:eastAsia="Times New Roman" w:cs="Times New Roman"/>
          <w:szCs w:val="24"/>
          <w:lang w:eastAsia="x-none"/>
        </w:rPr>
        <w:t>corespunzatoare</w:t>
      </w:r>
      <w:proofErr w:type="spellEnd"/>
      <w:r w:rsidRPr="00492C3F">
        <w:rPr>
          <w:rFonts w:eastAsia="Times New Roman" w:cs="Times New Roman"/>
          <w:szCs w:val="24"/>
          <w:lang w:eastAsia="x-none"/>
        </w:rPr>
        <w:t xml:space="preserve"> a deșeurilor rezultate conform </w:t>
      </w:r>
      <w:r w:rsidRPr="00492C3F">
        <w:rPr>
          <w:rFonts w:eastAsia="Times New Roman" w:cs="Times New Roman"/>
          <w:szCs w:val="24"/>
          <w:lang w:eastAsia="en-SG" w:bidi="ro-RO"/>
        </w:rPr>
        <w:t>HG</w:t>
      </w:r>
      <w:r w:rsidRPr="00492C3F">
        <w:rPr>
          <w:rFonts w:eastAsia="Times New Roman" w:cs="Times New Roman"/>
          <w:szCs w:val="24"/>
          <w:lang w:eastAsia="x-none"/>
        </w:rPr>
        <w:t xml:space="preserve"> nr.856/2005 </w:t>
      </w:r>
      <w:r w:rsidRPr="00492C3F">
        <w:rPr>
          <w:rFonts w:eastAsia="Times New Roman" w:cs="Times New Roman"/>
          <w:bCs/>
          <w:szCs w:val="24"/>
          <w:shd w:val="clear" w:color="auto" w:fill="FFFFFF"/>
          <w:lang w:eastAsia="x-none"/>
        </w:rPr>
        <w:t xml:space="preserve">privind evidența gestiunii deșeurilor și pentru aprobarea listei </w:t>
      </w:r>
      <w:proofErr w:type="spellStart"/>
      <w:r w:rsidRPr="00492C3F">
        <w:rPr>
          <w:rFonts w:eastAsia="Times New Roman" w:cs="Times New Roman"/>
          <w:bCs/>
          <w:szCs w:val="24"/>
          <w:shd w:val="clear" w:color="auto" w:fill="FFFFFF"/>
          <w:lang w:eastAsia="x-none"/>
        </w:rPr>
        <w:t>cuprinzand</w:t>
      </w:r>
      <w:proofErr w:type="spellEnd"/>
      <w:r w:rsidRPr="00492C3F">
        <w:rPr>
          <w:rFonts w:eastAsia="Times New Roman" w:cs="Times New Roman"/>
          <w:bCs/>
          <w:szCs w:val="24"/>
          <w:shd w:val="clear" w:color="auto" w:fill="FFFFFF"/>
          <w:lang w:eastAsia="x-none"/>
        </w:rPr>
        <w:t xml:space="preserve"> deșeurile, inclusiv deșeurile periculoase, cu completările și modificările ulterioare, și Legii nr.211/2011 privind regimul </w:t>
      </w:r>
      <w:proofErr w:type="spellStart"/>
      <w:r w:rsidRPr="00492C3F">
        <w:rPr>
          <w:rFonts w:eastAsia="Times New Roman" w:cs="Times New Roman"/>
          <w:bCs/>
          <w:szCs w:val="24"/>
          <w:shd w:val="clear" w:color="auto" w:fill="FFFFFF"/>
          <w:lang w:eastAsia="x-none"/>
        </w:rPr>
        <w:t>deşeurilor</w:t>
      </w:r>
      <w:proofErr w:type="spellEnd"/>
      <w:r w:rsidRPr="00492C3F">
        <w:rPr>
          <w:rFonts w:eastAsia="Times New Roman" w:cs="Times New Roman"/>
          <w:bCs/>
          <w:szCs w:val="24"/>
          <w:shd w:val="clear" w:color="auto" w:fill="FFFFFF"/>
          <w:lang w:eastAsia="x-none"/>
        </w:rPr>
        <w:t xml:space="preserve"> cu modificările și completările ulterioare, prin selectarea și colectarea pe tipuri de deșeuri în locuri amenajate, recuperarea deșeurilor refolosibile și valorificarea acestora (prin integrarea, în </w:t>
      </w:r>
      <w:proofErr w:type="spellStart"/>
      <w:r w:rsidRPr="00492C3F">
        <w:rPr>
          <w:rFonts w:eastAsia="Times New Roman" w:cs="Times New Roman"/>
          <w:bCs/>
          <w:szCs w:val="24"/>
          <w:shd w:val="clear" w:color="auto" w:fill="FFFFFF"/>
          <w:lang w:eastAsia="x-none"/>
        </w:rPr>
        <w:t>masura</w:t>
      </w:r>
      <w:proofErr w:type="spellEnd"/>
      <w:r w:rsidRPr="00492C3F">
        <w:rPr>
          <w:rFonts w:eastAsia="Times New Roman" w:cs="Times New Roman"/>
          <w:bCs/>
          <w:szCs w:val="24"/>
          <w:shd w:val="clear" w:color="auto" w:fill="FFFFFF"/>
          <w:lang w:eastAsia="x-none"/>
        </w:rPr>
        <w:t xml:space="preserve"> </w:t>
      </w:r>
      <w:proofErr w:type="spellStart"/>
      <w:r w:rsidRPr="00492C3F">
        <w:rPr>
          <w:rFonts w:eastAsia="Times New Roman" w:cs="Times New Roman"/>
          <w:bCs/>
          <w:szCs w:val="24"/>
          <w:shd w:val="clear" w:color="auto" w:fill="FFFFFF"/>
          <w:lang w:eastAsia="x-none"/>
        </w:rPr>
        <w:t>posibilitatilor</w:t>
      </w:r>
      <w:proofErr w:type="spellEnd"/>
      <w:r w:rsidRPr="00492C3F">
        <w:rPr>
          <w:rFonts w:eastAsia="Times New Roman" w:cs="Times New Roman"/>
          <w:bCs/>
          <w:szCs w:val="24"/>
          <w:shd w:val="clear" w:color="auto" w:fill="FFFFFF"/>
          <w:lang w:eastAsia="x-none"/>
        </w:rPr>
        <w:t xml:space="preserve"> la alte lucrări), respective eliminarea </w:t>
      </w:r>
      <w:proofErr w:type="spellStart"/>
      <w:r w:rsidRPr="00492C3F">
        <w:rPr>
          <w:rFonts w:eastAsia="Times New Roman" w:cs="Times New Roman"/>
          <w:bCs/>
          <w:szCs w:val="24"/>
          <w:shd w:val="clear" w:color="auto" w:fill="FFFFFF"/>
          <w:lang w:eastAsia="x-none"/>
        </w:rPr>
        <w:t>periodia</w:t>
      </w:r>
      <w:proofErr w:type="spellEnd"/>
      <w:r w:rsidRPr="00492C3F">
        <w:rPr>
          <w:rFonts w:eastAsia="Times New Roman" w:cs="Times New Roman"/>
          <w:bCs/>
          <w:szCs w:val="24"/>
          <w:shd w:val="clear" w:color="auto" w:fill="FFFFFF"/>
          <w:lang w:eastAsia="x-none"/>
        </w:rPr>
        <w:t xml:space="preserve"> a deșeurilor neutilizabile prin contract cu firme specializate;</w:t>
      </w:r>
    </w:p>
    <w:p w14:paraId="13C93B51" w14:textId="77777777" w:rsidR="00CC63BE" w:rsidRPr="00492C3F" w:rsidRDefault="00CC63BE" w:rsidP="00CC63BE">
      <w:pPr>
        <w:widowControl/>
        <w:numPr>
          <w:ilvl w:val="0"/>
          <w:numId w:val="55"/>
        </w:numPr>
        <w:tabs>
          <w:tab w:val="left" w:pos="284"/>
        </w:tabs>
        <w:ind w:left="0" w:hanging="90"/>
        <w:contextualSpacing/>
        <w:rPr>
          <w:rFonts w:eastAsia="Times New Roman" w:cs="Times New Roman"/>
          <w:szCs w:val="24"/>
          <w:lang w:eastAsia="x-none"/>
        </w:rPr>
      </w:pPr>
      <w:r w:rsidRPr="00492C3F">
        <w:rPr>
          <w:rFonts w:eastAsia="Times New Roman" w:cs="Times New Roman"/>
          <w:bCs/>
          <w:szCs w:val="24"/>
          <w:shd w:val="clear" w:color="auto" w:fill="FFFFFF"/>
          <w:lang w:eastAsia="x-none"/>
        </w:rPr>
        <w:t>deținerea Fișelor Tehnice de securitate pentru substanțele periculoase utilizate;</w:t>
      </w:r>
    </w:p>
    <w:p w14:paraId="29F54EAB" w14:textId="77777777" w:rsidR="00CC63BE" w:rsidRPr="00492C3F" w:rsidRDefault="00CC63BE" w:rsidP="00CC63BE">
      <w:pPr>
        <w:widowControl/>
        <w:numPr>
          <w:ilvl w:val="0"/>
          <w:numId w:val="55"/>
        </w:numPr>
        <w:tabs>
          <w:tab w:val="left" w:pos="284"/>
        </w:tabs>
        <w:ind w:left="0" w:hanging="90"/>
        <w:contextualSpacing/>
        <w:rPr>
          <w:rFonts w:eastAsia="Times New Roman" w:cs="Times New Roman"/>
          <w:szCs w:val="24"/>
          <w:lang w:eastAsia="x-none"/>
        </w:rPr>
      </w:pPr>
      <w:r w:rsidRPr="00492C3F">
        <w:rPr>
          <w:rFonts w:eastAsia="Times New Roman" w:cs="Times New Roman"/>
          <w:bCs/>
          <w:szCs w:val="24"/>
          <w:shd w:val="clear" w:color="auto" w:fill="FFFFFF"/>
          <w:lang w:eastAsia="x-none"/>
        </w:rPr>
        <w:t xml:space="preserve">asigurarea unui sistem de gestionare a materialelor necesare execuției lucrărilor în condiții </w:t>
      </w:r>
      <w:proofErr w:type="spellStart"/>
      <w:r w:rsidRPr="00492C3F">
        <w:rPr>
          <w:rFonts w:eastAsia="Times New Roman" w:cs="Times New Roman"/>
          <w:bCs/>
          <w:szCs w:val="24"/>
          <w:shd w:val="clear" w:color="auto" w:fill="FFFFFF"/>
          <w:lang w:eastAsia="x-none"/>
        </w:rPr>
        <w:t>corespunzatoare</w:t>
      </w:r>
      <w:proofErr w:type="spellEnd"/>
      <w:r w:rsidRPr="00492C3F">
        <w:rPr>
          <w:rFonts w:eastAsia="Times New Roman" w:cs="Times New Roman"/>
          <w:bCs/>
          <w:szCs w:val="24"/>
          <w:shd w:val="clear" w:color="auto" w:fill="FFFFFF"/>
          <w:lang w:eastAsia="x-none"/>
        </w:rPr>
        <w:t xml:space="preserve"> (gospodărirea materialelor de construcție se va face numai la limitele terenului deținut de C.N.C.F. ”C.F.R.”-S.A., fără a deranja </w:t>
      </w:r>
      <w:proofErr w:type="spellStart"/>
      <w:r w:rsidRPr="00492C3F">
        <w:rPr>
          <w:rFonts w:eastAsia="Times New Roman" w:cs="Times New Roman"/>
          <w:bCs/>
          <w:szCs w:val="24"/>
          <w:shd w:val="clear" w:color="auto" w:fill="FFFFFF"/>
          <w:lang w:eastAsia="x-none"/>
        </w:rPr>
        <w:t>vecinătățiile</w:t>
      </w:r>
      <w:proofErr w:type="spellEnd"/>
      <w:r w:rsidRPr="00492C3F">
        <w:rPr>
          <w:rFonts w:eastAsia="Times New Roman" w:cs="Times New Roman"/>
          <w:bCs/>
          <w:szCs w:val="24"/>
          <w:shd w:val="clear" w:color="auto" w:fill="FFFFFF"/>
          <w:lang w:eastAsia="x-none"/>
        </w:rPr>
        <w:t>);</w:t>
      </w:r>
    </w:p>
    <w:p w14:paraId="42D7D175" w14:textId="77777777" w:rsidR="00CC63BE" w:rsidRPr="00492C3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492C3F">
        <w:rPr>
          <w:rFonts w:eastAsia="Times New Roman" w:cs="Times New Roman"/>
          <w:bCs/>
          <w:szCs w:val="24"/>
          <w:shd w:val="clear" w:color="auto" w:fill="FFFFFF"/>
          <w:lang w:eastAsia="x-none"/>
        </w:rPr>
        <w:t xml:space="preserve">respectarea zonelor de protecție a conductelor și </w:t>
      </w:r>
      <w:proofErr w:type="spellStart"/>
      <w:r w:rsidRPr="00492C3F">
        <w:rPr>
          <w:rFonts w:eastAsia="Times New Roman" w:cs="Times New Roman"/>
          <w:bCs/>
          <w:szCs w:val="24"/>
          <w:shd w:val="clear" w:color="auto" w:fill="FFFFFF"/>
          <w:lang w:eastAsia="x-none"/>
        </w:rPr>
        <w:t>retelelor</w:t>
      </w:r>
      <w:proofErr w:type="spellEnd"/>
      <w:r w:rsidRPr="00492C3F">
        <w:rPr>
          <w:rFonts w:eastAsia="Times New Roman" w:cs="Times New Roman"/>
          <w:bCs/>
          <w:szCs w:val="24"/>
          <w:shd w:val="clear" w:color="auto" w:fill="FFFFFF"/>
          <w:lang w:eastAsia="x-none"/>
        </w:rPr>
        <w:t xml:space="preserve"> ce </w:t>
      </w:r>
      <w:proofErr w:type="spellStart"/>
      <w:r w:rsidRPr="00492C3F">
        <w:rPr>
          <w:rFonts w:eastAsia="Times New Roman" w:cs="Times New Roman"/>
          <w:bCs/>
          <w:szCs w:val="24"/>
          <w:shd w:val="clear" w:color="auto" w:fill="FFFFFF"/>
          <w:lang w:eastAsia="x-none"/>
        </w:rPr>
        <w:t>traverseaza</w:t>
      </w:r>
      <w:proofErr w:type="spellEnd"/>
      <w:r w:rsidRPr="00492C3F">
        <w:rPr>
          <w:rFonts w:eastAsia="Times New Roman" w:cs="Times New Roman"/>
          <w:bCs/>
          <w:szCs w:val="24"/>
          <w:shd w:val="clear" w:color="auto" w:fill="FFFFFF"/>
          <w:lang w:eastAsia="x-none"/>
        </w:rPr>
        <w:t xml:space="preserve"> amplasamentul lucrării, precum și condițiile impuse prin avizele </w:t>
      </w:r>
      <w:proofErr w:type="spellStart"/>
      <w:r w:rsidRPr="00492C3F">
        <w:rPr>
          <w:rFonts w:eastAsia="Times New Roman" w:cs="Times New Roman"/>
          <w:bCs/>
          <w:szCs w:val="24"/>
          <w:shd w:val="clear" w:color="auto" w:fill="FFFFFF"/>
          <w:lang w:eastAsia="x-none"/>
        </w:rPr>
        <w:t>obtinute</w:t>
      </w:r>
      <w:proofErr w:type="spellEnd"/>
      <w:r w:rsidRPr="00492C3F">
        <w:rPr>
          <w:rFonts w:eastAsia="Times New Roman" w:cs="Times New Roman"/>
          <w:bCs/>
          <w:szCs w:val="24"/>
          <w:shd w:val="clear" w:color="auto" w:fill="FFFFFF"/>
          <w:lang w:eastAsia="x-none"/>
        </w:rPr>
        <w:t>;</w:t>
      </w:r>
    </w:p>
    <w:p w14:paraId="6C8B5F73" w14:textId="77777777" w:rsidR="00CC63BE" w:rsidRPr="00D028BF" w:rsidRDefault="00CC63BE" w:rsidP="00CC63BE">
      <w:pPr>
        <w:widowControl/>
        <w:numPr>
          <w:ilvl w:val="0"/>
          <w:numId w:val="55"/>
        </w:numPr>
        <w:tabs>
          <w:tab w:val="left" w:pos="284"/>
        </w:tabs>
        <w:ind w:left="0" w:firstLine="0"/>
        <w:contextualSpacing/>
        <w:rPr>
          <w:rFonts w:eastAsia="Times New Roman" w:cs="Times New Roman"/>
          <w:szCs w:val="24"/>
          <w:lang w:eastAsia="x-none"/>
        </w:rPr>
      </w:pPr>
      <w:r w:rsidRPr="00D028BF">
        <w:rPr>
          <w:rFonts w:eastAsia="Times New Roman" w:cs="Times New Roman"/>
          <w:bCs/>
          <w:szCs w:val="24"/>
          <w:shd w:val="clear" w:color="auto" w:fill="FFFFFF"/>
          <w:lang w:eastAsia="x-none"/>
        </w:rPr>
        <w:t>respectarea condițiilor de refacere a cadrului natural în zonele de lucru prevăzute în acordul de mediu.</w:t>
      </w:r>
    </w:p>
    <w:p w14:paraId="5FEABBB0" w14:textId="77777777" w:rsidR="00EB63FB" w:rsidRPr="00936DF7" w:rsidRDefault="00EB63FB" w:rsidP="00D44F12">
      <w:pPr>
        <w:pStyle w:val="Heading2"/>
        <w:numPr>
          <w:ilvl w:val="1"/>
          <w:numId w:val="69"/>
        </w:numPr>
        <w:ind w:left="576"/>
        <w:rPr>
          <w:rFonts w:eastAsia="Times New Roman"/>
          <w:noProof/>
          <w:lang w:eastAsia="en-SG"/>
        </w:rPr>
      </w:pPr>
      <w:bookmarkStart w:id="272" w:name="_Toc89175002"/>
      <w:r w:rsidRPr="00936DF7">
        <w:rPr>
          <w:rFonts w:eastAsia="Times New Roman"/>
          <w:noProof/>
          <w:lang w:eastAsia="en-SG"/>
        </w:rPr>
        <w:t>Plan privind Condiţii de prevenire și stingere a incendiilor</w:t>
      </w:r>
      <w:bookmarkEnd w:id="271"/>
      <w:bookmarkEnd w:id="272"/>
    </w:p>
    <w:p w14:paraId="162D8226" w14:textId="77777777" w:rsidR="00CC63BE" w:rsidRPr="00492C3F" w:rsidRDefault="00CC63BE" w:rsidP="00CC63BE">
      <w:pPr>
        <w:tabs>
          <w:tab w:val="left" w:pos="426"/>
        </w:tabs>
        <w:ind w:firstLine="426"/>
        <w:rPr>
          <w:rFonts w:eastAsia="Times New Roman" w:cs="Times New Roman"/>
          <w:bCs/>
          <w:szCs w:val="24"/>
          <w:shd w:val="clear" w:color="auto" w:fill="FFFFFF"/>
          <w:lang w:eastAsia="en-SG"/>
        </w:rPr>
      </w:pPr>
      <w:bookmarkStart w:id="273" w:name="_Toc35611269"/>
      <w:r w:rsidRPr="00492C3F">
        <w:rPr>
          <w:rFonts w:eastAsia="Times New Roman" w:cs="Times New Roman"/>
          <w:bCs/>
          <w:szCs w:val="24"/>
          <w:shd w:val="clear" w:color="auto" w:fill="FFFFFF"/>
          <w:lang w:eastAsia="en-SG"/>
        </w:rPr>
        <w:t xml:space="preserve">Sunt aplicabile </w:t>
      </w:r>
      <w:proofErr w:type="spellStart"/>
      <w:r w:rsidRPr="00492C3F">
        <w:rPr>
          <w:rFonts w:eastAsia="Times New Roman" w:cs="Times New Roman"/>
          <w:bCs/>
          <w:szCs w:val="24"/>
          <w:shd w:val="clear" w:color="auto" w:fill="FFFFFF"/>
          <w:lang w:eastAsia="en-SG"/>
        </w:rPr>
        <w:t>urmatoarele</w:t>
      </w:r>
      <w:proofErr w:type="spellEnd"/>
      <w:r w:rsidRPr="00492C3F">
        <w:rPr>
          <w:rFonts w:eastAsia="Times New Roman" w:cs="Times New Roman"/>
          <w:bCs/>
          <w:szCs w:val="24"/>
          <w:shd w:val="clear" w:color="auto" w:fill="FFFFFF"/>
          <w:lang w:eastAsia="en-SG"/>
        </w:rPr>
        <w:t xml:space="preserve"> documente:</w:t>
      </w:r>
    </w:p>
    <w:p w14:paraId="6AE6A9B1"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Legea nr.28/2018 pentru completarea Legii nr.307/2006 privind măsurile pentru îmbunătățirea activității de prevenire și stingere a incendiilor;</w:t>
      </w:r>
    </w:p>
    <w:p w14:paraId="2E08ECDA"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Legea nr.307/2006 privind măsurile pentru îmbunătățirea activității de prevenire și stingere a incendiilor, republicată;</w:t>
      </w:r>
    </w:p>
    <w:p w14:paraId="27734349"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 xml:space="preserve">Normativ departamental pentru proiectarea și realizarea construcțiilor și instalațiilor din </w:t>
      </w:r>
      <w:proofErr w:type="spellStart"/>
      <w:r w:rsidRPr="00492C3F">
        <w:rPr>
          <w:rFonts w:eastAsia="Times New Roman" w:cs="Times New Roman"/>
          <w:bCs/>
          <w:szCs w:val="24"/>
          <w:shd w:val="clear" w:color="auto" w:fill="FFFFFF"/>
          <w:lang w:eastAsia="x-none"/>
        </w:rPr>
        <w:t>transpoturi</w:t>
      </w:r>
      <w:proofErr w:type="spellEnd"/>
      <w:r w:rsidRPr="00492C3F">
        <w:rPr>
          <w:rFonts w:eastAsia="Times New Roman" w:cs="Times New Roman"/>
          <w:bCs/>
          <w:szCs w:val="24"/>
          <w:shd w:val="clear" w:color="auto" w:fill="FFFFFF"/>
          <w:lang w:eastAsia="x-none"/>
        </w:rPr>
        <w:t xml:space="preserve"> și telecomunicații pentru asigurarea protecției împotriva incendiilor, indicative PD184-87;</w:t>
      </w:r>
    </w:p>
    <w:p w14:paraId="0BE90411"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P118-99, Normativ de siguranța la foc a construcțiilor;</w:t>
      </w:r>
    </w:p>
    <w:p w14:paraId="054DAAAA"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Norme de prevenire și stingere a incendiilor specific în domeniul lucrărilor publice, transporturilor și locuinței indicative NP-073-02 aprobate cu Ordinul nr.1992/2002 al MLPTL;</w:t>
      </w:r>
    </w:p>
    <w:p w14:paraId="0F98EEDD"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 xml:space="preserve">Instrucțiuni de intervenție în caz de </w:t>
      </w:r>
      <w:proofErr w:type="spellStart"/>
      <w:r w:rsidRPr="00492C3F">
        <w:rPr>
          <w:rFonts w:eastAsia="Times New Roman" w:cs="Times New Roman"/>
          <w:bCs/>
          <w:szCs w:val="24"/>
          <w:shd w:val="clear" w:color="auto" w:fill="FFFFFF"/>
          <w:lang w:eastAsia="x-none"/>
        </w:rPr>
        <w:t>incediu</w:t>
      </w:r>
      <w:proofErr w:type="spellEnd"/>
      <w:r w:rsidRPr="00492C3F">
        <w:rPr>
          <w:rFonts w:eastAsia="Times New Roman" w:cs="Times New Roman"/>
          <w:bCs/>
          <w:szCs w:val="24"/>
          <w:shd w:val="clear" w:color="auto" w:fill="FFFFFF"/>
          <w:lang w:eastAsia="x-none"/>
        </w:rPr>
        <w:t xml:space="preserve"> la instalațiile CED, CAM, TTR și </w:t>
      </w:r>
      <w:proofErr w:type="spellStart"/>
      <w:r w:rsidRPr="00492C3F">
        <w:rPr>
          <w:rFonts w:eastAsia="Times New Roman" w:cs="Times New Roman"/>
          <w:bCs/>
          <w:szCs w:val="24"/>
          <w:shd w:val="clear" w:color="auto" w:fill="FFFFFF"/>
          <w:lang w:eastAsia="x-none"/>
        </w:rPr>
        <w:t>substatiile</w:t>
      </w:r>
      <w:proofErr w:type="spellEnd"/>
      <w:r w:rsidRPr="00492C3F">
        <w:rPr>
          <w:rFonts w:eastAsia="Times New Roman" w:cs="Times New Roman"/>
          <w:bCs/>
          <w:szCs w:val="24"/>
          <w:shd w:val="clear" w:color="auto" w:fill="FFFFFF"/>
          <w:lang w:eastAsia="x-none"/>
        </w:rPr>
        <w:t xml:space="preserve"> de tracțiune electrică, aprobate cu Ordinul D.G.I. nr. 80/1995;</w:t>
      </w:r>
    </w:p>
    <w:p w14:paraId="7910431D"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 xml:space="preserve">PE-009/94 Norme de prevenire, stingere și dotare împotriva incendiilor în instalații pentru producerea transportul și </w:t>
      </w:r>
      <w:proofErr w:type="spellStart"/>
      <w:r w:rsidRPr="00492C3F">
        <w:rPr>
          <w:rFonts w:eastAsia="Times New Roman" w:cs="Times New Roman"/>
          <w:bCs/>
          <w:szCs w:val="24"/>
          <w:shd w:val="clear" w:color="auto" w:fill="FFFFFF"/>
          <w:lang w:eastAsia="x-none"/>
        </w:rPr>
        <w:t>distributia</w:t>
      </w:r>
      <w:proofErr w:type="spellEnd"/>
      <w:r w:rsidRPr="00492C3F">
        <w:rPr>
          <w:rFonts w:eastAsia="Times New Roman" w:cs="Times New Roman"/>
          <w:bCs/>
          <w:szCs w:val="24"/>
          <w:shd w:val="clear" w:color="auto" w:fill="FFFFFF"/>
          <w:lang w:eastAsia="x-none"/>
        </w:rPr>
        <w:t xml:space="preserve"> energiei electrice și termice;</w:t>
      </w:r>
    </w:p>
    <w:p w14:paraId="7FEB9D87"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Ordin MAI nr. 163/207 privind apărarea împotriva incendiilor;</w:t>
      </w:r>
    </w:p>
    <w:p w14:paraId="0D0736C3" w14:textId="77777777" w:rsidR="00CC63BE" w:rsidRPr="00492C3F" w:rsidRDefault="00CC63BE" w:rsidP="00CC63BE">
      <w:pPr>
        <w:widowControl/>
        <w:numPr>
          <w:ilvl w:val="0"/>
          <w:numId w:val="55"/>
        </w:numPr>
        <w:tabs>
          <w:tab w:val="left" w:pos="426"/>
        </w:tabs>
        <w:ind w:left="0" w:firstLine="567"/>
        <w:contextualSpacing/>
        <w:rPr>
          <w:rFonts w:eastAsia="Times New Roman" w:cs="Times New Roman"/>
          <w:bCs/>
          <w:szCs w:val="24"/>
          <w:shd w:val="clear" w:color="auto" w:fill="FFFFFF"/>
          <w:lang w:eastAsia="x-none"/>
        </w:rPr>
      </w:pPr>
      <w:r w:rsidRPr="00492C3F">
        <w:rPr>
          <w:rFonts w:eastAsia="Times New Roman" w:cs="Times New Roman"/>
          <w:bCs/>
          <w:szCs w:val="24"/>
          <w:shd w:val="clear" w:color="auto" w:fill="FFFFFF"/>
          <w:lang w:eastAsia="x-none"/>
        </w:rPr>
        <w:t xml:space="preserve">SR EN 50122 - 1:2002, Aplicații feroviare. Instalații </w:t>
      </w:r>
      <w:proofErr w:type="spellStart"/>
      <w:r w:rsidRPr="00492C3F">
        <w:rPr>
          <w:rFonts w:eastAsia="Times New Roman" w:cs="Times New Roman"/>
          <w:bCs/>
          <w:szCs w:val="24"/>
          <w:shd w:val="clear" w:color="auto" w:fill="FFFFFF"/>
          <w:lang w:eastAsia="x-none"/>
        </w:rPr>
        <w:t>fixe.Partea</w:t>
      </w:r>
      <w:proofErr w:type="spellEnd"/>
      <w:r w:rsidRPr="00492C3F">
        <w:rPr>
          <w:rFonts w:eastAsia="Times New Roman" w:cs="Times New Roman"/>
          <w:bCs/>
          <w:szCs w:val="24"/>
          <w:shd w:val="clear" w:color="auto" w:fill="FFFFFF"/>
          <w:lang w:eastAsia="x-none"/>
        </w:rPr>
        <w:t xml:space="preserve"> 1: Măsuri de protecție referitoare la securitatea electrică și legarea la pământ. Elementele de protecție pentru siguranța electrica și împământare.</w:t>
      </w:r>
    </w:p>
    <w:p w14:paraId="68CC8DE9" w14:textId="77777777" w:rsidR="00CC63BE" w:rsidRPr="00492C3F" w:rsidRDefault="00CC63BE" w:rsidP="00CC63BE">
      <w:pPr>
        <w:tabs>
          <w:tab w:val="left" w:pos="426"/>
        </w:tabs>
        <w:ind w:firstLine="426"/>
        <w:rPr>
          <w:rFonts w:eastAsia="Times New Roman" w:cs="Times New Roman"/>
          <w:bCs/>
          <w:szCs w:val="24"/>
          <w:shd w:val="clear" w:color="auto" w:fill="FFFFFF"/>
          <w:lang w:eastAsia="en-SG"/>
        </w:rPr>
      </w:pPr>
      <w:r w:rsidRPr="00492C3F">
        <w:rPr>
          <w:rFonts w:eastAsia="Times New Roman" w:cs="Times New Roman"/>
          <w:bCs/>
          <w:szCs w:val="24"/>
          <w:shd w:val="clear" w:color="auto" w:fill="FFFFFF"/>
          <w:lang w:eastAsia="en-SG"/>
        </w:rPr>
        <w:t>Antreprenorul/Contractantul va avea în dotare material și echipamente specific PSI pe toată durata lucrărilor și a existentei organizării de șantier aferente.</w:t>
      </w:r>
    </w:p>
    <w:p w14:paraId="3FD076A4" w14:textId="77777777" w:rsidR="00EB63FB" w:rsidRPr="00936DF7" w:rsidRDefault="00EB63FB" w:rsidP="00D44F12">
      <w:pPr>
        <w:pStyle w:val="Heading2"/>
        <w:numPr>
          <w:ilvl w:val="1"/>
          <w:numId w:val="69"/>
        </w:numPr>
        <w:ind w:left="576"/>
        <w:rPr>
          <w:rFonts w:eastAsia="Times New Roman"/>
          <w:noProof/>
          <w:lang w:eastAsia="en-SG"/>
        </w:rPr>
      </w:pPr>
      <w:bookmarkStart w:id="274" w:name="_Toc89175003"/>
      <w:r w:rsidRPr="00936DF7">
        <w:rPr>
          <w:rFonts w:eastAsia="Times New Roman"/>
          <w:noProof/>
          <w:lang w:eastAsia="en-SG"/>
        </w:rPr>
        <w:t>Plan referitor la Reglementări privind siguranţa circulaţiei</w:t>
      </w:r>
      <w:bookmarkEnd w:id="273"/>
      <w:bookmarkEnd w:id="274"/>
    </w:p>
    <w:p w14:paraId="3F860981" w14:textId="77777777" w:rsidR="00CC63BE" w:rsidRPr="00492C3F" w:rsidRDefault="00CC63BE" w:rsidP="00CC63BE">
      <w:pPr>
        <w:tabs>
          <w:tab w:val="left" w:pos="426"/>
        </w:tabs>
        <w:ind w:firstLine="426"/>
        <w:rPr>
          <w:rFonts w:eastAsia="Times New Roman" w:cs="Times New Roman"/>
          <w:bCs/>
          <w:szCs w:val="24"/>
          <w:shd w:val="clear" w:color="auto" w:fill="FFFFFF"/>
          <w:lang w:eastAsia="en-SG"/>
        </w:rPr>
      </w:pPr>
      <w:bookmarkStart w:id="275" w:name="_Toc35611270"/>
      <w:r w:rsidRPr="00492C3F">
        <w:rPr>
          <w:rFonts w:eastAsia="Times New Roman" w:cs="Times New Roman"/>
          <w:bCs/>
          <w:szCs w:val="24"/>
          <w:shd w:val="clear" w:color="auto" w:fill="FFFFFF"/>
          <w:lang w:eastAsia="en-SG"/>
        </w:rPr>
        <w:t xml:space="preserve">Lucrările și instalațiile trebuie să îndeplinească condițiile de siguranță a circulației feroviare cuprinse în regulamentele, </w:t>
      </w:r>
      <w:proofErr w:type="spellStart"/>
      <w:r w:rsidRPr="00492C3F">
        <w:rPr>
          <w:rFonts w:eastAsia="Times New Roman" w:cs="Times New Roman"/>
          <w:bCs/>
          <w:szCs w:val="24"/>
          <w:shd w:val="clear" w:color="auto" w:fill="FFFFFF"/>
          <w:lang w:eastAsia="en-SG"/>
        </w:rPr>
        <w:t>instructiunile</w:t>
      </w:r>
      <w:proofErr w:type="spellEnd"/>
      <w:r w:rsidRPr="00492C3F">
        <w:rPr>
          <w:rFonts w:eastAsia="Times New Roman" w:cs="Times New Roman"/>
          <w:bCs/>
          <w:szCs w:val="24"/>
          <w:shd w:val="clear" w:color="auto" w:fill="FFFFFF"/>
          <w:lang w:eastAsia="en-SG"/>
        </w:rPr>
        <w:t xml:space="preserve"> și normative de serviciu ale ”C.F.R.”-S.A. privind circulația trenurilor și </w:t>
      </w:r>
      <w:proofErr w:type="spellStart"/>
      <w:r w:rsidRPr="00492C3F">
        <w:rPr>
          <w:rFonts w:eastAsia="Times New Roman" w:cs="Times New Roman"/>
          <w:bCs/>
          <w:szCs w:val="24"/>
          <w:shd w:val="clear" w:color="auto" w:fill="FFFFFF"/>
          <w:lang w:eastAsia="en-SG"/>
        </w:rPr>
        <w:t>întretinerea</w:t>
      </w:r>
      <w:proofErr w:type="spellEnd"/>
      <w:r w:rsidRPr="00492C3F">
        <w:rPr>
          <w:rFonts w:eastAsia="Times New Roman" w:cs="Times New Roman"/>
          <w:bCs/>
          <w:szCs w:val="24"/>
          <w:shd w:val="clear" w:color="auto" w:fill="FFFFFF"/>
          <w:lang w:eastAsia="en-SG"/>
        </w:rPr>
        <w:t xml:space="preserve"> instalațiilor.</w:t>
      </w:r>
    </w:p>
    <w:p w14:paraId="14276193" w14:textId="77777777" w:rsidR="00CC63BE" w:rsidRPr="00492C3F" w:rsidRDefault="00CC63BE" w:rsidP="00CC63BE">
      <w:pPr>
        <w:tabs>
          <w:tab w:val="left" w:pos="426"/>
        </w:tabs>
        <w:rPr>
          <w:rFonts w:eastAsia="Times New Roman" w:cs="Times New Roman"/>
          <w:bCs/>
          <w:szCs w:val="24"/>
          <w:shd w:val="clear" w:color="auto" w:fill="FFFFFF"/>
          <w:lang w:eastAsia="en-SG"/>
        </w:rPr>
      </w:pPr>
      <w:r w:rsidRPr="00492C3F">
        <w:rPr>
          <w:rFonts w:eastAsia="Times New Roman" w:cs="Times New Roman"/>
          <w:bCs/>
          <w:szCs w:val="24"/>
          <w:shd w:val="clear" w:color="auto" w:fill="FFFFFF"/>
          <w:lang w:eastAsia="en-SG"/>
        </w:rPr>
        <w:t xml:space="preserve">Se vor respecta prevederile Legea nr.55/2006 privind </w:t>
      </w:r>
      <w:proofErr w:type="spellStart"/>
      <w:r w:rsidRPr="00492C3F">
        <w:rPr>
          <w:rFonts w:eastAsia="Times New Roman" w:cs="Times New Roman"/>
          <w:bCs/>
          <w:szCs w:val="24"/>
          <w:shd w:val="clear" w:color="auto" w:fill="FFFFFF"/>
          <w:lang w:eastAsia="en-SG"/>
        </w:rPr>
        <w:t>siguranţa</w:t>
      </w:r>
      <w:proofErr w:type="spellEnd"/>
      <w:r w:rsidRPr="00492C3F">
        <w:rPr>
          <w:rFonts w:eastAsia="Times New Roman" w:cs="Times New Roman"/>
          <w:bCs/>
          <w:szCs w:val="24"/>
          <w:shd w:val="clear" w:color="auto" w:fill="FFFFFF"/>
          <w:lang w:eastAsia="en-SG"/>
        </w:rPr>
        <w:t xml:space="preserve"> feroviară cu modificările și completările ulterioare.</w:t>
      </w:r>
    </w:p>
    <w:p w14:paraId="081F7E31" w14:textId="77777777" w:rsidR="00446877" w:rsidRPr="00936DF7" w:rsidRDefault="00446877" w:rsidP="00D44F12">
      <w:pPr>
        <w:pStyle w:val="Heading2"/>
        <w:numPr>
          <w:ilvl w:val="1"/>
          <w:numId w:val="69"/>
        </w:numPr>
        <w:ind w:left="576"/>
      </w:pPr>
      <w:bookmarkStart w:id="276" w:name="_Toc89175004"/>
      <w:r w:rsidRPr="00936DF7">
        <w:t>Managementul documentelor</w:t>
      </w:r>
      <w:bookmarkEnd w:id="275"/>
      <w:bookmarkEnd w:id="276"/>
    </w:p>
    <w:p w14:paraId="5EEFFFD5" w14:textId="77777777" w:rsidR="00F04642" w:rsidRPr="00492C3F" w:rsidRDefault="00F04642" w:rsidP="00F04642">
      <w:pPr>
        <w:ind w:firstLine="426"/>
        <w:rPr>
          <w:rFonts w:cs="Times New Roman"/>
          <w:szCs w:val="24"/>
        </w:rPr>
      </w:pPr>
      <w:bookmarkStart w:id="277" w:name="_Toc35611271"/>
      <w:r w:rsidRPr="00492C3F">
        <w:rPr>
          <w:rFonts w:cs="Times New Roman"/>
          <w:szCs w:val="24"/>
        </w:rPr>
        <w:t xml:space="preserve">Fiecare document emis de către Antreprenor/Contractant trebuie să poarte un cod unic de referință sub formă de număr de identificare alocat de Antreprenor/Contractant. Numărul de identificare al fiecărui document emis de Antreprenor/Contractant trebuie să fie menționat pe fiecare pagină a </w:t>
      </w:r>
      <w:r w:rsidRPr="00492C3F">
        <w:rPr>
          <w:rFonts w:cs="Times New Roman"/>
          <w:szCs w:val="24"/>
        </w:rPr>
        <w:lastRenderedPageBreak/>
        <w:t>respectivului document. Toate documentele (scrise sau desenate) prezentate de Antreprenor/Contractant Entității Contractante trebuie să fie în limba română, cu excepția cazului în care Entitatea Contractantă prevede altfel.</w:t>
      </w:r>
    </w:p>
    <w:p w14:paraId="383674F5" w14:textId="77777777" w:rsidR="00F04642" w:rsidRPr="00492C3F" w:rsidRDefault="00F04642" w:rsidP="00F04642">
      <w:pPr>
        <w:ind w:firstLine="426"/>
        <w:rPr>
          <w:rFonts w:cs="Times New Roman"/>
          <w:szCs w:val="24"/>
        </w:rPr>
      </w:pPr>
      <w:r w:rsidRPr="00492C3F">
        <w:rPr>
          <w:rFonts w:cs="Times New Roman"/>
          <w:szCs w:val="24"/>
        </w:rPr>
        <w:t xml:space="preserve">Toți parametrii din cadrul documentelor trebuie să fie exprimați în unități din Sistemul internațional de </w:t>
      </w:r>
      <w:proofErr w:type="spellStart"/>
      <w:r w:rsidRPr="00492C3F">
        <w:rPr>
          <w:rFonts w:cs="Times New Roman"/>
          <w:szCs w:val="24"/>
        </w:rPr>
        <w:t>unități.Acolo</w:t>
      </w:r>
      <w:proofErr w:type="spellEnd"/>
      <w:r w:rsidRPr="00492C3F">
        <w:rPr>
          <w:rFonts w:cs="Times New Roman"/>
          <w:szCs w:val="24"/>
        </w:rPr>
        <w:t xml:space="preserve"> unde este cazul, fotografiile digitale trebuie furnizate în format JPG (</w:t>
      </w:r>
      <w:proofErr w:type="spellStart"/>
      <w:r w:rsidRPr="00492C3F">
        <w:rPr>
          <w:rFonts w:cs="Times New Roman"/>
          <w:szCs w:val="24"/>
        </w:rPr>
        <w:t>Joint</w:t>
      </w:r>
      <w:proofErr w:type="spellEnd"/>
      <w:r w:rsidRPr="00492C3F">
        <w:rPr>
          <w:rFonts w:cs="Times New Roman"/>
          <w:szCs w:val="24"/>
        </w:rPr>
        <w:t xml:space="preserve"> </w:t>
      </w:r>
      <w:proofErr w:type="spellStart"/>
      <w:r w:rsidRPr="00492C3F">
        <w:rPr>
          <w:rFonts w:cs="Times New Roman"/>
          <w:szCs w:val="24"/>
        </w:rPr>
        <w:t>Photographic</w:t>
      </w:r>
      <w:proofErr w:type="spellEnd"/>
      <w:r w:rsidRPr="00492C3F">
        <w:rPr>
          <w:rFonts w:cs="Times New Roman"/>
          <w:szCs w:val="24"/>
        </w:rPr>
        <w:t xml:space="preserve"> </w:t>
      </w:r>
      <w:proofErr w:type="spellStart"/>
      <w:r w:rsidRPr="00492C3F">
        <w:rPr>
          <w:rFonts w:cs="Times New Roman"/>
          <w:szCs w:val="24"/>
        </w:rPr>
        <w:t>Experts</w:t>
      </w:r>
      <w:proofErr w:type="spellEnd"/>
      <w:r w:rsidRPr="00492C3F">
        <w:rPr>
          <w:rFonts w:cs="Times New Roman"/>
          <w:szCs w:val="24"/>
        </w:rPr>
        <w:t xml:space="preserve"> Group).</w:t>
      </w:r>
    </w:p>
    <w:p w14:paraId="1C31A808" w14:textId="77777777" w:rsidR="00F04642" w:rsidRPr="00492C3F" w:rsidRDefault="00F04642" w:rsidP="00F04642">
      <w:pPr>
        <w:ind w:firstLine="426"/>
        <w:rPr>
          <w:rFonts w:cs="Times New Roman"/>
          <w:szCs w:val="24"/>
        </w:rPr>
      </w:pPr>
      <w:r w:rsidRPr="00492C3F">
        <w:rPr>
          <w:rFonts w:cs="Times New Roman"/>
          <w:szCs w:val="24"/>
        </w:rPr>
        <w:t>Antreprenorul/Contractantul va furniza două exemplare tipărite și două copii pe suport electronic (DVD sau memorie USB) a documentelor ce rezultă pe toată durata de execuție a Contractului. În plus față de cele de mai sus, toate documentele  aferente realizării detaliilor de execuție – acolo unde este aplicabil -, trebuie furnizate de către Antreprenor/Contractant și într-un format Adobe Acrobat (</w:t>
      </w:r>
      <w:proofErr w:type="spellStart"/>
      <w:r w:rsidRPr="00492C3F">
        <w:rPr>
          <w:rFonts w:cs="Times New Roman"/>
          <w:szCs w:val="24"/>
        </w:rPr>
        <w:t>pdf</w:t>
      </w:r>
      <w:proofErr w:type="spellEnd"/>
      <w:r w:rsidRPr="00492C3F">
        <w:rPr>
          <w:rFonts w:cs="Times New Roman"/>
          <w:szCs w:val="24"/>
        </w:rPr>
        <w:t>), fie direct din fișierele native sau copie scanată a originalelor. Antreprenorul/Contractantul va furniza fișierele native sau sursă ale tuturor documentelor tehnice și ale Contractului.</w:t>
      </w:r>
    </w:p>
    <w:p w14:paraId="38080A42" w14:textId="77777777" w:rsidR="00F04642" w:rsidRPr="00492C3F" w:rsidRDefault="00F04642" w:rsidP="00F04642">
      <w:pPr>
        <w:rPr>
          <w:rFonts w:cs="Times New Roman"/>
          <w:szCs w:val="24"/>
        </w:rPr>
      </w:pPr>
      <w:r w:rsidRPr="00492C3F">
        <w:rPr>
          <w:rFonts w:cs="Times New Roman"/>
          <w:szCs w:val="24"/>
        </w:rPr>
        <w:t>Antreprenorul/Contractantul va transmite spre aprobare inițială orice abatere de la cerințele privind managementul documentelor. Entitatea Contractantă poate accepta abaterea sau poate solicita Antreprenorului/Contractantului să realizeze modificări suplimentare înainte de a o accepta.</w:t>
      </w:r>
    </w:p>
    <w:p w14:paraId="2868E409" w14:textId="77777777" w:rsidR="00446877" w:rsidRPr="00936DF7" w:rsidRDefault="00446877" w:rsidP="00D44F12">
      <w:pPr>
        <w:pStyle w:val="Heading1"/>
        <w:numPr>
          <w:ilvl w:val="0"/>
          <w:numId w:val="69"/>
        </w:numPr>
      </w:pPr>
      <w:bookmarkStart w:id="278" w:name="_Toc89175005"/>
      <w:r w:rsidRPr="00936DF7">
        <w:t>Cerințe specifice de managementul Contractului</w:t>
      </w:r>
      <w:bookmarkEnd w:id="277"/>
      <w:bookmarkEnd w:id="278"/>
    </w:p>
    <w:p w14:paraId="5B00FA25" w14:textId="089A9C66" w:rsidR="00446877" w:rsidRPr="00936DF7" w:rsidRDefault="00446877" w:rsidP="00D44F12">
      <w:pPr>
        <w:pStyle w:val="Heading2"/>
        <w:numPr>
          <w:ilvl w:val="1"/>
          <w:numId w:val="69"/>
        </w:numPr>
        <w:ind w:left="576"/>
      </w:pPr>
      <w:bookmarkStart w:id="279" w:name="_Toc35611272"/>
      <w:bookmarkStart w:id="280" w:name="_Toc89175006"/>
      <w:r w:rsidRPr="00936DF7">
        <w:t xml:space="preserve">Gestionarea relației dintre </w:t>
      </w:r>
      <w:r w:rsidR="00E772AF" w:rsidRPr="00936DF7">
        <w:t>Entitatea</w:t>
      </w:r>
      <w:r w:rsidRPr="00936DF7">
        <w:t xml:space="preserve"> Contractantă și </w:t>
      </w:r>
      <w:r w:rsidR="006C3C97" w:rsidRPr="009520E2">
        <w:t>Antreprenor/</w:t>
      </w:r>
      <w:r w:rsidRPr="00936DF7">
        <w:t>Contractant</w:t>
      </w:r>
      <w:bookmarkEnd w:id="279"/>
      <w:bookmarkEnd w:id="280"/>
    </w:p>
    <w:p w14:paraId="50E3F0CD" w14:textId="77777777" w:rsidR="00F04642" w:rsidRPr="00F04642" w:rsidRDefault="00F04642" w:rsidP="00F04642">
      <w:pPr>
        <w:ind w:firstLine="426"/>
        <w:rPr>
          <w:rFonts w:cs="Times New Roman"/>
          <w:szCs w:val="24"/>
        </w:rPr>
      </w:pPr>
      <w:bookmarkStart w:id="281" w:name="_Toc35611273"/>
      <w:r w:rsidRPr="00F04642">
        <w:rPr>
          <w:rFonts w:cs="Times New Roman"/>
          <w:szCs w:val="24"/>
        </w:rPr>
        <w:t xml:space="preserve">Instrumentul practic în gestionarea relației dintre Antreprenor/Contractant și Entitatea Contractantă este întâlnirea, care poate lua forma întâlnirii de început a activităților în Contract, a întâlnirilor pentru monitorizarea progresului, a întâlnirilor de lucru sau întâlniri pentru acceptarea rezultatelor parțiale și a rezultatului final al Contractului. Aceste întâlniri vor avea loc lunar sau ori de câte ori este necesar pentru derularea în bune </w:t>
      </w:r>
      <w:proofErr w:type="spellStart"/>
      <w:r w:rsidRPr="00F04642">
        <w:rPr>
          <w:rFonts w:cs="Times New Roman"/>
          <w:szCs w:val="24"/>
        </w:rPr>
        <w:t>condiţii</w:t>
      </w:r>
      <w:proofErr w:type="spellEnd"/>
      <w:r w:rsidRPr="00F04642">
        <w:rPr>
          <w:rFonts w:cs="Times New Roman"/>
          <w:szCs w:val="24"/>
        </w:rPr>
        <w:t xml:space="preserve"> a contractului. </w:t>
      </w:r>
      <w:r w:rsidRPr="00F04642">
        <w:rPr>
          <w:rFonts w:cs="Times New Roman"/>
          <w:color w:val="000000" w:themeColor="text1"/>
          <w:szCs w:val="24"/>
        </w:rPr>
        <w:t>Începerea activității în cadrul Contractului va fi formalizată printr-o întâlnire de demarare a activităților în cadrul Contractului. Responsabilă  de organizarea întâlnirii este Entitatea Contractantă.</w:t>
      </w:r>
    </w:p>
    <w:p w14:paraId="5399C455" w14:textId="77777777" w:rsidR="00F04642" w:rsidRPr="00F04642" w:rsidRDefault="00F04642" w:rsidP="00F04642">
      <w:pPr>
        <w:ind w:firstLine="426"/>
        <w:rPr>
          <w:rFonts w:cs="Times New Roman"/>
          <w:szCs w:val="24"/>
        </w:rPr>
      </w:pPr>
      <w:r w:rsidRPr="00F04642">
        <w:rPr>
          <w:rFonts w:cs="Times New Roman"/>
          <w:szCs w:val="24"/>
        </w:rPr>
        <w:t>Periodic, vor avea loc întâlniri/ședințe periodice pe întreaga durată a Contractului:</w:t>
      </w:r>
    </w:p>
    <w:p w14:paraId="4D0DE53E" w14:textId="77777777" w:rsidR="00F04642" w:rsidRPr="00F04642" w:rsidRDefault="00F04642" w:rsidP="00F04642">
      <w:pPr>
        <w:widowControl/>
        <w:numPr>
          <w:ilvl w:val="1"/>
          <w:numId w:val="4"/>
        </w:numPr>
        <w:spacing w:after="200" w:line="276" w:lineRule="auto"/>
        <w:ind w:left="567"/>
        <w:contextualSpacing/>
        <w:jc w:val="left"/>
        <w:rPr>
          <w:rFonts w:cs="Times New Roman"/>
          <w:color w:val="000000" w:themeColor="text1"/>
          <w:szCs w:val="24"/>
        </w:rPr>
      </w:pPr>
      <w:r w:rsidRPr="00F04642">
        <w:rPr>
          <w:rFonts w:cs="Times New Roman"/>
          <w:color w:val="000000" w:themeColor="text1"/>
          <w:szCs w:val="24"/>
        </w:rPr>
        <w:t xml:space="preserve">întâlniri/ședințe periodice de lucru la sediul </w:t>
      </w:r>
      <w:proofErr w:type="spellStart"/>
      <w:r w:rsidRPr="00F04642">
        <w:rPr>
          <w:rFonts w:cs="Times New Roman"/>
          <w:color w:val="000000" w:themeColor="text1"/>
          <w:szCs w:val="24"/>
        </w:rPr>
        <w:t>Entităţii</w:t>
      </w:r>
      <w:proofErr w:type="spellEnd"/>
      <w:r w:rsidRPr="00F04642">
        <w:rPr>
          <w:rFonts w:cs="Times New Roman"/>
          <w:color w:val="000000" w:themeColor="text1"/>
          <w:szCs w:val="24"/>
        </w:rPr>
        <w:t xml:space="preserve"> Contractante sau la șantier: </w:t>
      </w:r>
    </w:p>
    <w:p w14:paraId="292058BC" w14:textId="77777777" w:rsidR="00F04642" w:rsidRPr="00F04642" w:rsidRDefault="00F04642" w:rsidP="00F04642">
      <w:pPr>
        <w:widowControl/>
        <w:numPr>
          <w:ilvl w:val="1"/>
          <w:numId w:val="4"/>
        </w:numPr>
        <w:spacing w:after="200" w:line="276" w:lineRule="auto"/>
        <w:ind w:left="567"/>
        <w:contextualSpacing/>
        <w:jc w:val="left"/>
        <w:rPr>
          <w:rFonts w:cs="Times New Roman"/>
          <w:color w:val="000000" w:themeColor="text1"/>
          <w:szCs w:val="24"/>
        </w:rPr>
      </w:pPr>
      <w:r w:rsidRPr="00F04642">
        <w:rPr>
          <w:rFonts w:cs="Times New Roman"/>
          <w:color w:val="000000" w:themeColor="text1"/>
          <w:szCs w:val="24"/>
        </w:rPr>
        <w:t xml:space="preserve">întâlniri/ședințe periodice de monitorizare la sediul </w:t>
      </w:r>
      <w:proofErr w:type="spellStart"/>
      <w:r w:rsidRPr="00F04642">
        <w:rPr>
          <w:rFonts w:cs="Times New Roman"/>
          <w:color w:val="000000" w:themeColor="text1"/>
          <w:szCs w:val="24"/>
        </w:rPr>
        <w:t>Entităţii</w:t>
      </w:r>
      <w:proofErr w:type="spellEnd"/>
      <w:r w:rsidRPr="00F04642">
        <w:rPr>
          <w:rFonts w:cs="Times New Roman"/>
          <w:color w:val="000000" w:themeColor="text1"/>
          <w:szCs w:val="24"/>
        </w:rPr>
        <w:t xml:space="preserve"> Contractante pentru monitorizarea progresului la un interval de </w:t>
      </w:r>
      <w:r w:rsidRPr="00F04642">
        <w:rPr>
          <w:rFonts w:cs="Times New Roman"/>
          <w:szCs w:val="24"/>
        </w:rPr>
        <w:t>2</w:t>
      </w:r>
      <w:r w:rsidRPr="00F04642">
        <w:rPr>
          <w:rFonts w:cs="Times New Roman"/>
          <w:color w:val="000000" w:themeColor="text1"/>
          <w:szCs w:val="24"/>
        </w:rPr>
        <w:t xml:space="preserve"> luni pe perioada derulării Contractului. Frecvența acestora poate fi modificată în funcție de situațiile specifice. Este necesară prezența fizică a reprezentantului Antreprenorului/Contractantului la fiecare întâlnire/ședință de monitorizare </w:t>
      </w:r>
    </w:p>
    <w:p w14:paraId="58F8FCA3" w14:textId="77777777" w:rsidR="00F04642" w:rsidRPr="00F04642" w:rsidRDefault="00F04642" w:rsidP="00F04642">
      <w:pPr>
        <w:widowControl/>
        <w:numPr>
          <w:ilvl w:val="1"/>
          <w:numId w:val="4"/>
        </w:numPr>
        <w:spacing w:after="200" w:line="276" w:lineRule="auto"/>
        <w:ind w:left="567"/>
        <w:contextualSpacing/>
        <w:jc w:val="left"/>
        <w:rPr>
          <w:rFonts w:cs="Times New Roman"/>
          <w:color w:val="000000" w:themeColor="text1"/>
          <w:szCs w:val="24"/>
        </w:rPr>
      </w:pPr>
      <w:r w:rsidRPr="00F04642">
        <w:rPr>
          <w:rFonts w:cs="Times New Roman"/>
          <w:color w:val="000000" w:themeColor="text1"/>
          <w:szCs w:val="24"/>
        </w:rPr>
        <w:t>întâlniri/ședințe periodice de monitorizare pe șantier</w:t>
      </w:r>
    </w:p>
    <w:p w14:paraId="6300D8F9" w14:textId="77777777" w:rsidR="00F04642" w:rsidRPr="00F04642" w:rsidRDefault="00F04642" w:rsidP="00F04642">
      <w:pPr>
        <w:widowControl/>
        <w:numPr>
          <w:ilvl w:val="1"/>
          <w:numId w:val="4"/>
        </w:numPr>
        <w:spacing w:after="200" w:line="276" w:lineRule="auto"/>
        <w:ind w:left="567"/>
        <w:contextualSpacing/>
        <w:jc w:val="left"/>
        <w:rPr>
          <w:rFonts w:cs="Times New Roman"/>
          <w:color w:val="000000" w:themeColor="text1"/>
          <w:szCs w:val="24"/>
        </w:rPr>
      </w:pPr>
      <w:r w:rsidRPr="00F04642">
        <w:rPr>
          <w:rFonts w:cs="Times New Roman"/>
          <w:color w:val="000000" w:themeColor="text1"/>
          <w:szCs w:val="24"/>
        </w:rPr>
        <w:t>posibilitatea solicitării de către Entitatea Contractantă a realizării de întâlniri ad-hoc , exemplu întâlniri/ședințe pot fi stabilite/planificate într-un termen scurt, ceea ce înseamnă că trebuie să existe disponibilitatea Antreprenorului/Contractantului în termen de 3 (trei) zile lucrătoare.</w:t>
      </w:r>
    </w:p>
    <w:p w14:paraId="3290A78B" w14:textId="77777777" w:rsidR="00F04642" w:rsidRPr="00F04642" w:rsidRDefault="00F04642" w:rsidP="00F04642">
      <w:pPr>
        <w:ind w:firstLine="426"/>
        <w:rPr>
          <w:rFonts w:cs="Times New Roman"/>
          <w:color w:val="000000" w:themeColor="text1"/>
          <w:szCs w:val="24"/>
        </w:rPr>
      </w:pPr>
      <w:r w:rsidRPr="00F04642">
        <w:rPr>
          <w:rFonts w:cs="Times New Roman"/>
          <w:color w:val="000000" w:themeColor="text1"/>
          <w:szCs w:val="24"/>
        </w:rPr>
        <w:t xml:space="preserve">Antreprenorul/Contractantul  are </w:t>
      </w:r>
      <w:proofErr w:type="spellStart"/>
      <w:r w:rsidRPr="00F04642">
        <w:rPr>
          <w:rFonts w:cs="Times New Roman"/>
          <w:color w:val="000000" w:themeColor="text1"/>
          <w:szCs w:val="24"/>
        </w:rPr>
        <w:t>obligaţia</w:t>
      </w:r>
      <w:proofErr w:type="spellEnd"/>
      <w:r w:rsidRPr="00F04642">
        <w:rPr>
          <w:rFonts w:cs="Times New Roman"/>
          <w:color w:val="000000" w:themeColor="text1"/>
          <w:szCs w:val="24"/>
        </w:rPr>
        <w:t xml:space="preserve"> să întocmească minuta întâlnirii, să prezinte minutele întâlnirilor </w:t>
      </w:r>
      <w:proofErr w:type="spellStart"/>
      <w:r w:rsidRPr="00F04642">
        <w:rPr>
          <w:rFonts w:cs="Times New Roman"/>
          <w:color w:val="000000" w:themeColor="text1"/>
          <w:szCs w:val="24"/>
        </w:rPr>
        <w:t>Entităţii</w:t>
      </w:r>
      <w:proofErr w:type="spellEnd"/>
      <w:r w:rsidRPr="00F04642">
        <w:rPr>
          <w:rFonts w:cs="Times New Roman"/>
          <w:color w:val="000000" w:themeColor="text1"/>
          <w:szCs w:val="24"/>
        </w:rPr>
        <w:t xml:space="preserve"> Contractante pentru observații în termen de </w:t>
      </w:r>
      <w:r w:rsidRPr="00F04642">
        <w:rPr>
          <w:rFonts w:cs="Times New Roman"/>
          <w:szCs w:val="24"/>
        </w:rPr>
        <w:t>5</w:t>
      </w:r>
      <w:r w:rsidRPr="00F04642">
        <w:rPr>
          <w:rFonts w:cs="Times New Roman"/>
          <w:color w:val="000000" w:themeColor="text1"/>
          <w:szCs w:val="24"/>
        </w:rPr>
        <w:t xml:space="preserve"> zile lucrătoare de la data reuniunii; să colecteze și să includă corecțiile solicitate de Entitatea Contractantă în procesul-verbal de întâlnire în termen de</w:t>
      </w:r>
      <w:r w:rsidRPr="00F04642">
        <w:rPr>
          <w:rFonts w:cs="Times New Roman"/>
          <w:szCs w:val="24"/>
        </w:rPr>
        <w:t xml:space="preserve"> 5</w:t>
      </w:r>
      <w:r w:rsidRPr="00F04642">
        <w:rPr>
          <w:rFonts w:cs="Times New Roman"/>
          <w:color w:val="000000" w:themeColor="text1"/>
          <w:szCs w:val="24"/>
        </w:rPr>
        <w:t xml:space="preserve"> zile lucrătoare de la depunerea proiectului versiunii; să difuzeze versiunea finală etc.</w:t>
      </w:r>
    </w:p>
    <w:p w14:paraId="7278463A" w14:textId="77777777" w:rsidR="00F04642" w:rsidRPr="00F04642" w:rsidRDefault="00F04642" w:rsidP="00F04642">
      <w:pPr>
        <w:ind w:firstLine="426"/>
        <w:rPr>
          <w:rFonts w:cs="Times New Roman"/>
          <w:color w:val="000000" w:themeColor="text1"/>
          <w:szCs w:val="24"/>
        </w:rPr>
      </w:pPr>
      <w:r w:rsidRPr="00F04642">
        <w:rPr>
          <w:rFonts w:cs="Times New Roman"/>
          <w:szCs w:val="24"/>
        </w:rPr>
        <w:t>Antreprenorul/Contractantul furnizează și menține o listă de riscuri și măsuri aferente.</w:t>
      </w:r>
    </w:p>
    <w:p w14:paraId="0B2B0AE5" w14:textId="77777777" w:rsidR="00F04642" w:rsidRPr="00F04642" w:rsidRDefault="00F04642" w:rsidP="00F04642">
      <w:pPr>
        <w:widowControl/>
        <w:tabs>
          <w:tab w:val="left" w:pos="851"/>
        </w:tabs>
        <w:ind w:firstLine="0"/>
        <w:rPr>
          <w:rFonts w:eastAsia="Times New Roman" w:cs="Times New Roman"/>
          <w:szCs w:val="24"/>
          <w:lang w:eastAsia="en-SG"/>
        </w:rPr>
      </w:pPr>
      <w:r w:rsidRPr="00F04642">
        <w:rPr>
          <w:rFonts w:eastAsia="Times New Roman" w:cs="Times New Roman"/>
          <w:szCs w:val="24"/>
          <w:lang w:eastAsia="en-SG"/>
        </w:rPr>
        <w:t>Monitorizarea realizării activităților în vederea implementării contractului se va realiza de Direcția Implementare, prin echipa de proiect nominalizată prin decizia Directorului General împreună cu factorii interni ai „CFR” SA .</w:t>
      </w:r>
    </w:p>
    <w:p w14:paraId="0D4DB55B" w14:textId="77777777" w:rsidR="00F04642" w:rsidRPr="00F04642" w:rsidRDefault="00F04642" w:rsidP="00F04642">
      <w:pPr>
        <w:widowControl/>
        <w:tabs>
          <w:tab w:val="left" w:pos="426"/>
        </w:tabs>
        <w:ind w:firstLine="426"/>
        <w:rPr>
          <w:rFonts w:cs="Times New Roman"/>
          <w:bCs/>
          <w:szCs w:val="24"/>
          <w:shd w:val="clear" w:color="auto" w:fill="FFFFFF"/>
        </w:rPr>
      </w:pPr>
      <w:r w:rsidRPr="00F04642">
        <w:rPr>
          <w:rFonts w:cs="Times New Roman"/>
          <w:szCs w:val="24"/>
        </w:rPr>
        <w:t xml:space="preserve">Pe măsura executării acestora, măsurătorile lucrărilor executate se realizează de către Entitatea Contractantă prin intermediul Supervizorului, în conformitate cu </w:t>
      </w:r>
      <w:r w:rsidRPr="00F04642">
        <w:rPr>
          <w:rFonts w:cs="Times New Roman"/>
          <w:bCs/>
          <w:szCs w:val="24"/>
          <w:shd w:val="clear" w:color="auto" w:fill="FFFFFF"/>
        </w:rPr>
        <w:t xml:space="preserve">Hotărârea Guvernului nr. 1 din 10 ianuarie 2018 pentru aprobarea </w:t>
      </w:r>
      <w:proofErr w:type="spellStart"/>
      <w:r w:rsidRPr="00F04642">
        <w:rPr>
          <w:rFonts w:cs="Times New Roman"/>
          <w:bCs/>
          <w:szCs w:val="24"/>
          <w:shd w:val="clear" w:color="auto" w:fill="FFFFFF"/>
        </w:rPr>
        <w:t>condiţiilor</w:t>
      </w:r>
      <w:proofErr w:type="spellEnd"/>
      <w:r w:rsidRPr="00F04642">
        <w:rPr>
          <w:rFonts w:cs="Times New Roman"/>
          <w:bCs/>
          <w:szCs w:val="24"/>
          <w:shd w:val="clear" w:color="auto" w:fill="FFFFFF"/>
        </w:rPr>
        <w:t xml:space="preserve"> generale </w:t>
      </w:r>
      <w:proofErr w:type="spellStart"/>
      <w:r w:rsidRPr="00F04642">
        <w:rPr>
          <w:rFonts w:cs="Times New Roman"/>
          <w:bCs/>
          <w:szCs w:val="24"/>
          <w:shd w:val="clear" w:color="auto" w:fill="FFFFFF"/>
        </w:rPr>
        <w:t>şi</w:t>
      </w:r>
      <w:proofErr w:type="spellEnd"/>
      <w:r w:rsidRPr="00F04642">
        <w:rPr>
          <w:rFonts w:cs="Times New Roman"/>
          <w:bCs/>
          <w:szCs w:val="24"/>
          <w:shd w:val="clear" w:color="auto" w:fill="FFFFFF"/>
        </w:rPr>
        <w:t xml:space="preserve"> specifice pentru anumite categorii de contracte de </w:t>
      </w:r>
      <w:proofErr w:type="spellStart"/>
      <w:r w:rsidRPr="00F04642">
        <w:rPr>
          <w:rFonts w:cs="Times New Roman"/>
          <w:bCs/>
          <w:szCs w:val="24"/>
          <w:shd w:val="clear" w:color="auto" w:fill="FFFFFF"/>
        </w:rPr>
        <w:t>achiziţie</w:t>
      </w:r>
      <w:proofErr w:type="spellEnd"/>
      <w:r w:rsidRPr="00F04642">
        <w:rPr>
          <w:rFonts w:cs="Times New Roman"/>
          <w:bCs/>
          <w:szCs w:val="24"/>
          <w:shd w:val="clear" w:color="auto" w:fill="FFFFFF"/>
        </w:rPr>
        <w:t xml:space="preserve"> aferente obiectivelor de </w:t>
      </w:r>
      <w:proofErr w:type="spellStart"/>
      <w:r w:rsidRPr="00F04642">
        <w:rPr>
          <w:rFonts w:cs="Times New Roman"/>
          <w:bCs/>
          <w:szCs w:val="24"/>
          <w:shd w:val="clear" w:color="auto" w:fill="FFFFFF"/>
        </w:rPr>
        <w:t>investiţii</w:t>
      </w:r>
      <w:proofErr w:type="spellEnd"/>
      <w:r w:rsidRPr="00F04642">
        <w:rPr>
          <w:rFonts w:cs="Times New Roman"/>
          <w:bCs/>
          <w:szCs w:val="24"/>
          <w:shd w:val="clear" w:color="auto" w:fill="FFFFFF"/>
        </w:rPr>
        <w:t xml:space="preserve"> </w:t>
      </w:r>
      <w:proofErr w:type="spellStart"/>
      <w:r w:rsidRPr="00F04642">
        <w:rPr>
          <w:rFonts w:cs="Times New Roman"/>
          <w:bCs/>
          <w:szCs w:val="24"/>
          <w:shd w:val="clear" w:color="auto" w:fill="FFFFFF"/>
        </w:rPr>
        <w:t>finanţate</w:t>
      </w:r>
      <w:proofErr w:type="spellEnd"/>
      <w:r w:rsidRPr="00F04642">
        <w:rPr>
          <w:rFonts w:cs="Times New Roman"/>
          <w:bCs/>
          <w:szCs w:val="24"/>
          <w:shd w:val="clear" w:color="auto" w:fill="FFFFFF"/>
        </w:rPr>
        <w:t xml:space="preserve"> din fonduri publice.</w:t>
      </w:r>
    </w:p>
    <w:p w14:paraId="79332671" w14:textId="77777777" w:rsidR="00F04642" w:rsidRPr="00F04642" w:rsidRDefault="00F04642" w:rsidP="00F04642">
      <w:pPr>
        <w:widowControl/>
        <w:ind w:firstLine="426"/>
        <w:rPr>
          <w:rFonts w:eastAsia="Times New Roman" w:cs="Times New Roman"/>
          <w:szCs w:val="24"/>
          <w:lang w:eastAsia="en-SG"/>
        </w:rPr>
      </w:pPr>
      <w:r w:rsidRPr="00F04642">
        <w:rPr>
          <w:rFonts w:eastAsia="Times New Roman" w:cs="Times New Roman"/>
          <w:szCs w:val="24"/>
          <w:lang w:eastAsia="en-SG"/>
        </w:rPr>
        <w:t xml:space="preserve">Orice rezultat al </w:t>
      </w:r>
      <w:proofErr w:type="spellStart"/>
      <w:r w:rsidRPr="00F04642">
        <w:rPr>
          <w:rFonts w:eastAsia="Times New Roman" w:cs="Times New Roman"/>
          <w:szCs w:val="24"/>
          <w:lang w:eastAsia="en-SG"/>
        </w:rPr>
        <w:t>activităţii</w:t>
      </w:r>
      <w:proofErr w:type="spellEnd"/>
      <w:r w:rsidRPr="00F04642">
        <w:rPr>
          <w:rFonts w:eastAsia="Times New Roman" w:cs="Times New Roman"/>
          <w:szCs w:val="24"/>
          <w:lang w:eastAsia="en-SG"/>
        </w:rPr>
        <w:t xml:space="preserve"> Antreprenorului/Contractantului se consideră aprobat în momentul </w:t>
      </w:r>
      <w:proofErr w:type="spellStart"/>
      <w:r w:rsidRPr="00F04642">
        <w:rPr>
          <w:rFonts w:eastAsia="Times New Roman" w:cs="Times New Roman"/>
          <w:szCs w:val="24"/>
          <w:lang w:eastAsia="en-SG"/>
        </w:rPr>
        <w:t>obţinerii</w:t>
      </w:r>
      <w:proofErr w:type="spellEnd"/>
      <w:r w:rsidRPr="00F04642">
        <w:rPr>
          <w:rFonts w:eastAsia="Times New Roman" w:cs="Times New Roman"/>
          <w:szCs w:val="24"/>
          <w:lang w:eastAsia="en-SG"/>
        </w:rPr>
        <w:t xml:space="preserve"> aprobării scrise din partea </w:t>
      </w:r>
      <w:proofErr w:type="spellStart"/>
      <w:r w:rsidRPr="00F04642">
        <w:rPr>
          <w:rFonts w:eastAsia="Times New Roman" w:cs="Times New Roman"/>
          <w:szCs w:val="24"/>
          <w:lang w:eastAsia="en-SG"/>
        </w:rPr>
        <w:t>Entitații</w:t>
      </w:r>
      <w:proofErr w:type="spellEnd"/>
      <w:r w:rsidRPr="00F04642">
        <w:rPr>
          <w:rFonts w:eastAsia="Times New Roman" w:cs="Times New Roman"/>
          <w:szCs w:val="24"/>
          <w:lang w:eastAsia="en-SG"/>
        </w:rPr>
        <w:t xml:space="preserve"> Contractante. </w:t>
      </w:r>
      <w:proofErr w:type="spellStart"/>
      <w:r w:rsidRPr="00F04642">
        <w:rPr>
          <w:rFonts w:eastAsia="Times New Roman" w:cs="Times New Roman"/>
          <w:szCs w:val="24"/>
          <w:lang w:eastAsia="en-SG"/>
        </w:rPr>
        <w:t>Relaţiile</w:t>
      </w:r>
      <w:proofErr w:type="spellEnd"/>
      <w:r w:rsidRPr="00F04642">
        <w:rPr>
          <w:rFonts w:eastAsia="Times New Roman" w:cs="Times New Roman"/>
          <w:szCs w:val="24"/>
          <w:lang w:eastAsia="en-SG"/>
        </w:rPr>
        <w:t xml:space="preserve"> dintre Entitatea Contractantă </w:t>
      </w:r>
      <w:proofErr w:type="spellStart"/>
      <w:r w:rsidRPr="00F04642">
        <w:rPr>
          <w:rFonts w:eastAsia="Times New Roman" w:cs="Times New Roman"/>
          <w:szCs w:val="24"/>
          <w:lang w:eastAsia="en-SG"/>
        </w:rPr>
        <w:t>şi</w:t>
      </w:r>
      <w:proofErr w:type="spellEnd"/>
      <w:r w:rsidRPr="00F04642">
        <w:rPr>
          <w:rFonts w:eastAsia="Times New Roman" w:cs="Times New Roman"/>
          <w:szCs w:val="24"/>
          <w:lang w:eastAsia="en-SG"/>
        </w:rPr>
        <w:t xml:space="preserve"> </w:t>
      </w:r>
      <w:r w:rsidRPr="00F04642">
        <w:rPr>
          <w:rFonts w:eastAsia="Times New Roman" w:cs="Times New Roman"/>
          <w:szCs w:val="24"/>
          <w:lang w:eastAsia="en-SG"/>
        </w:rPr>
        <w:lastRenderedPageBreak/>
        <w:t>Antreprenor/Contractant vor fi reglementate de Acordul contractual pentru proiectare și execuție de lucrări, inclusiv de condițiile generale și condițiile specifice ale contractului.</w:t>
      </w:r>
    </w:p>
    <w:p w14:paraId="3A56BAB5" w14:textId="77777777" w:rsidR="00F04642" w:rsidRPr="00F04642" w:rsidRDefault="00F04642" w:rsidP="00F04642">
      <w:pPr>
        <w:widowControl/>
        <w:ind w:left="-142" w:firstLine="568"/>
        <w:rPr>
          <w:rFonts w:eastAsia="Times New Roman" w:cs="Times New Roman"/>
          <w:szCs w:val="24"/>
          <w:lang w:eastAsia="en-SG"/>
        </w:rPr>
      </w:pPr>
      <w:r w:rsidRPr="00F04642">
        <w:rPr>
          <w:rFonts w:eastAsia="Times New Roman" w:cs="Times New Roman"/>
          <w:szCs w:val="24"/>
          <w:lang w:eastAsia="en-SG"/>
        </w:rPr>
        <w:t xml:space="preserve">În cadrul „CFR ” SA, Sectorul Proiecte cu </w:t>
      </w:r>
      <w:proofErr w:type="spellStart"/>
      <w:r w:rsidRPr="00F04642">
        <w:rPr>
          <w:rFonts w:eastAsia="Times New Roman" w:cs="Times New Roman"/>
          <w:szCs w:val="24"/>
          <w:lang w:eastAsia="en-SG"/>
        </w:rPr>
        <w:t>Finanţare</w:t>
      </w:r>
      <w:proofErr w:type="spellEnd"/>
      <w:r w:rsidRPr="00F04642">
        <w:rPr>
          <w:rFonts w:eastAsia="Times New Roman" w:cs="Times New Roman"/>
          <w:szCs w:val="24"/>
          <w:lang w:eastAsia="en-SG"/>
        </w:rPr>
        <w:t xml:space="preserve"> Externă, Direcția Management </w:t>
      </w:r>
      <w:proofErr w:type="spellStart"/>
      <w:r w:rsidRPr="00F04642">
        <w:rPr>
          <w:rFonts w:eastAsia="Times New Roman" w:cs="Times New Roman"/>
          <w:szCs w:val="24"/>
          <w:lang w:eastAsia="en-SG"/>
        </w:rPr>
        <w:t>Execuţie</w:t>
      </w:r>
      <w:proofErr w:type="spellEnd"/>
      <w:r w:rsidRPr="00F04642">
        <w:rPr>
          <w:rFonts w:eastAsia="Times New Roman" w:cs="Times New Roman"/>
          <w:szCs w:val="24"/>
          <w:lang w:eastAsia="en-SG"/>
        </w:rPr>
        <w:t xml:space="preserve"> Proiecte cu </w:t>
      </w:r>
      <w:proofErr w:type="spellStart"/>
      <w:r w:rsidRPr="00F04642">
        <w:rPr>
          <w:rFonts w:eastAsia="Times New Roman" w:cs="Times New Roman"/>
          <w:szCs w:val="24"/>
          <w:lang w:eastAsia="en-SG"/>
        </w:rPr>
        <w:t>Finanţare</w:t>
      </w:r>
      <w:proofErr w:type="spellEnd"/>
      <w:r w:rsidRPr="00F04642">
        <w:rPr>
          <w:rFonts w:eastAsia="Times New Roman" w:cs="Times New Roman"/>
          <w:szCs w:val="24"/>
          <w:lang w:eastAsia="en-SG"/>
        </w:rPr>
        <w:t xml:space="preserve"> Externă, printr-o unitate de management de proiect, va gestiona Acordul contractual pentru proiectare și execuție de lucrări, inclusiv condițiile generale și condițiile specifice ale acordului contractual. </w:t>
      </w:r>
    </w:p>
    <w:p w14:paraId="2C457CC2" w14:textId="77777777" w:rsidR="00F04642" w:rsidRPr="00F04642" w:rsidRDefault="00F04642" w:rsidP="00394DBE">
      <w:pPr>
        <w:widowControl/>
        <w:ind w:firstLine="426"/>
        <w:rPr>
          <w:rFonts w:eastAsia="Times New Roman" w:cs="Times New Roman"/>
          <w:szCs w:val="24"/>
          <w:lang w:eastAsia="en-SG"/>
        </w:rPr>
      </w:pPr>
      <w:r w:rsidRPr="00F04642">
        <w:rPr>
          <w:rFonts w:eastAsia="Times New Roman" w:cs="Times New Roman"/>
          <w:szCs w:val="24"/>
          <w:lang w:eastAsia="en-SG"/>
        </w:rPr>
        <w:t>În cadrul acestei structuri se va desemna responsabilul de contract, responsabil care va asigura:</w:t>
      </w:r>
    </w:p>
    <w:p w14:paraId="00CFF180" w14:textId="77777777" w:rsidR="00F04642" w:rsidRPr="00F04642" w:rsidRDefault="00F04642" w:rsidP="00394DBE">
      <w:pPr>
        <w:widowControl/>
        <w:numPr>
          <w:ilvl w:val="1"/>
          <w:numId w:val="58"/>
        </w:numPr>
        <w:tabs>
          <w:tab w:val="left" w:pos="360"/>
          <w:tab w:val="num" w:pos="810"/>
        </w:tabs>
        <w:ind w:left="0" w:firstLine="567"/>
        <w:jc w:val="left"/>
        <w:rPr>
          <w:rFonts w:eastAsia="Times New Roman" w:cs="Times New Roman"/>
          <w:szCs w:val="24"/>
          <w:lang w:eastAsia="en-SG"/>
        </w:rPr>
      </w:pPr>
      <w:r w:rsidRPr="00F04642">
        <w:rPr>
          <w:rFonts w:eastAsia="Times New Roman" w:cs="Times New Roman"/>
          <w:szCs w:val="24"/>
          <w:lang w:eastAsia="en-SG"/>
        </w:rPr>
        <w:t>comunicarea permanentă cu echipa Antreprenorului/Contractantului,</w:t>
      </w:r>
    </w:p>
    <w:p w14:paraId="447078DE" w14:textId="77777777" w:rsidR="00F04642" w:rsidRPr="00F04642" w:rsidRDefault="00F04642" w:rsidP="00394DBE">
      <w:pPr>
        <w:widowControl/>
        <w:numPr>
          <w:ilvl w:val="1"/>
          <w:numId w:val="58"/>
        </w:numPr>
        <w:tabs>
          <w:tab w:val="left" w:pos="360"/>
          <w:tab w:val="num" w:pos="810"/>
        </w:tabs>
        <w:ind w:left="0" w:firstLine="567"/>
        <w:jc w:val="left"/>
        <w:rPr>
          <w:rFonts w:eastAsia="Times New Roman" w:cs="Times New Roman"/>
          <w:szCs w:val="24"/>
          <w:lang w:eastAsia="en-SG"/>
        </w:rPr>
      </w:pPr>
      <w:proofErr w:type="spellStart"/>
      <w:r w:rsidRPr="00F04642">
        <w:rPr>
          <w:rFonts w:eastAsia="Times New Roman" w:cs="Times New Roman"/>
          <w:szCs w:val="24"/>
          <w:lang w:eastAsia="en-SG"/>
        </w:rPr>
        <w:t>evidenţa</w:t>
      </w:r>
      <w:proofErr w:type="spellEnd"/>
      <w:r w:rsidRPr="00F04642">
        <w:rPr>
          <w:rFonts w:eastAsia="Times New Roman" w:cs="Times New Roman"/>
          <w:szCs w:val="24"/>
          <w:lang w:eastAsia="en-SG"/>
        </w:rPr>
        <w:t xml:space="preserve"> tuturor documentelor referitoare la implementarea proiectului și a execuției lucrărilor,</w:t>
      </w:r>
    </w:p>
    <w:p w14:paraId="29D9AD6D" w14:textId="77777777" w:rsidR="00F04642" w:rsidRPr="00F04642" w:rsidRDefault="00F04642" w:rsidP="00394DBE">
      <w:pPr>
        <w:widowControl/>
        <w:numPr>
          <w:ilvl w:val="1"/>
          <w:numId w:val="58"/>
        </w:numPr>
        <w:tabs>
          <w:tab w:val="left" w:pos="360"/>
          <w:tab w:val="num" w:pos="810"/>
        </w:tabs>
        <w:ind w:left="0" w:firstLine="567"/>
        <w:jc w:val="left"/>
        <w:rPr>
          <w:rFonts w:eastAsia="Times New Roman" w:cs="Times New Roman"/>
          <w:szCs w:val="24"/>
          <w:lang w:eastAsia="en-SG"/>
        </w:rPr>
      </w:pPr>
      <w:r w:rsidRPr="00F04642">
        <w:rPr>
          <w:rFonts w:eastAsia="Times New Roman" w:cs="Times New Roman"/>
          <w:szCs w:val="24"/>
          <w:lang w:eastAsia="en-SG"/>
        </w:rPr>
        <w:t xml:space="preserve">monitorizarea permanentă </w:t>
      </w:r>
      <w:proofErr w:type="spellStart"/>
      <w:r w:rsidRPr="00F04642">
        <w:rPr>
          <w:rFonts w:eastAsia="Times New Roman" w:cs="Times New Roman"/>
          <w:szCs w:val="24"/>
          <w:lang w:eastAsia="en-SG"/>
        </w:rPr>
        <w:t>şi</w:t>
      </w:r>
      <w:proofErr w:type="spellEnd"/>
      <w:r w:rsidRPr="00F04642">
        <w:rPr>
          <w:rFonts w:eastAsia="Times New Roman" w:cs="Times New Roman"/>
          <w:szCs w:val="24"/>
          <w:lang w:eastAsia="en-SG"/>
        </w:rPr>
        <w:t xml:space="preserve"> evaluarea periodică a gradului de îndeplinire a obiectivelor proiectului,</w:t>
      </w:r>
    </w:p>
    <w:p w14:paraId="1EDEE632" w14:textId="77777777" w:rsidR="00F04642" w:rsidRPr="00F04642" w:rsidRDefault="00F04642" w:rsidP="00394DBE">
      <w:pPr>
        <w:widowControl/>
        <w:numPr>
          <w:ilvl w:val="1"/>
          <w:numId w:val="58"/>
        </w:numPr>
        <w:tabs>
          <w:tab w:val="left" w:pos="360"/>
          <w:tab w:val="num" w:pos="810"/>
        </w:tabs>
        <w:ind w:left="0" w:firstLine="567"/>
        <w:jc w:val="left"/>
        <w:rPr>
          <w:rFonts w:eastAsia="Times New Roman" w:cs="Times New Roman"/>
          <w:szCs w:val="24"/>
          <w:lang w:eastAsia="en-SG"/>
        </w:rPr>
      </w:pPr>
      <w:r w:rsidRPr="00F04642">
        <w:rPr>
          <w:rFonts w:eastAsia="Times New Roman" w:cs="Times New Roman"/>
          <w:szCs w:val="24"/>
          <w:lang w:eastAsia="en-SG"/>
        </w:rPr>
        <w:t>verificarea rezultatelor proiectului.</w:t>
      </w:r>
    </w:p>
    <w:p w14:paraId="6831DD76" w14:textId="77777777" w:rsidR="00F04642" w:rsidRPr="00F04642" w:rsidRDefault="00F04642" w:rsidP="00394DBE">
      <w:pPr>
        <w:widowControl/>
        <w:ind w:firstLine="426"/>
        <w:jc w:val="left"/>
        <w:rPr>
          <w:rFonts w:eastAsia="Times New Roman" w:cs="Times New Roman"/>
          <w:szCs w:val="24"/>
          <w:lang w:eastAsia="en-SG"/>
        </w:rPr>
      </w:pPr>
      <w:r w:rsidRPr="00F04642">
        <w:rPr>
          <w:rFonts w:eastAsia="Times New Roman" w:cs="Times New Roman"/>
          <w:szCs w:val="24"/>
          <w:lang w:eastAsia="en-SG"/>
        </w:rPr>
        <w:t>Responsabilul de contract sau înlocuitorul acestuia va participa la toate întâlnirile organizate în cadrul proiectului.</w:t>
      </w:r>
    </w:p>
    <w:p w14:paraId="5C09D4C7" w14:textId="77777777" w:rsidR="00F04642" w:rsidRPr="00F04642" w:rsidRDefault="00F04642" w:rsidP="00F04642">
      <w:pPr>
        <w:ind w:firstLine="426"/>
        <w:rPr>
          <w:rFonts w:cs="Times New Roman"/>
          <w:szCs w:val="24"/>
        </w:rPr>
      </w:pPr>
      <w:r w:rsidRPr="00F04642">
        <w:rPr>
          <w:rFonts w:cs="Times New Roman"/>
          <w:szCs w:val="24"/>
        </w:rPr>
        <w:t>Activitățile care fac obiectul prezentului contract sunt supuse supravegherii/controlului Inspectoratului de Stat în Construcții, care va efectua inspecții la fața locului asupra lucrărilor și a documentelor relevante.</w:t>
      </w:r>
    </w:p>
    <w:p w14:paraId="708A6527" w14:textId="77777777" w:rsidR="00446877" w:rsidRPr="00936DF7" w:rsidRDefault="00446877" w:rsidP="00D44F12">
      <w:pPr>
        <w:pStyle w:val="Heading2"/>
        <w:numPr>
          <w:ilvl w:val="1"/>
          <w:numId w:val="69"/>
        </w:numPr>
        <w:ind w:left="576"/>
      </w:pPr>
      <w:bookmarkStart w:id="282" w:name="_Toc89175007"/>
      <w:r w:rsidRPr="00936DF7">
        <w:t>Planificarea activităților în cadrul Contractului</w:t>
      </w:r>
      <w:bookmarkEnd w:id="281"/>
      <w:bookmarkEnd w:id="282"/>
    </w:p>
    <w:p w14:paraId="2C1BDAC0" w14:textId="77777777" w:rsidR="00F04642" w:rsidRPr="00492C3F" w:rsidRDefault="00F04642" w:rsidP="00F04642">
      <w:pPr>
        <w:ind w:firstLine="426"/>
        <w:rPr>
          <w:rFonts w:cs="Times New Roman"/>
          <w:szCs w:val="24"/>
        </w:rPr>
      </w:pPr>
      <w:bookmarkStart w:id="283" w:name="_Toc35611274"/>
      <w:r w:rsidRPr="00492C3F">
        <w:rPr>
          <w:rFonts w:cs="Times New Roman"/>
          <w:szCs w:val="24"/>
        </w:rPr>
        <w:t xml:space="preserve">Antreprenorul/Contractantul va furniza </w:t>
      </w:r>
      <w:proofErr w:type="spellStart"/>
      <w:r w:rsidRPr="00492C3F">
        <w:rPr>
          <w:rFonts w:cs="Times New Roman"/>
          <w:szCs w:val="24"/>
        </w:rPr>
        <w:t>Entităţii</w:t>
      </w:r>
      <w:proofErr w:type="spellEnd"/>
      <w:r w:rsidRPr="00492C3F">
        <w:rPr>
          <w:rFonts w:cs="Times New Roman"/>
          <w:szCs w:val="24"/>
        </w:rPr>
        <w:t xml:space="preserve"> Contractante în cadrul ședinței de demarare a activităților în Contract un plan detaliat de execuție a tuturor activităților din Contract. Acesta va fi aprobat sau va fi returnat cu comentarii de către Entitatea Contractantă în termen de 20 zile lucrătoare de la emiterea de către Antreprenor/Contractant.</w:t>
      </w:r>
    </w:p>
    <w:p w14:paraId="43A3CBBF" w14:textId="77777777" w:rsidR="00F04642" w:rsidRPr="00492C3F" w:rsidRDefault="00F04642" w:rsidP="00F04642">
      <w:pPr>
        <w:ind w:firstLine="426"/>
        <w:rPr>
          <w:rFonts w:cs="Times New Roman"/>
          <w:szCs w:val="24"/>
        </w:rPr>
      </w:pPr>
      <w:r w:rsidRPr="00492C3F">
        <w:rPr>
          <w:rFonts w:cs="Times New Roman"/>
          <w:szCs w:val="24"/>
        </w:rPr>
        <w:t xml:space="preserve">În vederea respectării </w:t>
      </w:r>
      <w:proofErr w:type="spellStart"/>
      <w:r w:rsidRPr="00492C3F">
        <w:rPr>
          <w:rFonts w:cs="Times New Roman"/>
          <w:szCs w:val="24"/>
        </w:rPr>
        <w:t>cerinţelor</w:t>
      </w:r>
      <w:proofErr w:type="spellEnd"/>
      <w:r w:rsidRPr="00492C3F">
        <w:rPr>
          <w:rFonts w:cs="Times New Roman"/>
          <w:szCs w:val="24"/>
        </w:rPr>
        <w:t xml:space="preserve"> </w:t>
      </w:r>
      <w:proofErr w:type="spellStart"/>
      <w:r w:rsidRPr="00492C3F">
        <w:rPr>
          <w:rFonts w:cs="Times New Roman"/>
          <w:szCs w:val="24"/>
        </w:rPr>
        <w:t>şi</w:t>
      </w:r>
      <w:proofErr w:type="spellEnd"/>
      <w:r w:rsidRPr="00492C3F">
        <w:rPr>
          <w:rFonts w:cs="Times New Roman"/>
          <w:szCs w:val="24"/>
        </w:rPr>
        <w:t xml:space="preserve"> principalelor ipoteze făcute de Entitatea Contractantă, inclusiv a termenului de realizare a </w:t>
      </w:r>
      <w:proofErr w:type="spellStart"/>
      <w:r w:rsidRPr="00492C3F">
        <w:rPr>
          <w:rFonts w:cs="Times New Roman"/>
          <w:szCs w:val="24"/>
        </w:rPr>
        <w:t>activităţilor</w:t>
      </w:r>
      <w:proofErr w:type="spellEnd"/>
      <w:r w:rsidRPr="00492C3F">
        <w:rPr>
          <w:rFonts w:cs="Times New Roman"/>
          <w:szCs w:val="24"/>
        </w:rPr>
        <w:t xml:space="preserve">, Antreprenorul/Contractantul trebuie să demonstreze că planificarea sa este realistă </w:t>
      </w:r>
      <w:proofErr w:type="spellStart"/>
      <w:r w:rsidRPr="00492C3F">
        <w:rPr>
          <w:rFonts w:cs="Times New Roman"/>
          <w:szCs w:val="24"/>
        </w:rPr>
        <w:t>şi</w:t>
      </w:r>
      <w:proofErr w:type="spellEnd"/>
      <w:r w:rsidRPr="00492C3F">
        <w:rPr>
          <w:rFonts w:cs="Times New Roman"/>
          <w:szCs w:val="24"/>
        </w:rPr>
        <w:t xml:space="preserve"> conformă cu planul propriu de alocare a </w:t>
      </w:r>
      <w:proofErr w:type="spellStart"/>
      <w:r w:rsidRPr="00492C3F">
        <w:rPr>
          <w:rFonts w:cs="Times New Roman"/>
          <w:szCs w:val="24"/>
        </w:rPr>
        <w:t>resurselorşi</w:t>
      </w:r>
      <w:proofErr w:type="spellEnd"/>
      <w:r w:rsidRPr="00492C3F">
        <w:rPr>
          <w:rFonts w:cs="Times New Roman"/>
          <w:szCs w:val="24"/>
        </w:rPr>
        <w:t xml:space="preserve"> cu metoda de </w:t>
      </w:r>
      <w:proofErr w:type="spellStart"/>
      <w:r w:rsidRPr="00492C3F">
        <w:rPr>
          <w:rFonts w:cs="Times New Roman"/>
          <w:szCs w:val="24"/>
        </w:rPr>
        <w:t>execuţie</w:t>
      </w:r>
      <w:proofErr w:type="spellEnd"/>
      <w:r w:rsidRPr="00492C3F">
        <w:rPr>
          <w:rFonts w:cs="Times New Roman"/>
          <w:szCs w:val="24"/>
        </w:rPr>
        <w:t xml:space="preserve">. </w:t>
      </w:r>
    </w:p>
    <w:p w14:paraId="7DCC299C" w14:textId="41CA41AB" w:rsidR="00F04642" w:rsidRPr="00492C3F" w:rsidRDefault="00F04642" w:rsidP="00F04642">
      <w:pPr>
        <w:ind w:firstLine="426"/>
        <w:rPr>
          <w:rFonts w:cs="Times New Roman"/>
          <w:szCs w:val="24"/>
        </w:rPr>
      </w:pPr>
      <w:r w:rsidRPr="00492C3F">
        <w:rPr>
          <w:rFonts w:cs="Times New Roman"/>
          <w:szCs w:val="24"/>
        </w:rPr>
        <w:t xml:space="preserve">Durata totală a planului detaliat de execuție nu trebuie să depășească </w:t>
      </w:r>
      <w:r w:rsidR="00EF14A4">
        <w:rPr>
          <w:rFonts w:cs="Times New Roman"/>
          <w:b/>
          <w:bCs/>
          <w:szCs w:val="24"/>
        </w:rPr>
        <w:t>4</w:t>
      </w:r>
      <w:r w:rsidR="00A80B1A" w:rsidRPr="00A80B1A">
        <w:rPr>
          <w:rFonts w:cs="Times New Roman"/>
          <w:b/>
          <w:bCs/>
          <w:szCs w:val="24"/>
        </w:rPr>
        <w:t>2</w:t>
      </w:r>
      <w:r w:rsidRPr="00A80B1A">
        <w:rPr>
          <w:rFonts w:cs="Times New Roman"/>
          <w:b/>
          <w:bCs/>
          <w:szCs w:val="24"/>
        </w:rPr>
        <w:t xml:space="preserve"> luni</w:t>
      </w:r>
      <w:r w:rsidRPr="00492C3F">
        <w:rPr>
          <w:rFonts w:cs="Times New Roman"/>
          <w:szCs w:val="24"/>
        </w:rPr>
        <w:t xml:space="preserve"> așa cum este prevăzut în Contract.</w:t>
      </w:r>
    </w:p>
    <w:p w14:paraId="5BE81893" w14:textId="77777777" w:rsidR="00446877" w:rsidRPr="00936DF7" w:rsidRDefault="00446877" w:rsidP="00D44F12">
      <w:pPr>
        <w:pStyle w:val="Heading2"/>
        <w:numPr>
          <w:ilvl w:val="1"/>
          <w:numId w:val="69"/>
        </w:numPr>
        <w:ind w:left="576"/>
      </w:pPr>
      <w:bookmarkStart w:id="284" w:name="_Toc89175008"/>
      <w:r w:rsidRPr="00936DF7">
        <w:t>Începerea activităților pe șantier</w:t>
      </w:r>
      <w:bookmarkEnd w:id="283"/>
      <w:bookmarkEnd w:id="284"/>
    </w:p>
    <w:p w14:paraId="6E440B2C" w14:textId="77777777" w:rsidR="00F04642" w:rsidRPr="00492C3F" w:rsidRDefault="00F04642" w:rsidP="00F04642">
      <w:pPr>
        <w:ind w:firstLine="426"/>
        <w:rPr>
          <w:rFonts w:cs="Times New Roman"/>
          <w:szCs w:val="24"/>
        </w:rPr>
      </w:pPr>
      <w:bookmarkStart w:id="285" w:name="_Toc35611275"/>
      <w:r w:rsidRPr="00492C3F">
        <w:rPr>
          <w:rFonts w:cs="Times New Roman"/>
          <w:szCs w:val="24"/>
        </w:rPr>
        <w:t>Lucrările pot începe efectiv doar după ce:</w:t>
      </w:r>
    </w:p>
    <w:p w14:paraId="436D850E" w14:textId="77777777" w:rsidR="00F04642" w:rsidRPr="00492C3F" w:rsidRDefault="00F04642" w:rsidP="00F04642">
      <w:pPr>
        <w:pStyle w:val="ListParagraph"/>
        <w:numPr>
          <w:ilvl w:val="0"/>
          <w:numId w:val="12"/>
        </w:numPr>
        <w:ind w:left="993" w:hanging="284"/>
        <w:rPr>
          <w:rFonts w:cs="Times New Roman"/>
          <w:szCs w:val="24"/>
        </w:rPr>
      </w:pPr>
      <w:r w:rsidRPr="00492C3F">
        <w:rPr>
          <w:rFonts w:cs="Times New Roman"/>
          <w:szCs w:val="24"/>
        </w:rPr>
        <w:t>Planul de sănătate și securitate este aprobat de Coordonatorul în materie de securitate și sănătate în timpul executării lucrărilor;</w:t>
      </w:r>
    </w:p>
    <w:p w14:paraId="5B963D7B" w14:textId="77777777" w:rsidR="00F04642" w:rsidRPr="00492C3F" w:rsidRDefault="00F04642" w:rsidP="00F04642">
      <w:pPr>
        <w:pStyle w:val="ListParagraph"/>
        <w:numPr>
          <w:ilvl w:val="0"/>
          <w:numId w:val="12"/>
        </w:numPr>
        <w:ind w:left="993" w:hanging="284"/>
        <w:rPr>
          <w:rFonts w:cs="Times New Roman"/>
          <w:szCs w:val="24"/>
        </w:rPr>
      </w:pPr>
      <w:r w:rsidRPr="00492C3F">
        <w:rPr>
          <w:rFonts w:cs="Times New Roman"/>
          <w:szCs w:val="24"/>
        </w:rPr>
        <w:t>Planurile de control a calității și procedurile de executare a lucrărilor sunt furnizate și aprobate fără observații de Entitatea Contractantă;</w:t>
      </w:r>
    </w:p>
    <w:p w14:paraId="2DC177E5" w14:textId="77777777" w:rsidR="00F04642" w:rsidRPr="00492C3F" w:rsidRDefault="00F04642" w:rsidP="00F04642">
      <w:pPr>
        <w:pStyle w:val="ListParagraph"/>
        <w:numPr>
          <w:ilvl w:val="0"/>
          <w:numId w:val="12"/>
        </w:numPr>
        <w:ind w:left="993" w:hanging="284"/>
        <w:rPr>
          <w:rFonts w:cs="Times New Roman"/>
          <w:szCs w:val="24"/>
        </w:rPr>
      </w:pPr>
      <w:r w:rsidRPr="00492C3F">
        <w:rPr>
          <w:rFonts w:cs="Times New Roman"/>
          <w:szCs w:val="24"/>
        </w:rPr>
        <w:t>au fost obținute toate autorizațiile necesare.</w:t>
      </w:r>
    </w:p>
    <w:p w14:paraId="671F14F5" w14:textId="77777777" w:rsidR="00446877" w:rsidRPr="00936DF7" w:rsidRDefault="00446877" w:rsidP="00D44F12">
      <w:pPr>
        <w:pStyle w:val="Heading2"/>
        <w:numPr>
          <w:ilvl w:val="1"/>
          <w:numId w:val="69"/>
        </w:numPr>
        <w:ind w:left="576"/>
      </w:pPr>
      <w:bookmarkStart w:id="286" w:name="_Toc89175009"/>
      <w:r w:rsidRPr="00936DF7">
        <w:t>Raportarea în cadrul contractului și desfășurarea ședințelor de monitorizare a progresului activităților</w:t>
      </w:r>
      <w:bookmarkEnd w:id="285"/>
      <w:bookmarkEnd w:id="286"/>
    </w:p>
    <w:p w14:paraId="361987F3" w14:textId="77777777" w:rsidR="00F04642" w:rsidRPr="00492C3F" w:rsidRDefault="00F04642" w:rsidP="00F04642">
      <w:pPr>
        <w:ind w:firstLine="426"/>
        <w:rPr>
          <w:rFonts w:cs="Times New Roman"/>
          <w:szCs w:val="24"/>
        </w:rPr>
      </w:pPr>
      <w:bookmarkStart w:id="287" w:name="_Toc35611276"/>
      <w:r w:rsidRPr="00492C3F">
        <w:rPr>
          <w:rFonts w:cs="Times New Roman"/>
          <w:szCs w:val="24"/>
        </w:rPr>
        <w:t>Rapoartele și documentele care trebuie puse la dispoziție în cadrul contractului sunt:</w:t>
      </w:r>
    </w:p>
    <w:p w14:paraId="0C8158A3" w14:textId="77777777" w:rsidR="00F04642" w:rsidRPr="00492C3F" w:rsidRDefault="00F04642" w:rsidP="00F04642">
      <w:pPr>
        <w:numPr>
          <w:ilvl w:val="0"/>
          <w:numId w:val="5"/>
        </w:numPr>
        <w:tabs>
          <w:tab w:val="left" w:pos="993"/>
        </w:tabs>
        <w:ind w:left="993" w:hanging="426"/>
        <w:contextualSpacing/>
        <w:rPr>
          <w:rFonts w:cs="Times New Roman"/>
          <w:szCs w:val="24"/>
        </w:rPr>
      </w:pPr>
      <w:r w:rsidRPr="00492C3F">
        <w:rPr>
          <w:rFonts w:cs="Times New Roman"/>
          <w:szCs w:val="24"/>
        </w:rPr>
        <w:t>Rapoartele/documentele ce privesc rezultatul activităților</w:t>
      </w:r>
    </w:p>
    <w:p w14:paraId="59321325" w14:textId="77777777" w:rsidR="00F04642" w:rsidRPr="00492C3F" w:rsidRDefault="00F04642" w:rsidP="00F04642">
      <w:pPr>
        <w:numPr>
          <w:ilvl w:val="0"/>
          <w:numId w:val="5"/>
        </w:numPr>
        <w:tabs>
          <w:tab w:val="left" w:pos="993"/>
        </w:tabs>
        <w:ind w:left="993" w:hanging="426"/>
        <w:contextualSpacing/>
        <w:rPr>
          <w:rFonts w:cs="Times New Roman"/>
          <w:szCs w:val="24"/>
        </w:rPr>
      </w:pPr>
      <w:r w:rsidRPr="00492C3F">
        <w:rPr>
          <w:rFonts w:cs="Times New Roman"/>
          <w:szCs w:val="24"/>
        </w:rPr>
        <w:t>Rapoartele solicitate ca date de intrare pentru întâlnirile de monitorizare a progresului în cadrul activităților din contract</w:t>
      </w:r>
    </w:p>
    <w:p w14:paraId="7115598A" w14:textId="77777777" w:rsidR="00F04642" w:rsidRPr="00492C3F" w:rsidRDefault="00F04642" w:rsidP="00F04642">
      <w:pPr>
        <w:numPr>
          <w:ilvl w:val="0"/>
          <w:numId w:val="5"/>
        </w:numPr>
        <w:tabs>
          <w:tab w:val="left" w:pos="993"/>
        </w:tabs>
        <w:ind w:left="993" w:hanging="426"/>
        <w:contextualSpacing/>
        <w:rPr>
          <w:rFonts w:cs="Times New Roman"/>
          <w:szCs w:val="24"/>
        </w:rPr>
      </w:pPr>
      <w:r w:rsidRPr="00492C3F">
        <w:rPr>
          <w:rFonts w:cs="Times New Roman"/>
          <w:szCs w:val="24"/>
        </w:rPr>
        <w:t>Rapoartele ce privesc progresul activităților, administrarea și managementul contractului</w:t>
      </w:r>
    </w:p>
    <w:p w14:paraId="5B1900F0" w14:textId="77777777" w:rsidR="00F04642" w:rsidRPr="00492C3F" w:rsidRDefault="00F04642" w:rsidP="00F04642">
      <w:pPr>
        <w:numPr>
          <w:ilvl w:val="0"/>
          <w:numId w:val="5"/>
        </w:numPr>
        <w:tabs>
          <w:tab w:val="left" w:pos="993"/>
        </w:tabs>
        <w:ind w:left="993" w:hanging="426"/>
        <w:contextualSpacing/>
        <w:rPr>
          <w:rFonts w:cs="Times New Roman"/>
          <w:szCs w:val="24"/>
        </w:rPr>
      </w:pPr>
      <w:r w:rsidRPr="00492C3F">
        <w:rPr>
          <w:rFonts w:cs="Times New Roman"/>
          <w:szCs w:val="24"/>
        </w:rPr>
        <w:t>Orice alte rapoarte solicitate de către Entitatea Contractantă sau Supervizor</w:t>
      </w:r>
    </w:p>
    <w:p w14:paraId="6945D020" w14:textId="77777777" w:rsidR="00F04642" w:rsidRPr="00492C3F" w:rsidRDefault="00F04642" w:rsidP="00F04642">
      <w:pPr>
        <w:ind w:firstLine="360"/>
        <w:rPr>
          <w:rFonts w:eastAsia="Times New Roman" w:cs="Times New Roman"/>
          <w:szCs w:val="24"/>
          <w:lang w:eastAsia="en-SG"/>
        </w:rPr>
      </w:pPr>
      <w:r w:rsidRPr="00492C3F">
        <w:rPr>
          <w:rFonts w:eastAsia="Times New Roman" w:cs="Times New Roman"/>
          <w:szCs w:val="24"/>
          <w:lang w:eastAsia="en-SG"/>
        </w:rPr>
        <w:t xml:space="preserve">Rapoartele vor conține documente de sinteză în care se vor specifica documentele justificative predate </w:t>
      </w:r>
      <w:proofErr w:type="spellStart"/>
      <w:r w:rsidRPr="00492C3F">
        <w:rPr>
          <w:rFonts w:eastAsia="Times New Roman" w:cs="Times New Roman"/>
          <w:szCs w:val="24"/>
          <w:lang w:eastAsia="en-SG"/>
        </w:rPr>
        <w:t>Entitații</w:t>
      </w:r>
      <w:proofErr w:type="spellEnd"/>
      <w:r w:rsidRPr="00492C3F">
        <w:rPr>
          <w:rFonts w:eastAsia="Times New Roman" w:cs="Times New Roman"/>
          <w:szCs w:val="24"/>
          <w:lang w:eastAsia="en-SG"/>
        </w:rPr>
        <w:t xml:space="preserve"> Contractante și evoluția execuției prestării serviciilor și a execuției lucrărilor în conformitate cu Graficul de implementare a serviciilor și execuției lucrărilor vor include în anexe, pe bază de opis, minutele întâlnirilor, Procesele - Verbale de predare - primire a livrabilelor către Entitatea Contractantă, adresele de înaintare ale livrabilelor, documente justificative finale aprobate de Entitatea Contractantă și de alte entități, avizele acordurile și autorizațiile obținute, etc.</w:t>
      </w:r>
    </w:p>
    <w:p w14:paraId="364E4CC5" w14:textId="77777777" w:rsidR="00F04642" w:rsidRPr="00492C3F" w:rsidRDefault="00F04642" w:rsidP="00F04642">
      <w:pPr>
        <w:ind w:firstLine="360"/>
        <w:rPr>
          <w:rFonts w:eastAsia="Times New Roman" w:cs="Times New Roman"/>
          <w:szCs w:val="24"/>
          <w:lang w:eastAsia="en-SG"/>
        </w:rPr>
      </w:pPr>
      <w:r w:rsidRPr="00492C3F">
        <w:rPr>
          <w:rFonts w:eastAsia="Times New Roman" w:cs="Times New Roman"/>
          <w:szCs w:val="24"/>
          <w:lang w:eastAsia="en-SG"/>
        </w:rPr>
        <w:lastRenderedPageBreak/>
        <w:t xml:space="preserve">Fiecare raport se va depune oficial la registratura sau secretariatul </w:t>
      </w:r>
      <w:proofErr w:type="spellStart"/>
      <w:r w:rsidRPr="00492C3F">
        <w:rPr>
          <w:rFonts w:eastAsia="Times New Roman" w:cs="Times New Roman"/>
          <w:szCs w:val="24"/>
          <w:lang w:eastAsia="en-SG"/>
        </w:rPr>
        <w:t>Entitații</w:t>
      </w:r>
      <w:proofErr w:type="spellEnd"/>
      <w:r w:rsidRPr="00492C3F">
        <w:rPr>
          <w:rFonts w:eastAsia="Times New Roman" w:cs="Times New Roman"/>
          <w:szCs w:val="24"/>
          <w:lang w:eastAsia="en-SG"/>
        </w:rPr>
        <w:t xml:space="preserve"> Contractante. Versiunea finală a rapoartelor solicitate se consideră versiunea aprobată de Entitatea Contractantă </w:t>
      </w:r>
      <w:proofErr w:type="spellStart"/>
      <w:r w:rsidRPr="00492C3F">
        <w:rPr>
          <w:rFonts w:eastAsia="Times New Roman" w:cs="Times New Roman"/>
          <w:szCs w:val="24"/>
          <w:lang w:eastAsia="en-SG"/>
        </w:rPr>
        <w:t>şi</w:t>
      </w:r>
      <w:proofErr w:type="spellEnd"/>
      <w:r w:rsidRPr="00492C3F">
        <w:rPr>
          <w:rFonts w:eastAsia="Times New Roman" w:cs="Times New Roman"/>
          <w:szCs w:val="24"/>
          <w:lang w:eastAsia="en-SG"/>
        </w:rPr>
        <w:t xml:space="preserve"> care include eventuale actualizări/modificări.</w:t>
      </w:r>
    </w:p>
    <w:p w14:paraId="74E3DFAE" w14:textId="3EBA26F2" w:rsidR="00F04642" w:rsidRPr="00492C3F" w:rsidRDefault="00394DBE" w:rsidP="00F04642">
      <w:pPr>
        <w:ind w:firstLine="360"/>
        <w:rPr>
          <w:rFonts w:eastAsia="Times New Roman" w:cs="Times New Roman"/>
          <w:szCs w:val="24"/>
          <w:lang w:eastAsia="en-SG"/>
        </w:rPr>
      </w:pPr>
      <w:r w:rsidRPr="009520E2">
        <w:rPr>
          <w:rFonts w:eastAsia="Times New Roman" w:cs="Times New Roman"/>
          <w:szCs w:val="24"/>
          <w:lang w:eastAsia="en-SG"/>
        </w:rPr>
        <w:t>Antreprenorul/</w:t>
      </w:r>
      <w:r w:rsidR="00F04642" w:rsidRPr="009520E2">
        <w:rPr>
          <w:rFonts w:eastAsia="Times New Roman" w:cs="Times New Roman"/>
          <w:szCs w:val="24"/>
          <w:lang w:eastAsia="en-SG"/>
        </w:rPr>
        <w:t xml:space="preserve">Contractantul </w:t>
      </w:r>
      <w:r w:rsidR="00F04642" w:rsidRPr="00492C3F">
        <w:rPr>
          <w:rFonts w:eastAsia="Times New Roman" w:cs="Times New Roman"/>
          <w:szCs w:val="24"/>
          <w:lang w:eastAsia="en-SG"/>
        </w:rPr>
        <w:t xml:space="preserve">va respecta </w:t>
      </w:r>
      <w:proofErr w:type="spellStart"/>
      <w:r w:rsidR="00F04642" w:rsidRPr="00492C3F">
        <w:rPr>
          <w:rFonts w:eastAsia="Times New Roman" w:cs="Times New Roman"/>
          <w:szCs w:val="24"/>
          <w:lang w:eastAsia="en-SG"/>
        </w:rPr>
        <w:t>cerinţele</w:t>
      </w:r>
      <w:proofErr w:type="spellEnd"/>
      <w:r w:rsidR="00F04642" w:rsidRPr="00492C3F">
        <w:rPr>
          <w:rFonts w:eastAsia="Times New Roman" w:cs="Times New Roman"/>
          <w:szCs w:val="24"/>
          <w:lang w:eastAsia="en-SG"/>
        </w:rPr>
        <w:t xml:space="preserve"> contractului de </w:t>
      </w:r>
      <w:proofErr w:type="spellStart"/>
      <w:r w:rsidR="00F04642" w:rsidRPr="00492C3F">
        <w:rPr>
          <w:rFonts w:eastAsia="Times New Roman" w:cs="Times New Roman"/>
          <w:szCs w:val="24"/>
          <w:lang w:eastAsia="en-SG"/>
        </w:rPr>
        <w:t>finanţare</w:t>
      </w:r>
      <w:proofErr w:type="spellEnd"/>
      <w:r w:rsidR="00F04642" w:rsidRPr="00492C3F">
        <w:rPr>
          <w:rFonts w:eastAsia="Times New Roman" w:cs="Times New Roman"/>
          <w:szCs w:val="24"/>
          <w:lang w:eastAsia="en-SG"/>
        </w:rPr>
        <w:t xml:space="preserve"> privind publicitatea proiectului.</w:t>
      </w:r>
    </w:p>
    <w:p w14:paraId="6509064D" w14:textId="5CB29AE2" w:rsidR="00F04642" w:rsidRPr="00492C3F" w:rsidRDefault="00F04642" w:rsidP="00F04642">
      <w:pPr>
        <w:ind w:firstLine="360"/>
        <w:rPr>
          <w:rFonts w:eastAsia="Times New Roman" w:cs="Times New Roman"/>
          <w:szCs w:val="24"/>
          <w:lang w:eastAsia="en-SG"/>
        </w:rPr>
      </w:pPr>
      <w:r w:rsidRPr="00492C3F">
        <w:rPr>
          <w:rFonts w:eastAsia="Times New Roman" w:cs="Times New Roman"/>
          <w:szCs w:val="24"/>
          <w:lang w:eastAsia="en-SG"/>
        </w:rPr>
        <w:t xml:space="preserve">Enumerarea este pur orientativă, </w:t>
      </w:r>
      <w:r w:rsidR="00394DBE" w:rsidRPr="009520E2">
        <w:rPr>
          <w:rFonts w:eastAsia="Times New Roman" w:cs="Times New Roman"/>
          <w:szCs w:val="24"/>
          <w:lang w:eastAsia="en-SG"/>
        </w:rPr>
        <w:t>Antreprenorul/</w:t>
      </w:r>
      <w:r w:rsidRPr="009520E2">
        <w:rPr>
          <w:rFonts w:eastAsia="Times New Roman" w:cs="Times New Roman"/>
          <w:szCs w:val="24"/>
          <w:lang w:eastAsia="en-SG"/>
        </w:rPr>
        <w:t xml:space="preserve">Contractantul </w:t>
      </w:r>
      <w:r w:rsidRPr="00492C3F">
        <w:rPr>
          <w:rFonts w:eastAsia="Times New Roman" w:cs="Times New Roman"/>
          <w:szCs w:val="24"/>
          <w:lang w:eastAsia="en-SG"/>
        </w:rPr>
        <w:t xml:space="preserve">având obligația de a îndeplini toate sarcinile ce îi revin potrivit prevederilor legislației în vigoare, caiet de sarcini, acord contractual condițiilor generale </w:t>
      </w:r>
      <w:proofErr w:type="spellStart"/>
      <w:r w:rsidRPr="00492C3F">
        <w:rPr>
          <w:rFonts w:eastAsia="Times New Roman" w:cs="Times New Roman"/>
          <w:szCs w:val="24"/>
          <w:lang w:eastAsia="en-SG"/>
        </w:rPr>
        <w:t>şi</w:t>
      </w:r>
      <w:proofErr w:type="spellEnd"/>
      <w:r w:rsidRPr="00492C3F">
        <w:rPr>
          <w:rFonts w:eastAsia="Times New Roman" w:cs="Times New Roman"/>
          <w:szCs w:val="24"/>
          <w:lang w:eastAsia="en-SG"/>
        </w:rPr>
        <w:t xml:space="preserve"> și condițiile specifice ale acordului contractual.</w:t>
      </w:r>
    </w:p>
    <w:p w14:paraId="4DD7BA8B" w14:textId="77777777" w:rsidR="00446877" w:rsidRPr="00936DF7" w:rsidRDefault="00446877" w:rsidP="00D44F12">
      <w:pPr>
        <w:pStyle w:val="Heading2"/>
        <w:numPr>
          <w:ilvl w:val="1"/>
          <w:numId w:val="69"/>
        </w:numPr>
        <w:ind w:left="576"/>
      </w:pPr>
      <w:bookmarkStart w:id="288" w:name="_Toc89175010"/>
      <w:r w:rsidRPr="00936DF7">
        <w:t>Testarea tehnică a lucrărilor</w:t>
      </w:r>
      <w:bookmarkEnd w:id="287"/>
      <w:bookmarkEnd w:id="288"/>
    </w:p>
    <w:p w14:paraId="2A90F764" w14:textId="77777777" w:rsidR="00F04642" w:rsidRPr="00492C3F" w:rsidRDefault="00F04642" w:rsidP="00F04642">
      <w:pPr>
        <w:ind w:firstLine="426"/>
        <w:rPr>
          <w:rFonts w:cs="Times New Roman"/>
          <w:szCs w:val="24"/>
        </w:rPr>
      </w:pPr>
      <w:bookmarkStart w:id="289" w:name="_Toc35611277"/>
      <w:r w:rsidRPr="00492C3F">
        <w:rPr>
          <w:rFonts w:cs="Times New Roman"/>
          <w:szCs w:val="24"/>
        </w:rPr>
        <w:t xml:space="preserve">Lucrările ce fac obiectul prezentului Contract și materialele utilizate pentru realizarea acestora sunt supuse testării tehnice în timpul și la finalizarea lucrărilor de către o terță parte numită Persoana care realizează testările tehnice. </w:t>
      </w:r>
    </w:p>
    <w:p w14:paraId="166F7FC9" w14:textId="77777777" w:rsidR="00F04642" w:rsidRPr="00492C3F" w:rsidRDefault="00F04642" w:rsidP="00F04642">
      <w:pPr>
        <w:rPr>
          <w:rFonts w:cs="Times New Roman"/>
          <w:szCs w:val="24"/>
        </w:rPr>
      </w:pPr>
      <w:r w:rsidRPr="00492C3F">
        <w:rPr>
          <w:rFonts w:cs="Times New Roman"/>
          <w:szCs w:val="24"/>
        </w:rPr>
        <w:t xml:space="preserve">Antreprenorul/Contractantul va furniza, pe propria cheltuiala, suportul complet (personal, utilaje, echipamente și materiale) pentru activitățile solicitate de Persoana care realizează testările tehnice. </w:t>
      </w:r>
    </w:p>
    <w:p w14:paraId="4E860E4C" w14:textId="77777777" w:rsidR="00F04642" w:rsidRPr="00492C3F" w:rsidRDefault="00F04642" w:rsidP="00F04642">
      <w:pPr>
        <w:ind w:firstLine="426"/>
        <w:rPr>
          <w:rFonts w:cs="Times New Roman"/>
          <w:szCs w:val="24"/>
        </w:rPr>
      </w:pPr>
      <w:r w:rsidRPr="00492C3F">
        <w:rPr>
          <w:rFonts w:cs="Times New Roman"/>
          <w:szCs w:val="24"/>
        </w:rPr>
        <w:t>Aceste activități includ toate controalele și verificările care sunt solicitate prin lege, precum și cele care ar putea fi solicitate suplimentar de Persoana care realizează testările tehnice (de exemplu: verificarea joncțiunilor dintre clădiri, a îmbinărilor dintre structura existentă și noua structură).</w:t>
      </w:r>
    </w:p>
    <w:p w14:paraId="4702E943" w14:textId="77777777" w:rsidR="00446877" w:rsidRPr="00936DF7" w:rsidRDefault="00446877" w:rsidP="00D44F12">
      <w:pPr>
        <w:pStyle w:val="Heading2"/>
        <w:numPr>
          <w:ilvl w:val="1"/>
          <w:numId w:val="69"/>
        </w:numPr>
        <w:ind w:left="576"/>
      </w:pPr>
      <w:bookmarkStart w:id="290" w:name="_Toc89175011"/>
      <w:r w:rsidRPr="00936DF7">
        <w:t>Finalizarea lucrărilor și recepția la terminarea lucrărilor</w:t>
      </w:r>
      <w:bookmarkEnd w:id="289"/>
      <w:bookmarkEnd w:id="290"/>
    </w:p>
    <w:p w14:paraId="5F30FD0C" w14:textId="77777777" w:rsidR="00F04642" w:rsidRPr="00492C3F" w:rsidRDefault="00F04642" w:rsidP="00F04642">
      <w:pPr>
        <w:ind w:firstLine="426"/>
        <w:rPr>
          <w:rFonts w:cs="Times New Roman"/>
          <w:szCs w:val="24"/>
        </w:rPr>
      </w:pPr>
      <w:bookmarkStart w:id="291" w:name="_Toc35611278"/>
      <w:r w:rsidRPr="00492C3F">
        <w:rPr>
          <w:rFonts w:cs="Times New Roman"/>
          <w:szCs w:val="24"/>
        </w:rPr>
        <w:t>Atunci când Antreprenorul/Contractantul consideră că a finalizat toate lucrările de șantier prevăzute de Contract, va notifica Entitatea Contractantă care va verifica îndeplinirea tuturor obligațiilor contractuale.</w:t>
      </w:r>
    </w:p>
    <w:p w14:paraId="75689DF5" w14:textId="77777777" w:rsidR="00F04642" w:rsidRPr="00492C3F" w:rsidRDefault="00F04642" w:rsidP="00F04642">
      <w:pPr>
        <w:ind w:firstLine="426"/>
        <w:rPr>
          <w:rFonts w:cs="Times New Roman"/>
          <w:szCs w:val="24"/>
        </w:rPr>
      </w:pPr>
      <w:r w:rsidRPr="00492C3F">
        <w:rPr>
          <w:rFonts w:cs="Times New Roman"/>
          <w:szCs w:val="24"/>
        </w:rPr>
        <w:t>După terminarea verificărilor menționate anterior, Entitatea Contractantă și Antreprenorul/Contractantul vor semna Procesul verbal de recepție la terminarea lucrărilor.</w:t>
      </w:r>
    </w:p>
    <w:p w14:paraId="4980AFB9" w14:textId="77777777" w:rsidR="00F04642" w:rsidRPr="00D028BF" w:rsidRDefault="00F04642" w:rsidP="00F04642">
      <w:pPr>
        <w:ind w:firstLine="426"/>
        <w:rPr>
          <w:rFonts w:cs="Times New Roman"/>
          <w:szCs w:val="24"/>
        </w:rPr>
      </w:pPr>
      <w:r w:rsidRPr="00D028BF">
        <w:rPr>
          <w:rFonts w:cs="Times New Roman"/>
          <w:szCs w:val="24"/>
        </w:rPr>
        <w:t xml:space="preserve">Recepția lucrărilor se va realiza în două etape, cu luarea în considerare a prevederilor HG </w:t>
      </w:r>
      <w:r w:rsidRPr="00D028BF">
        <w:rPr>
          <w:rFonts w:eastAsia="Times New Roman"/>
          <w:szCs w:val="24"/>
          <w:lang w:eastAsia="en-GB"/>
        </w:rPr>
        <w:t>845/2018</w:t>
      </w:r>
      <w:r w:rsidRPr="00D028BF">
        <w:rPr>
          <w:rFonts w:cs="Times New Roman"/>
          <w:szCs w:val="24"/>
        </w:rPr>
        <w:t xml:space="preserve">, </w:t>
      </w:r>
      <w:bookmarkStart w:id="292" w:name="_Hlk68506528"/>
      <w:r w:rsidRPr="00D028BF">
        <w:rPr>
          <w:rFonts w:cs="Times New Roman"/>
          <w:szCs w:val="24"/>
        </w:rPr>
        <w:t>cu modificările și completările ulterioare</w:t>
      </w:r>
      <w:bookmarkEnd w:id="292"/>
      <w:r w:rsidRPr="00D028BF">
        <w:rPr>
          <w:rFonts w:cs="Times New Roman"/>
          <w:szCs w:val="24"/>
        </w:rPr>
        <w:t>:</w:t>
      </w:r>
    </w:p>
    <w:p w14:paraId="68E21F73" w14:textId="77777777" w:rsidR="00F04642" w:rsidRPr="00492C3F" w:rsidRDefault="00F04642" w:rsidP="00F04642">
      <w:pPr>
        <w:pStyle w:val="ListParagraph"/>
        <w:numPr>
          <w:ilvl w:val="0"/>
          <w:numId w:val="13"/>
        </w:numPr>
        <w:ind w:left="0" w:firstLine="567"/>
        <w:rPr>
          <w:rFonts w:cs="Times New Roman"/>
          <w:szCs w:val="24"/>
        </w:rPr>
      </w:pPr>
      <w:r w:rsidRPr="00492C3F">
        <w:rPr>
          <w:rFonts w:cs="Times New Roman"/>
          <w:szCs w:val="24"/>
        </w:rPr>
        <w:t>În prima etapă Entitatea Contractantă recepționează lucrările la finalizarea acestora, după verificarea că toate rezultatele Contractului au fost obținute de Antreprenor/Contractant și aprobate de Entitatea Contractantă și după ce Persoana care realizează testările tehnice emite certificatul de conformitate final fără observații;</w:t>
      </w:r>
    </w:p>
    <w:p w14:paraId="45DD7769" w14:textId="77777777" w:rsidR="00F04642" w:rsidRPr="00492C3F" w:rsidRDefault="00F04642" w:rsidP="00F04642">
      <w:pPr>
        <w:pStyle w:val="ListParagraph"/>
        <w:numPr>
          <w:ilvl w:val="0"/>
          <w:numId w:val="13"/>
        </w:numPr>
        <w:ind w:left="0" w:firstLine="567"/>
        <w:rPr>
          <w:rFonts w:cs="Times New Roman"/>
          <w:szCs w:val="24"/>
        </w:rPr>
      </w:pPr>
      <w:r w:rsidRPr="00492C3F">
        <w:rPr>
          <w:rFonts w:cs="Times New Roman"/>
          <w:szCs w:val="24"/>
        </w:rPr>
        <w:t xml:space="preserve">În a doua etapă Entitatea Contractantă efectuează recepția finală a lucrărilor, după îndeplinirea condițiilor și încheierea perioadei de garanție prevăzută în Contract. </w:t>
      </w:r>
    </w:p>
    <w:p w14:paraId="5C3AE1EA" w14:textId="77777777" w:rsidR="00F04642" w:rsidRPr="00492C3F" w:rsidRDefault="00F04642" w:rsidP="00F04642">
      <w:pPr>
        <w:ind w:firstLine="426"/>
        <w:rPr>
          <w:rFonts w:cs="Times New Roman"/>
          <w:szCs w:val="24"/>
        </w:rPr>
      </w:pPr>
      <w:r w:rsidRPr="00492C3F">
        <w:rPr>
          <w:rFonts w:cs="Times New Roman"/>
          <w:szCs w:val="24"/>
        </w:rPr>
        <w:t>Semnarea Procesului verbal de recepție la terminarea lucrărilor și a Procesului verbal de recepție finală a lucrărilor de Entitatea Contractantă nu îl exonerează pe Antreprenor/Contractant de orice obligație contractuală sau legală referitoare la garanția produselor, lucrărilor și a materialelor sau la orice defect a produselor, lucrărilor sau materialelor.</w:t>
      </w:r>
    </w:p>
    <w:p w14:paraId="30094AF5" w14:textId="77777777" w:rsidR="00446877" w:rsidRPr="00936DF7" w:rsidRDefault="00446877" w:rsidP="00D44F12">
      <w:pPr>
        <w:pStyle w:val="Heading2"/>
        <w:numPr>
          <w:ilvl w:val="1"/>
          <w:numId w:val="69"/>
        </w:numPr>
        <w:ind w:left="576"/>
      </w:pPr>
      <w:bookmarkStart w:id="293" w:name="_Toc89175012"/>
      <w:r w:rsidRPr="00936DF7">
        <w:t>Evaluarea modului în care a fost implementat Contractul de către Contractant</w:t>
      </w:r>
      <w:bookmarkEnd w:id="291"/>
      <w:bookmarkEnd w:id="293"/>
    </w:p>
    <w:p w14:paraId="6F8D7790" w14:textId="77777777" w:rsidR="00446877" w:rsidRPr="00936DF7" w:rsidRDefault="00446877" w:rsidP="00D44F12">
      <w:pPr>
        <w:pStyle w:val="Heading3"/>
        <w:numPr>
          <w:ilvl w:val="2"/>
          <w:numId w:val="69"/>
        </w:numPr>
      </w:pPr>
      <w:bookmarkStart w:id="294" w:name="_Toc406830415"/>
      <w:bookmarkStart w:id="295" w:name="_Toc89175013"/>
      <w:r w:rsidRPr="00936DF7">
        <w:t>Monitorizare</w:t>
      </w:r>
      <w:bookmarkEnd w:id="294"/>
      <w:bookmarkEnd w:id="295"/>
      <w:r w:rsidRPr="00936DF7">
        <w:t xml:space="preserve"> </w:t>
      </w:r>
    </w:p>
    <w:p w14:paraId="602A0598" w14:textId="77777777" w:rsidR="00F04642" w:rsidRPr="00F04642" w:rsidRDefault="00F04642" w:rsidP="00F04642">
      <w:pPr>
        <w:widowControl/>
        <w:tabs>
          <w:tab w:val="left" w:pos="851"/>
        </w:tabs>
        <w:ind w:firstLine="426"/>
        <w:rPr>
          <w:rFonts w:eastAsia="Times New Roman" w:cs="Times New Roman"/>
          <w:szCs w:val="24"/>
          <w:lang w:eastAsia="en-SG"/>
        </w:rPr>
      </w:pPr>
      <w:bookmarkStart w:id="296" w:name="_Toc406830416"/>
      <w:r w:rsidRPr="00F04642">
        <w:rPr>
          <w:rFonts w:eastAsia="Times New Roman" w:cs="Times New Roman"/>
          <w:szCs w:val="24"/>
          <w:lang w:eastAsia="en-SG"/>
        </w:rPr>
        <w:t xml:space="preserve">Monitorizarea realizării activităților în vederea implementării contractului se va realiza de Direcția Management </w:t>
      </w:r>
      <w:proofErr w:type="spellStart"/>
      <w:r w:rsidRPr="00F04642">
        <w:rPr>
          <w:rFonts w:eastAsia="Times New Roman" w:cs="Times New Roman"/>
          <w:szCs w:val="24"/>
          <w:lang w:eastAsia="en-SG"/>
        </w:rPr>
        <w:t>Execuţie</w:t>
      </w:r>
      <w:proofErr w:type="spellEnd"/>
      <w:r w:rsidRPr="00F04642">
        <w:rPr>
          <w:rFonts w:eastAsia="Times New Roman" w:cs="Times New Roman"/>
          <w:szCs w:val="24"/>
          <w:lang w:eastAsia="en-SG"/>
        </w:rPr>
        <w:t xml:space="preserve"> Proiecte cu </w:t>
      </w:r>
      <w:proofErr w:type="spellStart"/>
      <w:r w:rsidRPr="00F04642">
        <w:rPr>
          <w:rFonts w:eastAsia="Times New Roman" w:cs="Times New Roman"/>
          <w:szCs w:val="24"/>
          <w:lang w:eastAsia="en-SG"/>
        </w:rPr>
        <w:t>Finanţare</w:t>
      </w:r>
      <w:proofErr w:type="spellEnd"/>
      <w:r w:rsidRPr="00F04642">
        <w:rPr>
          <w:rFonts w:eastAsia="Times New Roman" w:cs="Times New Roman"/>
          <w:szCs w:val="24"/>
          <w:lang w:eastAsia="en-SG"/>
        </w:rPr>
        <w:t xml:space="preserve"> Externă, prin echipa de proiect nominalizată prin decizia Directorului General împreună cu factorii interni ai „CFR” SA menționați la pct. 2.6.</w:t>
      </w:r>
    </w:p>
    <w:p w14:paraId="47259520" w14:textId="77777777" w:rsidR="00F04642" w:rsidRPr="00F04642" w:rsidRDefault="00F04642" w:rsidP="00F04642">
      <w:pPr>
        <w:widowControl/>
        <w:tabs>
          <w:tab w:val="left" w:pos="851"/>
        </w:tabs>
        <w:ind w:firstLine="426"/>
        <w:rPr>
          <w:rFonts w:cs="Times New Roman"/>
          <w:bCs/>
          <w:szCs w:val="24"/>
          <w:shd w:val="clear" w:color="auto" w:fill="FFFFFF"/>
        </w:rPr>
      </w:pPr>
      <w:r w:rsidRPr="00F04642">
        <w:rPr>
          <w:rFonts w:cs="Times New Roman"/>
          <w:szCs w:val="24"/>
        </w:rPr>
        <w:t xml:space="preserve">Pe măsura executării acestora, măsurătorile lucrărilor executate se realizează de către Entitatea Contractantă prin intermediul Supervizorului, în conformitate cu </w:t>
      </w:r>
      <w:r w:rsidRPr="00F04642">
        <w:rPr>
          <w:rFonts w:cs="Times New Roman"/>
          <w:bCs/>
          <w:szCs w:val="24"/>
          <w:shd w:val="clear" w:color="auto" w:fill="FFFFFF"/>
        </w:rPr>
        <w:t xml:space="preserve">Hotărârea Guvernului nr. 1 din 10 ianuarie 2018 pentru aprobarea </w:t>
      </w:r>
      <w:proofErr w:type="spellStart"/>
      <w:r w:rsidRPr="00F04642">
        <w:rPr>
          <w:rFonts w:cs="Times New Roman"/>
          <w:bCs/>
          <w:szCs w:val="24"/>
          <w:shd w:val="clear" w:color="auto" w:fill="FFFFFF"/>
        </w:rPr>
        <w:t>condiţiilor</w:t>
      </w:r>
      <w:proofErr w:type="spellEnd"/>
      <w:r w:rsidRPr="00F04642">
        <w:rPr>
          <w:rFonts w:cs="Times New Roman"/>
          <w:bCs/>
          <w:szCs w:val="24"/>
          <w:shd w:val="clear" w:color="auto" w:fill="FFFFFF"/>
        </w:rPr>
        <w:t xml:space="preserve"> generale </w:t>
      </w:r>
      <w:proofErr w:type="spellStart"/>
      <w:r w:rsidRPr="00F04642">
        <w:rPr>
          <w:rFonts w:cs="Times New Roman"/>
          <w:bCs/>
          <w:szCs w:val="24"/>
          <w:shd w:val="clear" w:color="auto" w:fill="FFFFFF"/>
        </w:rPr>
        <w:t>şi</w:t>
      </w:r>
      <w:proofErr w:type="spellEnd"/>
      <w:r w:rsidRPr="00F04642">
        <w:rPr>
          <w:rFonts w:cs="Times New Roman"/>
          <w:bCs/>
          <w:szCs w:val="24"/>
          <w:shd w:val="clear" w:color="auto" w:fill="FFFFFF"/>
        </w:rPr>
        <w:t xml:space="preserve"> specifice pentru anumite categorii de contracte de </w:t>
      </w:r>
      <w:proofErr w:type="spellStart"/>
      <w:r w:rsidRPr="00F04642">
        <w:rPr>
          <w:rFonts w:cs="Times New Roman"/>
          <w:bCs/>
          <w:szCs w:val="24"/>
          <w:shd w:val="clear" w:color="auto" w:fill="FFFFFF"/>
        </w:rPr>
        <w:t>achiziţie</w:t>
      </w:r>
      <w:proofErr w:type="spellEnd"/>
      <w:r w:rsidRPr="00F04642">
        <w:rPr>
          <w:rFonts w:cs="Times New Roman"/>
          <w:bCs/>
          <w:szCs w:val="24"/>
          <w:shd w:val="clear" w:color="auto" w:fill="FFFFFF"/>
        </w:rPr>
        <w:t xml:space="preserve"> aferente obiectivelor de </w:t>
      </w:r>
      <w:proofErr w:type="spellStart"/>
      <w:r w:rsidRPr="00F04642">
        <w:rPr>
          <w:rFonts w:cs="Times New Roman"/>
          <w:bCs/>
          <w:szCs w:val="24"/>
          <w:shd w:val="clear" w:color="auto" w:fill="FFFFFF"/>
        </w:rPr>
        <w:t>investiţii</w:t>
      </w:r>
      <w:proofErr w:type="spellEnd"/>
      <w:r w:rsidRPr="00F04642">
        <w:rPr>
          <w:rFonts w:cs="Times New Roman"/>
          <w:bCs/>
          <w:szCs w:val="24"/>
          <w:shd w:val="clear" w:color="auto" w:fill="FFFFFF"/>
        </w:rPr>
        <w:t xml:space="preserve"> </w:t>
      </w:r>
      <w:proofErr w:type="spellStart"/>
      <w:r w:rsidRPr="00F04642">
        <w:rPr>
          <w:rFonts w:cs="Times New Roman"/>
          <w:bCs/>
          <w:szCs w:val="24"/>
          <w:shd w:val="clear" w:color="auto" w:fill="FFFFFF"/>
        </w:rPr>
        <w:t>finanţate</w:t>
      </w:r>
      <w:proofErr w:type="spellEnd"/>
      <w:r w:rsidRPr="00F04642">
        <w:rPr>
          <w:rFonts w:cs="Times New Roman"/>
          <w:bCs/>
          <w:szCs w:val="24"/>
          <w:shd w:val="clear" w:color="auto" w:fill="FFFFFF"/>
        </w:rPr>
        <w:t xml:space="preserve"> din fonduri publice.</w:t>
      </w:r>
    </w:p>
    <w:p w14:paraId="07D6BE9A" w14:textId="36F04AB2" w:rsidR="00F04642" w:rsidRPr="00012DB8" w:rsidRDefault="00F04642" w:rsidP="00A82BF5">
      <w:pPr>
        <w:widowControl/>
        <w:ind w:firstLine="450"/>
        <w:rPr>
          <w:rFonts w:cs="Times New Roman"/>
          <w:b/>
          <w:bCs/>
          <w:strike/>
          <w:szCs w:val="24"/>
          <w:shd w:val="clear" w:color="auto" w:fill="FFFFFF"/>
        </w:rPr>
      </w:pPr>
      <w:r w:rsidRPr="00F04642">
        <w:rPr>
          <w:rFonts w:cs="Times New Roman"/>
          <w:bCs/>
          <w:szCs w:val="24"/>
          <w:shd w:val="clear" w:color="auto" w:fill="FFFFFF"/>
        </w:rPr>
        <w:t xml:space="preserve">Entitatea Contractantă va </w:t>
      </w:r>
      <w:proofErr w:type="spellStart"/>
      <w:r w:rsidRPr="00F04642">
        <w:rPr>
          <w:rFonts w:cs="Times New Roman"/>
          <w:bCs/>
          <w:szCs w:val="24"/>
          <w:shd w:val="clear" w:color="auto" w:fill="FFFFFF"/>
        </w:rPr>
        <w:t>achiziţiona</w:t>
      </w:r>
      <w:proofErr w:type="spellEnd"/>
      <w:r w:rsidRPr="00F04642">
        <w:rPr>
          <w:rFonts w:cs="Times New Roman"/>
          <w:bCs/>
          <w:szCs w:val="24"/>
          <w:shd w:val="clear" w:color="auto" w:fill="FFFFFF"/>
        </w:rPr>
        <w:t xml:space="preserve">, prin </w:t>
      </w:r>
      <w:proofErr w:type="spellStart"/>
      <w:r w:rsidRPr="00F04642">
        <w:rPr>
          <w:rFonts w:cs="Times New Roman"/>
          <w:bCs/>
          <w:szCs w:val="24"/>
          <w:shd w:val="clear" w:color="auto" w:fill="FFFFFF"/>
        </w:rPr>
        <w:t>licitaţie</w:t>
      </w:r>
      <w:proofErr w:type="spellEnd"/>
      <w:r w:rsidRPr="00F04642">
        <w:rPr>
          <w:rFonts w:cs="Times New Roman"/>
          <w:bCs/>
          <w:szCs w:val="24"/>
          <w:shd w:val="clear" w:color="auto" w:fill="FFFFFF"/>
        </w:rPr>
        <w:t xml:space="preserve"> deschisă, </w:t>
      </w:r>
      <w:r w:rsidRPr="00F04642">
        <w:rPr>
          <w:rFonts w:cs="Times New Roman"/>
          <w:szCs w:val="24"/>
        </w:rPr>
        <w:t xml:space="preserve">serviciului </w:t>
      </w:r>
      <w:r w:rsidRPr="00F04642">
        <w:rPr>
          <w:rFonts w:cs="Times New Roman"/>
          <w:szCs w:val="24"/>
          <w:lang w:eastAsia="en-SG"/>
        </w:rPr>
        <w:t xml:space="preserve">de </w:t>
      </w:r>
      <w:proofErr w:type="spellStart"/>
      <w:r w:rsidRPr="00F04642">
        <w:rPr>
          <w:rFonts w:cs="Times New Roman"/>
          <w:szCs w:val="24"/>
          <w:lang w:eastAsia="en-SG"/>
        </w:rPr>
        <w:t>Consultanţă</w:t>
      </w:r>
      <w:proofErr w:type="spellEnd"/>
      <w:r w:rsidRPr="00F04642">
        <w:rPr>
          <w:rFonts w:cs="Times New Roman"/>
          <w:szCs w:val="24"/>
          <w:lang w:eastAsia="en-SG"/>
        </w:rPr>
        <w:t xml:space="preserve"> </w:t>
      </w:r>
      <w:proofErr w:type="spellStart"/>
      <w:r w:rsidRPr="00F04642">
        <w:rPr>
          <w:rFonts w:cs="Times New Roman"/>
          <w:szCs w:val="24"/>
          <w:lang w:eastAsia="en-SG"/>
        </w:rPr>
        <w:t>şi</w:t>
      </w:r>
      <w:proofErr w:type="spellEnd"/>
      <w:r w:rsidRPr="00F04642">
        <w:rPr>
          <w:rFonts w:cs="Times New Roman"/>
          <w:szCs w:val="24"/>
          <w:lang w:eastAsia="en-SG"/>
        </w:rPr>
        <w:t xml:space="preserve"> supervizare a proiectării si </w:t>
      </w:r>
      <w:proofErr w:type="spellStart"/>
      <w:r w:rsidRPr="00F04642">
        <w:rPr>
          <w:rFonts w:cs="Times New Roman"/>
          <w:szCs w:val="24"/>
          <w:lang w:eastAsia="en-SG"/>
        </w:rPr>
        <w:t>executiei</w:t>
      </w:r>
      <w:proofErr w:type="spellEnd"/>
      <w:r w:rsidRPr="00F04642">
        <w:rPr>
          <w:rFonts w:cs="Times New Roman"/>
          <w:szCs w:val="24"/>
          <w:lang w:eastAsia="en-SG"/>
        </w:rPr>
        <w:t xml:space="preserve"> lucrărilor aferente obiectivului de </w:t>
      </w:r>
      <w:proofErr w:type="spellStart"/>
      <w:r w:rsidRPr="00F04642">
        <w:rPr>
          <w:rFonts w:cs="Times New Roman"/>
          <w:szCs w:val="24"/>
          <w:lang w:eastAsia="en-SG"/>
        </w:rPr>
        <w:t>investiţii</w:t>
      </w:r>
      <w:proofErr w:type="spellEnd"/>
      <w:r w:rsidRPr="00F04642">
        <w:rPr>
          <w:rFonts w:cs="Times New Roman"/>
          <w:b/>
          <w:szCs w:val="24"/>
          <w:lang w:eastAsia="en-SG"/>
        </w:rPr>
        <w:t xml:space="preserve"> </w:t>
      </w:r>
      <w:r w:rsidRPr="00893DF4">
        <w:rPr>
          <w:rFonts w:cs="Times New Roman"/>
          <w:b/>
          <w:bCs/>
          <w:i/>
          <w:iCs/>
          <w:szCs w:val="24"/>
        </w:rPr>
        <w:t>„</w:t>
      </w:r>
      <w:r w:rsidR="00012DB8" w:rsidRPr="00012DB8">
        <w:rPr>
          <w:b/>
          <w:bCs/>
          <w:szCs w:val="24"/>
        </w:rPr>
        <w:t xml:space="preserve">Electrificarea și reabilitarea liniei de cale </w:t>
      </w:r>
      <w:proofErr w:type="spellStart"/>
      <w:r w:rsidR="00012DB8" w:rsidRPr="00012DB8">
        <w:rPr>
          <w:b/>
          <w:bCs/>
          <w:szCs w:val="24"/>
        </w:rPr>
        <w:t>feratǎ</w:t>
      </w:r>
      <w:proofErr w:type="spellEnd"/>
      <w:r w:rsidR="00012DB8" w:rsidRPr="00012DB8">
        <w:rPr>
          <w:b/>
          <w:bCs/>
          <w:szCs w:val="24"/>
        </w:rPr>
        <w:t xml:space="preserve"> Cluj </w:t>
      </w:r>
      <w:r w:rsidR="00012DB8" w:rsidRPr="00A80B1A">
        <w:rPr>
          <w:b/>
          <w:bCs/>
          <w:szCs w:val="24"/>
        </w:rPr>
        <w:t>Napoca</w:t>
      </w:r>
      <w:r w:rsidR="00012DB8" w:rsidRPr="00012DB8">
        <w:rPr>
          <w:b/>
          <w:bCs/>
          <w:color w:val="FF0000"/>
          <w:szCs w:val="24"/>
        </w:rPr>
        <w:t xml:space="preserve"> </w:t>
      </w:r>
      <w:r w:rsidR="00012DB8" w:rsidRPr="00012DB8">
        <w:rPr>
          <w:b/>
          <w:bCs/>
          <w:szCs w:val="24"/>
        </w:rPr>
        <w:t>– Oradea – Episcopia Bihor</w:t>
      </w:r>
      <w:r w:rsidRPr="00893DF4">
        <w:rPr>
          <w:rFonts w:cs="Times New Roman"/>
          <w:b/>
          <w:bCs/>
          <w:i/>
          <w:iCs/>
          <w:szCs w:val="24"/>
        </w:rPr>
        <w:t>.</w:t>
      </w:r>
    </w:p>
    <w:p w14:paraId="545AC27B" w14:textId="77777777" w:rsidR="00F04642" w:rsidRPr="00F04642" w:rsidRDefault="00F04642" w:rsidP="00A82BF5">
      <w:pPr>
        <w:ind w:firstLine="426"/>
        <w:rPr>
          <w:rFonts w:cs="Times New Roman"/>
          <w:szCs w:val="24"/>
        </w:rPr>
      </w:pPr>
      <w:r w:rsidRPr="00F04642">
        <w:rPr>
          <w:rFonts w:cs="Times New Roman"/>
          <w:szCs w:val="24"/>
        </w:rPr>
        <w:t>Următorii indicatori vor fi monitorizați pe parcursul derulării activităților în cadrul Contractului:</w:t>
      </w:r>
    </w:p>
    <w:p w14:paraId="38E3CCCA" w14:textId="77777777" w:rsidR="00F04642" w:rsidRPr="00F04642" w:rsidRDefault="00F04642" w:rsidP="00A82BF5">
      <w:pPr>
        <w:widowControl/>
        <w:numPr>
          <w:ilvl w:val="0"/>
          <w:numId w:val="29"/>
        </w:numPr>
        <w:ind w:left="0" w:firstLine="567"/>
        <w:jc w:val="left"/>
        <w:rPr>
          <w:rFonts w:cs="Times New Roman"/>
          <w:szCs w:val="24"/>
        </w:rPr>
      </w:pPr>
      <w:r w:rsidRPr="00F04642">
        <w:rPr>
          <w:rFonts w:cs="Times New Roman"/>
          <w:szCs w:val="24"/>
        </w:rPr>
        <w:lastRenderedPageBreak/>
        <w:t xml:space="preserve">Indicator de implementare: progresul realizat vs. planificat (pe obiect de investiție și per total pe Contract); </w:t>
      </w:r>
    </w:p>
    <w:p w14:paraId="16342EA3" w14:textId="77777777" w:rsidR="00F04642" w:rsidRPr="00F04642" w:rsidRDefault="00F04642" w:rsidP="00A82BF5">
      <w:pPr>
        <w:widowControl/>
        <w:numPr>
          <w:ilvl w:val="0"/>
          <w:numId w:val="29"/>
        </w:numPr>
        <w:tabs>
          <w:tab w:val="left" w:pos="851"/>
        </w:tabs>
        <w:ind w:left="0" w:firstLine="567"/>
        <w:jc w:val="left"/>
        <w:rPr>
          <w:rFonts w:cs="Times New Roman"/>
          <w:szCs w:val="24"/>
        </w:rPr>
      </w:pPr>
      <w:r w:rsidRPr="00F04642">
        <w:rPr>
          <w:rFonts w:cs="Times New Roman"/>
          <w:szCs w:val="24"/>
        </w:rPr>
        <w:t xml:space="preserve">Indicator de rezultate: </w:t>
      </w:r>
    </w:p>
    <w:p w14:paraId="6AEDE11A" w14:textId="77777777" w:rsidR="00F04642" w:rsidRPr="00F04642" w:rsidRDefault="00F04642" w:rsidP="00A82BF5">
      <w:pPr>
        <w:widowControl/>
        <w:numPr>
          <w:ilvl w:val="1"/>
          <w:numId w:val="30"/>
        </w:numPr>
        <w:ind w:left="1134" w:hanging="305"/>
        <w:jc w:val="left"/>
        <w:rPr>
          <w:rFonts w:cs="Times New Roman"/>
          <w:szCs w:val="24"/>
        </w:rPr>
      </w:pPr>
      <w:r w:rsidRPr="00F04642">
        <w:rPr>
          <w:rFonts w:cs="Times New Roman"/>
          <w:szCs w:val="24"/>
        </w:rPr>
        <w:t xml:space="preserve">Calitatea execuției: </w:t>
      </w:r>
    </w:p>
    <w:p w14:paraId="42E1A3FF" w14:textId="77777777" w:rsidR="00F04642" w:rsidRPr="00F04642" w:rsidRDefault="00F04642" w:rsidP="00A82BF5">
      <w:pPr>
        <w:widowControl/>
        <w:numPr>
          <w:ilvl w:val="2"/>
          <w:numId w:val="18"/>
        </w:numPr>
        <w:ind w:left="1134" w:hanging="305"/>
        <w:jc w:val="left"/>
        <w:rPr>
          <w:rFonts w:cs="Times New Roman"/>
          <w:szCs w:val="24"/>
        </w:rPr>
      </w:pPr>
      <w:r w:rsidRPr="00F04642">
        <w:rPr>
          <w:rFonts w:cs="Times New Roman"/>
          <w:szCs w:val="24"/>
        </w:rPr>
        <w:t>Închiderea tuturor neconformităților constatate în timpul derulării Contractului, în perioada de timp agreată cu Entitatea Contractantă;</w:t>
      </w:r>
    </w:p>
    <w:p w14:paraId="655D49B9" w14:textId="77777777" w:rsidR="00F04642" w:rsidRPr="00F04642" w:rsidRDefault="00F04642" w:rsidP="00A82BF5">
      <w:pPr>
        <w:widowControl/>
        <w:numPr>
          <w:ilvl w:val="2"/>
          <w:numId w:val="18"/>
        </w:numPr>
        <w:ind w:left="1134" w:hanging="305"/>
        <w:jc w:val="left"/>
        <w:rPr>
          <w:rFonts w:cs="Times New Roman"/>
          <w:szCs w:val="24"/>
        </w:rPr>
      </w:pPr>
      <w:r w:rsidRPr="00F04642">
        <w:rPr>
          <w:rFonts w:cs="Times New Roman"/>
          <w:szCs w:val="24"/>
        </w:rPr>
        <w:t>Realizarea tuturor punctelor de verificare/decizie la termenele și cu participarea tuturor celor solicitați;</w:t>
      </w:r>
    </w:p>
    <w:p w14:paraId="46E2211D" w14:textId="77777777" w:rsidR="00F04642" w:rsidRPr="00F04642" w:rsidRDefault="00F04642" w:rsidP="00A82BF5">
      <w:pPr>
        <w:widowControl/>
        <w:numPr>
          <w:ilvl w:val="2"/>
          <w:numId w:val="18"/>
        </w:numPr>
        <w:ind w:left="1134" w:hanging="305"/>
        <w:jc w:val="left"/>
        <w:rPr>
          <w:rFonts w:cs="Times New Roman"/>
          <w:szCs w:val="24"/>
        </w:rPr>
      </w:pPr>
      <w:r w:rsidRPr="00F04642">
        <w:rPr>
          <w:rFonts w:cs="Times New Roman"/>
          <w:szCs w:val="24"/>
        </w:rPr>
        <w:t xml:space="preserve">Acceptarea rezultatelor tuturor probelor, testelor și verificărilor, conform Contractului și solicitărilor </w:t>
      </w:r>
      <w:proofErr w:type="spellStart"/>
      <w:r w:rsidRPr="00F04642">
        <w:rPr>
          <w:rFonts w:cs="Times New Roman"/>
          <w:szCs w:val="24"/>
        </w:rPr>
        <w:t>Entităţii</w:t>
      </w:r>
      <w:proofErr w:type="spellEnd"/>
      <w:r w:rsidRPr="00F04642">
        <w:rPr>
          <w:rFonts w:cs="Times New Roman"/>
          <w:szCs w:val="24"/>
        </w:rPr>
        <w:t xml:space="preserve"> Contractante.</w:t>
      </w:r>
    </w:p>
    <w:p w14:paraId="6C1D2661" w14:textId="77777777" w:rsidR="00F04642" w:rsidRPr="00F04642" w:rsidRDefault="00F04642" w:rsidP="00A82BF5">
      <w:pPr>
        <w:widowControl/>
        <w:numPr>
          <w:ilvl w:val="1"/>
          <w:numId w:val="30"/>
        </w:numPr>
        <w:ind w:left="1134" w:hanging="305"/>
        <w:jc w:val="left"/>
        <w:rPr>
          <w:rFonts w:cs="Times New Roman"/>
          <w:szCs w:val="24"/>
        </w:rPr>
      </w:pPr>
      <w:r w:rsidRPr="00F04642">
        <w:rPr>
          <w:rFonts w:cs="Times New Roman"/>
          <w:szCs w:val="24"/>
        </w:rPr>
        <w:t xml:space="preserve">Calitatea raportării: </w:t>
      </w:r>
    </w:p>
    <w:p w14:paraId="35565711" w14:textId="77777777" w:rsidR="00F04642" w:rsidRPr="00F04642" w:rsidRDefault="00F04642" w:rsidP="00A82BF5">
      <w:pPr>
        <w:widowControl/>
        <w:numPr>
          <w:ilvl w:val="2"/>
          <w:numId w:val="19"/>
        </w:numPr>
        <w:ind w:left="1134" w:hanging="305"/>
        <w:jc w:val="left"/>
        <w:rPr>
          <w:rFonts w:cs="Times New Roman"/>
          <w:szCs w:val="24"/>
        </w:rPr>
      </w:pPr>
      <w:r w:rsidRPr="00F04642">
        <w:rPr>
          <w:rFonts w:cs="Times New Roman"/>
          <w:szCs w:val="24"/>
        </w:rPr>
        <w:t>rapoarte transmise în timp util către Entitatea Contractanta;</w:t>
      </w:r>
    </w:p>
    <w:p w14:paraId="4C56FC85" w14:textId="77777777" w:rsidR="00F04642" w:rsidRPr="00F04642" w:rsidRDefault="00F04642" w:rsidP="00A82BF5">
      <w:pPr>
        <w:widowControl/>
        <w:numPr>
          <w:ilvl w:val="2"/>
          <w:numId w:val="19"/>
        </w:numPr>
        <w:ind w:left="1134" w:hanging="305"/>
        <w:jc w:val="left"/>
        <w:rPr>
          <w:rFonts w:cs="Times New Roman"/>
          <w:szCs w:val="24"/>
        </w:rPr>
      </w:pPr>
      <w:r w:rsidRPr="00F04642">
        <w:rPr>
          <w:rFonts w:cs="Times New Roman"/>
          <w:szCs w:val="24"/>
        </w:rPr>
        <w:t xml:space="preserve">calitatea raportului transmis, incluzând și nivelul de detaliu solicitat; </w:t>
      </w:r>
    </w:p>
    <w:p w14:paraId="40224FE3" w14:textId="77777777" w:rsidR="00F04642" w:rsidRPr="00F04642" w:rsidRDefault="00F04642" w:rsidP="00A82BF5">
      <w:pPr>
        <w:widowControl/>
        <w:numPr>
          <w:ilvl w:val="2"/>
          <w:numId w:val="19"/>
        </w:numPr>
        <w:ind w:left="1134" w:hanging="305"/>
        <w:jc w:val="left"/>
        <w:rPr>
          <w:rFonts w:cs="Times New Roman"/>
          <w:szCs w:val="24"/>
        </w:rPr>
      </w:pPr>
      <w:r w:rsidRPr="00F04642">
        <w:rPr>
          <w:rFonts w:cs="Times New Roman"/>
          <w:szCs w:val="24"/>
        </w:rPr>
        <w:t xml:space="preserve">predarea Cărții Tehnice a Construcției complete și la termen. </w:t>
      </w:r>
    </w:p>
    <w:p w14:paraId="7F5F7B92" w14:textId="77777777" w:rsidR="00F04642" w:rsidRPr="00F04642" w:rsidRDefault="00F04642" w:rsidP="00F04642">
      <w:pPr>
        <w:ind w:firstLine="426"/>
        <w:rPr>
          <w:rFonts w:cs="Times New Roman"/>
          <w:szCs w:val="24"/>
        </w:rPr>
      </w:pPr>
      <w:r w:rsidRPr="00F04642">
        <w:rPr>
          <w:rFonts w:cs="Times New Roman"/>
          <w:szCs w:val="24"/>
        </w:rPr>
        <w:t xml:space="preserve">Antreprenorul/Contractantul va raporta lunar către reprezentantul </w:t>
      </w:r>
      <w:proofErr w:type="spellStart"/>
      <w:r w:rsidRPr="00F04642">
        <w:rPr>
          <w:rFonts w:cs="Times New Roman"/>
          <w:szCs w:val="24"/>
        </w:rPr>
        <w:t>Entităţii</w:t>
      </w:r>
      <w:proofErr w:type="spellEnd"/>
      <w:r w:rsidRPr="00F04642">
        <w:rPr>
          <w:rFonts w:cs="Times New Roman"/>
          <w:szCs w:val="24"/>
        </w:rPr>
        <w:t xml:space="preserve"> Contractante situația privind indicatorii de monitorizare și performanta (inclusiv ai potențialilor subcontractanți). </w:t>
      </w:r>
    </w:p>
    <w:p w14:paraId="0D149484" w14:textId="77777777" w:rsidR="00F04642" w:rsidRPr="00F04642" w:rsidRDefault="00F04642" w:rsidP="00F04642">
      <w:pPr>
        <w:ind w:firstLine="426"/>
        <w:rPr>
          <w:rFonts w:cs="Times New Roman"/>
          <w:szCs w:val="24"/>
        </w:rPr>
      </w:pPr>
      <w:r w:rsidRPr="00F04642">
        <w:rPr>
          <w:rFonts w:cs="Times New Roman"/>
          <w:szCs w:val="24"/>
        </w:rPr>
        <w:t xml:space="preserve">Indicatorii de monitorizare și performanță vor fi monitorizați de către Directorul de proiect al </w:t>
      </w:r>
      <w:proofErr w:type="spellStart"/>
      <w:r w:rsidRPr="00F04642">
        <w:rPr>
          <w:rFonts w:cs="Times New Roman"/>
          <w:szCs w:val="24"/>
        </w:rPr>
        <w:t>Entităţii</w:t>
      </w:r>
      <w:proofErr w:type="spellEnd"/>
      <w:r w:rsidRPr="00F04642">
        <w:rPr>
          <w:rFonts w:cs="Times New Roman"/>
          <w:szCs w:val="24"/>
        </w:rPr>
        <w:t xml:space="preserve"> Contractante. </w:t>
      </w:r>
    </w:p>
    <w:p w14:paraId="699244D2" w14:textId="77777777" w:rsidR="00F04642" w:rsidRPr="00F04642" w:rsidRDefault="00F04642" w:rsidP="00F04642">
      <w:pPr>
        <w:ind w:firstLine="426"/>
        <w:rPr>
          <w:rFonts w:cs="Times New Roman"/>
          <w:szCs w:val="24"/>
        </w:rPr>
      </w:pPr>
      <w:r w:rsidRPr="00F04642">
        <w:rPr>
          <w:rFonts w:cs="Times New Roman"/>
          <w:szCs w:val="24"/>
        </w:rPr>
        <w:t>În cazul în care se constată neîndeplinirea sau îndeplinirea defectuoasă/necorespunzătoare a obligațiilor asumate prin Contract, în condițiile legislației aplicabile, Entitatea Contractantă va emite document constatator negativ.</w:t>
      </w:r>
    </w:p>
    <w:p w14:paraId="6AAA7F31" w14:textId="77777777" w:rsidR="00446877" w:rsidRPr="00936DF7" w:rsidRDefault="00446877" w:rsidP="00D44F12">
      <w:pPr>
        <w:pStyle w:val="Heading3"/>
        <w:numPr>
          <w:ilvl w:val="2"/>
          <w:numId w:val="69"/>
        </w:numPr>
      </w:pPr>
      <w:bookmarkStart w:id="297" w:name="_Toc89175014"/>
      <w:r w:rsidRPr="00936DF7">
        <w:t>Evaluare și Indicatori de performan</w:t>
      </w:r>
      <w:bookmarkEnd w:id="296"/>
      <w:r w:rsidRPr="00936DF7">
        <w:t>ță</w:t>
      </w:r>
      <w:bookmarkEnd w:id="297"/>
    </w:p>
    <w:p w14:paraId="4A34045F" w14:textId="77777777" w:rsidR="00F04642" w:rsidRDefault="00F04642" w:rsidP="00F04642">
      <w:pPr>
        <w:ind w:firstLine="284"/>
        <w:rPr>
          <w:rFonts w:cs="Times New Roman"/>
          <w:szCs w:val="24"/>
        </w:rPr>
      </w:pPr>
      <w:r w:rsidRPr="00492C3F">
        <w:rPr>
          <w:rFonts w:cs="Times New Roman"/>
          <w:szCs w:val="24"/>
        </w:rPr>
        <w:t xml:space="preserve">La finalul Contractului, Entitatea Contractantă evaluează performanța de ansamblu a Contractantului in legătura cu executarea Contractului. Pentru realizarea acestei evaluări sunt utilizați indicatorii de performanță prezentați în continuare. </w:t>
      </w:r>
    </w:p>
    <w:p w14:paraId="525BFDFF" w14:textId="74297BEF" w:rsidR="00751B2E" w:rsidRPr="00F04642" w:rsidRDefault="00751B2E" w:rsidP="00F04642">
      <w:pPr>
        <w:ind w:firstLine="284"/>
        <w:rPr>
          <w:rFonts w:cs="Times New Roman"/>
          <w:szCs w:val="24"/>
        </w:rPr>
      </w:pPr>
      <w:r w:rsidRPr="00434E8C">
        <w:rPr>
          <w:rFonts w:cs="Times New Roman"/>
          <w:b/>
          <w:noProof/>
          <w:lang w:eastAsia="en-SG"/>
        </w:rPr>
        <w:t>Principalii indicatori tehnico-economici aferenți obiectivului de investiții</w:t>
      </w:r>
      <w:r w:rsidR="00973EEE">
        <w:rPr>
          <w:rFonts w:cs="Times New Roman"/>
          <w:b/>
          <w:noProof/>
          <w:lang w:eastAsia="en-SG"/>
        </w:rPr>
        <w:t xml:space="preserve"> </w:t>
      </w:r>
      <w:r w:rsidR="00973EEE" w:rsidRPr="004F1169">
        <w:rPr>
          <w:rFonts w:cs="Times New Roman"/>
          <w:b/>
          <w:i/>
          <w:lang w:eastAsia="en-SG"/>
        </w:rPr>
        <w:t xml:space="preserve">”Electrificarea și reabilitarea liniei de cale </w:t>
      </w:r>
      <w:proofErr w:type="spellStart"/>
      <w:r w:rsidR="00973EEE" w:rsidRPr="004F1169">
        <w:rPr>
          <w:rFonts w:cs="Times New Roman"/>
          <w:b/>
          <w:i/>
          <w:lang w:eastAsia="en-SG"/>
        </w:rPr>
        <w:t>feratǎ</w:t>
      </w:r>
      <w:proofErr w:type="spellEnd"/>
      <w:r w:rsidR="00973EEE" w:rsidRPr="004F1169">
        <w:rPr>
          <w:rFonts w:cs="Times New Roman"/>
          <w:b/>
          <w:i/>
          <w:lang w:eastAsia="en-SG"/>
        </w:rPr>
        <w:t xml:space="preserve"> Cluj</w:t>
      </w:r>
      <w:r w:rsidR="006E77D4">
        <w:rPr>
          <w:rFonts w:cs="Times New Roman"/>
          <w:b/>
          <w:i/>
          <w:lang w:eastAsia="en-SG"/>
        </w:rPr>
        <w:t xml:space="preserve"> </w:t>
      </w:r>
      <w:r w:rsidR="006E77D4" w:rsidRPr="00A80B1A">
        <w:rPr>
          <w:rFonts w:cs="Times New Roman"/>
          <w:b/>
          <w:i/>
          <w:lang w:eastAsia="en-SG"/>
        </w:rPr>
        <w:t>Napoca</w:t>
      </w:r>
      <w:r w:rsidR="00973EEE" w:rsidRPr="00A80B1A">
        <w:rPr>
          <w:rFonts w:cs="Times New Roman"/>
          <w:b/>
          <w:i/>
          <w:lang w:eastAsia="en-SG"/>
        </w:rPr>
        <w:t xml:space="preserve"> </w:t>
      </w:r>
      <w:r w:rsidR="00973EEE" w:rsidRPr="004F1169">
        <w:rPr>
          <w:rFonts w:cs="Times New Roman"/>
          <w:b/>
          <w:i/>
          <w:lang w:eastAsia="en-SG"/>
        </w:rPr>
        <w:t>– Oradea – Episcopia Bihor”, Lot</w:t>
      </w:r>
      <w:r w:rsidR="006958FD">
        <w:rPr>
          <w:rFonts w:cs="Times New Roman"/>
          <w:b/>
          <w:i/>
          <w:lang w:eastAsia="en-SG"/>
        </w:rPr>
        <w:t xml:space="preserve"> </w:t>
      </w:r>
      <w:r w:rsidR="00051DD3">
        <w:rPr>
          <w:rFonts w:cs="Times New Roman"/>
          <w:b/>
          <w:i/>
          <w:lang w:eastAsia="en-SG"/>
        </w:rPr>
        <w:t>3</w:t>
      </w:r>
      <w:r w:rsidR="00973EEE" w:rsidRPr="004F1169">
        <w:rPr>
          <w:rFonts w:cs="Times New Roman"/>
          <w:b/>
          <w:i/>
          <w:lang w:eastAsia="en-SG"/>
        </w:rPr>
        <w:t xml:space="preserve"> </w:t>
      </w:r>
      <w:r w:rsidR="006958FD">
        <w:rPr>
          <w:rFonts w:cs="Times New Roman"/>
          <w:b/>
          <w:i/>
          <w:lang w:eastAsia="en-SG"/>
        </w:rPr>
        <w:t>Poieni</w:t>
      </w:r>
      <w:r w:rsidR="00051DD3">
        <w:rPr>
          <w:rFonts w:cs="Times New Roman"/>
          <w:b/>
          <w:i/>
          <w:lang w:eastAsia="en-SG"/>
        </w:rPr>
        <w:t xml:space="preserve"> - </w:t>
      </w:r>
      <w:proofErr w:type="spellStart"/>
      <w:r w:rsidR="00051DD3">
        <w:rPr>
          <w:rFonts w:cs="Times New Roman"/>
          <w:b/>
          <w:i/>
          <w:lang w:eastAsia="en-SG"/>
        </w:rPr>
        <w:t>Aleşd</w:t>
      </w:r>
      <w:proofErr w:type="spellEnd"/>
      <w:r w:rsidRPr="00434E8C">
        <w:rPr>
          <w:rFonts w:cs="Times New Roman"/>
          <w:b/>
          <w:noProof/>
          <w:lang w:eastAsia="en-SG"/>
        </w:rPr>
        <w:t xml:space="preserve">: </w:t>
      </w:r>
    </w:p>
    <w:p w14:paraId="43A98EB5" w14:textId="77777777" w:rsidR="00F04642" w:rsidRPr="00F04642" w:rsidRDefault="00F04642" w:rsidP="00F04642">
      <w:pPr>
        <w:widowControl/>
        <w:ind w:right="-6" w:firstLine="284"/>
        <w:rPr>
          <w:rFonts w:eastAsia="Times New Roman" w:cs="Times New Roman"/>
          <w:b/>
          <w:szCs w:val="24"/>
          <w:lang w:eastAsia="en-SG"/>
        </w:rPr>
      </w:pPr>
      <w:bookmarkStart w:id="298" w:name="_Toc527446588"/>
      <w:bookmarkStart w:id="299" w:name="_Toc529186275"/>
      <w:r w:rsidRPr="00F04642">
        <w:rPr>
          <w:rFonts w:eastAsia="Times New Roman" w:cs="Times New Roman"/>
          <w:b/>
          <w:szCs w:val="24"/>
          <w:lang w:eastAsia="en-SG"/>
        </w:rPr>
        <w:t>Indicatori maximali:</w:t>
      </w:r>
    </w:p>
    <w:p w14:paraId="5AD49F54" w14:textId="68ADD836" w:rsidR="00F04642" w:rsidRPr="00D44F12" w:rsidRDefault="00F04642" w:rsidP="003723FA">
      <w:pPr>
        <w:widowControl/>
        <w:numPr>
          <w:ilvl w:val="0"/>
          <w:numId w:val="114"/>
        </w:numPr>
        <w:tabs>
          <w:tab w:val="left" w:pos="567"/>
        </w:tabs>
        <w:autoSpaceDE w:val="0"/>
        <w:autoSpaceDN w:val="0"/>
        <w:adjustRightInd w:val="0"/>
        <w:ind w:left="0" w:firstLine="0"/>
        <w:jc w:val="left"/>
        <w:rPr>
          <w:rFonts w:cs="Times New Roman"/>
          <w:bCs/>
          <w:iCs/>
          <w:color w:val="FF0000"/>
          <w:szCs w:val="24"/>
          <w:highlight w:val="lightGray"/>
        </w:rPr>
      </w:pPr>
      <w:r w:rsidRPr="00D44F12">
        <w:rPr>
          <w:rFonts w:eastAsia="Times New Roman" w:cs="Times New Roman"/>
          <w:bCs/>
          <w:iCs/>
          <w:color w:val="FF0000"/>
          <w:szCs w:val="24"/>
        </w:rPr>
        <w:tab/>
      </w:r>
      <w:r w:rsidRPr="00D44F12">
        <w:rPr>
          <w:rFonts w:cs="Times New Roman"/>
          <w:bCs/>
          <w:iCs/>
          <w:color w:val="FF0000"/>
          <w:szCs w:val="24"/>
          <w:highlight w:val="lightGray"/>
        </w:rPr>
        <w:t>Valoarea estimată</w:t>
      </w:r>
      <w:r w:rsidRPr="00D44F12">
        <w:rPr>
          <w:rFonts w:cs="Times New Roman"/>
          <w:color w:val="FF0000"/>
          <w:szCs w:val="24"/>
          <w:highlight w:val="lightGray"/>
          <w:lang w:eastAsia="en-SG"/>
        </w:rPr>
        <w:t xml:space="preserve"> a contractului </w:t>
      </w:r>
      <w:r w:rsidRPr="00D44F12">
        <w:rPr>
          <w:rFonts w:eastAsia="Calibri" w:cs="Times New Roman"/>
          <w:b/>
          <w:color w:val="FF0000"/>
          <w:szCs w:val="24"/>
          <w:highlight w:val="lightGray"/>
        </w:rPr>
        <w:t xml:space="preserve">Lot </w:t>
      </w:r>
      <w:r w:rsidR="00051DD3">
        <w:rPr>
          <w:rFonts w:eastAsia="Calibri" w:cs="Times New Roman"/>
          <w:b/>
          <w:color w:val="FF0000"/>
          <w:szCs w:val="24"/>
          <w:highlight w:val="lightGray"/>
        </w:rPr>
        <w:t>3</w:t>
      </w:r>
      <w:r w:rsidRPr="00D44F12">
        <w:rPr>
          <w:rFonts w:eastAsia="Calibri" w:cs="Times New Roman"/>
          <w:b/>
          <w:color w:val="FF0000"/>
          <w:szCs w:val="24"/>
          <w:highlight w:val="lightGray"/>
        </w:rPr>
        <w:t xml:space="preserve">: </w:t>
      </w:r>
      <w:r w:rsidRPr="00D44F12">
        <w:rPr>
          <w:rFonts w:cs="Times New Roman"/>
          <w:color w:val="FF0000"/>
          <w:szCs w:val="24"/>
          <w:highlight w:val="lightGray"/>
          <w:lang w:eastAsia="en-SG"/>
        </w:rPr>
        <w:t xml:space="preserve">Proiectare și Execuție a lucrărilor aferente obiectivului de investiții </w:t>
      </w:r>
      <w:r w:rsidRPr="00D44F12">
        <w:rPr>
          <w:rFonts w:eastAsia="Calibri" w:cs="Times New Roman"/>
          <w:b/>
          <w:color w:val="FF0000"/>
          <w:szCs w:val="24"/>
          <w:highlight w:val="lightGray"/>
        </w:rPr>
        <w:t>”</w:t>
      </w:r>
      <w:r w:rsidR="002A45C2" w:rsidRPr="00D44F12">
        <w:rPr>
          <w:rFonts w:eastAsia="Calibri" w:cs="Times New Roman"/>
          <w:b/>
          <w:color w:val="FF0000"/>
          <w:szCs w:val="24"/>
          <w:highlight w:val="lightGray"/>
        </w:rPr>
        <w:t xml:space="preserve">Electrificarea </w:t>
      </w:r>
      <w:proofErr w:type="spellStart"/>
      <w:r w:rsidR="002A45C2" w:rsidRPr="00D44F12">
        <w:rPr>
          <w:rFonts w:eastAsia="Calibri" w:cs="Times New Roman"/>
          <w:b/>
          <w:color w:val="FF0000"/>
          <w:szCs w:val="24"/>
          <w:highlight w:val="lightGray"/>
        </w:rPr>
        <w:t>şi</w:t>
      </w:r>
      <w:proofErr w:type="spellEnd"/>
      <w:r w:rsidR="002A45C2" w:rsidRPr="00D44F12">
        <w:rPr>
          <w:rFonts w:eastAsia="Calibri" w:cs="Times New Roman"/>
          <w:b/>
          <w:color w:val="FF0000"/>
          <w:szCs w:val="24"/>
          <w:highlight w:val="lightGray"/>
        </w:rPr>
        <w:t xml:space="preserve"> reabilitarea</w:t>
      </w:r>
      <w:r w:rsidRPr="00D44F12">
        <w:rPr>
          <w:rFonts w:eastAsia="Calibri" w:cs="Times New Roman"/>
          <w:b/>
          <w:color w:val="FF0000"/>
          <w:szCs w:val="24"/>
          <w:highlight w:val="lightGray"/>
        </w:rPr>
        <w:t xml:space="preserve"> liniei </w:t>
      </w:r>
      <w:r w:rsidR="002A45C2" w:rsidRPr="00D44F12">
        <w:rPr>
          <w:rFonts w:eastAsia="Calibri" w:cs="Times New Roman"/>
          <w:b/>
          <w:color w:val="FF0000"/>
          <w:szCs w:val="24"/>
          <w:highlight w:val="lightGray"/>
        </w:rPr>
        <w:t xml:space="preserve">de cale </w:t>
      </w:r>
      <w:proofErr w:type="spellStart"/>
      <w:r w:rsidR="002A45C2" w:rsidRPr="00D44F12">
        <w:rPr>
          <w:rFonts w:eastAsia="Calibri" w:cs="Times New Roman"/>
          <w:b/>
          <w:color w:val="FF0000"/>
          <w:szCs w:val="24"/>
          <w:highlight w:val="lightGray"/>
        </w:rPr>
        <w:t>feratǎ</w:t>
      </w:r>
      <w:proofErr w:type="spellEnd"/>
      <w:r w:rsidRPr="00D44F12">
        <w:rPr>
          <w:rFonts w:eastAsia="Calibri" w:cs="Times New Roman"/>
          <w:b/>
          <w:color w:val="FF0000"/>
          <w:szCs w:val="24"/>
          <w:highlight w:val="lightGray"/>
        </w:rPr>
        <w:t xml:space="preserve"> C</w:t>
      </w:r>
      <w:r w:rsidR="002A45C2" w:rsidRPr="00D44F12">
        <w:rPr>
          <w:rFonts w:eastAsia="Calibri" w:cs="Times New Roman"/>
          <w:b/>
          <w:color w:val="FF0000"/>
          <w:szCs w:val="24"/>
          <w:highlight w:val="lightGray"/>
        </w:rPr>
        <w:t>luj</w:t>
      </w:r>
      <w:r w:rsidR="00A97040" w:rsidRPr="00D44F12">
        <w:rPr>
          <w:rFonts w:eastAsia="Calibri" w:cs="Times New Roman"/>
          <w:b/>
          <w:color w:val="FF0000"/>
          <w:szCs w:val="24"/>
          <w:highlight w:val="lightGray"/>
        </w:rPr>
        <w:t xml:space="preserve"> Napoca</w:t>
      </w:r>
      <w:r w:rsidRPr="00D44F12">
        <w:rPr>
          <w:rFonts w:eastAsia="Calibri" w:cs="Times New Roman"/>
          <w:b/>
          <w:color w:val="FF0000"/>
          <w:szCs w:val="24"/>
          <w:highlight w:val="lightGray"/>
        </w:rPr>
        <w:t xml:space="preserve"> – </w:t>
      </w:r>
      <w:r w:rsidR="002A45C2" w:rsidRPr="00D44F12">
        <w:rPr>
          <w:rFonts w:eastAsia="Calibri" w:cs="Times New Roman"/>
          <w:b/>
          <w:color w:val="FF0000"/>
          <w:szCs w:val="24"/>
          <w:highlight w:val="lightGray"/>
        </w:rPr>
        <w:t>Oradea</w:t>
      </w:r>
      <w:r w:rsidRPr="00D44F12">
        <w:rPr>
          <w:rFonts w:eastAsia="Calibri" w:cs="Times New Roman"/>
          <w:b/>
          <w:color w:val="FF0000"/>
          <w:szCs w:val="24"/>
          <w:highlight w:val="lightGray"/>
        </w:rPr>
        <w:t xml:space="preserve"> –</w:t>
      </w:r>
      <w:r w:rsidR="002A45C2" w:rsidRPr="00D44F12">
        <w:rPr>
          <w:rFonts w:eastAsia="Calibri" w:cs="Times New Roman"/>
          <w:b/>
          <w:color w:val="FF0000"/>
          <w:szCs w:val="24"/>
          <w:highlight w:val="lightGray"/>
        </w:rPr>
        <w:t>Episcopia Bihor</w:t>
      </w:r>
      <w:r w:rsidRPr="00D44F12">
        <w:rPr>
          <w:rFonts w:eastAsia="Calibri" w:cs="Times New Roman"/>
          <w:b/>
          <w:color w:val="FF0000"/>
          <w:szCs w:val="24"/>
          <w:highlight w:val="lightGray"/>
        </w:rPr>
        <w:t xml:space="preserve">, </w:t>
      </w:r>
      <w:r w:rsidRPr="00D44F12">
        <w:rPr>
          <w:rFonts w:cs="Times New Roman"/>
          <w:b/>
          <w:bCs/>
          <w:color w:val="FF0000"/>
          <w:szCs w:val="24"/>
          <w:highlight w:val="lightGray"/>
        </w:rPr>
        <w:t xml:space="preserve">Lot </w:t>
      </w:r>
      <w:r w:rsidR="006958FD">
        <w:rPr>
          <w:rFonts w:cs="Times New Roman"/>
          <w:b/>
          <w:bCs/>
          <w:color w:val="FF0000"/>
          <w:szCs w:val="24"/>
          <w:highlight w:val="lightGray"/>
        </w:rPr>
        <w:t>2</w:t>
      </w:r>
      <w:r w:rsidRPr="00D44F12">
        <w:rPr>
          <w:rFonts w:cs="Times New Roman"/>
          <w:b/>
          <w:color w:val="FF0000"/>
          <w:szCs w:val="24"/>
          <w:highlight w:val="lightGray"/>
        </w:rPr>
        <w:t xml:space="preserve"> </w:t>
      </w:r>
      <w:proofErr w:type="spellStart"/>
      <w:r w:rsidR="002A45C2" w:rsidRPr="00D44F12">
        <w:rPr>
          <w:rFonts w:cs="Times New Roman"/>
          <w:b/>
          <w:color w:val="FF0000"/>
          <w:szCs w:val="24"/>
          <w:highlight w:val="lightGray"/>
        </w:rPr>
        <w:t>Aghireş</w:t>
      </w:r>
      <w:proofErr w:type="spellEnd"/>
      <w:r w:rsidR="006958FD">
        <w:rPr>
          <w:rFonts w:cs="Times New Roman"/>
          <w:b/>
          <w:color w:val="FF0000"/>
          <w:szCs w:val="24"/>
          <w:highlight w:val="lightGray"/>
        </w:rPr>
        <w:t xml:space="preserve"> - Poieni</w:t>
      </w:r>
      <w:r w:rsidRPr="00D44F12">
        <w:rPr>
          <w:rFonts w:cs="Times New Roman"/>
          <w:b/>
          <w:color w:val="FF0000"/>
          <w:szCs w:val="24"/>
          <w:highlight w:val="lightGray"/>
        </w:rPr>
        <w:t>”</w:t>
      </w:r>
      <w:r w:rsidRPr="00D44F12">
        <w:rPr>
          <w:rFonts w:eastAsia="Calibri" w:cs="Times New Roman"/>
          <w:i/>
          <w:color w:val="FF0000"/>
          <w:szCs w:val="24"/>
          <w:highlight w:val="lightGray"/>
        </w:rPr>
        <w:t xml:space="preserve"> </w:t>
      </w:r>
      <w:r w:rsidRPr="00D44F12">
        <w:rPr>
          <w:rFonts w:cs="Times New Roman"/>
          <w:color w:val="FF0000"/>
          <w:szCs w:val="24"/>
          <w:highlight w:val="lightGray"/>
          <w:lang w:eastAsia="en-SG"/>
        </w:rPr>
        <w:t xml:space="preserve">ca fiind </w:t>
      </w:r>
      <w:r w:rsidR="002A45C2" w:rsidRPr="00D44F12">
        <w:rPr>
          <w:rFonts w:cs="Times New Roman"/>
          <w:b/>
          <w:color w:val="FF0000"/>
          <w:szCs w:val="24"/>
          <w:highlight w:val="lightGray"/>
          <w:lang w:eastAsia="en-SG"/>
        </w:rPr>
        <w:t>1</w:t>
      </w:r>
      <w:r w:rsidR="00BF5178" w:rsidRPr="00D44F12">
        <w:rPr>
          <w:rFonts w:cs="Times New Roman"/>
          <w:b/>
          <w:color w:val="FF0000"/>
          <w:szCs w:val="24"/>
          <w:highlight w:val="lightGray"/>
          <w:lang w:eastAsia="en-SG"/>
        </w:rPr>
        <w:t>.</w:t>
      </w:r>
      <w:r w:rsidR="00CD259B">
        <w:rPr>
          <w:rFonts w:cs="Times New Roman"/>
          <w:b/>
          <w:color w:val="FF0000"/>
          <w:szCs w:val="24"/>
          <w:highlight w:val="lightGray"/>
          <w:lang w:eastAsia="en-SG"/>
        </w:rPr>
        <w:t>376</w:t>
      </w:r>
      <w:r w:rsidR="00BF5178" w:rsidRPr="00D44F12">
        <w:rPr>
          <w:rFonts w:cs="Times New Roman"/>
          <w:b/>
          <w:color w:val="FF0000"/>
          <w:szCs w:val="24"/>
          <w:highlight w:val="lightGray"/>
          <w:lang w:eastAsia="en-SG"/>
        </w:rPr>
        <w:t>.</w:t>
      </w:r>
      <w:r w:rsidR="00CD259B">
        <w:rPr>
          <w:rFonts w:cs="Times New Roman"/>
          <w:b/>
          <w:color w:val="FF0000"/>
          <w:szCs w:val="24"/>
          <w:highlight w:val="lightGray"/>
          <w:lang w:eastAsia="en-SG"/>
        </w:rPr>
        <w:t>469.</w:t>
      </w:r>
      <w:r w:rsidR="00BF5178" w:rsidRPr="00D44F12">
        <w:rPr>
          <w:rFonts w:cs="Times New Roman"/>
          <w:b/>
          <w:color w:val="FF0000"/>
          <w:szCs w:val="24"/>
          <w:highlight w:val="lightGray"/>
          <w:lang w:eastAsia="en-SG"/>
        </w:rPr>
        <w:t>6</w:t>
      </w:r>
      <w:r w:rsidR="00CD259B">
        <w:rPr>
          <w:rFonts w:cs="Times New Roman"/>
          <w:b/>
          <w:color w:val="FF0000"/>
          <w:szCs w:val="24"/>
          <w:highlight w:val="lightGray"/>
          <w:lang w:eastAsia="en-SG"/>
        </w:rPr>
        <w:t>45</w:t>
      </w:r>
      <w:r w:rsidR="00BF5178" w:rsidRPr="00D44F12">
        <w:rPr>
          <w:rFonts w:cs="Times New Roman"/>
          <w:b/>
          <w:color w:val="FF0000"/>
          <w:szCs w:val="24"/>
          <w:highlight w:val="lightGray"/>
          <w:lang w:eastAsia="en-SG"/>
        </w:rPr>
        <w:t>,</w:t>
      </w:r>
      <w:r w:rsidR="00CD259B">
        <w:rPr>
          <w:rFonts w:cs="Times New Roman"/>
          <w:b/>
          <w:color w:val="FF0000"/>
          <w:szCs w:val="24"/>
          <w:highlight w:val="lightGray"/>
          <w:lang w:eastAsia="en-SG"/>
        </w:rPr>
        <w:t>36</w:t>
      </w:r>
      <w:r w:rsidR="002A45C2" w:rsidRPr="00D44F12">
        <w:rPr>
          <w:rFonts w:cs="Times New Roman"/>
          <w:b/>
          <w:color w:val="FF0000"/>
          <w:szCs w:val="24"/>
          <w:highlight w:val="lightGray"/>
          <w:lang w:eastAsia="en-SG"/>
        </w:rPr>
        <w:t xml:space="preserve"> </w:t>
      </w:r>
      <w:r w:rsidRPr="00D44F12">
        <w:rPr>
          <w:rFonts w:cs="Times New Roman"/>
          <w:b/>
          <w:bCs/>
          <w:iCs/>
          <w:color w:val="FF0000"/>
          <w:szCs w:val="24"/>
          <w:highlight w:val="lightGray"/>
        </w:rPr>
        <w:t>Lei</w:t>
      </w:r>
      <w:r w:rsidRPr="00D44F12">
        <w:rPr>
          <w:rFonts w:cs="Times New Roman"/>
          <w:bCs/>
          <w:iCs/>
          <w:color w:val="FF0000"/>
          <w:szCs w:val="24"/>
          <w:highlight w:val="lightGray"/>
        </w:rPr>
        <w:t>,</w:t>
      </w:r>
      <w:r w:rsidRPr="00D44F12">
        <w:rPr>
          <w:rFonts w:cs="Times New Roman"/>
          <w:b/>
          <w:bCs/>
          <w:iCs/>
          <w:color w:val="FF0000"/>
          <w:szCs w:val="24"/>
          <w:highlight w:val="lightGray"/>
        </w:rPr>
        <w:t xml:space="preserve"> fără TVA</w:t>
      </w:r>
      <w:r w:rsidRPr="00D44F12">
        <w:rPr>
          <w:rFonts w:cs="Times New Roman"/>
          <w:bCs/>
          <w:iCs/>
          <w:color w:val="FF0000"/>
          <w:szCs w:val="24"/>
          <w:highlight w:val="lightGray"/>
        </w:rPr>
        <w:t>, din care:</w:t>
      </w:r>
    </w:p>
    <w:p w14:paraId="29F130BC" w14:textId="6AB759DF" w:rsidR="00F04642" w:rsidRPr="00D44F12" w:rsidRDefault="00F04642" w:rsidP="003723FA">
      <w:pPr>
        <w:widowControl/>
        <w:numPr>
          <w:ilvl w:val="0"/>
          <w:numId w:val="115"/>
        </w:numPr>
        <w:jc w:val="left"/>
        <w:rPr>
          <w:rFonts w:cs="Times New Roman"/>
          <w:bCs/>
          <w:iCs/>
          <w:color w:val="FF0000"/>
          <w:szCs w:val="24"/>
          <w:highlight w:val="lightGray"/>
        </w:rPr>
      </w:pPr>
      <w:r w:rsidRPr="00D44F12">
        <w:rPr>
          <w:rFonts w:cs="Times New Roman"/>
          <w:b/>
          <w:bCs/>
          <w:iCs/>
          <w:color w:val="FF0000"/>
          <w:szCs w:val="24"/>
          <w:highlight w:val="lightGray"/>
        </w:rPr>
        <w:t xml:space="preserve">Valoarea estimată pentru serviciile de Proiectare </w:t>
      </w:r>
      <w:bookmarkStart w:id="300" w:name="_Hlk27560007"/>
      <w:r w:rsidRPr="00D44F12">
        <w:rPr>
          <w:rFonts w:cs="Times New Roman"/>
          <w:b/>
          <w:bCs/>
          <w:iCs/>
          <w:color w:val="FF0000"/>
          <w:szCs w:val="24"/>
          <w:highlight w:val="lightGray"/>
        </w:rPr>
        <w:t xml:space="preserve">este de </w:t>
      </w:r>
      <w:bookmarkEnd w:id="300"/>
      <w:r w:rsidR="006958FD" w:rsidRPr="006958FD">
        <w:rPr>
          <w:rFonts w:cs="Times New Roman"/>
          <w:b/>
          <w:bCs/>
          <w:iCs/>
          <w:color w:val="FF0000"/>
          <w:szCs w:val="24"/>
        </w:rPr>
        <w:t>35</w:t>
      </w:r>
      <w:r w:rsidR="006958FD">
        <w:rPr>
          <w:rFonts w:cs="Times New Roman"/>
          <w:b/>
          <w:bCs/>
          <w:iCs/>
          <w:color w:val="FF0000"/>
          <w:szCs w:val="24"/>
        </w:rPr>
        <w:t>.</w:t>
      </w:r>
      <w:r w:rsidR="006958FD" w:rsidRPr="006958FD">
        <w:rPr>
          <w:rFonts w:cs="Times New Roman"/>
          <w:b/>
          <w:bCs/>
          <w:iCs/>
          <w:color w:val="FF0000"/>
          <w:szCs w:val="24"/>
        </w:rPr>
        <w:t>497</w:t>
      </w:r>
      <w:r w:rsidR="006958FD">
        <w:rPr>
          <w:rFonts w:cs="Times New Roman"/>
          <w:b/>
          <w:bCs/>
          <w:iCs/>
          <w:color w:val="FF0000"/>
          <w:szCs w:val="24"/>
        </w:rPr>
        <w:t>.</w:t>
      </w:r>
      <w:r w:rsidR="006958FD" w:rsidRPr="006958FD">
        <w:rPr>
          <w:rFonts w:cs="Times New Roman"/>
          <w:b/>
          <w:bCs/>
          <w:iCs/>
          <w:color w:val="FF0000"/>
          <w:szCs w:val="24"/>
        </w:rPr>
        <w:t>981</w:t>
      </w:r>
      <w:r w:rsidR="006958FD">
        <w:rPr>
          <w:rFonts w:cs="Times New Roman"/>
          <w:b/>
          <w:bCs/>
          <w:iCs/>
          <w:color w:val="FF0000"/>
          <w:szCs w:val="24"/>
        </w:rPr>
        <w:t>,00</w:t>
      </w:r>
      <w:r w:rsidR="006958FD" w:rsidRPr="006958FD">
        <w:rPr>
          <w:rFonts w:cs="Times New Roman"/>
          <w:b/>
          <w:bCs/>
          <w:iCs/>
          <w:color w:val="FF0000"/>
          <w:szCs w:val="24"/>
          <w:highlight w:val="lightGray"/>
        </w:rPr>
        <w:t xml:space="preserve"> </w:t>
      </w:r>
      <w:r w:rsidRPr="00D44F12">
        <w:rPr>
          <w:rFonts w:cs="Times New Roman"/>
          <w:b/>
          <w:iCs/>
          <w:color w:val="FF0000"/>
          <w:szCs w:val="24"/>
          <w:highlight w:val="lightGray"/>
        </w:rPr>
        <w:t>Lei, fără TVA</w:t>
      </w:r>
      <w:r w:rsidR="00BC6988" w:rsidRPr="00D44F12">
        <w:rPr>
          <w:rFonts w:cs="Times New Roman"/>
          <w:b/>
          <w:iCs/>
          <w:color w:val="FF0000"/>
          <w:szCs w:val="24"/>
          <w:highlight w:val="lightGray"/>
        </w:rPr>
        <w:t>;</w:t>
      </w:r>
    </w:p>
    <w:p w14:paraId="24E76042" w14:textId="7009CD4A" w:rsidR="00F04642" w:rsidRPr="00D44F12" w:rsidRDefault="00F04642" w:rsidP="003723FA">
      <w:pPr>
        <w:widowControl/>
        <w:numPr>
          <w:ilvl w:val="0"/>
          <w:numId w:val="115"/>
        </w:numPr>
        <w:jc w:val="left"/>
        <w:rPr>
          <w:rFonts w:cs="Times New Roman"/>
          <w:bCs/>
          <w:iCs/>
          <w:color w:val="FF0000"/>
          <w:szCs w:val="24"/>
          <w:highlight w:val="lightGray"/>
          <w:lang w:eastAsia="x-none"/>
        </w:rPr>
      </w:pPr>
      <w:r w:rsidRPr="00D44F12">
        <w:rPr>
          <w:rFonts w:cs="Times New Roman"/>
          <w:b/>
          <w:bCs/>
          <w:iCs/>
          <w:color w:val="FF0000"/>
          <w:szCs w:val="24"/>
          <w:highlight w:val="lightGray"/>
          <w:lang w:eastAsia="x-none"/>
        </w:rPr>
        <w:t xml:space="preserve">Valoare estimată pentru </w:t>
      </w:r>
      <w:proofErr w:type="spellStart"/>
      <w:r w:rsidRPr="00D44F12">
        <w:rPr>
          <w:rFonts w:cs="Times New Roman"/>
          <w:b/>
          <w:bCs/>
          <w:iCs/>
          <w:color w:val="FF0000"/>
          <w:szCs w:val="24"/>
          <w:highlight w:val="lightGray"/>
          <w:lang w:eastAsia="x-none"/>
        </w:rPr>
        <w:t>execuţia</w:t>
      </w:r>
      <w:proofErr w:type="spellEnd"/>
      <w:r w:rsidRPr="00D44F12">
        <w:rPr>
          <w:rFonts w:cs="Times New Roman"/>
          <w:b/>
          <w:bCs/>
          <w:iCs/>
          <w:color w:val="FF0000"/>
          <w:szCs w:val="24"/>
          <w:highlight w:val="lightGray"/>
          <w:lang w:eastAsia="x-none"/>
        </w:rPr>
        <w:t xml:space="preserve"> lucrărilor este de </w:t>
      </w:r>
      <w:r w:rsidR="006958FD" w:rsidRPr="006958FD">
        <w:rPr>
          <w:rFonts w:cs="Times New Roman"/>
          <w:b/>
          <w:bCs/>
          <w:iCs/>
          <w:color w:val="FF0000"/>
          <w:szCs w:val="24"/>
          <w:lang w:eastAsia="x-none"/>
        </w:rPr>
        <w:t>1</w:t>
      </w:r>
      <w:r w:rsidR="006958FD">
        <w:rPr>
          <w:rFonts w:cs="Times New Roman"/>
          <w:b/>
          <w:bCs/>
          <w:iCs/>
          <w:color w:val="FF0000"/>
          <w:szCs w:val="24"/>
          <w:lang w:eastAsia="x-none"/>
        </w:rPr>
        <w:t>.</w:t>
      </w:r>
      <w:r w:rsidR="006958FD" w:rsidRPr="006958FD">
        <w:rPr>
          <w:rFonts w:cs="Times New Roman"/>
          <w:b/>
          <w:bCs/>
          <w:iCs/>
          <w:color w:val="FF0000"/>
          <w:szCs w:val="24"/>
          <w:lang w:eastAsia="x-none"/>
        </w:rPr>
        <w:t>206</w:t>
      </w:r>
      <w:r w:rsidR="006958FD">
        <w:rPr>
          <w:rFonts w:cs="Times New Roman"/>
          <w:b/>
          <w:bCs/>
          <w:iCs/>
          <w:color w:val="FF0000"/>
          <w:szCs w:val="24"/>
          <w:lang w:eastAsia="x-none"/>
        </w:rPr>
        <w:t>.</w:t>
      </w:r>
      <w:r w:rsidR="006958FD" w:rsidRPr="006958FD">
        <w:rPr>
          <w:rFonts w:cs="Times New Roman"/>
          <w:b/>
          <w:bCs/>
          <w:iCs/>
          <w:color w:val="FF0000"/>
          <w:szCs w:val="24"/>
          <w:lang w:eastAsia="x-none"/>
        </w:rPr>
        <w:t>884</w:t>
      </w:r>
      <w:r w:rsidR="006958FD">
        <w:rPr>
          <w:rFonts w:cs="Times New Roman"/>
          <w:b/>
          <w:bCs/>
          <w:iCs/>
          <w:color w:val="FF0000"/>
          <w:szCs w:val="24"/>
          <w:lang w:eastAsia="x-none"/>
        </w:rPr>
        <w:t>.</w:t>
      </w:r>
      <w:r w:rsidR="006958FD" w:rsidRPr="006958FD">
        <w:rPr>
          <w:rFonts w:cs="Times New Roman"/>
          <w:b/>
          <w:bCs/>
          <w:iCs/>
          <w:color w:val="FF0000"/>
          <w:szCs w:val="24"/>
          <w:lang w:eastAsia="x-none"/>
        </w:rPr>
        <w:t>731</w:t>
      </w:r>
      <w:r w:rsidR="006958FD">
        <w:rPr>
          <w:rFonts w:cs="Times New Roman"/>
          <w:b/>
          <w:bCs/>
          <w:iCs/>
          <w:color w:val="FF0000"/>
          <w:szCs w:val="24"/>
          <w:lang w:eastAsia="x-none"/>
        </w:rPr>
        <w:t>,00</w:t>
      </w:r>
      <w:r w:rsidR="00BF5178" w:rsidRPr="00D44F12">
        <w:rPr>
          <w:rFonts w:cs="Times New Roman"/>
          <w:b/>
          <w:bCs/>
          <w:iCs/>
          <w:color w:val="FF0000"/>
          <w:szCs w:val="24"/>
          <w:highlight w:val="lightGray"/>
          <w:lang w:eastAsia="x-none"/>
        </w:rPr>
        <w:t xml:space="preserve"> </w:t>
      </w:r>
      <w:r w:rsidRPr="00D44F12">
        <w:rPr>
          <w:rFonts w:cs="Times New Roman"/>
          <w:b/>
          <w:bCs/>
          <w:iCs/>
          <w:color w:val="FF0000"/>
          <w:szCs w:val="24"/>
          <w:highlight w:val="lightGray"/>
          <w:lang w:eastAsia="x-none"/>
        </w:rPr>
        <w:t>Lei, fără TVA</w:t>
      </w:r>
      <w:r w:rsidRPr="00D44F12">
        <w:rPr>
          <w:rFonts w:cs="Times New Roman"/>
          <w:bCs/>
          <w:iCs/>
          <w:color w:val="FF0000"/>
          <w:szCs w:val="24"/>
          <w:highlight w:val="lightGray"/>
          <w:lang w:eastAsia="x-none"/>
        </w:rPr>
        <w:t xml:space="preserve"> (exclusiv  </w:t>
      </w:r>
      <w:r w:rsidRPr="00D44F12">
        <w:rPr>
          <w:rFonts w:cs="Times New Roman"/>
          <w:bCs/>
          <w:iCs/>
          <w:color w:val="FF0000"/>
          <w:szCs w:val="24"/>
          <w:highlight w:val="lightGray"/>
        </w:rPr>
        <w:t xml:space="preserve">Publicitate </w:t>
      </w:r>
      <w:proofErr w:type="spellStart"/>
      <w:r w:rsidRPr="00D44F12">
        <w:rPr>
          <w:rFonts w:cs="Times New Roman"/>
          <w:bCs/>
          <w:iCs/>
          <w:color w:val="FF0000"/>
          <w:szCs w:val="24"/>
          <w:highlight w:val="lightGray"/>
        </w:rPr>
        <w:t>aferent</w:t>
      </w:r>
      <w:r w:rsidR="00BF5178" w:rsidRPr="00D44F12">
        <w:rPr>
          <w:rFonts w:cs="Times New Roman"/>
          <w:bCs/>
          <w:iCs/>
          <w:color w:val="FF0000"/>
          <w:szCs w:val="24"/>
          <w:highlight w:val="lightGray"/>
        </w:rPr>
        <w:t>ǎ</w:t>
      </w:r>
      <w:proofErr w:type="spellEnd"/>
      <w:r w:rsidRPr="00D44F12">
        <w:rPr>
          <w:rFonts w:cs="Times New Roman"/>
          <w:bCs/>
          <w:iCs/>
          <w:color w:val="FF0000"/>
          <w:szCs w:val="24"/>
          <w:highlight w:val="lightGray"/>
        </w:rPr>
        <w:t xml:space="preserve"> </w:t>
      </w:r>
      <w:proofErr w:type="spellStart"/>
      <w:r w:rsidRPr="00D44F12">
        <w:rPr>
          <w:rFonts w:cs="Times New Roman"/>
          <w:bCs/>
          <w:iCs/>
          <w:color w:val="FF0000"/>
          <w:szCs w:val="24"/>
          <w:highlight w:val="lightGray"/>
        </w:rPr>
        <w:t>lucr</w:t>
      </w:r>
      <w:r w:rsidR="00BF5178" w:rsidRPr="00D44F12">
        <w:rPr>
          <w:rFonts w:cs="Times New Roman"/>
          <w:bCs/>
          <w:iCs/>
          <w:color w:val="FF0000"/>
          <w:szCs w:val="24"/>
          <w:highlight w:val="lightGray"/>
        </w:rPr>
        <w:t>ǎ</w:t>
      </w:r>
      <w:r w:rsidRPr="00D44F12">
        <w:rPr>
          <w:rFonts w:cs="Times New Roman"/>
          <w:bCs/>
          <w:iCs/>
          <w:color w:val="FF0000"/>
          <w:szCs w:val="24"/>
          <w:highlight w:val="lightGray"/>
        </w:rPr>
        <w:t>rilor</w:t>
      </w:r>
      <w:proofErr w:type="spellEnd"/>
      <w:r w:rsidR="00BF5178" w:rsidRPr="00D44F12">
        <w:rPr>
          <w:rFonts w:cs="Times New Roman"/>
          <w:bCs/>
          <w:iCs/>
          <w:color w:val="FF0000"/>
          <w:szCs w:val="24"/>
          <w:highlight w:val="lightGray"/>
        </w:rPr>
        <w:t xml:space="preserve"> </w:t>
      </w:r>
      <w:proofErr w:type="spellStart"/>
      <w:r w:rsidR="00BF5178" w:rsidRPr="00D44F12">
        <w:rPr>
          <w:rFonts w:cs="Times New Roman"/>
          <w:bCs/>
          <w:iCs/>
          <w:color w:val="FF0000"/>
          <w:szCs w:val="24"/>
          <w:highlight w:val="lightGray"/>
        </w:rPr>
        <w:t>şi</w:t>
      </w:r>
      <w:proofErr w:type="spellEnd"/>
      <w:r w:rsidR="00BF5178" w:rsidRPr="00D44F12">
        <w:rPr>
          <w:rFonts w:cs="Times New Roman"/>
          <w:bCs/>
          <w:iCs/>
          <w:color w:val="FF0000"/>
          <w:szCs w:val="24"/>
          <w:highlight w:val="lightGray"/>
        </w:rPr>
        <w:t xml:space="preserve"> Rezerve de implementare</w:t>
      </w:r>
      <w:r w:rsidRPr="00D44F12">
        <w:rPr>
          <w:rFonts w:cs="Times New Roman"/>
          <w:bCs/>
          <w:iCs/>
          <w:color w:val="FF0000"/>
          <w:szCs w:val="24"/>
          <w:highlight w:val="lightGray"/>
        </w:rPr>
        <w:t>)</w:t>
      </w:r>
      <w:r w:rsidR="00BF5178" w:rsidRPr="00D44F12">
        <w:rPr>
          <w:rFonts w:cs="Times New Roman"/>
          <w:bCs/>
          <w:iCs/>
          <w:color w:val="FF0000"/>
          <w:szCs w:val="24"/>
          <w:highlight w:val="lightGray"/>
        </w:rPr>
        <w:t>;</w:t>
      </w:r>
    </w:p>
    <w:p w14:paraId="5B649426" w14:textId="4F91B5B5" w:rsidR="00F04642" w:rsidRPr="00D44F12" w:rsidRDefault="00F04642" w:rsidP="003723FA">
      <w:pPr>
        <w:widowControl/>
        <w:numPr>
          <w:ilvl w:val="0"/>
          <w:numId w:val="115"/>
        </w:numPr>
        <w:jc w:val="left"/>
        <w:rPr>
          <w:rFonts w:cs="Times New Roman"/>
          <w:bCs/>
          <w:iCs/>
          <w:color w:val="FF0000"/>
          <w:szCs w:val="24"/>
          <w:highlight w:val="lightGray"/>
          <w:lang w:eastAsia="x-none"/>
        </w:rPr>
      </w:pPr>
      <w:r w:rsidRPr="00D44F12">
        <w:rPr>
          <w:rFonts w:cs="Times New Roman"/>
          <w:b/>
          <w:bCs/>
          <w:iCs/>
          <w:color w:val="FF0000"/>
          <w:szCs w:val="24"/>
          <w:highlight w:val="lightGray"/>
        </w:rPr>
        <w:t xml:space="preserve">Publicitate aferenta </w:t>
      </w:r>
      <w:proofErr w:type="spellStart"/>
      <w:r w:rsidRPr="00D44F12">
        <w:rPr>
          <w:rFonts w:cs="Times New Roman"/>
          <w:b/>
          <w:bCs/>
          <w:iCs/>
          <w:color w:val="FF0000"/>
          <w:szCs w:val="24"/>
          <w:highlight w:val="lightGray"/>
        </w:rPr>
        <w:t>lucrarilor</w:t>
      </w:r>
      <w:proofErr w:type="spellEnd"/>
      <w:r w:rsidRPr="00D44F12">
        <w:rPr>
          <w:rFonts w:cs="Times New Roman"/>
          <w:b/>
          <w:bCs/>
          <w:iCs/>
          <w:color w:val="FF0000"/>
          <w:szCs w:val="24"/>
          <w:highlight w:val="lightGray"/>
        </w:rPr>
        <w:t xml:space="preserve">, suma </w:t>
      </w:r>
      <w:proofErr w:type="spellStart"/>
      <w:r w:rsidRPr="00D44F12">
        <w:rPr>
          <w:rFonts w:cs="Times New Roman"/>
          <w:b/>
          <w:bCs/>
          <w:iCs/>
          <w:color w:val="FF0000"/>
          <w:szCs w:val="24"/>
          <w:highlight w:val="lightGray"/>
        </w:rPr>
        <w:t>provizionata</w:t>
      </w:r>
      <w:proofErr w:type="spellEnd"/>
      <w:r w:rsidRPr="00D44F12">
        <w:rPr>
          <w:rFonts w:cs="Times New Roman"/>
          <w:b/>
          <w:bCs/>
          <w:iCs/>
          <w:color w:val="FF0000"/>
          <w:szCs w:val="24"/>
          <w:highlight w:val="lightGray"/>
        </w:rPr>
        <w:t xml:space="preserve"> </w:t>
      </w:r>
      <w:r w:rsidR="00BC6988" w:rsidRPr="00D44F12">
        <w:rPr>
          <w:rFonts w:cs="Times New Roman"/>
          <w:b/>
          <w:iCs/>
          <w:color w:val="FF0000"/>
          <w:szCs w:val="24"/>
          <w:highlight w:val="lightGray"/>
          <w:lang w:eastAsia="x-none"/>
        </w:rPr>
        <w:t>100</w:t>
      </w:r>
      <w:r w:rsidRPr="00D44F12">
        <w:rPr>
          <w:rFonts w:cs="Times New Roman"/>
          <w:b/>
          <w:iCs/>
          <w:color w:val="FF0000"/>
          <w:szCs w:val="24"/>
          <w:highlight w:val="lightGray"/>
          <w:lang w:eastAsia="x-none"/>
        </w:rPr>
        <w:t>.000 Lei, fără TVA</w:t>
      </w:r>
      <w:r w:rsidR="00BF5178" w:rsidRPr="00D44F12">
        <w:rPr>
          <w:rFonts w:cs="Times New Roman"/>
          <w:b/>
          <w:iCs/>
          <w:color w:val="FF0000"/>
          <w:szCs w:val="24"/>
          <w:highlight w:val="lightGray"/>
          <w:lang w:eastAsia="x-none"/>
        </w:rPr>
        <w:t>;</w:t>
      </w:r>
    </w:p>
    <w:p w14:paraId="3C945D48" w14:textId="6889D75A" w:rsidR="00F04642" w:rsidRPr="00D44F12" w:rsidRDefault="00F04642" w:rsidP="003723FA">
      <w:pPr>
        <w:widowControl/>
        <w:numPr>
          <w:ilvl w:val="0"/>
          <w:numId w:val="115"/>
        </w:numPr>
        <w:jc w:val="left"/>
        <w:rPr>
          <w:rFonts w:cs="Times New Roman"/>
          <w:color w:val="FF0000"/>
          <w:szCs w:val="24"/>
          <w:highlight w:val="lightGray"/>
          <w:lang w:eastAsia="en-SG"/>
        </w:rPr>
      </w:pPr>
      <w:r w:rsidRPr="00D44F12">
        <w:rPr>
          <w:rFonts w:cs="Times New Roman"/>
          <w:b/>
          <w:color w:val="FF0000"/>
          <w:szCs w:val="24"/>
          <w:highlight w:val="lightGray"/>
          <w:lang w:eastAsia="en-SG"/>
        </w:rPr>
        <w:t xml:space="preserve">Rezerve de implementare, </w:t>
      </w:r>
      <w:r w:rsidRPr="00D44F12">
        <w:rPr>
          <w:rFonts w:cs="Times New Roman"/>
          <w:b/>
          <w:bCs/>
          <w:iCs/>
          <w:color w:val="FF0000"/>
          <w:szCs w:val="24"/>
          <w:highlight w:val="lightGray"/>
        </w:rPr>
        <w:t xml:space="preserve">suma </w:t>
      </w:r>
      <w:proofErr w:type="spellStart"/>
      <w:r w:rsidRPr="00D44F12">
        <w:rPr>
          <w:rFonts w:cs="Times New Roman"/>
          <w:b/>
          <w:bCs/>
          <w:iCs/>
          <w:color w:val="FF0000"/>
          <w:szCs w:val="24"/>
          <w:highlight w:val="lightGray"/>
        </w:rPr>
        <w:t>provizionata</w:t>
      </w:r>
      <w:proofErr w:type="spellEnd"/>
      <w:r w:rsidRPr="00D44F12">
        <w:rPr>
          <w:rFonts w:cs="Times New Roman"/>
          <w:color w:val="FF0000"/>
          <w:szCs w:val="24"/>
          <w:highlight w:val="lightGray"/>
          <w:lang w:eastAsia="en-SG"/>
        </w:rPr>
        <w:t xml:space="preserve"> </w:t>
      </w:r>
      <w:r w:rsidR="00CD259B" w:rsidRPr="00CD259B">
        <w:rPr>
          <w:rFonts w:cs="Times New Roman"/>
          <w:b/>
          <w:bCs/>
          <w:color w:val="FF0000"/>
          <w:szCs w:val="24"/>
          <w:lang w:eastAsia="ro-RO"/>
        </w:rPr>
        <w:t>133</w:t>
      </w:r>
      <w:r w:rsidR="00CD259B">
        <w:rPr>
          <w:rFonts w:cs="Times New Roman"/>
          <w:b/>
          <w:bCs/>
          <w:color w:val="FF0000"/>
          <w:szCs w:val="24"/>
          <w:lang w:eastAsia="ro-RO"/>
        </w:rPr>
        <w:t>.</w:t>
      </w:r>
      <w:r w:rsidR="00CD259B" w:rsidRPr="00CD259B">
        <w:rPr>
          <w:rFonts w:cs="Times New Roman"/>
          <w:b/>
          <w:bCs/>
          <w:color w:val="FF0000"/>
          <w:szCs w:val="24"/>
          <w:lang w:eastAsia="ro-RO"/>
        </w:rPr>
        <w:t>986</w:t>
      </w:r>
      <w:r w:rsidR="00CD259B">
        <w:rPr>
          <w:rFonts w:cs="Times New Roman"/>
          <w:b/>
          <w:bCs/>
          <w:color w:val="FF0000"/>
          <w:szCs w:val="24"/>
          <w:lang w:eastAsia="ro-RO"/>
        </w:rPr>
        <w:t>.</w:t>
      </w:r>
      <w:r w:rsidR="00CD259B" w:rsidRPr="00CD259B">
        <w:rPr>
          <w:rFonts w:cs="Times New Roman"/>
          <w:b/>
          <w:bCs/>
          <w:color w:val="FF0000"/>
          <w:szCs w:val="24"/>
          <w:lang w:eastAsia="ro-RO"/>
        </w:rPr>
        <w:t>933</w:t>
      </w:r>
      <w:r w:rsidR="00CD259B">
        <w:rPr>
          <w:rFonts w:cs="Times New Roman"/>
          <w:b/>
          <w:bCs/>
          <w:color w:val="FF0000"/>
          <w:szCs w:val="24"/>
          <w:lang w:eastAsia="ro-RO"/>
        </w:rPr>
        <w:t>,</w:t>
      </w:r>
      <w:r w:rsidR="00CD259B" w:rsidRPr="00CD259B">
        <w:rPr>
          <w:rFonts w:cs="Times New Roman"/>
          <w:b/>
          <w:bCs/>
          <w:color w:val="FF0000"/>
          <w:szCs w:val="24"/>
          <w:lang w:eastAsia="ro-RO"/>
        </w:rPr>
        <w:t>36</w:t>
      </w:r>
      <w:r w:rsidR="00CD259B" w:rsidRPr="00CD259B">
        <w:rPr>
          <w:rFonts w:cs="Times New Roman"/>
          <w:b/>
          <w:bCs/>
          <w:color w:val="FF0000"/>
          <w:szCs w:val="24"/>
          <w:highlight w:val="lightGray"/>
          <w:lang w:eastAsia="ro-RO"/>
        </w:rPr>
        <w:t xml:space="preserve"> </w:t>
      </w:r>
      <w:r w:rsidRPr="00D44F12">
        <w:rPr>
          <w:rFonts w:cs="Times New Roman"/>
          <w:b/>
          <w:bCs/>
          <w:color w:val="FF0000"/>
          <w:szCs w:val="24"/>
          <w:highlight w:val="lightGray"/>
          <w:lang w:eastAsia="ro-RO"/>
        </w:rPr>
        <w:t xml:space="preserve">lei </w:t>
      </w:r>
      <w:r w:rsidRPr="00D44F12">
        <w:rPr>
          <w:rFonts w:cs="Times New Roman"/>
          <w:b/>
          <w:bCs/>
          <w:color w:val="FF0000"/>
          <w:szCs w:val="24"/>
          <w:highlight w:val="lightGray"/>
          <w:lang w:eastAsia="en-SG"/>
        </w:rPr>
        <w:t>(fără TVA).</w:t>
      </w:r>
    </w:p>
    <w:p w14:paraId="22CB6714" w14:textId="235BA029" w:rsidR="00F04642" w:rsidRPr="00D44F12" w:rsidRDefault="00F04642" w:rsidP="00F04642">
      <w:pPr>
        <w:widowControl/>
        <w:tabs>
          <w:tab w:val="left" w:pos="567"/>
        </w:tabs>
        <w:autoSpaceDE w:val="0"/>
        <w:autoSpaceDN w:val="0"/>
        <w:adjustRightInd w:val="0"/>
        <w:ind w:firstLine="0"/>
        <w:rPr>
          <w:rFonts w:eastAsia="Times New Roman" w:cs="Times New Roman"/>
          <w:b/>
          <w:iCs/>
          <w:color w:val="FF0000"/>
          <w:szCs w:val="24"/>
        </w:rPr>
      </w:pPr>
      <w:r w:rsidRPr="00D44F12">
        <w:rPr>
          <w:rFonts w:eastAsia="Times New Roman" w:cs="Times New Roman"/>
          <w:b/>
          <w:bCs/>
          <w:iCs/>
          <w:color w:val="FF0000"/>
          <w:szCs w:val="24"/>
          <w:highlight w:val="lightGray"/>
        </w:rPr>
        <w:t xml:space="preserve">Valoarea estimată </w:t>
      </w:r>
      <w:r w:rsidRPr="00D44F12">
        <w:rPr>
          <w:rFonts w:eastAsia="Times New Roman" w:cs="Times New Roman"/>
          <w:b/>
          <w:color w:val="FF0000"/>
          <w:szCs w:val="24"/>
          <w:highlight w:val="lightGray"/>
          <w:lang w:eastAsia="en-SG"/>
        </w:rPr>
        <w:t xml:space="preserve">a contractului </w:t>
      </w:r>
      <w:r w:rsidRPr="00D44F12">
        <w:rPr>
          <w:rFonts w:eastAsia="Calibri" w:cs="Times New Roman"/>
          <w:b/>
          <w:color w:val="FF0000"/>
          <w:szCs w:val="24"/>
          <w:highlight w:val="lightGray"/>
        </w:rPr>
        <w:t xml:space="preserve">Lot </w:t>
      </w:r>
      <w:r w:rsidR="00214A1B">
        <w:rPr>
          <w:rFonts w:eastAsia="Calibri" w:cs="Times New Roman"/>
          <w:b/>
          <w:color w:val="FF0000"/>
          <w:szCs w:val="24"/>
          <w:highlight w:val="lightGray"/>
        </w:rPr>
        <w:t>2</w:t>
      </w:r>
      <w:r w:rsidRPr="00D44F12">
        <w:rPr>
          <w:rFonts w:eastAsia="Calibri" w:cs="Times New Roman"/>
          <w:b/>
          <w:color w:val="FF0000"/>
          <w:szCs w:val="24"/>
          <w:highlight w:val="lightGray"/>
        </w:rPr>
        <w:t xml:space="preserve">: </w:t>
      </w:r>
      <w:r w:rsidRPr="00D44F12">
        <w:rPr>
          <w:rFonts w:cs="Times New Roman"/>
          <w:color w:val="FF0000"/>
          <w:szCs w:val="24"/>
          <w:highlight w:val="lightGray"/>
          <w:lang w:eastAsia="en-SG"/>
        </w:rPr>
        <w:t xml:space="preserve">Proiectare și Execuție a lucrărilor aferente obiectivului de investiții </w:t>
      </w:r>
      <w:r w:rsidRPr="00D44F12">
        <w:rPr>
          <w:rFonts w:eastAsia="Calibri" w:cs="Times New Roman"/>
          <w:b/>
          <w:color w:val="FF0000"/>
          <w:szCs w:val="24"/>
          <w:highlight w:val="lightGray"/>
        </w:rPr>
        <w:t>”</w:t>
      </w:r>
      <w:r w:rsidR="00BF5178" w:rsidRPr="00D44F12">
        <w:rPr>
          <w:rFonts w:eastAsia="Calibri" w:cs="Times New Roman"/>
          <w:b/>
          <w:color w:val="FF0000"/>
          <w:szCs w:val="24"/>
          <w:highlight w:val="lightGray"/>
        </w:rPr>
        <w:t xml:space="preserve"> Electrificarea </w:t>
      </w:r>
      <w:proofErr w:type="spellStart"/>
      <w:r w:rsidR="00BF5178" w:rsidRPr="00D44F12">
        <w:rPr>
          <w:rFonts w:eastAsia="Calibri" w:cs="Times New Roman"/>
          <w:b/>
          <w:color w:val="FF0000"/>
          <w:szCs w:val="24"/>
          <w:highlight w:val="lightGray"/>
        </w:rPr>
        <w:t>şi</w:t>
      </w:r>
      <w:proofErr w:type="spellEnd"/>
      <w:r w:rsidR="00BF5178" w:rsidRPr="00D44F12">
        <w:rPr>
          <w:rFonts w:eastAsia="Calibri" w:cs="Times New Roman"/>
          <w:b/>
          <w:color w:val="FF0000"/>
          <w:szCs w:val="24"/>
          <w:highlight w:val="lightGray"/>
        </w:rPr>
        <w:t xml:space="preserve"> reabilitarea liniei de cale </w:t>
      </w:r>
      <w:proofErr w:type="spellStart"/>
      <w:r w:rsidR="00BF5178" w:rsidRPr="00D44F12">
        <w:rPr>
          <w:rFonts w:eastAsia="Calibri" w:cs="Times New Roman"/>
          <w:b/>
          <w:color w:val="FF0000"/>
          <w:szCs w:val="24"/>
          <w:highlight w:val="lightGray"/>
        </w:rPr>
        <w:t>feratǎ</w:t>
      </w:r>
      <w:proofErr w:type="spellEnd"/>
      <w:r w:rsidR="00BF5178" w:rsidRPr="00D44F12">
        <w:rPr>
          <w:rFonts w:eastAsia="Calibri" w:cs="Times New Roman"/>
          <w:b/>
          <w:color w:val="FF0000"/>
          <w:szCs w:val="24"/>
          <w:highlight w:val="lightGray"/>
        </w:rPr>
        <w:t xml:space="preserve"> Cluj </w:t>
      </w:r>
      <w:r w:rsidR="00DB2AEC" w:rsidRPr="00D44F12">
        <w:rPr>
          <w:rFonts w:eastAsia="Calibri" w:cs="Times New Roman"/>
          <w:b/>
          <w:color w:val="FF0000"/>
          <w:szCs w:val="24"/>
          <w:highlight w:val="lightGray"/>
        </w:rPr>
        <w:t xml:space="preserve">Napoca </w:t>
      </w:r>
      <w:r w:rsidR="00BF5178" w:rsidRPr="00D44F12">
        <w:rPr>
          <w:rFonts w:eastAsia="Calibri" w:cs="Times New Roman"/>
          <w:b/>
          <w:color w:val="FF0000"/>
          <w:szCs w:val="24"/>
          <w:highlight w:val="lightGray"/>
        </w:rPr>
        <w:t xml:space="preserve">– Oradea – Episcopia Bihor, </w:t>
      </w:r>
      <w:r w:rsidR="00BF5178" w:rsidRPr="00D44F12">
        <w:rPr>
          <w:rFonts w:cs="Times New Roman"/>
          <w:b/>
          <w:bCs/>
          <w:color w:val="FF0000"/>
          <w:szCs w:val="24"/>
          <w:highlight w:val="lightGray"/>
        </w:rPr>
        <w:t xml:space="preserve">Lot </w:t>
      </w:r>
      <w:r w:rsidR="00214A1B">
        <w:rPr>
          <w:rFonts w:cs="Times New Roman"/>
          <w:b/>
          <w:bCs/>
          <w:color w:val="FF0000"/>
          <w:szCs w:val="24"/>
          <w:highlight w:val="lightGray"/>
        </w:rPr>
        <w:t>2</w:t>
      </w:r>
      <w:r w:rsidR="00BF5178" w:rsidRPr="00D44F12">
        <w:rPr>
          <w:rFonts w:cs="Times New Roman"/>
          <w:b/>
          <w:color w:val="FF0000"/>
          <w:szCs w:val="24"/>
          <w:highlight w:val="lightGray"/>
        </w:rPr>
        <w:t xml:space="preserve"> </w:t>
      </w:r>
      <w:proofErr w:type="spellStart"/>
      <w:r w:rsidR="00BF5178" w:rsidRPr="00D44F12">
        <w:rPr>
          <w:rFonts w:cs="Times New Roman"/>
          <w:b/>
          <w:color w:val="FF0000"/>
          <w:szCs w:val="24"/>
          <w:highlight w:val="lightGray"/>
        </w:rPr>
        <w:t>Aghireş</w:t>
      </w:r>
      <w:proofErr w:type="spellEnd"/>
      <w:r w:rsidR="00214A1B">
        <w:rPr>
          <w:rFonts w:cs="Times New Roman"/>
          <w:b/>
          <w:color w:val="FF0000"/>
          <w:szCs w:val="24"/>
          <w:highlight w:val="lightGray"/>
        </w:rPr>
        <w:t xml:space="preserve"> - Poieni</w:t>
      </w:r>
      <w:r w:rsidRPr="00D44F12">
        <w:rPr>
          <w:rFonts w:cs="Times New Roman"/>
          <w:b/>
          <w:color w:val="FF0000"/>
          <w:szCs w:val="24"/>
          <w:highlight w:val="lightGray"/>
        </w:rPr>
        <w:t>”</w:t>
      </w:r>
      <w:r w:rsidRPr="00D44F12">
        <w:rPr>
          <w:rFonts w:eastAsia="Times New Roman" w:cs="Times New Roman"/>
          <w:color w:val="FF0000"/>
          <w:szCs w:val="24"/>
          <w:highlight w:val="lightGray"/>
        </w:rPr>
        <w:t xml:space="preserve"> este de </w:t>
      </w:r>
      <w:r w:rsidRPr="00D44F12">
        <w:rPr>
          <w:rFonts w:cs="Times New Roman"/>
          <w:b/>
          <w:color w:val="FF0000"/>
          <w:szCs w:val="24"/>
          <w:highlight w:val="lightGray"/>
          <w:lang w:eastAsia="en-SG"/>
        </w:rPr>
        <w:t>1.</w:t>
      </w:r>
      <w:r w:rsidR="00CD259B">
        <w:rPr>
          <w:rFonts w:cs="Times New Roman"/>
          <w:b/>
          <w:color w:val="FF0000"/>
          <w:szCs w:val="24"/>
          <w:highlight w:val="lightGray"/>
          <w:lang w:eastAsia="en-SG"/>
        </w:rPr>
        <w:t>376</w:t>
      </w:r>
      <w:r w:rsidR="00BF5178" w:rsidRPr="00D44F12">
        <w:rPr>
          <w:rFonts w:cs="Times New Roman"/>
          <w:b/>
          <w:color w:val="FF0000"/>
          <w:szCs w:val="24"/>
          <w:highlight w:val="lightGray"/>
          <w:lang w:eastAsia="en-SG"/>
        </w:rPr>
        <w:t>.</w:t>
      </w:r>
      <w:r w:rsidR="00CD259B">
        <w:rPr>
          <w:rFonts w:cs="Times New Roman"/>
          <w:b/>
          <w:color w:val="FF0000"/>
          <w:szCs w:val="24"/>
          <w:highlight w:val="lightGray"/>
          <w:lang w:eastAsia="en-SG"/>
        </w:rPr>
        <w:t>469</w:t>
      </w:r>
      <w:r w:rsidR="00BF5178" w:rsidRPr="00D44F12">
        <w:rPr>
          <w:rFonts w:cs="Times New Roman"/>
          <w:b/>
          <w:color w:val="FF0000"/>
          <w:szCs w:val="24"/>
          <w:highlight w:val="lightGray"/>
          <w:lang w:eastAsia="en-SG"/>
        </w:rPr>
        <w:t>.6</w:t>
      </w:r>
      <w:r w:rsidR="00CD259B">
        <w:rPr>
          <w:rFonts w:cs="Times New Roman"/>
          <w:b/>
          <w:color w:val="FF0000"/>
          <w:szCs w:val="24"/>
          <w:highlight w:val="lightGray"/>
          <w:lang w:eastAsia="en-SG"/>
        </w:rPr>
        <w:t>45</w:t>
      </w:r>
      <w:r w:rsidRPr="00D44F12">
        <w:rPr>
          <w:rFonts w:cs="Times New Roman"/>
          <w:b/>
          <w:color w:val="FF0000"/>
          <w:szCs w:val="24"/>
          <w:highlight w:val="lightGray"/>
          <w:lang w:eastAsia="en-SG"/>
        </w:rPr>
        <w:t>,</w:t>
      </w:r>
      <w:r w:rsidR="00CD259B">
        <w:rPr>
          <w:rFonts w:cs="Times New Roman"/>
          <w:b/>
          <w:color w:val="FF0000"/>
          <w:szCs w:val="24"/>
          <w:highlight w:val="lightGray"/>
          <w:lang w:eastAsia="en-SG"/>
        </w:rPr>
        <w:t>36</w:t>
      </w:r>
      <w:r w:rsidRPr="00D44F12">
        <w:rPr>
          <w:rFonts w:cs="Times New Roman"/>
          <w:color w:val="FF0000"/>
          <w:szCs w:val="24"/>
          <w:highlight w:val="lightGray"/>
          <w:lang w:eastAsia="en-SG"/>
        </w:rPr>
        <w:t xml:space="preserve">  </w:t>
      </w:r>
      <w:r w:rsidRPr="00D44F12">
        <w:rPr>
          <w:rFonts w:eastAsia="Times New Roman" w:cs="Times New Roman"/>
          <w:b/>
          <w:bCs/>
          <w:iCs/>
          <w:color w:val="FF0000"/>
          <w:szCs w:val="24"/>
          <w:highlight w:val="lightGray"/>
        </w:rPr>
        <w:t>Lei</w:t>
      </w:r>
      <w:r w:rsidRPr="00D44F12">
        <w:rPr>
          <w:rFonts w:eastAsia="Times New Roman" w:cs="Times New Roman"/>
          <w:bCs/>
          <w:iCs/>
          <w:color w:val="FF0000"/>
          <w:szCs w:val="24"/>
          <w:highlight w:val="lightGray"/>
        </w:rPr>
        <w:t>,</w:t>
      </w:r>
      <w:r w:rsidRPr="00D44F12">
        <w:rPr>
          <w:rFonts w:eastAsia="Times New Roman" w:cs="Times New Roman"/>
          <w:b/>
          <w:bCs/>
          <w:iCs/>
          <w:color w:val="FF0000"/>
          <w:szCs w:val="24"/>
          <w:highlight w:val="lightGray"/>
        </w:rPr>
        <w:t xml:space="preserve"> fără TVA </w:t>
      </w:r>
      <w:r w:rsidRPr="00D44F12">
        <w:rPr>
          <w:rFonts w:eastAsia="Times New Roman" w:cs="Times New Roman"/>
          <w:bCs/>
          <w:iCs/>
          <w:color w:val="FF0000"/>
          <w:szCs w:val="24"/>
          <w:highlight w:val="lightGray"/>
        </w:rPr>
        <w:t xml:space="preserve">la care se adaugă TVA în valoare de  </w:t>
      </w:r>
      <w:r w:rsidR="00120F9A" w:rsidRPr="00D44F12">
        <w:rPr>
          <w:rFonts w:eastAsia="Times New Roman" w:cs="Times New Roman"/>
          <w:b/>
          <w:bCs/>
          <w:iCs/>
          <w:color w:val="FF0000"/>
          <w:szCs w:val="24"/>
          <w:highlight w:val="lightGray"/>
        </w:rPr>
        <w:t>2</w:t>
      </w:r>
      <w:r w:rsidR="00214A1B">
        <w:rPr>
          <w:rFonts w:eastAsia="Times New Roman" w:cs="Times New Roman"/>
          <w:b/>
          <w:bCs/>
          <w:iCs/>
          <w:color w:val="FF0000"/>
          <w:szCs w:val="24"/>
          <w:highlight w:val="lightGray"/>
        </w:rPr>
        <w:t>61</w:t>
      </w:r>
      <w:r w:rsidRPr="00D44F12">
        <w:rPr>
          <w:rFonts w:eastAsia="Times New Roman" w:cs="Times New Roman"/>
          <w:b/>
          <w:bCs/>
          <w:iCs/>
          <w:color w:val="FF0000"/>
          <w:szCs w:val="24"/>
          <w:highlight w:val="lightGray"/>
        </w:rPr>
        <w:t>.</w:t>
      </w:r>
      <w:r w:rsidR="00214A1B">
        <w:rPr>
          <w:rFonts w:eastAsia="Times New Roman" w:cs="Times New Roman"/>
          <w:b/>
          <w:bCs/>
          <w:iCs/>
          <w:color w:val="FF0000"/>
          <w:szCs w:val="24"/>
          <w:highlight w:val="lightGray"/>
        </w:rPr>
        <w:t>529</w:t>
      </w:r>
      <w:r w:rsidRPr="00D44F12">
        <w:rPr>
          <w:rFonts w:eastAsia="Times New Roman" w:cs="Times New Roman"/>
          <w:b/>
          <w:bCs/>
          <w:iCs/>
          <w:color w:val="FF0000"/>
          <w:szCs w:val="24"/>
          <w:highlight w:val="lightGray"/>
        </w:rPr>
        <w:t>.</w:t>
      </w:r>
      <w:r w:rsidR="00214A1B">
        <w:rPr>
          <w:rFonts w:eastAsia="Times New Roman" w:cs="Times New Roman"/>
          <w:b/>
          <w:bCs/>
          <w:iCs/>
          <w:color w:val="FF0000"/>
          <w:szCs w:val="24"/>
          <w:highlight w:val="lightGray"/>
        </w:rPr>
        <w:t>232</w:t>
      </w:r>
      <w:r w:rsidRPr="00D44F12">
        <w:rPr>
          <w:rFonts w:eastAsia="Times New Roman" w:cs="Times New Roman"/>
          <w:b/>
          <w:bCs/>
          <w:iCs/>
          <w:color w:val="FF0000"/>
          <w:szCs w:val="24"/>
          <w:highlight w:val="lightGray"/>
        </w:rPr>
        <w:t>,</w:t>
      </w:r>
      <w:r w:rsidR="00120F9A" w:rsidRPr="00D44F12">
        <w:rPr>
          <w:rFonts w:eastAsia="Times New Roman" w:cs="Times New Roman"/>
          <w:b/>
          <w:bCs/>
          <w:iCs/>
          <w:color w:val="FF0000"/>
          <w:szCs w:val="24"/>
          <w:highlight w:val="lightGray"/>
        </w:rPr>
        <w:t>6</w:t>
      </w:r>
      <w:r w:rsidR="00214A1B">
        <w:rPr>
          <w:rFonts w:eastAsia="Times New Roman" w:cs="Times New Roman"/>
          <w:b/>
          <w:bCs/>
          <w:iCs/>
          <w:color w:val="FF0000"/>
          <w:szCs w:val="24"/>
          <w:highlight w:val="lightGray"/>
        </w:rPr>
        <w:t>2</w:t>
      </w:r>
      <w:r w:rsidRPr="00D44F12">
        <w:rPr>
          <w:rFonts w:eastAsia="Times New Roman" w:cs="Times New Roman"/>
          <w:b/>
          <w:bCs/>
          <w:iCs/>
          <w:color w:val="FF0000"/>
          <w:szCs w:val="24"/>
          <w:highlight w:val="lightGray"/>
        </w:rPr>
        <w:t xml:space="preserve"> Lei</w:t>
      </w:r>
      <w:r w:rsidRPr="00D44F12">
        <w:rPr>
          <w:rFonts w:eastAsia="Times New Roman" w:cs="Times New Roman"/>
          <w:bCs/>
          <w:iCs/>
          <w:color w:val="FF0000"/>
          <w:szCs w:val="24"/>
          <w:highlight w:val="lightGray"/>
        </w:rPr>
        <w:t xml:space="preserve">, valoarea totală pentru Proiectare și Execuția lucrărilor </w:t>
      </w:r>
      <w:r w:rsidRPr="00D44F12">
        <w:rPr>
          <w:rFonts w:eastAsia="Times New Roman" w:cs="Times New Roman"/>
          <w:b/>
          <w:iCs/>
          <w:color w:val="FF0000"/>
          <w:szCs w:val="24"/>
          <w:highlight w:val="lightGray"/>
        </w:rPr>
        <w:t>cu TVA</w:t>
      </w:r>
      <w:r w:rsidRPr="00D44F12">
        <w:rPr>
          <w:rFonts w:eastAsia="Times New Roman" w:cs="Times New Roman"/>
          <w:bCs/>
          <w:iCs/>
          <w:color w:val="FF0000"/>
          <w:szCs w:val="24"/>
          <w:highlight w:val="lightGray"/>
        </w:rPr>
        <w:t xml:space="preserve"> fiind de </w:t>
      </w:r>
      <w:r w:rsidRPr="00D44F12">
        <w:rPr>
          <w:rFonts w:eastAsia="Times New Roman" w:cs="Times New Roman"/>
          <w:b/>
          <w:iCs/>
          <w:color w:val="FF0000"/>
          <w:szCs w:val="24"/>
          <w:highlight w:val="lightGray"/>
        </w:rPr>
        <w:t>1.</w:t>
      </w:r>
      <w:r w:rsidR="00214A1B">
        <w:rPr>
          <w:rFonts w:eastAsia="Times New Roman" w:cs="Times New Roman"/>
          <w:b/>
          <w:iCs/>
          <w:color w:val="FF0000"/>
          <w:szCs w:val="24"/>
          <w:highlight w:val="lightGray"/>
        </w:rPr>
        <w:t>637</w:t>
      </w:r>
      <w:r w:rsidRPr="00D44F12">
        <w:rPr>
          <w:rFonts w:eastAsia="Times New Roman" w:cs="Times New Roman"/>
          <w:b/>
          <w:iCs/>
          <w:color w:val="FF0000"/>
          <w:szCs w:val="24"/>
          <w:highlight w:val="lightGray"/>
        </w:rPr>
        <w:t>.</w:t>
      </w:r>
      <w:r w:rsidR="00214A1B">
        <w:rPr>
          <w:rFonts w:eastAsia="Times New Roman" w:cs="Times New Roman"/>
          <w:b/>
          <w:iCs/>
          <w:color w:val="FF0000"/>
          <w:szCs w:val="24"/>
          <w:highlight w:val="lightGray"/>
        </w:rPr>
        <w:t>998</w:t>
      </w:r>
      <w:r w:rsidRPr="00D44F12">
        <w:rPr>
          <w:rFonts w:eastAsia="Times New Roman" w:cs="Times New Roman"/>
          <w:b/>
          <w:iCs/>
          <w:color w:val="FF0000"/>
          <w:szCs w:val="24"/>
          <w:highlight w:val="lightGray"/>
        </w:rPr>
        <w:t>.</w:t>
      </w:r>
      <w:r w:rsidR="00214A1B">
        <w:rPr>
          <w:rFonts w:eastAsia="Times New Roman" w:cs="Times New Roman"/>
          <w:b/>
          <w:iCs/>
          <w:color w:val="FF0000"/>
          <w:szCs w:val="24"/>
          <w:highlight w:val="lightGray"/>
        </w:rPr>
        <w:t>877</w:t>
      </w:r>
      <w:r w:rsidRPr="00D44F12">
        <w:rPr>
          <w:rFonts w:eastAsia="Times New Roman" w:cs="Times New Roman"/>
          <w:b/>
          <w:iCs/>
          <w:color w:val="FF0000"/>
          <w:szCs w:val="24"/>
          <w:highlight w:val="lightGray"/>
        </w:rPr>
        <w:t>,</w:t>
      </w:r>
      <w:r w:rsidR="00214A1B">
        <w:rPr>
          <w:rFonts w:eastAsia="Times New Roman" w:cs="Times New Roman"/>
          <w:b/>
          <w:iCs/>
          <w:color w:val="FF0000"/>
          <w:szCs w:val="24"/>
          <w:highlight w:val="lightGray"/>
        </w:rPr>
        <w:t>98</w:t>
      </w:r>
      <w:r w:rsidRPr="00D44F12">
        <w:rPr>
          <w:rFonts w:eastAsia="Times New Roman" w:cs="Times New Roman"/>
          <w:b/>
          <w:iCs/>
          <w:color w:val="FF0000"/>
          <w:szCs w:val="24"/>
          <w:highlight w:val="lightGray"/>
        </w:rPr>
        <w:t xml:space="preserve"> Lei cu TVA.</w:t>
      </w:r>
    </w:p>
    <w:p w14:paraId="692066FF" w14:textId="77777777" w:rsidR="00F04642" w:rsidRPr="00F04642" w:rsidRDefault="00F04642" w:rsidP="00F04642">
      <w:pPr>
        <w:widowControl/>
        <w:ind w:right="-6" w:firstLine="708"/>
        <w:rPr>
          <w:rFonts w:eastAsia="Times New Roman" w:cs="Times New Roman"/>
          <w:szCs w:val="24"/>
        </w:rPr>
      </w:pPr>
      <w:r w:rsidRPr="00F04642">
        <w:rPr>
          <w:rFonts w:eastAsia="Calibri" w:cs="Times New Roman"/>
          <w:bCs/>
          <w:iCs/>
          <w:szCs w:val="24"/>
          <w:lang w:eastAsia="ro-RO"/>
        </w:rPr>
        <w:t xml:space="preserve">Valoarea estimată a </w:t>
      </w:r>
      <w:r w:rsidRPr="00F04642">
        <w:rPr>
          <w:rFonts w:eastAsia="Times New Roman" w:cs="Times New Roman"/>
          <w:szCs w:val="24"/>
        </w:rPr>
        <w:t xml:space="preserve">contractului nu include sumele aferente provizionului „Cheltuieli diverse </w:t>
      </w:r>
      <w:proofErr w:type="spellStart"/>
      <w:r w:rsidRPr="00F04642">
        <w:rPr>
          <w:rFonts w:eastAsia="Times New Roman" w:cs="Times New Roman"/>
          <w:szCs w:val="24"/>
        </w:rPr>
        <w:t>şi</w:t>
      </w:r>
      <w:proofErr w:type="spellEnd"/>
      <w:r w:rsidRPr="00F04642">
        <w:rPr>
          <w:rFonts w:eastAsia="Times New Roman" w:cs="Times New Roman"/>
          <w:szCs w:val="24"/>
        </w:rPr>
        <w:t xml:space="preserve"> neprevăzute”. </w:t>
      </w:r>
      <w:r w:rsidRPr="00F04642">
        <w:rPr>
          <w:rFonts w:eastAsia="Calibri"/>
          <w:szCs w:val="24"/>
        </w:rPr>
        <w:t>Cheltuieli diverse și neprevăzute se regăsesc în Devizul General.</w:t>
      </w:r>
    </w:p>
    <w:p w14:paraId="1B1C39C1" w14:textId="77777777" w:rsidR="00F04642" w:rsidRPr="00F04642" w:rsidRDefault="00F04642" w:rsidP="00F04642">
      <w:pPr>
        <w:kinsoku w:val="0"/>
        <w:overflowPunct w:val="0"/>
        <w:autoSpaceDE w:val="0"/>
        <w:autoSpaceDN w:val="0"/>
        <w:adjustRightInd w:val="0"/>
        <w:ind w:right="170" w:firstLine="0"/>
        <w:rPr>
          <w:rFonts w:cs="Times New Roman"/>
          <w:spacing w:val="-1"/>
          <w:szCs w:val="24"/>
        </w:rPr>
      </w:pPr>
      <w:r w:rsidRPr="00F04642">
        <w:rPr>
          <w:rFonts w:eastAsia="Calibri" w:cs="Times New Roman"/>
          <w:bCs/>
          <w:iCs/>
          <w:szCs w:val="24"/>
          <w:lang w:eastAsia="ro-RO"/>
        </w:rPr>
        <w:tab/>
      </w:r>
      <w:r w:rsidRPr="00F04642">
        <w:rPr>
          <w:rFonts w:eastAsia="Times New Roman" w:cs="Times New Roman"/>
          <w:szCs w:val="24"/>
          <w:lang w:eastAsia="en-SG"/>
        </w:rPr>
        <w:t xml:space="preserve">Utilizarea rezervelor de implementare se face cu aprobarea </w:t>
      </w:r>
      <w:proofErr w:type="spellStart"/>
      <w:r w:rsidRPr="00F04642">
        <w:rPr>
          <w:rFonts w:eastAsia="Times New Roman" w:cs="Times New Roman"/>
          <w:szCs w:val="24"/>
          <w:lang w:eastAsia="en-SG"/>
        </w:rPr>
        <w:t>Entităţii</w:t>
      </w:r>
      <w:proofErr w:type="spellEnd"/>
      <w:r w:rsidRPr="00F04642">
        <w:rPr>
          <w:rFonts w:eastAsia="Times New Roman" w:cs="Times New Roman"/>
          <w:szCs w:val="24"/>
          <w:lang w:eastAsia="en-SG"/>
        </w:rPr>
        <w:t xml:space="preserve"> Contractante, in conformitate cu metodologia descrisă în acordul contractual, cu respectarea prevederilor legislative în vigoare, </w:t>
      </w:r>
      <w:r w:rsidRPr="00F04642">
        <w:rPr>
          <w:rFonts w:cs="Times New Roman"/>
          <w:szCs w:val="24"/>
        </w:rPr>
        <w:t xml:space="preserve">în </w:t>
      </w:r>
      <w:proofErr w:type="spellStart"/>
      <w:r w:rsidRPr="00F04642">
        <w:rPr>
          <w:rFonts w:cs="Times New Roman"/>
          <w:szCs w:val="24"/>
        </w:rPr>
        <w:t>condiţiile</w:t>
      </w:r>
      <w:proofErr w:type="spellEnd"/>
      <w:r w:rsidRPr="00F04642">
        <w:rPr>
          <w:rFonts w:cs="Times New Roman"/>
          <w:spacing w:val="-1"/>
          <w:szCs w:val="24"/>
        </w:rPr>
        <w:t xml:space="preserve"> </w:t>
      </w:r>
      <w:r w:rsidRPr="00F04642">
        <w:rPr>
          <w:rFonts w:cs="Times New Roman"/>
          <w:szCs w:val="24"/>
        </w:rPr>
        <w:t xml:space="preserve">în </w:t>
      </w:r>
      <w:r w:rsidRPr="00F04642">
        <w:rPr>
          <w:rFonts w:cs="Times New Roman"/>
          <w:spacing w:val="-1"/>
          <w:szCs w:val="24"/>
        </w:rPr>
        <w:t>care</w:t>
      </w:r>
      <w:r w:rsidRPr="00F04642">
        <w:rPr>
          <w:rFonts w:cs="Times New Roman"/>
          <w:spacing w:val="-2"/>
          <w:szCs w:val="24"/>
        </w:rPr>
        <w:t xml:space="preserve"> </w:t>
      </w:r>
      <w:r w:rsidRPr="00F04642">
        <w:rPr>
          <w:rFonts w:cs="Times New Roman"/>
          <w:spacing w:val="1"/>
          <w:szCs w:val="24"/>
        </w:rPr>
        <w:t>se</w:t>
      </w:r>
      <w:r w:rsidRPr="00F04642">
        <w:rPr>
          <w:rFonts w:cs="Times New Roman"/>
          <w:spacing w:val="-1"/>
          <w:szCs w:val="24"/>
        </w:rPr>
        <w:t xml:space="preserve"> </w:t>
      </w:r>
      <w:r w:rsidRPr="00F04642">
        <w:rPr>
          <w:rFonts w:cs="Times New Roman"/>
          <w:szCs w:val="24"/>
        </w:rPr>
        <w:t xml:space="preserve">îndeplinesc cumulativ </w:t>
      </w:r>
      <w:r w:rsidRPr="00F04642">
        <w:rPr>
          <w:rFonts w:cs="Times New Roman"/>
          <w:spacing w:val="-1"/>
          <w:szCs w:val="24"/>
        </w:rPr>
        <w:t>următoarele:</w:t>
      </w:r>
    </w:p>
    <w:p w14:paraId="24E050EB" w14:textId="77777777" w:rsidR="00F04642" w:rsidRPr="00F04642" w:rsidRDefault="00F04642" w:rsidP="003723FA">
      <w:pPr>
        <w:widowControl/>
        <w:numPr>
          <w:ilvl w:val="0"/>
          <w:numId w:val="116"/>
        </w:numPr>
        <w:tabs>
          <w:tab w:val="left" w:pos="367"/>
        </w:tabs>
        <w:kinsoku w:val="0"/>
        <w:overflowPunct w:val="0"/>
        <w:autoSpaceDE w:val="0"/>
        <w:autoSpaceDN w:val="0"/>
        <w:adjustRightInd w:val="0"/>
        <w:spacing w:after="200" w:line="276" w:lineRule="auto"/>
        <w:contextualSpacing/>
        <w:jc w:val="left"/>
        <w:outlineLvl w:val="1"/>
        <w:rPr>
          <w:rFonts w:cs="Times New Roman"/>
          <w:szCs w:val="24"/>
        </w:rPr>
      </w:pPr>
      <w:bookmarkStart w:id="301" w:name="_Toc50531292"/>
      <w:bookmarkStart w:id="302" w:name="_Toc67468688"/>
      <w:bookmarkStart w:id="303" w:name="_Toc89175015"/>
      <w:r w:rsidRPr="00F04642">
        <w:rPr>
          <w:rFonts w:cs="Times New Roman"/>
          <w:bCs/>
          <w:iCs/>
          <w:spacing w:val="-1"/>
          <w:szCs w:val="24"/>
        </w:rPr>
        <w:t>contractul</w:t>
      </w:r>
      <w:r w:rsidRPr="00F04642">
        <w:rPr>
          <w:rFonts w:cs="Times New Roman"/>
          <w:bCs/>
          <w:iCs/>
          <w:szCs w:val="24"/>
        </w:rPr>
        <w:t xml:space="preserve"> este</w:t>
      </w:r>
      <w:r w:rsidRPr="00F04642">
        <w:rPr>
          <w:rFonts w:cs="Times New Roman"/>
          <w:bCs/>
          <w:iCs/>
          <w:spacing w:val="-1"/>
          <w:szCs w:val="24"/>
        </w:rPr>
        <w:t xml:space="preserve"> </w:t>
      </w:r>
      <w:r w:rsidRPr="00F04642">
        <w:rPr>
          <w:rFonts w:cs="Times New Roman"/>
          <w:bCs/>
          <w:iCs/>
          <w:szCs w:val="24"/>
        </w:rPr>
        <w:t xml:space="preserve">aferent </w:t>
      </w:r>
      <w:r w:rsidRPr="00F04642">
        <w:rPr>
          <w:rFonts w:cs="Times New Roman"/>
          <w:bCs/>
          <w:iCs/>
          <w:spacing w:val="-1"/>
          <w:szCs w:val="24"/>
        </w:rPr>
        <w:t>unui</w:t>
      </w:r>
      <w:r w:rsidRPr="00F04642">
        <w:rPr>
          <w:rFonts w:cs="Times New Roman"/>
          <w:bCs/>
          <w:iCs/>
          <w:szCs w:val="24"/>
        </w:rPr>
        <w:t xml:space="preserve"> </w:t>
      </w:r>
      <w:r w:rsidRPr="00F04642">
        <w:rPr>
          <w:rFonts w:cs="Times New Roman"/>
          <w:bCs/>
          <w:iCs/>
          <w:spacing w:val="-1"/>
          <w:szCs w:val="24"/>
        </w:rPr>
        <w:t xml:space="preserve">obiectiv </w:t>
      </w:r>
      <w:r w:rsidRPr="00F04642">
        <w:rPr>
          <w:rFonts w:cs="Times New Roman"/>
          <w:bCs/>
          <w:iCs/>
          <w:szCs w:val="24"/>
        </w:rPr>
        <w:t>de</w:t>
      </w:r>
      <w:r w:rsidRPr="00F04642">
        <w:rPr>
          <w:rFonts w:cs="Times New Roman"/>
          <w:bCs/>
          <w:iCs/>
          <w:spacing w:val="-1"/>
          <w:szCs w:val="24"/>
        </w:rPr>
        <w:t xml:space="preserve"> </w:t>
      </w:r>
      <w:proofErr w:type="spellStart"/>
      <w:r w:rsidRPr="00F04642">
        <w:rPr>
          <w:rFonts w:cs="Times New Roman"/>
          <w:bCs/>
          <w:iCs/>
          <w:spacing w:val="-1"/>
          <w:szCs w:val="24"/>
        </w:rPr>
        <w:t>investitii</w:t>
      </w:r>
      <w:proofErr w:type="spellEnd"/>
      <w:r w:rsidRPr="00F04642">
        <w:rPr>
          <w:rFonts w:cs="Times New Roman"/>
          <w:bCs/>
          <w:iCs/>
          <w:szCs w:val="24"/>
        </w:rPr>
        <w:t xml:space="preserve"> din </w:t>
      </w:r>
      <w:r w:rsidRPr="00F04642">
        <w:rPr>
          <w:rFonts w:cs="Times New Roman"/>
          <w:bCs/>
          <w:iCs/>
          <w:spacing w:val="-1"/>
          <w:szCs w:val="24"/>
        </w:rPr>
        <w:t>domeniul</w:t>
      </w:r>
      <w:r w:rsidRPr="00F04642">
        <w:rPr>
          <w:rFonts w:cs="Times New Roman"/>
          <w:bCs/>
          <w:iCs/>
          <w:szCs w:val="24"/>
        </w:rPr>
        <w:t xml:space="preserve"> </w:t>
      </w:r>
      <w:r w:rsidRPr="00F04642">
        <w:rPr>
          <w:rFonts w:cs="Times New Roman"/>
          <w:bCs/>
          <w:iCs/>
          <w:spacing w:val="-1"/>
          <w:szCs w:val="24"/>
        </w:rPr>
        <w:t>infrastructurii</w:t>
      </w:r>
      <w:r w:rsidRPr="00F04642">
        <w:rPr>
          <w:rFonts w:cs="Times New Roman"/>
          <w:bCs/>
          <w:iCs/>
          <w:szCs w:val="24"/>
        </w:rPr>
        <w:t xml:space="preserve"> publice de</w:t>
      </w:r>
      <w:r w:rsidRPr="00F04642">
        <w:rPr>
          <w:rFonts w:cs="Times New Roman"/>
          <w:bCs/>
          <w:iCs/>
          <w:spacing w:val="-1"/>
          <w:szCs w:val="24"/>
        </w:rPr>
        <w:t xml:space="preserve"> </w:t>
      </w:r>
      <w:r w:rsidRPr="00F04642">
        <w:rPr>
          <w:rFonts w:cs="Times New Roman"/>
          <w:bCs/>
          <w:iCs/>
          <w:szCs w:val="24"/>
        </w:rPr>
        <w:t>transport;</w:t>
      </w:r>
      <w:bookmarkEnd w:id="301"/>
      <w:bookmarkEnd w:id="302"/>
      <w:bookmarkEnd w:id="303"/>
    </w:p>
    <w:p w14:paraId="4C8D1CDD" w14:textId="77777777" w:rsidR="00F04642" w:rsidRPr="00F04642" w:rsidRDefault="00F04642" w:rsidP="003723FA">
      <w:pPr>
        <w:widowControl/>
        <w:numPr>
          <w:ilvl w:val="0"/>
          <w:numId w:val="116"/>
        </w:numPr>
        <w:tabs>
          <w:tab w:val="left" w:pos="367"/>
        </w:tabs>
        <w:kinsoku w:val="0"/>
        <w:overflowPunct w:val="0"/>
        <w:autoSpaceDE w:val="0"/>
        <w:autoSpaceDN w:val="0"/>
        <w:adjustRightInd w:val="0"/>
        <w:spacing w:after="200" w:line="276" w:lineRule="auto"/>
        <w:contextualSpacing/>
        <w:jc w:val="left"/>
        <w:outlineLvl w:val="1"/>
        <w:rPr>
          <w:rFonts w:cs="Times New Roman"/>
          <w:szCs w:val="24"/>
        </w:rPr>
      </w:pPr>
      <w:bookmarkStart w:id="304" w:name="_Toc50531293"/>
      <w:bookmarkStart w:id="305" w:name="_Toc67468689"/>
      <w:bookmarkStart w:id="306" w:name="_Toc89175016"/>
      <w:r w:rsidRPr="00F04642">
        <w:rPr>
          <w:rFonts w:cs="Times New Roman"/>
          <w:bCs/>
          <w:iCs/>
          <w:spacing w:val="-1"/>
          <w:szCs w:val="24"/>
        </w:rPr>
        <w:t>obiectivul</w:t>
      </w:r>
      <w:r w:rsidRPr="00F04642">
        <w:rPr>
          <w:rFonts w:cs="Times New Roman"/>
          <w:bCs/>
          <w:iCs/>
          <w:szCs w:val="24"/>
        </w:rPr>
        <w:t xml:space="preserve"> de </w:t>
      </w:r>
      <w:proofErr w:type="spellStart"/>
      <w:r w:rsidRPr="00F04642">
        <w:rPr>
          <w:rFonts w:cs="Times New Roman"/>
          <w:bCs/>
          <w:iCs/>
          <w:szCs w:val="24"/>
        </w:rPr>
        <w:t>investitii</w:t>
      </w:r>
      <w:proofErr w:type="spellEnd"/>
      <w:r w:rsidRPr="00F04642">
        <w:rPr>
          <w:rFonts w:cs="Times New Roman"/>
          <w:bCs/>
          <w:iCs/>
          <w:szCs w:val="24"/>
        </w:rPr>
        <w:t xml:space="preserve"> este</w:t>
      </w:r>
      <w:r w:rsidRPr="00F04642">
        <w:rPr>
          <w:rFonts w:cs="Times New Roman"/>
          <w:bCs/>
          <w:iCs/>
          <w:spacing w:val="-1"/>
          <w:szCs w:val="24"/>
        </w:rPr>
        <w:t xml:space="preserve"> </w:t>
      </w:r>
      <w:proofErr w:type="spellStart"/>
      <w:r w:rsidRPr="00F04642">
        <w:rPr>
          <w:rFonts w:cs="Times New Roman"/>
          <w:bCs/>
          <w:iCs/>
          <w:spacing w:val="-1"/>
          <w:szCs w:val="24"/>
        </w:rPr>
        <w:t>finantat</w:t>
      </w:r>
      <w:proofErr w:type="spellEnd"/>
      <w:r w:rsidRPr="00F04642">
        <w:rPr>
          <w:rFonts w:cs="Times New Roman"/>
          <w:bCs/>
          <w:iCs/>
          <w:szCs w:val="24"/>
        </w:rPr>
        <w:t xml:space="preserve"> din </w:t>
      </w:r>
      <w:r w:rsidRPr="00F04642">
        <w:rPr>
          <w:rFonts w:cs="Times New Roman"/>
          <w:bCs/>
          <w:iCs/>
          <w:spacing w:val="-1"/>
          <w:szCs w:val="24"/>
        </w:rPr>
        <w:t>fonduri</w:t>
      </w:r>
      <w:r w:rsidRPr="00F04642">
        <w:rPr>
          <w:rFonts w:cs="Times New Roman"/>
          <w:bCs/>
          <w:iCs/>
          <w:szCs w:val="24"/>
        </w:rPr>
        <w:t xml:space="preserve"> </w:t>
      </w:r>
      <w:r w:rsidRPr="00F04642">
        <w:rPr>
          <w:rFonts w:cs="Times New Roman"/>
          <w:bCs/>
          <w:iCs/>
          <w:spacing w:val="-1"/>
          <w:szCs w:val="24"/>
        </w:rPr>
        <w:t>europene.</w:t>
      </w:r>
      <w:bookmarkEnd w:id="304"/>
      <w:bookmarkEnd w:id="305"/>
      <w:bookmarkEnd w:id="306"/>
      <w:r w:rsidRPr="00F04642">
        <w:rPr>
          <w:rFonts w:eastAsia="Times New Roman" w:cs="Times New Roman"/>
          <w:szCs w:val="24"/>
          <w:lang w:eastAsia="en-SG"/>
        </w:rPr>
        <w:t xml:space="preserve"> </w:t>
      </w:r>
    </w:p>
    <w:p w14:paraId="5C992DCA" w14:textId="77777777" w:rsidR="00F04642" w:rsidRPr="00F04642" w:rsidRDefault="00F04642" w:rsidP="00F04642">
      <w:pPr>
        <w:tabs>
          <w:tab w:val="left" w:pos="448"/>
        </w:tabs>
        <w:kinsoku w:val="0"/>
        <w:overflowPunct w:val="0"/>
        <w:autoSpaceDE w:val="0"/>
        <w:autoSpaceDN w:val="0"/>
        <w:adjustRightInd w:val="0"/>
        <w:ind w:firstLine="0"/>
        <w:rPr>
          <w:rFonts w:cs="Times New Roman"/>
          <w:szCs w:val="24"/>
        </w:rPr>
      </w:pPr>
      <w:r w:rsidRPr="00F04642">
        <w:rPr>
          <w:rFonts w:cs="Times New Roman"/>
          <w:bCs/>
          <w:szCs w:val="24"/>
        </w:rPr>
        <w:tab/>
      </w:r>
      <w:proofErr w:type="spellStart"/>
      <w:r w:rsidRPr="00F04642">
        <w:rPr>
          <w:rFonts w:cs="Times New Roman"/>
          <w:bCs/>
          <w:szCs w:val="24"/>
        </w:rPr>
        <w:t>Conditiile</w:t>
      </w:r>
      <w:proofErr w:type="spellEnd"/>
      <w:r w:rsidRPr="00F04642">
        <w:rPr>
          <w:rFonts w:cs="Times New Roman"/>
          <w:bCs/>
          <w:spacing w:val="-1"/>
          <w:szCs w:val="24"/>
        </w:rPr>
        <w:t xml:space="preserve"> </w:t>
      </w:r>
      <w:r w:rsidRPr="00F04642">
        <w:rPr>
          <w:rFonts w:cs="Times New Roman"/>
          <w:bCs/>
          <w:szCs w:val="24"/>
        </w:rPr>
        <w:t>de</w:t>
      </w:r>
      <w:r w:rsidRPr="00F04642">
        <w:rPr>
          <w:rFonts w:cs="Times New Roman"/>
          <w:bCs/>
          <w:spacing w:val="-1"/>
          <w:szCs w:val="24"/>
        </w:rPr>
        <w:t xml:space="preserve"> aplicare (cumulative):</w:t>
      </w:r>
    </w:p>
    <w:p w14:paraId="7B7E809C" w14:textId="77777777" w:rsidR="00F04642" w:rsidRPr="00F04642" w:rsidRDefault="00F04642" w:rsidP="003723FA">
      <w:pPr>
        <w:widowControl/>
        <w:numPr>
          <w:ilvl w:val="1"/>
          <w:numId w:val="116"/>
        </w:numPr>
        <w:tabs>
          <w:tab w:val="left" w:pos="284"/>
          <w:tab w:val="left" w:pos="828"/>
        </w:tabs>
        <w:kinsoku w:val="0"/>
        <w:overflowPunct w:val="0"/>
        <w:autoSpaceDE w:val="0"/>
        <w:autoSpaceDN w:val="0"/>
        <w:adjustRightInd w:val="0"/>
        <w:spacing w:after="200" w:line="276" w:lineRule="auto"/>
        <w:ind w:hanging="1440"/>
        <w:contextualSpacing/>
        <w:jc w:val="left"/>
        <w:rPr>
          <w:rFonts w:cs="Times New Roman"/>
          <w:spacing w:val="-1"/>
          <w:szCs w:val="24"/>
        </w:rPr>
      </w:pPr>
      <w:r w:rsidRPr="00F04642">
        <w:rPr>
          <w:rFonts w:cs="Times New Roman"/>
          <w:spacing w:val="-1"/>
          <w:szCs w:val="24"/>
        </w:rPr>
        <w:lastRenderedPageBreak/>
        <w:t>utilizarea rezervei</w:t>
      </w:r>
      <w:r w:rsidRPr="00F04642">
        <w:rPr>
          <w:rFonts w:cs="Times New Roman"/>
          <w:szCs w:val="24"/>
        </w:rPr>
        <w:t xml:space="preserve"> este</w:t>
      </w:r>
      <w:r w:rsidRPr="00F04642">
        <w:rPr>
          <w:rFonts w:cs="Times New Roman"/>
          <w:spacing w:val="-1"/>
          <w:szCs w:val="24"/>
        </w:rPr>
        <w:t xml:space="preserve"> </w:t>
      </w:r>
      <w:r w:rsidRPr="00F04642">
        <w:rPr>
          <w:rFonts w:cs="Times New Roman"/>
          <w:szCs w:val="24"/>
        </w:rPr>
        <w:t xml:space="preserve">strict </w:t>
      </w:r>
      <w:r w:rsidRPr="00F04642">
        <w:rPr>
          <w:rFonts w:cs="Times New Roman"/>
          <w:spacing w:val="-1"/>
          <w:szCs w:val="24"/>
        </w:rPr>
        <w:t>necesară</w:t>
      </w:r>
      <w:r w:rsidRPr="00F04642">
        <w:rPr>
          <w:rFonts w:cs="Times New Roman"/>
          <w:spacing w:val="-2"/>
          <w:szCs w:val="24"/>
        </w:rPr>
        <w:t xml:space="preserve"> </w:t>
      </w:r>
      <w:r w:rsidRPr="00F04642">
        <w:rPr>
          <w:rFonts w:cs="Times New Roman"/>
          <w:szCs w:val="24"/>
        </w:rPr>
        <w:t xml:space="preserve">pentru </w:t>
      </w:r>
      <w:r w:rsidRPr="00F04642">
        <w:rPr>
          <w:rFonts w:cs="Times New Roman"/>
          <w:spacing w:val="-1"/>
          <w:szCs w:val="24"/>
        </w:rPr>
        <w:t>implementarea Contractului;</w:t>
      </w:r>
    </w:p>
    <w:p w14:paraId="3F18E5E5" w14:textId="77777777" w:rsidR="00F04642" w:rsidRPr="00F04642" w:rsidRDefault="00F04642" w:rsidP="003723FA">
      <w:pPr>
        <w:widowControl/>
        <w:numPr>
          <w:ilvl w:val="1"/>
          <w:numId w:val="116"/>
        </w:numPr>
        <w:tabs>
          <w:tab w:val="left" w:pos="142"/>
          <w:tab w:val="left" w:pos="284"/>
          <w:tab w:val="left" w:pos="828"/>
        </w:tabs>
        <w:kinsoku w:val="0"/>
        <w:overflowPunct w:val="0"/>
        <w:autoSpaceDE w:val="0"/>
        <w:autoSpaceDN w:val="0"/>
        <w:adjustRightInd w:val="0"/>
        <w:ind w:left="0" w:right="173" w:firstLine="0"/>
        <w:jc w:val="left"/>
        <w:rPr>
          <w:rFonts w:cs="Times New Roman"/>
          <w:spacing w:val="-1"/>
          <w:szCs w:val="24"/>
        </w:rPr>
      </w:pPr>
      <w:r w:rsidRPr="00F04642">
        <w:rPr>
          <w:rFonts w:cs="Times New Roman"/>
          <w:spacing w:val="-1"/>
          <w:szCs w:val="24"/>
        </w:rPr>
        <w:t>utilizarea</w:t>
      </w:r>
      <w:r w:rsidRPr="00F04642">
        <w:rPr>
          <w:rFonts w:cs="Times New Roman"/>
          <w:szCs w:val="24"/>
        </w:rPr>
        <w:t xml:space="preserve"> </w:t>
      </w:r>
      <w:r w:rsidRPr="00F04642">
        <w:rPr>
          <w:rFonts w:cs="Times New Roman"/>
          <w:spacing w:val="-1"/>
          <w:szCs w:val="24"/>
        </w:rPr>
        <w:t>rezervei</w:t>
      </w:r>
      <w:r w:rsidRPr="00F04642">
        <w:rPr>
          <w:rFonts w:cs="Times New Roman"/>
          <w:szCs w:val="24"/>
        </w:rPr>
        <w:t xml:space="preserve"> </w:t>
      </w:r>
      <w:r w:rsidRPr="00F04642">
        <w:rPr>
          <w:rFonts w:cs="Times New Roman"/>
          <w:spacing w:val="-1"/>
          <w:szCs w:val="24"/>
        </w:rPr>
        <w:t>este</w:t>
      </w:r>
      <w:r w:rsidRPr="00F04642">
        <w:rPr>
          <w:rFonts w:cs="Times New Roman"/>
          <w:szCs w:val="24"/>
        </w:rPr>
        <w:t xml:space="preserve"> </w:t>
      </w:r>
      <w:r w:rsidRPr="00F04642">
        <w:rPr>
          <w:rFonts w:cs="Times New Roman"/>
          <w:spacing w:val="-1"/>
          <w:szCs w:val="24"/>
        </w:rPr>
        <w:t>generată</w:t>
      </w:r>
      <w:r w:rsidRPr="00F04642">
        <w:rPr>
          <w:rFonts w:cs="Times New Roman"/>
          <w:szCs w:val="24"/>
        </w:rPr>
        <w:t xml:space="preserve"> de </w:t>
      </w:r>
      <w:r w:rsidRPr="00F04642">
        <w:rPr>
          <w:rFonts w:cs="Times New Roman"/>
          <w:spacing w:val="-1"/>
          <w:szCs w:val="24"/>
        </w:rPr>
        <w:t>cauze</w:t>
      </w:r>
      <w:r w:rsidRPr="00F04642">
        <w:rPr>
          <w:rFonts w:cs="Times New Roman"/>
          <w:szCs w:val="24"/>
        </w:rPr>
        <w:t xml:space="preserve"> </w:t>
      </w:r>
      <w:r w:rsidRPr="00F04642">
        <w:rPr>
          <w:rFonts w:cs="Times New Roman"/>
          <w:spacing w:val="-1"/>
          <w:szCs w:val="24"/>
        </w:rPr>
        <w:t>independente</w:t>
      </w:r>
      <w:r w:rsidRPr="00F04642">
        <w:rPr>
          <w:rFonts w:cs="Times New Roman"/>
          <w:spacing w:val="11"/>
          <w:szCs w:val="24"/>
        </w:rPr>
        <w:t xml:space="preserve"> </w:t>
      </w:r>
      <w:r w:rsidRPr="00F04642">
        <w:rPr>
          <w:rFonts w:cs="Times New Roman"/>
          <w:szCs w:val="24"/>
        </w:rPr>
        <w:t xml:space="preserve">de </w:t>
      </w:r>
      <w:proofErr w:type="spellStart"/>
      <w:r w:rsidRPr="00F04642">
        <w:rPr>
          <w:rFonts w:cs="Times New Roman"/>
          <w:szCs w:val="24"/>
        </w:rPr>
        <w:t>voinţa</w:t>
      </w:r>
      <w:proofErr w:type="spellEnd"/>
      <w:r w:rsidRPr="00F04642">
        <w:rPr>
          <w:rFonts w:cs="Times New Roman"/>
          <w:szCs w:val="24"/>
        </w:rPr>
        <w:t xml:space="preserve"> </w:t>
      </w:r>
      <w:proofErr w:type="spellStart"/>
      <w:r w:rsidRPr="00F04642">
        <w:rPr>
          <w:rFonts w:cs="Times New Roman"/>
          <w:spacing w:val="-1"/>
          <w:szCs w:val="24"/>
        </w:rPr>
        <w:t>Entitatăţii</w:t>
      </w:r>
      <w:proofErr w:type="spellEnd"/>
      <w:r w:rsidRPr="00F04642">
        <w:rPr>
          <w:rFonts w:cs="Times New Roman"/>
          <w:spacing w:val="-1"/>
          <w:szCs w:val="24"/>
        </w:rPr>
        <w:t xml:space="preserve"> Contractante</w:t>
      </w:r>
      <w:r w:rsidRPr="00F04642">
        <w:rPr>
          <w:rFonts w:cs="Times New Roman"/>
          <w:spacing w:val="9"/>
          <w:szCs w:val="24"/>
        </w:rPr>
        <w:t xml:space="preserve"> </w:t>
      </w:r>
      <w:r w:rsidRPr="00F04642">
        <w:rPr>
          <w:rFonts w:cs="Times New Roman"/>
          <w:spacing w:val="-1"/>
          <w:szCs w:val="24"/>
        </w:rPr>
        <w:t>sau</w:t>
      </w:r>
      <w:r w:rsidRPr="00F04642">
        <w:rPr>
          <w:rFonts w:cs="Times New Roman"/>
          <w:szCs w:val="24"/>
        </w:rPr>
        <w:t xml:space="preserve"> a</w:t>
      </w:r>
      <w:r w:rsidRPr="00F04642">
        <w:rPr>
          <w:rFonts w:cs="Times New Roman"/>
          <w:spacing w:val="93"/>
          <w:szCs w:val="24"/>
        </w:rPr>
        <w:t xml:space="preserve"> </w:t>
      </w:r>
      <w:r w:rsidRPr="00F04642">
        <w:rPr>
          <w:rFonts w:cs="Times New Roman"/>
          <w:szCs w:val="24"/>
        </w:rPr>
        <w:t>Contractantului/</w:t>
      </w:r>
      <w:r w:rsidRPr="00F04642">
        <w:rPr>
          <w:rFonts w:cs="Times New Roman"/>
          <w:spacing w:val="-1"/>
          <w:szCs w:val="24"/>
        </w:rPr>
        <w:t>Antreprenorului,</w:t>
      </w:r>
    </w:p>
    <w:p w14:paraId="39385A88" w14:textId="77777777" w:rsidR="00F04642" w:rsidRPr="00F04642" w:rsidRDefault="00F04642" w:rsidP="00F04642">
      <w:pPr>
        <w:kinsoku w:val="0"/>
        <w:overflowPunct w:val="0"/>
        <w:autoSpaceDE w:val="0"/>
        <w:autoSpaceDN w:val="0"/>
        <w:adjustRightInd w:val="0"/>
        <w:ind w:firstLine="0"/>
        <w:outlineLvl w:val="0"/>
        <w:rPr>
          <w:rFonts w:eastAsia="Times New Roman" w:cs="Times New Roman"/>
          <w:szCs w:val="24"/>
          <w:lang w:eastAsia="en-SG"/>
        </w:rPr>
      </w:pPr>
      <w:bookmarkStart w:id="307" w:name="_Toc50531294"/>
      <w:bookmarkStart w:id="308" w:name="_Toc67468690"/>
      <w:bookmarkStart w:id="309" w:name="_Toc89175017"/>
      <w:r w:rsidRPr="00F04642">
        <w:rPr>
          <w:rFonts w:cs="Times New Roman"/>
          <w:bCs/>
          <w:szCs w:val="24"/>
        </w:rPr>
        <w:t xml:space="preserve">sau </w:t>
      </w:r>
      <w:r w:rsidRPr="00F04642">
        <w:rPr>
          <w:rFonts w:cs="Times New Roman"/>
          <w:spacing w:val="-1"/>
          <w:szCs w:val="24"/>
        </w:rPr>
        <w:t>utilizarea</w:t>
      </w:r>
      <w:r w:rsidRPr="00F04642">
        <w:rPr>
          <w:rFonts w:cs="Times New Roman"/>
          <w:spacing w:val="58"/>
          <w:szCs w:val="24"/>
        </w:rPr>
        <w:t xml:space="preserve"> </w:t>
      </w:r>
      <w:r w:rsidRPr="00F04642">
        <w:rPr>
          <w:rFonts w:cs="Times New Roman"/>
          <w:spacing w:val="-1"/>
          <w:szCs w:val="24"/>
        </w:rPr>
        <w:t>rezervei</w:t>
      </w:r>
      <w:r w:rsidRPr="00F04642">
        <w:rPr>
          <w:rFonts w:cs="Times New Roman"/>
          <w:szCs w:val="24"/>
        </w:rPr>
        <w:t xml:space="preserve">  </w:t>
      </w:r>
      <w:r w:rsidRPr="00F04642">
        <w:rPr>
          <w:rFonts w:cs="Times New Roman"/>
          <w:spacing w:val="-1"/>
          <w:szCs w:val="24"/>
        </w:rPr>
        <w:t>este</w:t>
      </w:r>
      <w:r w:rsidRPr="00F04642">
        <w:rPr>
          <w:rFonts w:cs="Times New Roman"/>
          <w:spacing w:val="59"/>
          <w:szCs w:val="24"/>
        </w:rPr>
        <w:t xml:space="preserve"> </w:t>
      </w:r>
      <w:r w:rsidRPr="00F04642">
        <w:rPr>
          <w:rFonts w:cs="Times New Roman"/>
          <w:spacing w:val="-1"/>
          <w:szCs w:val="24"/>
        </w:rPr>
        <w:t>generată</w:t>
      </w:r>
      <w:r w:rsidRPr="00F04642">
        <w:rPr>
          <w:rFonts w:cs="Times New Roman"/>
          <w:spacing w:val="56"/>
          <w:szCs w:val="24"/>
        </w:rPr>
        <w:t xml:space="preserve"> </w:t>
      </w:r>
      <w:r w:rsidRPr="00F04642">
        <w:rPr>
          <w:rFonts w:cs="Times New Roman"/>
          <w:szCs w:val="24"/>
        </w:rPr>
        <w:t>de</w:t>
      </w:r>
      <w:r w:rsidRPr="00F04642">
        <w:rPr>
          <w:rFonts w:cs="Times New Roman"/>
          <w:spacing w:val="58"/>
          <w:szCs w:val="24"/>
        </w:rPr>
        <w:t xml:space="preserve"> </w:t>
      </w:r>
      <w:r w:rsidRPr="00F04642">
        <w:rPr>
          <w:rFonts w:cs="Times New Roman"/>
          <w:spacing w:val="-1"/>
          <w:szCs w:val="24"/>
        </w:rPr>
        <w:t>cauze</w:t>
      </w:r>
      <w:r w:rsidRPr="00F04642">
        <w:rPr>
          <w:rFonts w:cs="Times New Roman"/>
          <w:spacing w:val="58"/>
          <w:szCs w:val="24"/>
        </w:rPr>
        <w:t xml:space="preserve"> </w:t>
      </w:r>
      <w:r w:rsidRPr="00F04642">
        <w:rPr>
          <w:rFonts w:cs="Times New Roman"/>
          <w:szCs w:val="24"/>
        </w:rPr>
        <w:t>care</w:t>
      </w:r>
      <w:r w:rsidRPr="00F04642">
        <w:rPr>
          <w:rFonts w:cs="Times New Roman"/>
          <w:spacing w:val="57"/>
          <w:szCs w:val="24"/>
        </w:rPr>
        <w:t xml:space="preserve"> </w:t>
      </w:r>
      <w:r w:rsidRPr="00F04642">
        <w:rPr>
          <w:rFonts w:cs="Times New Roman"/>
          <w:szCs w:val="24"/>
        </w:rPr>
        <w:t>nu</w:t>
      </w:r>
      <w:r w:rsidRPr="00F04642">
        <w:rPr>
          <w:rFonts w:cs="Times New Roman"/>
          <w:spacing w:val="57"/>
          <w:szCs w:val="24"/>
        </w:rPr>
        <w:t xml:space="preserve"> </w:t>
      </w:r>
      <w:r w:rsidRPr="00F04642">
        <w:rPr>
          <w:rFonts w:cs="Times New Roman"/>
          <w:spacing w:val="-1"/>
          <w:szCs w:val="24"/>
        </w:rPr>
        <w:t>au</w:t>
      </w:r>
      <w:r w:rsidRPr="00F04642">
        <w:rPr>
          <w:rFonts w:cs="Times New Roman"/>
          <w:spacing w:val="57"/>
          <w:szCs w:val="24"/>
        </w:rPr>
        <w:t xml:space="preserve"> </w:t>
      </w:r>
      <w:r w:rsidRPr="00F04642">
        <w:rPr>
          <w:rFonts w:cs="Times New Roman"/>
          <w:szCs w:val="24"/>
        </w:rPr>
        <w:t>putut</w:t>
      </w:r>
      <w:r w:rsidRPr="00F04642">
        <w:rPr>
          <w:rFonts w:cs="Times New Roman"/>
          <w:spacing w:val="58"/>
          <w:szCs w:val="24"/>
        </w:rPr>
        <w:t xml:space="preserve"> </w:t>
      </w:r>
      <w:r w:rsidRPr="00F04642">
        <w:rPr>
          <w:rFonts w:cs="Times New Roman"/>
          <w:szCs w:val="24"/>
        </w:rPr>
        <w:t>fi</w:t>
      </w:r>
      <w:r w:rsidRPr="00F04642">
        <w:rPr>
          <w:rFonts w:cs="Times New Roman"/>
          <w:spacing w:val="59"/>
          <w:szCs w:val="24"/>
        </w:rPr>
        <w:t xml:space="preserve"> </w:t>
      </w:r>
      <w:r w:rsidRPr="00F04642">
        <w:rPr>
          <w:rFonts w:cs="Times New Roman"/>
          <w:szCs w:val="24"/>
        </w:rPr>
        <w:t>prevăzute</w:t>
      </w:r>
      <w:r w:rsidRPr="00F04642">
        <w:rPr>
          <w:rFonts w:cs="Times New Roman"/>
          <w:spacing w:val="56"/>
          <w:szCs w:val="24"/>
        </w:rPr>
        <w:t xml:space="preserve"> </w:t>
      </w:r>
      <w:r w:rsidRPr="00F04642">
        <w:rPr>
          <w:rFonts w:cs="Times New Roman"/>
          <w:spacing w:val="-1"/>
          <w:szCs w:val="24"/>
        </w:rPr>
        <w:t>cu</w:t>
      </w:r>
      <w:r w:rsidRPr="00F04642">
        <w:rPr>
          <w:rFonts w:cs="Times New Roman"/>
          <w:spacing w:val="59"/>
          <w:szCs w:val="24"/>
        </w:rPr>
        <w:t xml:space="preserve"> </w:t>
      </w:r>
      <w:r w:rsidRPr="00F04642">
        <w:rPr>
          <w:rFonts w:cs="Times New Roman"/>
          <w:spacing w:val="-1"/>
          <w:szCs w:val="24"/>
        </w:rPr>
        <w:t>exactitate</w:t>
      </w:r>
      <w:r w:rsidRPr="00F04642">
        <w:rPr>
          <w:rFonts w:cs="Times New Roman"/>
          <w:spacing w:val="56"/>
          <w:szCs w:val="24"/>
        </w:rPr>
        <w:t xml:space="preserve"> </w:t>
      </w:r>
      <w:r w:rsidRPr="00F04642">
        <w:rPr>
          <w:rFonts w:cs="Times New Roman"/>
          <w:szCs w:val="24"/>
        </w:rPr>
        <w:t>la</w:t>
      </w:r>
      <w:r w:rsidRPr="00F04642">
        <w:rPr>
          <w:rFonts w:cs="Times New Roman"/>
          <w:spacing w:val="56"/>
          <w:szCs w:val="24"/>
        </w:rPr>
        <w:t xml:space="preserve"> </w:t>
      </w:r>
      <w:r w:rsidRPr="00F04642">
        <w:rPr>
          <w:rFonts w:cs="Times New Roman"/>
          <w:szCs w:val="24"/>
        </w:rPr>
        <w:t>data</w:t>
      </w:r>
      <w:r w:rsidRPr="00F04642">
        <w:rPr>
          <w:rFonts w:cs="Times New Roman"/>
          <w:spacing w:val="69"/>
          <w:szCs w:val="24"/>
        </w:rPr>
        <w:t xml:space="preserve"> </w:t>
      </w:r>
      <w:r w:rsidRPr="00F04642">
        <w:rPr>
          <w:rFonts w:cs="Times New Roman"/>
          <w:spacing w:val="-1"/>
          <w:szCs w:val="24"/>
        </w:rPr>
        <w:t>organizării</w:t>
      </w:r>
      <w:r w:rsidRPr="00F04642">
        <w:rPr>
          <w:rFonts w:cs="Times New Roman"/>
          <w:szCs w:val="24"/>
        </w:rPr>
        <w:t xml:space="preserve"> </w:t>
      </w:r>
      <w:r w:rsidRPr="00F04642">
        <w:rPr>
          <w:rFonts w:cs="Times New Roman"/>
          <w:spacing w:val="-1"/>
          <w:szCs w:val="24"/>
        </w:rPr>
        <w:t>procedurii</w:t>
      </w:r>
      <w:r w:rsidRPr="00F04642">
        <w:rPr>
          <w:rFonts w:cs="Times New Roman"/>
          <w:szCs w:val="24"/>
        </w:rPr>
        <w:t xml:space="preserve"> de atribuire a contractului sectorial</w:t>
      </w:r>
      <w:r w:rsidRPr="00F04642">
        <w:rPr>
          <w:rFonts w:cs="Times New Roman"/>
          <w:spacing w:val="-1"/>
          <w:szCs w:val="24"/>
        </w:rPr>
        <w:t>.</w:t>
      </w:r>
      <w:bookmarkEnd w:id="307"/>
      <w:bookmarkEnd w:id="308"/>
      <w:bookmarkEnd w:id="309"/>
    </w:p>
    <w:p w14:paraId="41F5F32A" w14:textId="3C9C2A5B" w:rsidR="00F04642" w:rsidRPr="00F04642" w:rsidRDefault="00F04642" w:rsidP="00E90377">
      <w:pPr>
        <w:kinsoku w:val="0"/>
        <w:overflowPunct w:val="0"/>
        <w:autoSpaceDE w:val="0"/>
        <w:autoSpaceDN w:val="0"/>
        <w:adjustRightInd w:val="0"/>
        <w:ind w:right="119" w:firstLine="450"/>
        <w:rPr>
          <w:rFonts w:cs="Times New Roman"/>
          <w:szCs w:val="24"/>
        </w:rPr>
      </w:pPr>
      <w:r w:rsidRPr="00F04642">
        <w:rPr>
          <w:rFonts w:cs="Times New Roman"/>
          <w:iCs/>
          <w:spacing w:val="-1"/>
          <w:szCs w:val="24"/>
        </w:rPr>
        <w:t>Categoriile</w:t>
      </w:r>
      <w:r w:rsidRPr="00F04642">
        <w:rPr>
          <w:rFonts w:cs="Times New Roman"/>
          <w:iCs/>
          <w:spacing w:val="8"/>
          <w:szCs w:val="24"/>
        </w:rPr>
        <w:t xml:space="preserve"> </w:t>
      </w:r>
      <w:r w:rsidRPr="00F04642">
        <w:rPr>
          <w:rFonts w:cs="Times New Roman"/>
          <w:iCs/>
          <w:szCs w:val="24"/>
        </w:rPr>
        <w:t>de</w:t>
      </w:r>
      <w:r w:rsidRPr="00F04642">
        <w:rPr>
          <w:rFonts w:cs="Times New Roman"/>
          <w:iCs/>
          <w:spacing w:val="8"/>
          <w:szCs w:val="24"/>
        </w:rPr>
        <w:t xml:space="preserve"> </w:t>
      </w:r>
      <w:r w:rsidRPr="00F04642">
        <w:rPr>
          <w:rFonts w:cs="Times New Roman"/>
          <w:iCs/>
          <w:spacing w:val="-1"/>
          <w:szCs w:val="24"/>
        </w:rPr>
        <w:t>cheltuieli</w:t>
      </w:r>
      <w:r w:rsidRPr="00F04642">
        <w:rPr>
          <w:rFonts w:cs="Times New Roman"/>
          <w:iCs/>
          <w:spacing w:val="9"/>
          <w:szCs w:val="24"/>
        </w:rPr>
        <w:t xml:space="preserve"> </w:t>
      </w:r>
      <w:r w:rsidRPr="00F04642">
        <w:rPr>
          <w:rFonts w:cs="Times New Roman"/>
          <w:iCs/>
          <w:spacing w:val="-1"/>
          <w:szCs w:val="24"/>
        </w:rPr>
        <w:t>care</w:t>
      </w:r>
      <w:r w:rsidRPr="00F04642">
        <w:rPr>
          <w:rFonts w:cs="Times New Roman"/>
          <w:iCs/>
          <w:spacing w:val="8"/>
          <w:szCs w:val="24"/>
        </w:rPr>
        <w:t xml:space="preserve"> </w:t>
      </w:r>
      <w:r w:rsidRPr="00F04642">
        <w:rPr>
          <w:rFonts w:cs="Times New Roman"/>
          <w:iCs/>
          <w:szCs w:val="24"/>
        </w:rPr>
        <w:t>se</w:t>
      </w:r>
      <w:r w:rsidRPr="00F04642">
        <w:rPr>
          <w:rFonts w:cs="Times New Roman"/>
          <w:iCs/>
          <w:spacing w:val="8"/>
          <w:szCs w:val="24"/>
        </w:rPr>
        <w:t xml:space="preserve"> </w:t>
      </w:r>
      <w:proofErr w:type="spellStart"/>
      <w:r w:rsidRPr="00F04642">
        <w:rPr>
          <w:rFonts w:cs="Times New Roman"/>
          <w:iCs/>
          <w:szCs w:val="24"/>
        </w:rPr>
        <w:t>finanţează</w:t>
      </w:r>
      <w:proofErr w:type="spellEnd"/>
      <w:r w:rsidRPr="00F04642">
        <w:rPr>
          <w:rFonts w:cs="Times New Roman"/>
          <w:iCs/>
          <w:spacing w:val="9"/>
          <w:szCs w:val="24"/>
        </w:rPr>
        <w:t xml:space="preserve"> </w:t>
      </w:r>
      <w:r w:rsidRPr="00F04642">
        <w:rPr>
          <w:rFonts w:cs="Times New Roman"/>
          <w:iCs/>
          <w:szCs w:val="24"/>
        </w:rPr>
        <w:t>din</w:t>
      </w:r>
      <w:r w:rsidRPr="00F04642">
        <w:rPr>
          <w:rFonts w:cs="Times New Roman"/>
          <w:iCs/>
          <w:spacing w:val="9"/>
          <w:szCs w:val="24"/>
        </w:rPr>
        <w:t xml:space="preserve"> </w:t>
      </w:r>
      <w:r w:rsidRPr="00F04642">
        <w:rPr>
          <w:rFonts w:cs="Times New Roman"/>
          <w:iCs/>
          <w:spacing w:val="-1"/>
          <w:szCs w:val="24"/>
        </w:rPr>
        <w:t>rezervele</w:t>
      </w:r>
      <w:r w:rsidRPr="00F04642">
        <w:rPr>
          <w:rFonts w:cs="Times New Roman"/>
          <w:iCs/>
          <w:spacing w:val="8"/>
          <w:szCs w:val="24"/>
        </w:rPr>
        <w:t xml:space="preserve"> </w:t>
      </w:r>
      <w:r w:rsidRPr="00F04642">
        <w:rPr>
          <w:rFonts w:cs="Times New Roman"/>
          <w:iCs/>
          <w:szCs w:val="24"/>
        </w:rPr>
        <w:t>de</w:t>
      </w:r>
      <w:r w:rsidRPr="00F04642">
        <w:rPr>
          <w:rFonts w:cs="Times New Roman"/>
          <w:iCs/>
          <w:spacing w:val="8"/>
          <w:szCs w:val="24"/>
        </w:rPr>
        <w:t xml:space="preserve"> </w:t>
      </w:r>
      <w:r w:rsidRPr="00F04642">
        <w:rPr>
          <w:rFonts w:cs="Times New Roman"/>
          <w:iCs/>
          <w:spacing w:val="-1"/>
          <w:szCs w:val="24"/>
        </w:rPr>
        <w:t>implementare</w:t>
      </w:r>
      <w:r w:rsidRPr="00F04642">
        <w:rPr>
          <w:rFonts w:cs="Times New Roman"/>
          <w:iCs/>
          <w:spacing w:val="9"/>
          <w:szCs w:val="24"/>
        </w:rPr>
        <w:t xml:space="preserve"> </w:t>
      </w:r>
      <w:r w:rsidRPr="00F04642">
        <w:rPr>
          <w:rFonts w:cs="Times New Roman"/>
          <w:iCs/>
          <w:szCs w:val="24"/>
        </w:rPr>
        <w:t>sunt</w:t>
      </w:r>
      <w:r w:rsidRPr="00F04642">
        <w:rPr>
          <w:rFonts w:cs="Times New Roman"/>
          <w:iCs/>
          <w:spacing w:val="9"/>
          <w:szCs w:val="24"/>
        </w:rPr>
        <w:t xml:space="preserve"> </w:t>
      </w:r>
      <w:r w:rsidRPr="00F04642">
        <w:rPr>
          <w:rFonts w:cs="Times New Roman"/>
          <w:iCs/>
          <w:szCs w:val="24"/>
        </w:rPr>
        <w:t>numai</w:t>
      </w:r>
      <w:r w:rsidRPr="00F04642">
        <w:rPr>
          <w:rFonts w:cs="Times New Roman"/>
          <w:iCs/>
          <w:spacing w:val="9"/>
          <w:szCs w:val="24"/>
        </w:rPr>
        <w:t xml:space="preserve"> </w:t>
      </w:r>
      <w:r w:rsidRPr="00F04642">
        <w:rPr>
          <w:rFonts w:cs="Times New Roman"/>
          <w:iCs/>
          <w:spacing w:val="-1"/>
          <w:szCs w:val="24"/>
        </w:rPr>
        <w:t>cele</w:t>
      </w:r>
      <w:r w:rsidRPr="00F04642">
        <w:rPr>
          <w:rFonts w:cs="Times New Roman"/>
          <w:iCs/>
          <w:spacing w:val="8"/>
          <w:szCs w:val="24"/>
        </w:rPr>
        <w:t xml:space="preserve"> </w:t>
      </w:r>
      <w:r w:rsidRPr="00F04642">
        <w:rPr>
          <w:rFonts w:cs="Times New Roman"/>
          <w:iCs/>
          <w:szCs w:val="24"/>
        </w:rPr>
        <w:t>incluse</w:t>
      </w:r>
      <w:r w:rsidRPr="00F04642">
        <w:rPr>
          <w:rFonts w:cs="Times New Roman"/>
          <w:iCs/>
          <w:spacing w:val="77"/>
          <w:szCs w:val="24"/>
        </w:rPr>
        <w:t xml:space="preserve"> </w:t>
      </w:r>
      <w:r w:rsidRPr="00F04642">
        <w:rPr>
          <w:rFonts w:cs="Times New Roman"/>
          <w:iCs/>
          <w:szCs w:val="24"/>
        </w:rPr>
        <w:t xml:space="preserve">în </w:t>
      </w:r>
      <w:r w:rsidRPr="00F04642">
        <w:rPr>
          <w:rFonts w:cs="Times New Roman"/>
          <w:iCs/>
          <w:spacing w:val="10"/>
          <w:szCs w:val="24"/>
        </w:rPr>
        <w:t xml:space="preserve"> </w:t>
      </w:r>
      <w:r w:rsidRPr="00F04642">
        <w:rPr>
          <w:rFonts w:cs="Times New Roman"/>
          <w:bCs/>
          <w:iCs/>
          <w:szCs w:val="24"/>
        </w:rPr>
        <w:t xml:space="preserve">Lista </w:t>
      </w:r>
      <w:r w:rsidRPr="00F04642">
        <w:rPr>
          <w:rFonts w:cs="Times New Roman"/>
          <w:bCs/>
          <w:iCs/>
          <w:spacing w:val="9"/>
          <w:szCs w:val="24"/>
        </w:rPr>
        <w:t xml:space="preserve"> </w:t>
      </w:r>
      <w:r w:rsidRPr="00F04642">
        <w:rPr>
          <w:rFonts w:cs="Times New Roman"/>
          <w:bCs/>
          <w:iCs/>
          <w:spacing w:val="-1"/>
          <w:szCs w:val="24"/>
        </w:rPr>
        <w:t>categoriilor</w:t>
      </w:r>
      <w:r w:rsidRPr="00F04642">
        <w:rPr>
          <w:rFonts w:cs="Times New Roman"/>
          <w:bCs/>
          <w:iCs/>
          <w:szCs w:val="24"/>
        </w:rPr>
        <w:t xml:space="preserve"> </w:t>
      </w:r>
      <w:r w:rsidRPr="00F04642">
        <w:rPr>
          <w:rFonts w:cs="Times New Roman"/>
          <w:bCs/>
          <w:iCs/>
          <w:spacing w:val="10"/>
          <w:szCs w:val="24"/>
        </w:rPr>
        <w:t xml:space="preserve"> </w:t>
      </w:r>
      <w:r w:rsidRPr="00F04642">
        <w:rPr>
          <w:rFonts w:cs="Times New Roman"/>
          <w:bCs/>
          <w:iCs/>
          <w:szCs w:val="24"/>
        </w:rPr>
        <w:t xml:space="preserve">de </w:t>
      </w:r>
      <w:r w:rsidRPr="00F04642">
        <w:rPr>
          <w:rFonts w:cs="Times New Roman"/>
          <w:bCs/>
          <w:iCs/>
          <w:spacing w:val="8"/>
          <w:szCs w:val="24"/>
        </w:rPr>
        <w:t xml:space="preserve"> </w:t>
      </w:r>
      <w:r w:rsidRPr="00F04642">
        <w:rPr>
          <w:rFonts w:cs="Times New Roman"/>
          <w:bCs/>
          <w:iCs/>
          <w:spacing w:val="-1"/>
          <w:szCs w:val="24"/>
        </w:rPr>
        <w:t>cheltuieli</w:t>
      </w:r>
      <w:r w:rsidRPr="00F04642">
        <w:rPr>
          <w:rFonts w:cs="Times New Roman"/>
          <w:bCs/>
          <w:iCs/>
          <w:szCs w:val="24"/>
        </w:rPr>
        <w:t xml:space="preserve"> </w:t>
      </w:r>
      <w:r w:rsidRPr="00F04642">
        <w:rPr>
          <w:rFonts w:cs="Times New Roman"/>
          <w:bCs/>
          <w:iCs/>
          <w:spacing w:val="9"/>
          <w:szCs w:val="24"/>
        </w:rPr>
        <w:t xml:space="preserve"> </w:t>
      </w:r>
      <w:r w:rsidRPr="00F04642">
        <w:rPr>
          <w:rFonts w:cs="Times New Roman"/>
          <w:bCs/>
          <w:iCs/>
          <w:spacing w:val="-1"/>
          <w:szCs w:val="24"/>
        </w:rPr>
        <w:t>care</w:t>
      </w:r>
      <w:r w:rsidRPr="00F04642">
        <w:rPr>
          <w:rFonts w:cs="Times New Roman"/>
          <w:bCs/>
          <w:iCs/>
          <w:szCs w:val="24"/>
        </w:rPr>
        <w:t xml:space="preserve"> </w:t>
      </w:r>
      <w:r w:rsidRPr="00F04642">
        <w:rPr>
          <w:rFonts w:cs="Times New Roman"/>
          <w:bCs/>
          <w:iCs/>
          <w:spacing w:val="8"/>
          <w:szCs w:val="24"/>
        </w:rPr>
        <w:t xml:space="preserve"> </w:t>
      </w:r>
      <w:r w:rsidRPr="00F04642">
        <w:rPr>
          <w:rFonts w:cs="Times New Roman"/>
          <w:bCs/>
          <w:iCs/>
          <w:szCs w:val="24"/>
        </w:rPr>
        <w:t xml:space="preserve">se </w:t>
      </w:r>
      <w:r w:rsidRPr="00F04642">
        <w:rPr>
          <w:rFonts w:cs="Times New Roman"/>
          <w:bCs/>
          <w:iCs/>
          <w:spacing w:val="8"/>
          <w:szCs w:val="24"/>
        </w:rPr>
        <w:t xml:space="preserve"> </w:t>
      </w:r>
      <w:proofErr w:type="spellStart"/>
      <w:r w:rsidRPr="00F04642">
        <w:rPr>
          <w:rFonts w:cs="Times New Roman"/>
          <w:bCs/>
          <w:iCs/>
          <w:szCs w:val="24"/>
        </w:rPr>
        <w:t>finanţează</w:t>
      </w:r>
      <w:proofErr w:type="spellEnd"/>
      <w:r w:rsidRPr="00F04642">
        <w:rPr>
          <w:rFonts w:cs="Times New Roman"/>
          <w:bCs/>
          <w:iCs/>
          <w:szCs w:val="24"/>
        </w:rPr>
        <w:t xml:space="preserve"> </w:t>
      </w:r>
      <w:r w:rsidRPr="00F04642">
        <w:rPr>
          <w:rFonts w:cs="Times New Roman"/>
          <w:bCs/>
          <w:iCs/>
          <w:spacing w:val="9"/>
          <w:szCs w:val="24"/>
        </w:rPr>
        <w:t xml:space="preserve"> </w:t>
      </w:r>
      <w:r w:rsidRPr="00F04642">
        <w:rPr>
          <w:rFonts w:cs="Times New Roman"/>
          <w:bCs/>
          <w:iCs/>
          <w:szCs w:val="24"/>
        </w:rPr>
        <w:t xml:space="preserve">din </w:t>
      </w:r>
      <w:r w:rsidRPr="00F04642">
        <w:rPr>
          <w:rFonts w:cs="Times New Roman"/>
          <w:bCs/>
          <w:iCs/>
          <w:spacing w:val="10"/>
          <w:szCs w:val="24"/>
        </w:rPr>
        <w:t xml:space="preserve"> </w:t>
      </w:r>
      <w:r w:rsidRPr="00F04642">
        <w:rPr>
          <w:rFonts w:cs="Times New Roman"/>
          <w:bCs/>
          <w:iCs/>
          <w:spacing w:val="-1"/>
          <w:szCs w:val="24"/>
        </w:rPr>
        <w:t>rezervele</w:t>
      </w:r>
      <w:r w:rsidRPr="00F04642">
        <w:rPr>
          <w:rFonts w:cs="Times New Roman"/>
          <w:bCs/>
          <w:iCs/>
          <w:szCs w:val="24"/>
        </w:rPr>
        <w:t xml:space="preserve"> </w:t>
      </w:r>
      <w:r w:rsidRPr="00F04642">
        <w:rPr>
          <w:rFonts w:cs="Times New Roman"/>
          <w:bCs/>
          <w:iCs/>
          <w:spacing w:val="11"/>
          <w:szCs w:val="24"/>
        </w:rPr>
        <w:t xml:space="preserve"> </w:t>
      </w:r>
      <w:r w:rsidRPr="00F04642">
        <w:rPr>
          <w:rFonts w:cs="Times New Roman"/>
          <w:bCs/>
          <w:iCs/>
          <w:szCs w:val="24"/>
        </w:rPr>
        <w:t xml:space="preserve">de </w:t>
      </w:r>
      <w:r w:rsidRPr="00F04642">
        <w:rPr>
          <w:rFonts w:cs="Times New Roman"/>
          <w:bCs/>
          <w:iCs/>
          <w:spacing w:val="8"/>
          <w:szCs w:val="24"/>
        </w:rPr>
        <w:t xml:space="preserve"> </w:t>
      </w:r>
      <w:r w:rsidRPr="00F04642">
        <w:rPr>
          <w:rFonts w:cs="Times New Roman"/>
          <w:bCs/>
          <w:iCs/>
          <w:szCs w:val="24"/>
        </w:rPr>
        <w:t xml:space="preserve">implementare </w:t>
      </w:r>
      <w:r w:rsidRPr="00F04642">
        <w:rPr>
          <w:rFonts w:cs="Times New Roman"/>
          <w:bCs/>
          <w:iCs/>
          <w:spacing w:val="9"/>
          <w:szCs w:val="24"/>
        </w:rPr>
        <w:t xml:space="preserve"> </w:t>
      </w:r>
      <w:r w:rsidRPr="00F04642">
        <w:rPr>
          <w:rFonts w:cs="Times New Roman"/>
          <w:bCs/>
          <w:iCs/>
          <w:spacing w:val="-1"/>
          <w:szCs w:val="24"/>
        </w:rPr>
        <w:t>ce</w:t>
      </w:r>
      <w:r w:rsidRPr="00F04642">
        <w:rPr>
          <w:rFonts w:cs="Times New Roman"/>
          <w:bCs/>
          <w:iCs/>
          <w:szCs w:val="24"/>
        </w:rPr>
        <w:t xml:space="preserve"> </w:t>
      </w:r>
      <w:r w:rsidRPr="00F04642">
        <w:rPr>
          <w:rFonts w:cs="Times New Roman"/>
          <w:bCs/>
          <w:iCs/>
          <w:spacing w:val="15"/>
          <w:szCs w:val="24"/>
        </w:rPr>
        <w:t xml:space="preserve"> </w:t>
      </w:r>
      <w:r w:rsidRPr="00F04642">
        <w:rPr>
          <w:rFonts w:cs="Times New Roman"/>
          <w:bCs/>
          <w:iCs/>
          <w:spacing w:val="-1"/>
          <w:szCs w:val="24"/>
        </w:rPr>
        <w:t>este</w:t>
      </w:r>
      <w:r w:rsidRPr="00F04642">
        <w:rPr>
          <w:rFonts w:cs="Times New Roman"/>
          <w:bCs/>
          <w:iCs/>
          <w:szCs w:val="24"/>
        </w:rPr>
        <w:t xml:space="preserve"> </w:t>
      </w:r>
      <w:r w:rsidRPr="00F04642">
        <w:rPr>
          <w:rFonts w:cs="Times New Roman"/>
          <w:bCs/>
          <w:iCs/>
          <w:spacing w:val="9"/>
          <w:szCs w:val="24"/>
        </w:rPr>
        <w:t xml:space="preserve"> </w:t>
      </w:r>
      <w:r w:rsidRPr="00F04642">
        <w:rPr>
          <w:rFonts w:cs="Times New Roman"/>
          <w:bCs/>
          <w:iCs/>
          <w:szCs w:val="24"/>
        </w:rPr>
        <w:t>parte integranta</w:t>
      </w:r>
      <w:r w:rsidRPr="00F04642">
        <w:rPr>
          <w:rFonts w:cs="Times New Roman"/>
          <w:bCs/>
          <w:iCs/>
          <w:spacing w:val="7"/>
          <w:szCs w:val="24"/>
        </w:rPr>
        <w:t xml:space="preserve"> </w:t>
      </w:r>
      <w:r w:rsidRPr="00F04642">
        <w:rPr>
          <w:rFonts w:cs="Times New Roman"/>
          <w:bCs/>
          <w:iCs/>
          <w:szCs w:val="24"/>
        </w:rPr>
        <w:t>din</w:t>
      </w:r>
      <w:r w:rsidRPr="00F04642">
        <w:rPr>
          <w:rFonts w:cs="Times New Roman"/>
          <w:bCs/>
          <w:iCs/>
          <w:spacing w:val="8"/>
          <w:szCs w:val="24"/>
        </w:rPr>
        <w:t xml:space="preserve"> </w:t>
      </w:r>
      <w:proofErr w:type="spellStart"/>
      <w:r w:rsidRPr="00F04642">
        <w:rPr>
          <w:rFonts w:cs="Times New Roman"/>
          <w:bCs/>
          <w:iCs/>
          <w:spacing w:val="-1"/>
          <w:szCs w:val="24"/>
        </w:rPr>
        <w:t>documentaţia</w:t>
      </w:r>
      <w:proofErr w:type="spellEnd"/>
      <w:r w:rsidRPr="00F04642">
        <w:rPr>
          <w:rFonts w:cs="Times New Roman"/>
          <w:bCs/>
          <w:iCs/>
          <w:spacing w:val="10"/>
          <w:szCs w:val="24"/>
        </w:rPr>
        <w:t xml:space="preserve"> </w:t>
      </w:r>
      <w:r w:rsidRPr="00F04642">
        <w:rPr>
          <w:rFonts w:cs="Times New Roman"/>
          <w:bCs/>
          <w:iCs/>
          <w:szCs w:val="24"/>
        </w:rPr>
        <w:t>de</w:t>
      </w:r>
      <w:r w:rsidRPr="00F04642">
        <w:rPr>
          <w:rFonts w:cs="Times New Roman"/>
          <w:bCs/>
          <w:iCs/>
          <w:spacing w:val="6"/>
          <w:szCs w:val="24"/>
        </w:rPr>
        <w:t xml:space="preserve"> </w:t>
      </w:r>
      <w:r w:rsidRPr="00F04642">
        <w:rPr>
          <w:rFonts w:cs="Times New Roman"/>
          <w:bCs/>
          <w:iCs/>
          <w:szCs w:val="24"/>
        </w:rPr>
        <w:t>atribuire</w:t>
      </w:r>
      <w:r w:rsidRPr="00F04642">
        <w:rPr>
          <w:rFonts w:cs="Times New Roman"/>
          <w:iCs/>
          <w:szCs w:val="24"/>
        </w:rPr>
        <w:t>.</w:t>
      </w:r>
      <w:r w:rsidRPr="00F04642">
        <w:rPr>
          <w:rFonts w:cs="Times New Roman"/>
          <w:iCs/>
          <w:spacing w:val="6"/>
          <w:szCs w:val="24"/>
        </w:rPr>
        <w:t xml:space="preserve"> </w:t>
      </w:r>
      <w:r w:rsidRPr="00F04642">
        <w:rPr>
          <w:rFonts w:cs="Times New Roman"/>
          <w:iCs/>
          <w:spacing w:val="-1"/>
          <w:szCs w:val="24"/>
        </w:rPr>
        <w:t>Sumele</w:t>
      </w:r>
      <w:r w:rsidRPr="00F04642">
        <w:rPr>
          <w:rFonts w:cs="Times New Roman"/>
          <w:iCs/>
          <w:spacing w:val="6"/>
          <w:szCs w:val="24"/>
        </w:rPr>
        <w:t xml:space="preserve"> </w:t>
      </w:r>
      <w:r w:rsidRPr="00F04642">
        <w:rPr>
          <w:rFonts w:cs="Times New Roman"/>
          <w:iCs/>
          <w:szCs w:val="24"/>
        </w:rPr>
        <w:t>aferente</w:t>
      </w:r>
      <w:r w:rsidRPr="00F04642">
        <w:rPr>
          <w:rFonts w:cs="Times New Roman"/>
          <w:iCs/>
          <w:spacing w:val="6"/>
          <w:szCs w:val="24"/>
        </w:rPr>
        <w:t xml:space="preserve"> </w:t>
      </w:r>
      <w:r w:rsidRPr="00F04642">
        <w:rPr>
          <w:rFonts w:cs="Times New Roman"/>
          <w:iCs/>
          <w:szCs w:val="24"/>
        </w:rPr>
        <w:t>acestor</w:t>
      </w:r>
      <w:r w:rsidRPr="00F04642">
        <w:rPr>
          <w:rFonts w:cs="Times New Roman"/>
          <w:iCs/>
          <w:spacing w:val="7"/>
          <w:szCs w:val="24"/>
        </w:rPr>
        <w:t xml:space="preserve"> </w:t>
      </w:r>
      <w:r w:rsidRPr="00F04642">
        <w:rPr>
          <w:rFonts w:cs="Times New Roman"/>
          <w:iCs/>
          <w:szCs w:val="24"/>
        </w:rPr>
        <w:t>categorii</w:t>
      </w:r>
      <w:r w:rsidRPr="00F04642">
        <w:rPr>
          <w:rFonts w:cs="Times New Roman"/>
          <w:iCs/>
          <w:spacing w:val="7"/>
          <w:szCs w:val="24"/>
        </w:rPr>
        <w:t xml:space="preserve"> </w:t>
      </w:r>
      <w:r w:rsidRPr="00F04642">
        <w:rPr>
          <w:rFonts w:cs="Times New Roman"/>
          <w:iCs/>
          <w:szCs w:val="24"/>
        </w:rPr>
        <w:t>de</w:t>
      </w:r>
      <w:r w:rsidRPr="00F04642">
        <w:rPr>
          <w:rFonts w:cs="Times New Roman"/>
          <w:iCs/>
          <w:spacing w:val="6"/>
          <w:szCs w:val="24"/>
        </w:rPr>
        <w:t xml:space="preserve"> </w:t>
      </w:r>
      <w:r w:rsidRPr="00F04642">
        <w:rPr>
          <w:rFonts w:cs="Times New Roman"/>
          <w:iCs/>
          <w:spacing w:val="-1"/>
          <w:szCs w:val="24"/>
        </w:rPr>
        <w:t>cheltuieli</w:t>
      </w:r>
      <w:r w:rsidRPr="00F04642">
        <w:rPr>
          <w:rFonts w:cs="Times New Roman"/>
          <w:iCs/>
          <w:spacing w:val="7"/>
          <w:szCs w:val="24"/>
        </w:rPr>
        <w:t xml:space="preserve"> </w:t>
      </w:r>
      <w:r w:rsidRPr="00F04642">
        <w:rPr>
          <w:rFonts w:cs="Times New Roman"/>
          <w:iCs/>
          <w:szCs w:val="24"/>
        </w:rPr>
        <w:t>sunt</w:t>
      </w:r>
      <w:r w:rsidRPr="00F04642">
        <w:rPr>
          <w:rFonts w:cs="Times New Roman"/>
          <w:iCs/>
          <w:spacing w:val="7"/>
          <w:szCs w:val="24"/>
        </w:rPr>
        <w:t xml:space="preserve"> </w:t>
      </w:r>
      <w:r w:rsidRPr="00F04642">
        <w:rPr>
          <w:rFonts w:cs="Times New Roman"/>
          <w:iCs/>
          <w:spacing w:val="-1"/>
          <w:szCs w:val="24"/>
        </w:rPr>
        <w:t>cele</w:t>
      </w:r>
      <w:r w:rsidRPr="00F04642">
        <w:rPr>
          <w:rFonts w:cs="Times New Roman"/>
          <w:iCs/>
          <w:spacing w:val="45"/>
          <w:szCs w:val="24"/>
        </w:rPr>
        <w:t xml:space="preserve"> </w:t>
      </w:r>
      <w:r w:rsidRPr="00F04642">
        <w:rPr>
          <w:rFonts w:cs="Times New Roman"/>
          <w:iCs/>
          <w:spacing w:val="-1"/>
          <w:szCs w:val="24"/>
        </w:rPr>
        <w:t>publicate</w:t>
      </w:r>
      <w:r w:rsidRPr="00F04642">
        <w:rPr>
          <w:rFonts w:cs="Times New Roman"/>
          <w:iCs/>
          <w:spacing w:val="16"/>
          <w:szCs w:val="24"/>
        </w:rPr>
        <w:t xml:space="preserve"> </w:t>
      </w:r>
      <w:r w:rsidRPr="00F04642">
        <w:rPr>
          <w:rFonts w:cs="Times New Roman"/>
          <w:iCs/>
          <w:szCs w:val="24"/>
        </w:rPr>
        <w:t>de</w:t>
      </w:r>
      <w:r w:rsidRPr="00F04642">
        <w:rPr>
          <w:rFonts w:cs="Times New Roman"/>
          <w:iCs/>
          <w:spacing w:val="15"/>
          <w:szCs w:val="24"/>
        </w:rPr>
        <w:t xml:space="preserve"> </w:t>
      </w:r>
      <w:r w:rsidRPr="00F04642">
        <w:rPr>
          <w:rFonts w:cs="Times New Roman"/>
          <w:iCs/>
          <w:spacing w:val="-1"/>
          <w:szCs w:val="24"/>
        </w:rPr>
        <w:t>Entitatea</w:t>
      </w:r>
      <w:r w:rsidRPr="00F04642">
        <w:rPr>
          <w:rFonts w:cs="Times New Roman"/>
          <w:iCs/>
          <w:spacing w:val="14"/>
          <w:szCs w:val="24"/>
        </w:rPr>
        <w:t xml:space="preserve"> </w:t>
      </w:r>
      <w:r w:rsidRPr="00F04642">
        <w:rPr>
          <w:rFonts w:cs="Times New Roman"/>
          <w:iCs/>
          <w:spacing w:val="-1"/>
          <w:szCs w:val="24"/>
        </w:rPr>
        <w:t>Contractantă</w:t>
      </w:r>
      <w:r w:rsidRPr="00F04642">
        <w:rPr>
          <w:rFonts w:cs="Times New Roman"/>
          <w:iCs/>
          <w:spacing w:val="16"/>
          <w:szCs w:val="24"/>
        </w:rPr>
        <w:t xml:space="preserve"> </w:t>
      </w:r>
      <w:r w:rsidRPr="00F04642">
        <w:rPr>
          <w:rFonts w:cs="Times New Roman"/>
          <w:iCs/>
          <w:szCs w:val="24"/>
        </w:rPr>
        <w:t>prin</w:t>
      </w:r>
      <w:r w:rsidRPr="00F04642">
        <w:rPr>
          <w:rFonts w:cs="Times New Roman"/>
          <w:iCs/>
          <w:spacing w:val="14"/>
          <w:szCs w:val="24"/>
        </w:rPr>
        <w:t xml:space="preserve"> </w:t>
      </w:r>
      <w:proofErr w:type="spellStart"/>
      <w:r w:rsidRPr="00F04642">
        <w:rPr>
          <w:rFonts w:cs="Times New Roman"/>
          <w:iCs/>
          <w:spacing w:val="-1"/>
          <w:szCs w:val="24"/>
        </w:rPr>
        <w:t>documentaţia</w:t>
      </w:r>
      <w:proofErr w:type="spellEnd"/>
      <w:r w:rsidRPr="00F04642">
        <w:rPr>
          <w:rFonts w:cs="Times New Roman"/>
          <w:iCs/>
          <w:spacing w:val="17"/>
          <w:szCs w:val="24"/>
        </w:rPr>
        <w:t xml:space="preserve"> </w:t>
      </w:r>
      <w:r w:rsidRPr="00F04642">
        <w:rPr>
          <w:rFonts w:cs="Times New Roman"/>
          <w:iCs/>
          <w:szCs w:val="24"/>
        </w:rPr>
        <w:t>de</w:t>
      </w:r>
      <w:r w:rsidRPr="00F04642">
        <w:rPr>
          <w:rFonts w:cs="Times New Roman"/>
          <w:iCs/>
          <w:spacing w:val="15"/>
          <w:szCs w:val="24"/>
        </w:rPr>
        <w:t xml:space="preserve"> </w:t>
      </w:r>
      <w:r w:rsidRPr="00F04642">
        <w:rPr>
          <w:rFonts w:cs="Times New Roman"/>
          <w:iCs/>
          <w:szCs w:val="24"/>
        </w:rPr>
        <w:t>atribuire,</w:t>
      </w:r>
      <w:r w:rsidRPr="00F04642">
        <w:rPr>
          <w:rFonts w:cs="Times New Roman"/>
          <w:iCs/>
          <w:spacing w:val="16"/>
          <w:szCs w:val="24"/>
        </w:rPr>
        <w:t xml:space="preserve"> </w:t>
      </w:r>
      <w:r w:rsidRPr="00F04642">
        <w:rPr>
          <w:rFonts w:cs="Times New Roman"/>
          <w:iCs/>
          <w:spacing w:val="-1"/>
          <w:szCs w:val="24"/>
        </w:rPr>
        <w:t>iar</w:t>
      </w:r>
      <w:r w:rsidRPr="00F04642">
        <w:rPr>
          <w:rFonts w:cs="Times New Roman"/>
          <w:iCs/>
          <w:spacing w:val="16"/>
          <w:szCs w:val="24"/>
        </w:rPr>
        <w:t xml:space="preserve"> </w:t>
      </w:r>
      <w:r w:rsidRPr="00F04642">
        <w:rPr>
          <w:rFonts w:cs="Times New Roman"/>
          <w:iCs/>
          <w:spacing w:val="-1"/>
          <w:szCs w:val="24"/>
        </w:rPr>
        <w:t>valoarea</w:t>
      </w:r>
      <w:r w:rsidRPr="00F04642">
        <w:rPr>
          <w:rFonts w:cs="Times New Roman"/>
          <w:iCs/>
          <w:spacing w:val="16"/>
          <w:szCs w:val="24"/>
        </w:rPr>
        <w:t xml:space="preserve"> </w:t>
      </w:r>
      <w:r w:rsidRPr="00F04642">
        <w:rPr>
          <w:rFonts w:cs="Times New Roman"/>
          <w:iCs/>
          <w:szCs w:val="24"/>
        </w:rPr>
        <w:t>totală</w:t>
      </w:r>
      <w:r w:rsidRPr="00F04642">
        <w:rPr>
          <w:rFonts w:cs="Times New Roman"/>
          <w:iCs/>
          <w:spacing w:val="17"/>
          <w:szCs w:val="24"/>
        </w:rPr>
        <w:t xml:space="preserve"> </w:t>
      </w:r>
      <w:r w:rsidRPr="00F04642">
        <w:rPr>
          <w:rFonts w:cs="Times New Roman"/>
          <w:iCs/>
          <w:szCs w:val="24"/>
        </w:rPr>
        <w:t>a</w:t>
      </w:r>
      <w:r w:rsidRPr="00F04642">
        <w:rPr>
          <w:rFonts w:cs="Times New Roman"/>
          <w:iCs/>
          <w:spacing w:val="14"/>
          <w:szCs w:val="24"/>
        </w:rPr>
        <w:t xml:space="preserve"> </w:t>
      </w:r>
      <w:r w:rsidRPr="00F04642">
        <w:rPr>
          <w:rFonts w:cs="Times New Roman"/>
          <w:iCs/>
          <w:spacing w:val="-1"/>
          <w:szCs w:val="24"/>
        </w:rPr>
        <w:t>acestora</w:t>
      </w:r>
      <w:r w:rsidRPr="00F04642">
        <w:rPr>
          <w:rFonts w:cs="Times New Roman"/>
          <w:iCs/>
          <w:spacing w:val="16"/>
          <w:szCs w:val="24"/>
        </w:rPr>
        <w:t xml:space="preserve"> </w:t>
      </w:r>
      <w:r w:rsidRPr="00F04642">
        <w:rPr>
          <w:rFonts w:cs="Times New Roman"/>
          <w:iCs/>
          <w:spacing w:val="-1"/>
          <w:szCs w:val="24"/>
        </w:rPr>
        <w:t>este</w:t>
      </w:r>
      <w:r w:rsidRPr="00F04642">
        <w:rPr>
          <w:rFonts w:cs="Times New Roman"/>
          <w:iCs/>
          <w:spacing w:val="109"/>
          <w:szCs w:val="24"/>
        </w:rPr>
        <w:t xml:space="preserve"> </w:t>
      </w:r>
      <w:r w:rsidRPr="00F04642">
        <w:rPr>
          <w:rFonts w:cs="Times New Roman"/>
          <w:iCs/>
          <w:szCs w:val="24"/>
        </w:rPr>
        <w:t>de</w:t>
      </w:r>
      <w:r w:rsidRPr="00F04642">
        <w:rPr>
          <w:rFonts w:cs="Times New Roman"/>
          <w:iCs/>
          <w:spacing w:val="6"/>
          <w:szCs w:val="24"/>
        </w:rPr>
        <w:t xml:space="preserve"> </w:t>
      </w:r>
      <w:r w:rsidR="00941FBC" w:rsidRPr="00941FBC">
        <w:rPr>
          <w:rFonts w:cs="Times New Roman"/>
          <w:b/>
          <w:bCs/>
          <w:color w:val="FF0000"/>
          <w:szCs w:val="24"/>
          <w:lang w:eastAsia="ro-RO"/>
        </w:rPr>
        <w:t>133.986.933,36</w:t>
      </w:r>
      <w:r w:rsidR="00941FBC">
        <w:rPr>
          <w:rFonts w:cs="Times New Roman"/>
          <w:b/>
          <w:bCs/>
          <w:color w:val="FF0000"/>
          <w:szCs w:val="24"/>
          <w:lang w:eastAsia="ro-RO"/>
        </w:rPr>
        <w:t xml:space="preserve"> </w:t>
      </w:r>
      <w:r w:rsidRPr="00F04642">
        <w:rPr>
          <w:rFonts w:cs="Times New Roman"/>
          <w:bCs/>
          <w:iCs/>
          <w:spacing w:val="-1"/>
          <w:szCs w:val="24"/>
        </w:rPr>
        <w:t>Lei</w:t>
      </w:r>
      <w:r w:rsidRPr="00F04642">
        <w:rPr>
          <w:rFonts w:cs="Times New Roman"/>
          <w:bCs/>
          <w:iCs/>
          <w:spacing w:val="7"/>
          <w:szCs w:val="24"/>
        </w:rPr>
        <w:t xml:space="preserve"> </w:t>
      </w:r>
      <w:r w:rsidRPr="00F04642">
        <w:rPr>
          <w:rFonts w:cs="Times New Roman"/>
          <w:bCs/>
          <w:iCs/>
          <w:szCs w:val="24"/>
        </w:rPr>
        <w:t>fără</w:t>
      </w:r>
      <w:r w:rsidRPr="00F04642">
        <w:rPr>
          <w:rFonts w:cs="Times New Roman"/>
          <w:bCs/>
          <w:iCs/>
          <w:spacing w:val="6"/>
          <w:szCs w:val="24"/>
        </w:rPr>
        <w:t xml:space="preserve"> </w:t>
      </w:r>
      <w:r w:rsidRPr="00F04642">
        <w:rPr>
          <w:rFonts w:cs="Times New Roman"/>
          <w:bCs/>
          <w:iCs/>
          <w:spacing w:val="-1"/>
          <w:szCs w:val="24"/>
        </w:rPr>
        <w:t>TVA</w:t>
      </w:r>
      <w:r w:rsidRPr="00F04642">
        <w:rPr>
          <w:rFonts w:cs="Times New Roman"/>
          <w:iCs/>
          <w:spacing w:val="-1"/>
          <w:szCs w:val="24"/>
        </w:rPr>
        <w:t>.</w:t>
      </w:r>
      <w:r w:rsidRPr="00F04642">
        <w:rPr>
          <w:rFonts w:cs="Times New Roman"/>
          <w:iCs/>
          <w:spacing w:val="6"/>
          <w:szCs w:val="24"/>
        </w:rPr>
        <w:t xml:space="preserve"> </w:t>
      </w:r>
      <w:r w:rsidRPr="00F04642">
        <w:rPr>
          <w:rFonts w:cs="Times New Roman"/>
          <w:iCs/>
          <w:szCs w:val="24"/>
        </w:rPr>
        <w:t>Este</w:t>
      </w:r>
      <w:r w:rsidRPr="00F04642">
        <w:rPr>
          <w:rFonts w:cs="Times New Roman"/>
          <w:iCs/>
          <w:spacing w:val="6"/>
          <w:szCs w:val="24"/>
        </w:rPr>
        <w:t xml:space="preserve"> </w:t>
      </w:r>
      <w:r w:rsidRPr="00F04642">
        <w:rPr>
          <w:rFonts w:cs="Times New Roman"/>
          <w:iCs/>
          <w:spacing w:val="-1"/>
          <w:szCs w:val="24"/>
        </w:rPr>
        <w:t>permisă</w:t>
      </w:r>
      <w:r w:rsidRPr="00F04642">
        <w:rPr>
          <w:rFonts w:cs="Times New Roman"/>
          <w:iCs/>
          <w:spacing w:val="7"/>
          <w:szCs w:val="24"/>
        </w:rPr>
        <w:t xml:space="preserve"> </w:t>
      </w:r>
      <w:r w:rsidRPr="00F04642">
        <w:rPr>
          <w:rFonts w:cs="Times New Roman"/>
          <w:iCs/>
          <w:spacing w:val="-1"/>
          <w:szCs w:val="24"/>
        </w:rPr>
        <w:t>realizarea</w:t>
      </w:r>
      <w:r w:rsidRPr="00F04642">
        <w:rPr>
          <w:rFonts w:cs="Times New Roman"/>
          <w:iCs/>
          <w:spacing w:val="6"/>
          <w:szCs w:val="24"/>
        </w:rPr>
        <w:t xml:space="preserve"> </w:t>
      </w:r>
      <w:r w:rsidRPr="00F04642">
        <w:rPr>
          <w:rFonts w:cs="Times New Roman"/>
          <w:iCs/>
          <w:szCs w:val="24"/>
        </w:rPr>
        <w:t>de</w:t>
      </w:r>
      <w:r w:rsidRPr="00F04642">
        <w:rPr>
          <w:rFonts w:cs="Times New Roman"/>
          <w:iCs/>
          <w:spacing w:val="6"/>
          <w:szCs w:val="24"/>
        </w:rPr>
        <w:t xml:space="preserve"> </w:t>
      </w:r>
      <w:r w:rsidRPr="00F04642">
        <w:rPr>
          <w:rFonts w:cs="Times New Roman"/>
          <w:iCs/>
          <w:spacing w:val="-1"/>
          <w:szCs w:val="24"/>
        </w:rPr>
        <w:t>compensări/relocări</w:t>
      </w:r>
      <w:r w:rsidRPr="00F04642">
        <w:rPr>
          <w:rFonts w:cs="Times New Roman"/>
          <w:iCs/>
          <w:spacing w:val="10"/>
          <w:szCs w:val="24"/>
        </w:rPr>
        <w:t xml:space="preserve"> </w:t>
      </w:r>
      <w:r w:rsidRPr="00F04642">
        <w:rPr>
          <w:rFonts w:cs="Times New Roman"/>
          <w:iCs/>
          <w:szCs w:val="24"/>
        </w:rPr>
        <w:t>între</w:t>
      </w:r>
      <w:r w:rsidRPr="00F04642">
        <w:rPr>
          <w:rFonts w:cs="Times New Roman"/>
          <w:iCs/>
          <w:spacing w:val="6"/>
          <w:szCs w:val="24"/>
        </w:rPr>
        <w:t xml:space="preserve"> </w:t>
      </w:r>
      <w:r w:rsidRPr="00F04642">
        <w:rPr>
          <w:rFonts w:cs="Times New Roman"/>
          <w:iCs/>
          <w:spacing w:val="-1"/>
          <w:szCs w:val="24"/>
        </w:rPr>
        <w:t>categoriile</w:t>
      </w:r>
      <w:r w:rsidRPr="00F04642">
        <w:rPr>
          <w:rFonts w:cs="Times New Roman"/>
          <w:iCs/>
          <w:spacing w:val="6"/>
          <w:szCs w:val="24"/>
        </w:rPr>
        <w:t xml:space="preserve"> </w:t>
      </w:r>
      <w:r w:rsidRPr="00F04642">
        <w:rPr>
          <w:rFonts w:cs="Times New Roman"/>
          <w:iCs/>
          <w:szCs w:val="24"/>
        </w:rPr>
        <w:t>de</w:t>
      </w:r>
      <w:r w:rsidRPr="00F04642">
        <w:rPr>
          <w:rFonts w:cs="Times New Roman"/>
          <w:iCs/>
          <w:spacing w:val="103"/>
          <w:szCs w:val="24"/>
        </w:rPr>
        <w:t xml:space="preserve"> </w:t>
      </w:r>
      <w:r w:rsidRPr="00F04642">
        <w:rPr>
          <w:rFonts w:cs="Times New Roman"/>
          <w:iCs/>
          <w:spacing w:val="-1"/>
          <w:szCs w:val="24"/>
        </w:rPr>
        <w:t>cheltuieli</w:t>
      </w:r>
      <w:r w:rsidRPr="00F04642">
        <w:rPr>
          <w:rFonts w:cs="Times New Roman"/>
          <w:iCs/>
          <w:szCs w:val="24"/>
        </w:rPr>
        <w:t xml:space="preserve"> ce</w:t>
      </w:r>
      <w:r w:rsidRPr="00F04642">
        <w:rPr>
          <w:rFonts w:cs="Times New Roman"/>
          <w:iCs/>
          <w:spacing w:val="-2"/>
          <w:szCs w:val="24"/>
        </w:rPr>
        <w:t xml:space="preserve"> </w:t>
      </w:r>
      <w:r w:rsidRPr="00F04642">
        <w:rPr>
          <w:rFonts w:cs="Times New Roman"/>
          <w:iCs/>
          <w:szCs w:val="24"/>
        </w:rPr>
        <w:t xml:space="preserve">compun </w:t>
      </w:r>
      <w:r w:rsidRPr="00F04642">
        <w:rPr>
          <w:rFonts w:cs="Times New Roman"/>
          <w:iCs/>
          <w:spacing w:val="-1"/>
          <w:szCs w:val="24"/>
        </w:rPr>
        <w:t>rezervele</w:t>
      </w:r>
      <w:r w:rsidRPr="00F04642">
        <w:rPr>
          <w:rFonts w:cs="Times New Roman"/>
          <w:iCs/>
          <w:szCs w:val="24"/>
        </w:rPr>
        <w:t xml:space="preserve"> de</w:t>
      </w:r>
      <w:r w:rsidRPr="00F04642">
        <w:rPr>
          <w:rFonts w:cs="Times New Roman"/>
          <w:iCs/>
          <w:spacing w:val="-2"/>
          <w:szCs w:val="24"/>
        </w:rPr>
        <w:t xml:space="preserve"> </w:t>
      </w:r>
      <w:r w:rsidRPr="00F04642">
        <w:rPr>
          <w:rFonts w:cs="Times New Roman"/>
          <w:iCs/>
          <w:spacing w:val="-1"/>
          <w:szCs w:val="24"/>
        </w:rPr>
        <w:t>implementare,</w:t>
      </w:r>
      <w:r w:rsidRPr="00F04642">
        <w:rPr>
          <w:rFonts w:cs="Times New Roman"/>
          <w:iCs/>
          <w:spacing w:val="1"/>
          <w:szCs w:val="24"/>
        </w:rPr>
        <w:t xml:space="preserve"> </w:t>
      </w:r>
      <w:r w:rsidRPr="00F04642">
        <w:rPr>
          <w:rFonts w:cs="Times New Roman"/>
          <w:iCs/>
          <w:szCs w:val="24"/>
        </w:rPr>
        <w:t xml:space="preserve">cu </w:t>
      </w:r>
      <w:r w:rsidRPr="00F04642">
        <w:rPr>
          <w:rFonts w:cs="Times New Roman"/>
          <w:iCs/>
          <w:spacing w:val="-1"/>
          <w:szCs w:val="24"/>
        </w:rPr>
        <w:t>îndeplinirea</w:t>
      </w:r>
      <w:r w:rsidRPr="00F04642">
        <w:rPr>
          <w:rFonts w:cs="Times New Roman"/>
          <w:iCs/>
          <w:szCs w:val="24"/>
        </w:rPr>
        <w:t xml:space="preserve"> următoarelor </w:t>
      </w:r>
      <w:proofErr w:type="spellStart"/>
      <w:r w:rsidRPr="00F04642">
        <w:rPr>
          <w:rFonts w:cs="Times New Roman"/>
          <w:iCs/>
          <w:spacing w:val="-1"/>
          <w:szCs w:val="24"/>
        </w:rPr>
        <w:t>condiţii</w:t>
      </w:r>
      <w:proofErr w:type="spellEnd"/>
      <w:r w:rsidRPr="00F04642">
        <w:rPr>
          <w:rFonts w:cs="Times New Roman"/>
          <w:iCs/>
          <w:spacing w:val="-1"/>
          <w:szCs w:val="24"/>
        </w:rPr>
        <w:t>:</w:t>
      </w:r>
    </w:p>
    <w:p w14:paraId="137E7158" w14:textId="77777777" w:rsidR="00F04642" w:rsidRPr="00F04642" w:rsidRDefault="00F04642" w:rsidP="003723FA">
      <w:pPr>
        <w:widowControl/>
        <w:numPr>
          <w:ilvl w:val="0"/>
          <w:numId w:val="117"/>
        </w:numPr>
        <w:tabs>
          <w:tab w:val="left" w:pos="284"/>
          <w:tab w:val="left" w:pos="1087"/>
        </w:tabs>
        <w:kinsoku w:val="0"/>
        <w:overflowPunct w:val="0"/>
        <w:autoSpaceDE w:val="0"/>
        <w:autoSpaceDN w:val="0"/>
        <w:adjustRightInd w:val="0"/>
        <w:ind w:left="0" w:firstLine="0"/>
        <w:jc w:val="left"/>
        <w:rPr>
          <w:rFonts w:cs="Times New Roman"/>
          <w:szCs w:val="24"/>
        </w:rPr>
      </w:pPr>
      <w:r w:rsidRPr="00F04642">
        <w:rPr>
          <w:rFonts w:cs="Times New Roman"/>
          <w:iCs/>
          <w:szCs w:val="24"/>
        </w:rPr>
        <w:t xml:space="preserve">să se </w:t>
      </w:r>
      <w:r w:rsidRPr="00F04642">
        <w:rPr>
          <w:rFonts w:cs="Times New Roman"/>
          <w:iCs/>
          <w:spacing w:val="-1"/>
          <w:szCs w:val="24"/>
        </w:rPr>
        <w:t>demonstreze</w:t>
      </w:r>
      <w:r w:rsidRPr="00F04642">
        <w:rPr>
          <w:rFonts w:cs="Times New Roman"/>
          <w:iCs/>
          <w:szCs w:val="24"/>
        </w:rPr>
        <w:t xml:space="preserve"> </w:t>
      </w:r>
      <w:r w:rsidRPr="00F04642">
        <w:rPr>
          <w:rFonts w:cs="Times New Roman"/>
          <w:iCs/>
          <w:spacing w:val="-1"/>
          <w:szCs w:val="24"/>
        </w:rPr>
        <w:t>că</w:t>
      </w:r>
      <w:r w:rsidRPr="00F04642">
        <w:rPr>
          <w:rFonts w:cs="Times New Roman"/>
          <w:iCs/>
          <w:spacing w:val="2"/>
          <w:szCs w:val="24"/>
        </w:rPr>
        <w:t xml:space="preserve"> </w:t>
      </w:r>
      <w:r w:rsidRPr="00F04642">
        <w:rPr>
          <w:rFonts w:cs="Times New Roman"/>
          <w:iCs/>
          <w:spacing w:val="-1"/>
          <w:szCs w:val="24"/>
        </w:rPr>
        <w:t>aceasta</w:t>
      </w:r>
      <w:r w:rsidRPr="00F04642">
        <w:rPr>
          <w:rFonts w:cs="Times New Roman"/>
          <w:iCs/>
          <w:szCs w:val="24"/>
        </w:rPr>
        <w:t xml:space="preserve"> este </w:t>
      </w:r>
      <w:r w:rsidRPr="00F04642">
        <w:rPr>
          <w:rFonts w:cs="Times New Roman"/>
          <w:iCs/>
          <w:spacing w:val="-1"/>
          <w:szCs w:val="24"/>
        </w:rPr>
        <w:t>necesară</w:t>
      </w:r>
      <w:r w:rsidRPr="00F04642">
        <w:rPr>
          <w:rFonts w:cs="Times New Roman"/>
          <w:iCs/>
          <w:szCs w:val="24"/>
        </w:rPr>
        <w:t xml:space="preserve"> </w:t>
      </w:r>
      <w:proofErr w:type="spellStart"/>
      <w:r w:rsidRPr="00F04642">
        <w:rPr>
          <w:rFonts w:cs="Times New Roman"/>
          <w:iCs/>
          <w:szCs w:val="24"/>
        </w:rPr>
        <w:t>şi</w:t>
      </w:r>
      <w:proofErr w:type="spellEnd"/>
      <w:r w:rsidRPr="00F04642">
        <w:rPr>
          <w:rFonts w:cs="Times New Roman"/>
          <w:iCs/>
          <w:spacing w:val="2"/>
          <w:szCs w:val="24"/>
        </w:rPr>
        <w:t xml:space="preserve"> </w:t>
      </w:r>
      <w:r w:rsidRPr="00F04642">
        <w:rPr>
          <w:rFonts w:cs="Times New Roman"/>
          <w:iCs/>
          <w:szCs w:val="24"/>
        </w:rPr>
        <w:t>oportună,</w:t>
      </w:r>
    </w:p>
    <w:p w14:paraId="74CF03B3" w14:textId="77777777" w:rsidR="00F04642" w:rsidRPr="00F04642" w:rsidRDefault="00F04642" w:rsidP="003723FA">
      <w:pPr>
        <w:widowControl/>
        <w:numPr>
          <w:ilvl w:val="0"/>
          <w:numId w:val="117"/>
        </w:numPr>
        <w:tabs>
          <w:tab w:val="left" w:pos="284"/>
          <w:tab w:val="left" w:pos="1087"/>
        </w:tabs>
        <w:kinsoku w:val="0"/>
        <w:overflowPunct w:val="0"/>
        <w:autoSpaceDE w:val="0"/>
        <w:autoSpaceDN w:val="0"/>
        <w:adjustRightInd w:val="0"/>
        <w:ind w:left="0" w:firstLine="0"/>
        <w:jc w:val="left"/>
        <w:rPr>
          <w:rFonts w:cs="Times New Roman"/>
          <w:szCs w:val="24"/>
        </w:rPr>
      </w:pPr>
      <w:r w:rsidRPr="00F04642">
        <w:rPr>
          <w:rFonts w:cs="Times New Roman"/>
          <w:iCs/>
          <w:szCs w:val="24"/>
        </w:rPr>
        <w:t xml:space="preserve">să se </w:t>
      </w:r>
      <w:r w:rsidRPr="00F04642">
        <w:rPr>
          <w:rFonts w:cs="Times New Roman"/>
          <w:iCs/>
          <w:spacing w:val="-1"/>
          <w:szCs w:val="24"/>
        </w:rPr>
        <w:t>demonstreze</w:t>
      </w:r>
      <w:r w:rsidRPr="00F04642">
        <w:rPr>
          <w:rFonts w:cs="Times New Roman"/>
          <w:iCs/>
          <w:szCs w:val="24"/>
        </w:rPr>
        <w:t xml:space="preserve"> </w:t>
      </w:r>
      <w:r w:rsidRPr="00F04642">
        <w:rPr>
          <w:rFonts w:cs="Times New Roman"/>
          <w:iCs/>
          <w:spacing w:val="-1"/>
          <w:szCs w:val="24"/>
        </w:rPr>
        <w:t>că</w:t>
      </w:r>
      <w:r w:rsidRPr="00F04642">
        <w:rPr>
          <w:rFonts w:cs="Times New Roman"/>
          <w:iCs/>
          <w:spacing w:val="2"/>
          <w:szCs w:val="24"/>
        </w:rPr>
        <w:t xml:space="preserve"> </w:t>
      </w:r>
      <w:r w:rsidRPr="00F04642">
        <w:rPr>
          <w:rFonts w:cs="Times New Roman"/>
          <w:iCs/>
          <w:spacing w:val="-1"/>
          <w:szCs w:val="24"/>
        </w:rPr>
        <w:t>aceasta</w:t>
      </w:r>
      <w:r w:rsidRPr="00F04642">
        <w:rPr>
          <w:rFonts w:cs="Times New Roman"/>
          <w:iCs/>
          <w:szCs w:val="24"/>
        </w:rPr>
        <w:t xml:space="preserve"> nu </w:t>
      </w:r>
      <w:r w:rsidRPr="00F04642">
        <w:rPr>
          <w:rFonts w:cs="Times New Roman"/>
          <w:iCs/>
          <w:spacing w:val="-1"/>
          <w:szCs w:val="24"/>
        </w:rPr>
        <w:t>va</w:t>
      </w:r>
      <w:r w:rsidRPr="00F04642">
        <w:rPr>
          <w:rFonts w:cs="Times New Roman"/>
          <w:iCs/>
          <w:szCs w:val="24"/>
        </w:rPr>
        <w:t xml:space="preserve"> </w:t>
      </w:r>
      <w:r w:rsidRPr="00F04642">
        <w:rPr>
          <w:rFonts w:cs="Times New Roman"/>
          <w:iCs/>
          <w:spacing w:val="-1"/>
          <w:szCs w:val="24"/>
        </w:rPr>
        <w:t>afecta</w:t>
      </w:r>
      <w:r w:rsidRPr="00F04642">
        <w:rPr>
          <w:rFonts w:cs="Times New Roman"/>
          <w:iCs/>
          <w:szCs w:val="24"/>
        </w:rPr>
        <w:t xml:space="preserve"> negativ</w:t>
      </w:r>
      <w:r w:rsidRPr="00F04642">
        <w:rPr>
          <w:rFonts w:cs="Times New Roman"/>
          <w:iCs/>
          <w:spacing w:val="-1"/>
          <w:szCs w:val="24"/>
        </w:rPr>
        <w:t xml:space="preserve"> derularea</w:t>
      </w:r>
      <w:r w:rsidRPr="00F04642">
        <w:rPr>
          <w:rFonts w:cs="Times New Roman"/>
          <w:iCs/>
          <w:szCs w:val="24"/>
        </w:rPr>
        <w:t xml:space="preserve"> </w:t>
      </w:r>
      <w:r w:rsidRPr="00F04642">
        <w:rPr>
          <w:rFonts w:cs="Times New Roman"/>
          <w:iCs/>
          <w:spacing w:val="-1"/>
          <w:szCs w:val="24"/>
        </w:rPr>
        <w:t>contractului,</w:t>
      </w:r>
    </w:p>
    <w:p w14:paraId="44CDD5D9" w14:textId="2320018F" w:rsidR="00F04642" w:rsidRPr="00F04642" w:rsidRDefault="00F04642" w:rsidP="003723FA">
      <w:pPr>
        <w:widowControl/>
        <w:numPr>
          <w:ilvl w:val="0"/>
          <w:numId w:val="117"/>
        </w:numPr>
        <w:tabs>
          <w:tab w:val="left" w:pos="284"/>
          <w:tab w:val="left" w:pos="970"/>
        </w:tabs>
        <w:kinsoku w:val="0"/>
        <w:overflowPunct w:val="0"/>
        <w:autoSpaceDE w:val="0"/>
        <w:autoSpaceDN w:val="0"/>
        <w:adjustRightInd w:val="0"/>
        <w:ind w:left="0" w:right="115" w:firstLine="0"/>
        <w:jc w:val="left"/>
        <w:rPr>
          <w:rFonts w:cs="Times New Roman"/>
          <w:szCs w:val="24"/>
        </w:rPr>
      </w:pPr>
      <w:r w:rsidRPr="00F04642">
        <w:rPr>
          <w:rFonts w:cs="Times New Roman"/>
          <w:iCs/>
          <w:spacing w:val="-1"/>
          <w:szCs w:val="24"/>
        </w:rPr>
        <w:t>valoarea</w:t>
      </w:r>
      <w:r w:rsidRPr="00F04642">
        <w:rPr>
          <w:rFonts w:cs="Times New Roman"/>
          <w:iCs/>
          <w:spacing w:val="1"/>
          <w:szCs w:val="24"/>
        </w:rPr>
        <w:t xml:space="preserve"> </w:t>
      </w:r>
      <w:r w:rsidRPr="00F04642">
        <w:rPr>
          <w:rFonts w:cs="Times New Roman"/>
          <w:iCs/>
          <w:szCs w:val="24"/>
        </w:rPr>
        <w:t>totală</w:t>
      </w:r>
      <w:r w:rsidRPr="00F04642">
        <w:rPr>
          <w:rFonts w:cs="Times New Roman"/>
          <w:iCs/>
          <w:spacing w:val="2"/>
          <w:szCs w:val="24"/>
        </w:rPr>
        <w:t xml:space="preserve"> </w:t>
      </w:r>
      <w:r w:rsidRPr="00F04642">
        <w:rPr>
          <w:rFonts w:cs="Times New Roman"/>
          <w:iCs/>
          <w:szCs w:val="24"/>
        </w:rPr>
        <w:t xml:space="preserve">a </w:t>
      </w:r>
      <w:r w:rsidRPr="00F04642">
        <w:rPr>
          <w:rFonts w:cs="Times New Roman"/>
          <w:iCs/>
          <w:spacing w:val="-1"/>
          <w:szCs w:val="24"/>
        </w:rPr>
        <w:t>tuturor</w:t>
      </w:r>
      <w:r w:rsidRPr="00F04642">
        <w:rPr>
          <w:rFonts w:cs="Times New Roman"/>
          <w:iCs/>
          <w:spacing w:val="2"/>
          <w:szCs w:val="24"/>
        </w:rPr>
        <w:t xml:space="preserve"> </w:t>
      </w:r>
      <w:r w:rsidRPr="00F04642">
        <w:rPr>
          <w:rFonts w:cs="Times New Roman"/>
          <w:iCs/>
          <w:spacing w:val="-1"/>
          <w:szCs w:val="24"/>
        </w:rPr>
        <w:t>categoriilor</w:t>
      </w:r>
      <w:r w:rsidRPr="00F04642">
        <w:rPr>
          <w:rFonts w:cs="Times New Roman"/>
          <w:iCs/>
          <w:spacing w:val="2"/>
          <w:szCs w:val="24"/>
        </w:rPr>
        <w:t xml:space="preserve"> </w:t>
      </w:r>
      <w:r w:rsidRPr="00F04642">
        <w:rPr>
          <w:rFonts w:cs="Times New Roman"/>
          <w:iCs/>
          <w:szCs w:val="24"/>
        </w:rPr>
        <w:t>de</w:t>
      </w:r>
      <w:r w:rsidRPr="00F04642">
        <w:rPr>
          <w:rFonts w:cs="Times New Roman"/>
          <w:iCs/>
          <w:spacing w:val="1"/>
          <w:szCs w:val="24"/>
        </w:rPr>
        <w:t xml:space="preserve"> </w:t>
      </w:r>
      <w:r w:rsidRPr="00F04642">
        <w:rPr>
          <w:rFonts w:cs="Times New Roman"/>
          <w:iCs/>
          <w:spacing w:val="-1"/>
          <w:szCs w:val="24"/>
        </w:rPr>
        <w:t>cheltuieli</w:t>
      </w:r>
      <w:r w:rsidRPr="00F04642">
        <w:rPr>
          <w:rFonts w:cs="Times New Roman"/>
          <w:iCs/>
          <w:spacing w:val="2"/>
          <w:szCs w:val="24"/>
        </w:rPr>
        <w:t xml:space="preserve"> </w:t>
      </w:r>
      <w:r w:rsidRPr="00F04642">
        <w:rPr>
          <w:rFonts w:cs="Times New Roman"/>
          <w:iCs/>
          <w:spacing w:val="-1"/>
          <w:szCs w:val="24"/>
        </w:rPr>
        <w:t>ce</w:t>
      </w:r>
      <w:r w:rsidRPr="00F04642">
        <w:rPr>
          <w:rFonts w:cs="Times New Roman"/>
          <w:iCs/>
          <w:spacing w:val="1"/>
          <w:szCs w:val="24"/>
        </w:rPr>
        <w:t xml:space="preserve"> </w:t>
      </w:r>
      <w:r w:rsidRPr="00F04642">
        <w:rPr>
          <w:rFonts w:cs="Times New Roman"/>
          <w:iCs/>
          <w:szCs w:val="24"/>
        </w:rPr>
        <w:t>sunt</w:t>
      </w:r>
      <w:r w:rsidRPr="00F04642">
        <w:rPr>
          <w:rFonts w:cs="Times New Roman"/>
          <w:iCs/>
          <w:spacing w:val="2"/>
          <w:szCs w:val="24"/>
        </w:rPr>
        <w:t xml:space="preserve"> </w:t>
      </w:r>
      <w:proofErr w:type="spellStart"/>
      <w:r w:rsidRPr="00F04642">
        <w:rPr>
          <w:rFonts w:cs="Times New Roman"/>
          <w:iCs/>
          <w:spacing w:val="-1"/>
          <w:szCs w:val="24"/>
        </w:rPr>
        <w:t>finanţate</w:t>
      </w:r>
      <w:proofErr w:type="spellEnd"/>
      <w:r w:rsidRPr="00F04642">
        <w:rPr>
          <w:rFonts w:cs="Times New Roman"/>
          <w:iCs/>
          <w:spacing w:val="1"/>
          <w:szCs w:val="24"/>
        </w:rPr>
        <w:t xml:space="preserve"> </w:t>
      </w:r>
      <w:r w:rsidRPr="00F04642">
        <w:rPr>
          <w:rFonts w:cs="Times New Roman"/>
          <w:iCs/>
          <w:szCs w:val="24"/>
        </w:rPr>
        <w:t xml:space="preserve">din </w:t>
      </w:r>
      <w:r w:rsidRPr="00F04642">
        <w:rPr>
          <w:rFonts w:cs="Times New Roman"/>
          <w:iCs/>
          <w:spacing w:val="-1"/>
          <w:szCs w:val="24"/>
        </w:rPr>
        <w:t>rezervele</w:t>
      </w:r>
      <w:r w:rsidRPr="00F04642">
        <w:rPr>
          <w:rFonts w:cs="Times New Roman"/>
          <w:iCs/>
          <w:spacing w:val="1"/>
          <w:szCs w:val="24"/>
        </w:rPr>
        <w:t xml:space="preserve"> </w:t>
      </w:r>
      <w:r w:rsidRPr="00F04642">
        <w:rPr>
          <w:rFonts w:cs="Times New Roman"/>
          <w:iCs/>
          <w:szCs w:val="24"/>
        </w:rPr>
        <w:t>de</w:t>
      </w:r>
      <w:r w:rsidRPr="00F04642">
        <w:rPr>
          <w:rFonts w:cs="Times New Roman"/>
          <w:iCs/>
          <w:spacing w:val="1"/>
          <w:szCs w:val="24"/>
        </w:rPr>
        <w:t xml:space="preserve"> </w:t>
      </w:r>
      <w:r w:rsidRPr="00F04642">
        <w:rPr>
          <w:rFonts w:cs="Times New Roman"/>
          <w:iCs/>
          <w:szCs w:val="24"/>
        </w:rPr>
        <w:t>implementare</w:t>
      </w:r>
      <w:r w:rsidRPr="00F04642">
        <w:rPr>
          <w:rFonts w:cs="Times New Roman"/>
          <w:iCs/>
          <w:spacing w:val="81"/>
          <w:szCs w:val="24"/>
        </w:rPr>
        <w:t xml:space="preserve"> </w:t>
      </w:r>
      <w:r w:rsidRPr="00F04642">
        <w:rPr>
          <w:rFonts w:cs="Times New Roman"/>
          <w:iCs/>
          <w:szCs w:val="24"/>
        </w:rPr>
        <w:t>nu</w:t>
      </w:r>
      <w:r w:rsidRPr="00F04642">
        <w:rPr>
          <w:rFonts w:cs="Times New Roman"/>
          <w:iCs/>
          <w:spacing w:val="57"/>
          <w:szCs w:val="24"/>
        </w:rPr>
        <w:t xml:space="preserve"> </w:t>
      </w:r>
      <w:proofErr w:type="spellStart"/>
      <w:r w:rsidRPr="00F04642">
        <w:rPr>
          <w:rFonts w:cs="Times New Roman"/>
          <w:iCs/>
          <w:spacing w:val="-1"/>
          <w:szCs w:val="24"/>
        </w:rPr>
        <w:t>depăşeşte</w:t>
      </w:r>
      <w:proofErr w:type="spellEnd"/>
      <w:r w:rsidRPr="00F04642">
        <w:rPr>
          <w:rFonts w:cs="Times New Roman"/>
          <w:iCs/>
          <w:spacing w:val="56"/>
          <w:szCs w:val="24"/>
        </w:rPr>
        <w:t xml:space="preserve"> </w:t>
      </w:r>
      <w:r w:rsidRPr="00F04642">
        <w:rPr>
          <w:rFonts w:cs="Times New Roman"/>
          <w:iCs/>
          <w:spacing w:val="-1"/>
          <w:szCs w:val="24"/>
        </w:rPr>
        <w:t>valoarea</w:t>
      </w:r>
      <w:r w:rsidRPr="00F04642">
        <w:rPr>
          <w:rFonts w:cs="Times New Roman"/>
          <w:iCs/>
          <w:spacing w:val="57"/>
          <w:szCs w:val="24"/>
        </w:rPr>
        <w:t xml:space="preserve"> </w:t>
      </w:r>
      <w:r w:rsidRPr="00F04642">
        <w:rPr>
          <w:rFonts w:cs="Times New Roman"/>
          <w:iCs/>
          <w:szCs w:val="24"/>
        </w:rPr>
        <w:t>totala</w:t>
      </w:r>
      <w:r w:rsidRPr="00F04642">
        <w:rPr>
          <w:rFonts w:cs="Times New Roman"/>
          <w:iCs/>
          <w:spacing w:val="57"/>
          <w:szCs w:val="24"/>
        </w:rPr>
        <w:t xml:space="preserve"> </w:t>
      </w:r>
      <w:r w:rsidRPr="00F04642">
        <w:rPr>
          <w:rFonts w:cs="Times New Roman"/>
          <w:iCs/>
          <w:szCs w:val="24"/>
        </w:rPr>
        <w:t>a</w:t>
      </w:r>
      <w:r w:rsidRPr="00F04642">
        <w:rPr>
          <w:rFonts w:cs="Times New Roman"/>
          <w:iCs/>
          <w:spacing w:val="57"/>
          <w:szCs w:val="24"/>
        </w:rPr>
        <w:t xml:space="preserve"> </w:t>
      </w:r>
      <w:r w:rsidRPr="00F04642">
        <w:rPr>
          <w:rFonts w:cs="Times New Roman"/>
          <w:iCs/>
          <w:spacing w:val="-1"/>
          <w:szCs w:val="24"/>
        </w:rPr>
        <w:t>rezervelor</w:t>
      </w:r>
      <w:r w:rsidRPr="00F04642">
        <w:rPr>
          <w:rFonts w:cs="Times New Roman"/>
          <w:iCs/>
          <w:spacing w:val="58"/>
          <w:szCs w:val="24"/>
        </w:rPr>
        <w:t xml:space="preserve"> </w:t>
      </w:r>
      <w:r w:rsidRPr="00F04642">
        <w:rPr>
          <w:rFonts w:cs="Times New Roman"/>
          <w:iCs/>
          <w:szCs w:val="24"/>
        </w:rPr>
        <w:t>de</w:t>
      </w:r>
      <w:r w:rsidRPr="00F04642">
        <w:rPr>
          <w:rFonts w:cs="Times New Roman"/>
          <w:iCs/>
          <w:spacing w:val="56"/>
          <w:szCs w:val="24"/>
        </w:rPr>
        <w:t xml:space="preserve"> </w:t>
      </w:r>
      <w:r w:rsidRPr="00F04642">
        <w:rPr>
          <w:rFonts w:cs="Times New Roman"/>
          <w:iCs/>
          <w:spacing w:val="-1"/>
          <w:szCs w:val="24"/>
        </w:rPr>
        <w:t>implementare</w:t>
      </w:r>
      <w:r w:rsidRPr="00F04642">
        <w:rPr>
          <w:rFonts w:cs="Times New Roman"/>
          <w:iCs/>
          <w:spacing w:val="57"/>
          <w:szCs w:val="24"/>
        </w:rPr>
        <w:t xml:space="preserve"> </w:t>
      </w:r>
      <w:r w:rsidRPr="00F04642">
        <w:rPr>
          <w:rFonts w:cs="Times New Roman"/>
          <w:iCs/>
          <w:spacing w:val="-1"/>
          <w:szCs w:val="24"/>
        </w:rPr>
        <w:t>publicată</w:t>
      </w:r>
      <w:r w:rsidRPr="00F04642">
        <w:rPr>
          <w:rFonts w:cs="Times New Roman"/>
          <w:iCs/>
          <w:szCs w:val="24"/>
        </w:rPr>
        <w:t xml:space="preserve"> de</w:t>
      </w:r>
      <w:r w:rsidRPr="00F04642">
        <w:rPr>
          <w:rFonts w:cs="Times New Roman"/>
          <w:iCs/>
          <w:spacing w:val="56"/>
          <w:szCs w:val="24"/>
        </w:rPr>
        <w:t xml:space="preserve"> </w:t>
      </w:r>
      <w:r w:rsidRPr="00F04642">
        <w:rPr>
          <w:rFonts w:cs="Times New Roman"/>
          <w:iCs/>
          <w:spacing w:val="-1"/>
          <w:szCs w:val="24"/>
        </w:rPr>
        <w:t>Entitatea</w:t>
      </w:r>
      <w:r w:rsidRPr="00F04642">
        <w:rPr>
          <w:rFonts w:cs="Times New Roman"/>
          <w:iCs/>
          <w:spacing w:val="57"/>
          <w:szCs w:val="24"/>
        </w:rPr>
        <w:t xml:space="preserve"> </w:t>
      </w:r>
      <w:r w:rsidRPr="00F04642">
        <w:rPr>
          <w:rFonts w:cs="Times New Roman"/>
          <w:iCs/>
          <w:spacing w:val="-1"/>
          <w:szCs w:val="24"/>
        </w:rPr>
        <w:t>Contractantă</w:t>
      </w:r>
      <w:r w:rsidRPr="00F04642">
        <w:rPr>
          <w:rFonts w:cs="Times New Roman"/>
          <w:iCs/>
          <w:spacing w:val="57"/>
          <w:szCs w:val="24"/>
        </w:rPr>
        <w:t xml:space="preserve"> </w:t>
      </w:r>
      <w:r w:rsidRPr="00F04642">
        <w:rPr>
          <w:rFonts w:cs="Times New Roman"/>
          <w:iCs/>
          <w:szCs w:val="24"/>
        </w:rPr>
        <w:t>în</w:t>
      </w:r>
      <w:r w:rsidRPr="00F04642">
        <w:rPr>
          <w:rFonts w:cs="Times New Roman"/>
          <w:iCs/>
          <w:spacing w:val="119"/>
          <w:szCs w:val="24"/>
        </w:rPr>
        <w:t xml:space="preserve"> </w:t>
      </w:r>
      <w:proofErr w:type="spellStart"/>
      <w:r w:rsidRPr="00F04642">
        <w:rPr>
          <w:rFonts w:cs="Times New Roman"/>
          <w:iCs/>
          <w:spacing w:val="-1"/>
          <w:szCs w:val="24"/>
        </w:rPr>
        <w:t>documentaţia</w:t>
      </w:r>
      <w:proofErr w:type="spellEnd"/>
      <w:r w:rsidRPr="00F04642">
        <w:rPr>
          <w:rFonts w:cs="Times New Roman"/>
          <w:iCs/>
          <w:szCs w:val="24"/>
        </w:rPr>
        <w:t xml:space="preserve"> de at</w:t>
      </w:r>
      <w:r>
        <w:rPr>
          <w:rFonts w:cs="Times New Roman"/>
          <w:iCs/>
          <w:szCs w:val="24"/>
        </w:rPr>
        <w:t>r</w:t>
      </w:r>
      <w:r w:rsidRPr="00F04642">
        <w:rPr>
          <w:rFonts w:cs="Times New Roman"/>
          <w:iCs/>
          <w:szCs w:val="24"/>
        </w:rPr>
        <w:t>ibuire.</w:t>
      </w:r>
    </w:p>
    <w:p w14:paraId="2791CE5C" w14:textId="77777777" w:rsidR="00F04642" w:rsidRPr="00F04642" w:rsidRDefault="00F04642" w:rsidP="00F04642">
      <w:pPr>
        <w:widowControl/>
        <w:ind w:right="-6" w:firstLine="0"/>
        <w:rPr>
          <w:rFonts w:eastAsia="Times New Roman" w:cs="Times New Roman"/>
          <w:szCs w:val="24"/>
          <w:lang w:eastAsia="en-SG"/>
        </w:rPr>
      </w:pPr>
      <w:r w:rsidRPr="00F04642">
        <w:rPr>
          <w:rFonts w:eastAsia="Times New Roman" w:cs="Times New Roman"/>
          <w:szCs w:val="24"/>
          <w:lang w:eastAsia="en-SG"/>
        </w:rPr>
        <w:tab/>
        <w:t xml:space="preserve">Sumele aferente ajustărilor de </w:t>
      </w:r>
      <w:proofErr w:type="spellStart"/>
      <w:r w:rsidRPr="00F04642">
        <w:rPr>
          <w:rFonts w:eastAsia="Times New Roman" w:cs="Times New Roman"/>
          <w:szCs w:val="24"/>
          <w:lang w:eastAsia="en-SG"/>
        </w:rPr>
        <w:t>preţ</w:t>
      </w:r>
      <w:proofErr w:type="spellEnd"/>
      <w:r w:rsidRPr="00F04642">
        <w:rPr>
          <w:rFonts w:eastAsia="Times New Roman" w:cs="Times New Roman"/>
          <w:szCs w:val="24"/>
          <w:lang w:eastAsia="en-SG"/>
        </w:rPr>
        <w:t xml:space="preserve"> se asigura de la bugetul de stat conform prevederilor legale </w:t>
      </w:r>
      <w:proofErr w:type="spellStart"/>
      <w:r w:rsidRPr="00F04642">
        <w:rPr>
          <w:rFonts w:eastAsia="Times New Roman" w:cs="Times New Roman"/>
          <w:szCs w:val="24"/>
          <w:lang w:eastAsia="en-SG"/>
        </w:rPr>
        <w:t>şi</w:t>
      </w:r>
      <w:proofErr w:type="spellEnd"/>
      <w:r w:rsidRPr="00F04642">
        <w:rPr>
          <w:rFonts w:eastAsia="Times New Roman" w:cs="Times New Roman"/>
          <w:szCs w:val="24"/>
          <w:lang w:eastAsia="en-SG"/>
        </w:rPr>
        <w:t xml:space="preserve"> nu sunt incluse în valorile estimate mai sus.</w:t>
      </w:r>
    </w:p>
    <w:p w14:paraId="4D03197D" w14:textId="77777777" w:rsidR="00F04642" w:rsidRPr="00F04642" w:rsidRDefault="00F04642" w:rsidP="00F04642">
      <w:pPr>
        <w:widowControl/>
        <w:ind w:right="-6" w:firstLine="284"/>
        <w:rPr>
          <w:rFonts w:eastAsia="Times New Roman" w:cs="Times New Roman"/>
          <w:b/>
          <w:szCs w:val="24"/>
          <w:lang w:eastAsia="en-SG"/>
        </w:rPr>
      </w:pPr>
      <w:r w:rsidRPr="00F04642">
        <w:rPr>
          <w:rFonts w:eastAsia="Times New Roman" w:cs="Times New Roman"/>
          <w:b/>
          <w:szCs w:val="24"/>
          <w:lang w:eastAsia="en-SG"/>
        </w:rPr>
        <w:t>Indicatori minimali, elemente fizice/capacități fizice care să indice atingerea țintei obiectivului de investiții - și, după caz, calitativi, în conformitate cu standardele, normativele și reglementările tehnice în vigoare:</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5"/>
        <w:gridCol w:w="1800"/>
        <w:gridCol w:w="1846"/>
      </w:tblGrid>
      <w:tr w:rsidR="00751B2E" w:rsidRPr="00936DF7" w14:paraId="749928DD" w14:textId="77777777" w:rsidTr="00973EEE">
        <w:trPr>
          <w:trHeight w:val="360"/>
          <w:jc w:val="center"/>
        </w:trPr>
        <w:tc>
          <w:tcPr>
            <w:tcW w:w="4135" w:type="dxa"/>
          </w:tcPr>
          <w:bookmarkEnd w:id="298"/>
          <w:bookmarkEnd w:id="299"/>
          <w:p w14:paraId="5F1BBDD6" w14:textId="77777777" w:rsidR="00751B2E" w:rsidRPr="00434E8C" w:rsidRDefault="00751B2E" w:rsidP="00294569">
            <w:pPr>
              <w:rPr>
                <w:rFonts w:cs="Times New Roman"/>
                <w:b/>
                <w:noProof/>
                <w:lang w:eastAsia="en-SG"/>
              </w:rPr>
            </w:pPr>
            <w:r w:rsidRPr="00434E8C">
              <w:rPr>
                <w:rFonts w:cs="Times New Roman"/>
                <w:b/>
                <w:noProof/>
                <w:lang w:eastAsia="en-SG"/>
              </w:rPr>
              <w:t>Element</w:t>
            </w:r>
          </w:p>
        </w:tc>
        <w:tc>
          <w:tcPr>
            <w:tcW w:w="1800" w:type="dxa"/>
          </w:tcPr>
          <w:p w14:paraId="464E9E2C" w14:textId="77777777" w:rsidR="00751B2E" w:rsidRPr="00434E8C" w:rsidRDefault="00751B2E" w:rsidP="00294569">
            <w:pPr>
              <w:rPr>
                <w:rFonts w:cs="Times New Roman"/>
                <w:b/>
                <w:noProof/>
                <w:lang w:eastAsia="en-SG"/>
              </w:rPr>
            </w:pPr>
            <w:r w:rsidRPr="00434E8C">
              <w:rPr>
                <w:rFonts w:cs="Times New Roman"/>
                <w:b/>
                <w:noProof/>
                <w:lang w:eastAsia="en-SG"/>
              </w:rPr>
              <w:t>UM</w:t>
            </w:r>
          </w:p>
        </w:tc>
        <w:tc>
          <w:tcPr>
            <w:tcW w:w="1846" w:type="dxa"/>
          </w:tcPr>
          <w:p w14:paraId="5116D93F" w14:textId="77777777" w:rsidR="00751B2E" w:rsidRPr="00434E8C" w:rsidRDefault="00751B2E" w:rsidP="00294569">
            <w:pPr>
              <w:rPr>
                <w:rFonts w:cs="Times New Roman"/>
                <w:b/>
                <w:noProof/>
                <w:lang w:eastAsia="en-SG"/>
              </w:rPr>
            </w:pPr>
            <w:r w:rsidRPr="00434E8C">
              <w:rPr>
                <w:rFonts w:cs="Times New Roman"/>
                <w:b/>
                <w:noProof/>
                <w:lang w:eastAsia="en-SG"/>
              </w:rPr>
              <w:t>Cantitate</w:t>
            </w:r>
          </w:p>
        </w:tc>
      </w:tr>
      <w:tr w:rsidR="009920CD" w:rsidRPr="009920CD" w14:paraId="5A01AE91" w14:textId="77777777" w:rsidTr="00973EEE">
        <w:trPr>
          <w:trHeight w:val="360"/>
          <w:jc w:val="center"/>
        </w:trPr>
        <w:tc>
          <w:tcPr>
            <w:tcW w:w="4135" w:type="dxa"/>
          </w:tcPr>
          <w:p w14:paraId="32C1A477" w14:textId="77777777" w:rsidR="00751B2E" w:rsidRPr="004947C9" w:rsidRDefault="00751B2E" w:rsidP="00973EEE">
            <w:pPr>
              <w:ind w:firstLine="0"/>
              <w:rPr>
                <w:rFonts w:cs="Times New Roman"/>
                <w:noProof/>
                <w:lang w:eastAsia="en-SG"/>
              </w:rPr>
            </w:pPr>
            <w:r w:rsidRPr="004947C9">
              <w:rPr>
                <w:rFonts w:cs="Times New Roman"/>
                <w:noProof/>
                <w:lang w:eastAsia="en-SG"/>
              </w:rPr>
              <w:t>Viteza de proiectare</w:t>
            </w:r>
          </w:p>
        </w:tc>
        <w:tc>
          <w:tcPr>
            <w:tcW w:w="1800" w:type="dxa"/>
          </w:tcPr>
          <w:p w14:paraId="49CF3E93" w14:textId="77777777" w:rsidR="00751B2E" w:rsidRPr="004947C9" w:rsidRDefault="00751B2E" w:rsidP="00294569">
            <w:pPr>
              <w:rPr>
                <w:rFonts w:cs="Times New Roman"/>
                <w:noProof/>
                <w:lang w:eastAsia="en-SG"/>
              </w:rPr>
            </w:pPr>
            <w:r w:rsidRPr="004947C9">
              <w:rPr>
                <w:rFonts w:cs="Times New Roman"/>
                <w:noProof/>
                <w:lang w:eastAsia="en-SG"/>
              </w:rPr>
              <w:t>km/h</w:t>
            </w:r>
          </w:p>
        </w:tc>
        <w:tc>
          <w:tcPr>
            <w:tcW w:w="1846" w:type="dxa"/>
          </w:tcPr>
          <w:p w14:paraId="2EA062F9" w14:textId="46DE60ED" w:rsidR="00751B2E" w:rsidRPr="009920CD" w:rsidRDefault="006F7AD1" w:rsidP="00D063A9">
            <w:pPr>
              <w:ind w:firstLine="0"/>
              <w:jc w:val="center"/>
              <w:rPr>
                <w:rFonts w:cs="Times New Roman"/>
                <w:noProof/>
                <w:color w:val="FF0000"/>
                <w:lang w:eastAsia="en-SG"/>
              </w:rPr>
            </w:pPr>
            <w:r w:rsidRPr="00D063A9">
              <w:rPr>
                <w:rFonts w:cs="Times New Roman"/>
                <w:noProof/>
                <w:lang w:eastAsia="en-SG"/>
              </w:rPr>
              <w:t>1</w:t>
            </w:r>
            <w:r w:rsidR="00051DD3">
              <w:rPr>
                <w:rFonts w:cs="Times New Roman"/>
                <w:noProof/>
                <w:lang w:eastAsia="en-SG"/>
              </w:rPr>
              <w:t>2</w:t>
            </w:r>
            <w:r w:rsidR="00D063A9" w:rsidRPr="00D063A9">
              <w:rPr>
                <w:rFonts w:cs="Times New Roman"/>
                <w:noProof/>
                <w:lang w:eastAsia="en-SG"/>
              </w:rPr>
              <w:t>0</w:t>
            </w:r>
            <w:r w:rsidR="00051DD3">
              <w:rPr>
                <w:rFonts w:cs="Times New Roman"/>
                <w:noProof/>
                <w:lang w:eastAsia="en-SG"/>
              </w:rPr>
              <w:t>/160</w:t>
            </w:r>
          </w:p>
        </w:tc>
      </w:tr>
      <w:tr w:rsidR="009920CD" w:rsidRPr="009920CD" w14:paraId="1F0C2BBD" w14:textId="77777777" w:rsidTr="00973EEE">
        <w:trPr>
          <w:trHeight w:val="360"/>
          <w:jc w:val="center"/>
        </w:trPr>
        <w:tc>
          <w:tcPr>
            <w:tcW w:w="4135" w:type="dxa"/>
          </w:tcPr>
          <w:p w14:paraId="0D92CECA" w14:textId="77777777" w:rsidR="00751B2E" w:rsidRPr="004947C9" w:rsidRDefault="00751B2E" w:rsidP="00973EEE">
            <w:pPr>
              <w:ind w:firstLine="0"/>
              <w:rPr>
                <w:rFonts w:cs="Times New Roman"/>
                <w:noProof/>
                <w:lang w:eastAsia="en-SG"/>
              </w:rPr>
            </w:pPr>
            <w:r w:rsidRPr="004947C9">
              <w:rPr>
                <w:rFonts w:cs="Times New Roman"/>
                <w:noProof/>
                <w:lang w:eastAsia="en-SG"/>
              </w:rPr>
              <w:t>Stați</w:t>
            </w:r>
            <w:r w:rsidR="00272122" w:rsidRPr="004947C9">
              <w:rPr>
                <w:rFonts w:cs="Times New Roman"/>
                <w:noProof/>
                <w:lang w:eastAsia="en-SG"/>
              </w:rPr>
              <w:t>i</w:t>
            </w:r>
            <w:r w:rsidRPr="004947C9">
              <w:rPr>
                <w:rFonts w:cs="Times New Roman"/>
                <w:noProof/>
                <w:lang w:eastAsia="en-SG"/>
              </w:rPr>
              <w:t xml:space="preserve"> de călători</w:t>
            </w:r>
          </w:p>
        </w:tc>
        <w:tc>
          <w:tcPr>
            <w:tcW w:w="1800" w:type="dxa"/>
          </w:tcPr>
          <w:p w14:paraId="5413D441" w14:textId="77777777" w:rsidR="00751B2E" w:rsidRPr="004947C9" w:rsidRDefault="00751B2E" w:rsidP="00294569">
            <w:pPr>
              <w:rPr>
                <w:rFonts w:cs="Times New Roman"/>
                <w:noProof/>
                <w:lang w:eastAsia="en-SG"/>
              </w:rPr>
            </w:pPr>
            <w:r w:rsidRPr="004947C9">
              <w:rPr>
                <w:rFonts w:cs="Times New Roman"/>
                <w:noProof/>
                <w:lang w:eastAsia="en-SG"/>
              </w:rPr>
              <w:t>buc</w:t>
            </w:r>
          </w:p>
        </w:tc>
        <w:tc>
          <w:tcPr>
            <w:tcW w:w="1846" w:type="dxa"/>
          </w:tcPr>
          <w:p w14:paraId="17C29649" w14:textId="0F8E44CE" w:rsidR="00751B2E" w:rsidRPr="004947C9" w:rsidRDefault="00120F9A" w:rsidP="00294569">
            <w:pPr>
              <w:rPr>
                <w:rFonts w:cs="Times New Roman"/>
                <w:noProof/>
                <w:lang w:eastAsia="en-SG"/>
              </w:rPr>
            </w:pPr>
            <w:r>
              <w:rPr>
                <w:rFonts w:cs="Times New Roman"/>
                <w:noProof/>
                <w:lang w:eastAsia="en-SG"/>
              </w:rPr>
              <w:t>2</w:t>
            </w:r>
          </w:p>
        </w:tc>
      </w:tr>
      <w:tr w:rsidR="00120F9A" w:rsidRPr="009920CD" w14:paraId="2A258AE0" w14:textId="77777777" w:rsidTr="00973EEE">
        <w:trPr>
          <w:trHeight w:val="360"/>
          <w:jc w:val="center"/>
        </w:trPr>
        <w:tc>
          <w:tcPr>
            <w:tcW w:w="4135" w:type="dxa"/>
          </w:tcPr>
          <w:p w14:paraId="7E0D62F8" w14:textId="36F6857E" w:rsidR="00120F9A" w:rsidRPr="004947C9" w:rsidRDefault="00120F9A" w:rsidP="00973EEE">
            <w:pPr>
              <w:ind w:firstLine="0"/>
              <w:rPr>
                <w:rFonts w:cs="Times New Roman"/>
                <w:noProof/>
                <w:lang w:eastAsia="en-SG"/>
              </w:rPr>
            </w:pPr>
            <w:r>
              <w:rPr>
                <w:rFonts w:cs="Times New Roman"/>
                <w:noProof/>
                <w:lang w:eastAsia="en-SG"/>
              </w:rPr>
              <w:t>Halte de mişcare</w:t>
            </w:r>
          </w:p>
        </w:tc>
        <w:tc>
          <w:tcPr>
            <w:tcW w:w="1800" w:type="dxa"/>
          </w:tcPr>
          <w:p w14:paraId="629AC412" w14:textId="4A6A02A8" w:rsidR="00120F9A" w:rsidRPr="004947C9" w:rsidRDefault="00120F9A" w:rsidP="00294569">
            <w:pPr>
              <w:rPr>
                <w:rFonts w:cs="Times New Roman"/>
                <w:noProof/>
                <w:lang w:eastAsia="en-SG"/>
              </w:rPr>
            </w:pPr>
            <w:r>
              <w:rPr>
                <w:rFonts w:cs="Times New Roman"/>
                <w:noProof/>
                <w:lang w:eastAsia="en-SG"/>
              </w:rPr>
              <w:t>buc</w:t>
            </w:r>
          </w:p>
        </w:tc>
        <w:tc>
          <w:tcPr>
            <w:tcW w:w="1846" w:type="dxa"/>
          </w:tcPr>
          <w:p w14:paraId="6660C9AB" w14:textId="1DAA9399" w:rsidR="00120F9A" w:rsidRPr="004947C9" w:rsidRDefault="00051DD3" w:rsidP="00294569">
            <w:pPr>
              <w:rPr>
                <w:rFonts w:cs="Times New Roman"/>
                <w:noProof/>
                <w:lang w:eastAsia="en-SG"/>
              </w:rPr>
            </w:pPr>
            <w:r>
              <w:rPr>
                <w:rFonts w:cs="Times New Roman"/>
                <w:noProof/>
                <w:lang w:eastAsia="en-SG"/>
              </w:rPr>
              <w:t>7</w:t>
            </w:r>
          </w:p>
        </w:tc>
      </w:tr>
      <w:tr w:rsidR="009920CD" w:rsidRPr="009920CD" w14:paraId="5FF706D9" w14:textId="77777777" w:rsidTr="00973EEE">
        <w:trPr>
          <w:trHeight w:val="360"/>
          <w:jc w:val="center"/>
        </w:trPr>
        <w:tc>
          <w:tcPr>
            <w:tcW w:w="4135" w:type="dxa"/>
          </w:tcPr>
          <w:p w14:paraId="30F6B47F" w14:textId="77777777" w:rsidR="00751B2E" w:rsidRPr="004947C9" w:rsidRDefault="00751B2E" w:rsidP="00973EEE">
            <w:pPr>
              <w:ind w:firstLine="0"/>
              <w:rPr>
                <w:rFonts w:cs="Times New Roman"/>
                <w:noProof/>
                <w:lang w:eastAsia="en-SG"/>
              </w:rPr>
            </w:pPr>
            <w:r w:rsidRPr="004947C9">
              <w:rPr>
                <w:rFonts w:cs="Times New Roman"/>
                <w:noProof/>
                <w:lang w:eastAsia="en-SG"/>
              </w:rPr>
              <w:t>Punct</w:t>
            </w:r>
            <w:r w:rsidR="009920CD" w:rsidRPr="004947C9">
              <w:rPr>
                <w:rFonts w:cs="Times New Roman"/>
                <w:noProof/>
                <w:lang w:eastAsia="en-SG"/>
              </w:rPr>
              <w:t>e</w:t>
            </w:r>
            <w:r w:rsidRPr="004947C9">
              <w:rPr>
                <w:rFonts w:cs="Times New Roman"/>
                <w:noProof/>
                <w:lang w:eastAsia="en-SG"/>
              </w:rPr>
              <w:t xml:space="preserve"> Oprire</w:t>
            </w:r>
          </w:p>
        </w:tc>
        <w:tc>
          <w:tcPr>
            <w:tcW w:w="1800" w:type="dxa"/>
          </w:tcPr>
          <w:p w14:paraId="037746E1" w14:textId="77777777" w:rsidR="00751B2E" w:rsidRPr="004947C9" w:rsidRDefault="00751B2E" w:rsidP="00294569">
            <w:pPr>
              <w:rPr>
                <w:rFonts w:cs="Times New Roman"/>
                <w:noProof/>
                <w:lang w:eastAsia="en-SG"/>
              </w:rPr>
            </w:pPr>
            <w:r w:rsidRPr="004947C9">
              <w:rPr>
                <w:rFonts w:cs="Times New Roman"/>
                <w:noProof/>
                <w:lang w:eastAsia="en-SG"/>
              </w:rPr>
              <w:t>buc</w:t>
            </w:r>
          </w:p>
        </w:tc>
        <w:tc>
          <w:tcPr>
            <w:tcW w:w="1846" w:type="dxa"/>
          </w:tcPr>
          <w:p w14:paraId="11E6D7F2" w14:textId="2C4040BD" w:rsidR="00751B2E" w:rsidRPr="004947C9" w:rsidRDefault="00051DD3" w:rsidP="00294569">
            <w:pPr>
              <w:rPr>
                <w:rFonts w:cs="Times New Roman"/>
                <w:noProof/>
                <w:lang w:eastAsia="en-SG"/>
              </w:rPr>
            </w:pPr>
            <w:r>
              <w:rPr>
                <w:rFonts w:cs="Times New Roman"/>
                <w:noProof/>
                <w:lang w:eastAsia="en-SG"/>
              </w:rPr>
              <w:t>6</w:t>
            </w:r>
          </w:p>
        </w:tc>
      </w:tr>
      <w:tr w:rsidR="009920CD" w:rsidRPr="009920CD" w14:paraId="432EFFAA" w14:textId="77777777" w:rsidTr="00973EEE">
        <w:trPr>
          <w:trHeight w:val="360"/>
          <w:jc w:val="center"/>
        </w:trPr>
        <w:tc>
          <w:tcPr>
            <w:tcW w:w="4135" w:type="dxa"/>
          </w:tcPr>
          <w:p w14:paraId="22CEABEB" w14:textId="0950AFCA" w:rsidR="00751B2E" w:rsidRPr="004947C9" w:rsidRDefault="00751B2E" w:rsidP="00973EEE">
            <w:pPr>
              <w:ind w:firstLine="0"/>
              <w:rPr>
                <w:rFonts w:cs="Times New Roman"/>
                <w:noProof/>
                <w:lang w:eastAsia="ro-RO"/>
              </w:rPr>
            </w:pPr>
            <w:r w:rsidRPr="004947C9">
              <w:rPr>
                <w:rFonts w:cs="Times New Roman"/>
                <w:noProof/>
                <w:lang w:eastAsia="ro-RO"/>
              </w:rPr>
              <w:t>Lungime traseu</w:t>
            </w:r>
            <w:r w:rsidR="00973EEE">
              <w:rPr>
                <w:rFonts w:cs="Times New Roman"/>
                <w:noProof/>
                <w:lang w:eastAsia="ro-RO"/>
              </w:rPr>
              <w:t>, cale dublǎ</w:t>
            </w:r>
          </w:p>
        </w:tc>
        <w:tc>
          <w:tcPr>
            <w:tcW w:w="1800" w:type="dxa"/>
          </w:tcPr>
          <w:p w14:paraId="6DA61E3A" w14:textId="77777777" w:rsidR="00751B2E" w:rsidRPr="004947C9" w:rsidRDefault="00751B2E" w:rsidP="00294569">
            <w:pPr>
              <w:rPr>
                <w:rFonts w:cs="Times New Roman"/>
                <w:noProof/>
                <w:lang w:eastAsia="ro-RO"/>
              </w:rPr>
            </w:pPr>
            <w:r w:rsidRPr="004947C9">
              <w:rPr>
                <w:rFonts w:cs="Times New Roman"/>
                <w:noProof/>
                <w:lang w:eastAsia="ro-RO"/>
              </w:rPr>
              <w:t>km</w:t>
            </w:r>
          </w:p>
        </w:tc>
        <w:tc>
          <w:tcPr>
            <w:tcW w:w="1846" w:type="dxa"/>
            <w:vAlign w:val="center"/>
          </w:tcPr>
          <w:p w14:paraId="18E27854" w14:textId="18E718A2" w:rsidR="00751B2E" w:rsidRPr="004947C9" w:rsidRDefault="00051DD3" w:rsidP="00294569">
            <w:pPr>
              <w:rPr>
                <w:rFonts w:cs="Times New Roman"/>
                <w:noProof/>
                <w:lang w:eastAsia="ro-RO"/>
              </w:rPr>
            </w:pPr>
            <w:r w:rsidRPr="00051DD3">
              <w:rPr>
                <w:rFonts w:cs="Times New Roman"/>
                <w:noProof/>
                <w:lang w:eastAsia="ro-RO"/>
              </w:rPr>
              <w:t>52,740</w:t>
            </w:r>
          </w:p>
        </w:tc>
      </w:tr>
      <w:tr w:rsidR="009920CD" w:rsidRPr="009920CD" w14:paraId="2618070F" w14:textId="77777777" w:rsidTr="00973EEE">
        <w:trPr>
          <w:trHeight w:val="360"/>
          <w:jc w:val="center"/>
        </w:trPr>
        <w:tc>
          <w:tcPr>
            <w:tcW w:w="4135" w:type="dxa"/>
          </w:tcPr>
          <w:p w14:paraId="7D12EBBB" w14:textId="77777777" w:rsidR="00751B2E" w:rsidRPr="004947C9" w:rsidRDefault="00751B2E" w:rsidP="00973EEE">
            <w:pPr>
              <w:ind w:firstLine="0"/>
              <w:rPr>
                <w:rFonts w:cs="Times New Roman"/>
                <w:noProof/>
                <w:lang w:eastAsia="ro-RO"/>
              </w:rPr>
            </w:pPr>
            <w:r w:rsidRPr="004947C9">
              <w:rPr>
                <w:rFonts w:cs="Times New Roman"/>
                <w:noProof/>
                <w:lang w:eastAsia="ro-RO"/>
              </w:rPr>
              <w:t>Podețe</w:t>
            </w:r>
          </w:p>
        </w:tc>
        <w:tc>
          <w:tcPr>
            <w:tcW w:w="1800" w:type="dxa"/>
          </w:tcPr>
          <w:p w14:paraId="59EA5001" w14:textId="77777777" w:rsidR="00751B2E" w:rsidRPr="004947C9" w:rsidRDefault="00751B2E" w:rsidP="00294569">
            <w:pPr>
              <w:rPr>
                <w:rFonts w:cs="Times New Roman"/>
                <w:noProof/>
                <w:lang w:eastAsia="ro-RO"/>
              </w:rPr>
            </w:pPr>
            <w:r w:rsidRPr="004947C9">
              <w:rPr>
                <w:rFonts w:cs="Times New Roman"/>
                <w:noProof/>
                <w:lang w:eastAsia="ro-RO"/>
              </w:rPr>
              <w:t>buc</w:t>
            </w:r>
          </w:p>
        </w:tc>
        <w:tc>
          <w:tcPr>
            <w:tcW w:w="1846" w:type="dxa"/>
          </w:tcPr>
          <w:p w14:paraId="0D0C25EF" w14:textId="1E64B8D4" w:rsidR="00751B2E" w:rsidRPr="004947C9" w:rsidRDefault="00051DD3" w:rsidP="00294569">
            <w:pPr>
              <w:rPr>
                <w:rFonts w:cs="Times New Roman"/>
                <w:noProof/>
                <w:lang w:eastAsia="ro-RO"/>
              </w:rPr>
            </w:pPr>
            <w:r>
              <w:rPr>
                <w:rFonts w:cs="Times New Roman"/>
                <w:noProof/>
                <w:lang w:eastAsia="ro-RO"/>
              </w:rPr>
              <w:t>91</w:t>
            </w:r>
          </w:p>
        </w:tc>
      </w:tr>
      <w:tr w:rsidR="009920CD" w:rsidRPr="009920CD" w14:paraId="089D0703" w14:textId="77777777" w:rsidTr="00973EEE">
        <w:trPr>
          <w:trHeight w:val="360"/>
          <w:jc w:val="center"/>
        </w:trPr>
        <w:tc>
          <w:tcPr>
            <w:tcW w:w="4135" w:type="dxa"/>
          </w:tcPr>
          <w:p w14:paraId="02D39E00" w14:textId="77777777" w:rsidR="00751B2E" w:rsidRPr="004947C9" w:rsidRDefault="00751B2E" w:rsidP="00973EEE">
            <w:pPr>
              <w:ind w:firstLine="0"/>
              <w:rPr>
                <w:rFonts w:cs="Times New Roman"/>
                <w:noProof/>
                <w:lang w:eastAsia="ro-RO"/>
              </w:rPr>
            </w:pPr>
            <w:r w:rsidRPr="004947C9">
              <w:rPr>
                <w:rFonts w:cs="Times New Roman"/>
                <w:noProof/>
                <w:lang w:eastAsia="ro-RO"/>
              </w:rPr>
              <w:t>Instalație de centralizare electronică</w:t>
            </w:r>
          </w:p>
        </w:tc>
        <w:tc>
          <w:tcPr>
            <w:tcW w:w="1800" w:type="dxa"/>
          </w:tcPr>
          <w:p w14:paraId="0B61076C" w14:textId="77777777" w:rsidR="00751B2E" w:rsidRPr="004947C9" w:rsidRDefault="00751B2E" w:rsidP="00294569">
            <w:pPr>
              <w:rPr>
                <w:rFonts w:cs="Times New Roman"/>
                <w:noProof/>
                <w:lang w:eastAsia="ro-RO"/>
              </w:rPr>
            </w:pPr>
            <w:r w:rsidRPr="004947C9">
              <w:rPr>
                <w:rFonts w:cs="Times New Roman"/>
                <w:noProof/>
                <w:lang w:eastAsia="ro-RO"/>
              </w:rPr>
              <w:t>buc</w:t>
            </w:r>
          </w:p>
        </w:tc>
        <w:tc>
          <w:tcPr>
            <w:tcW w:w="1846" w:type="dxa"/>
          </w:tcPr>
          <w:p w14:paraId="24666E2A" w14:textId="17AA24ED" w:rsidR="00751B2E" w:rsidRPr="004947C9" w:rsidRDefault="00051DD3" w:rsidP="00294569">
            <w:pPr>
              <w:rPr>
                <w:rFonts w:cs="Times New Roman"/>
                <w:noProof/>
                <w:lang w:eastAsia="ro-RO"/>
              </w:rPr>
            </w:pPr>
            <w:r>
              <w:rPr>
                <w:rFonts w:cs="Times New Roman"/>
                <w:noProof/>
                <w:lang w:eastAsia="ro-RO"/>
              </w:rPr>
              <w:t>9</w:t>
            </w:r>
          </w:p>
        </w:tc>
      </w:tr>
      <w:tr w:rsidR="009920CD" w:rsidRPr="004947C9" w14:paraId="2552755C" w14:textId="77777777" w:rsidTr="00973EEE">
        <w:trPr>
          <w:trHeight w:val="360"/>
          <w:jc w:val="center"/>
        </w:trPr>
        <w:tc>
          <w:tcPr>
            <w:tcW w:w="4135" w:type="dxa"/>
          </w:tcPr>
          <w:p w14:paraId="0B22A671" w14:textId="77777777" w:rsidR="00751B2E" w:rsidRPr="004947C9" w:rsidRDefault="00751B2E" w:rsidP="00973EEE">
            <w:pPr>
              <w:ind w:firstLine="0"/>
              <w:rPr>
                <w:rFonts w:cs="Times New Roman"/>
                <w:noProof/>
                <w:lang w:eastAsia="ro-RO"/>
              </w:rPr>
            </w:pPr>
            <w:r w:rsidRPr="004947C9">
              <w:rPr>
                <w:rFonts w:cs="Times New Roman"/>
                <w:noProof/>
                <w:lang w:eastAsia="ro-RO"/>
              </w:rPr>
              <w:t>Poduri</w:t>
            </w:r>
          </w:p>
        </w:tc>
        <w:tc>
          <w:tcPr>
            <w:tcW w:w="1800" w:type="dxa"/>
          </w:tcPr>
          <w:p w14:paraId="4B57FC8D" w14:textId="77777777" w:rsidR="00751B2E" w:rsidRPr="004947C9" w:rsidRDefault="00751B2E" w:rsidP="00294569">
            <w:pPr>
              <w:rPr>
                <w:rFonts w:cs="Times New Roman"/>
                <w:noProof/>
                <w:lang w:eastAsia="ro-RO"/>
              </w:rPr>
            </w:pPr>
            <w:r w:rsidRPr="004947C9">
              <w:rPr>
                <w:rFonts w:cs="Times New Roman"/>
                <w:noProof/>
                <w:lang w:eastAsia="ro-RO"/>
              </w:rPr>
              <w:t>buc</w:t>
            </w:r>
          </w:p>
        </w:tc>
        <w:tc>
          <w:tcPr>
            <w:tcW w:w="1846" w:type="dxa"/>
          </w:tcPr>
          <w:p w14:paraId="098097F6" w14:textId="198242A7" w:rsidR="00751B2E" w:rsidRPr="004947C9" w:rsidRDefault="00051DD3" w:rsidP="00294569">
            <w:pPr>
              <w:rPr>
                <w:rFonts w:cs="Times New Roman"/>
                <w:noProof/>
                <w:lang w:eastAsia="ro-RO"/>
              </w:rPr>
            </w:pPr>
            <w:r>
              <w:rPr>
                <w:rFonts w:cs="Times New Roman"/>
                <w:noProof/>
                <w:lang w:eastAsia="ro-RO"/>
              </w:rPr>
              <w:t>10</w:t>
            </w:r>
          </w:p>
        </w:tc>
      </w:tr>
    </w:tbl>
    <w:p w14:paraId="676D1EB7" w14:textId="4911A65B" w:rsidR="00751B2E" w:rsidRPr="00936DF7" w:rsidRDefault="00751B2E" w:rsidP="00294569">
      <w:pPr>
        <w:rPr>
          <w:rFonts w:cs="Times New Roman"/>
          <w:noProof/>
          <w:lang w:eastAsia="en-SG"/>
        </w:rPr>
      </w:pPr>
      <w:r w:rsidRPr="00936DF7">
        <w:rPr>
          <w:rFonts w:cs="Times New Roman"/>
          <w:noProof/>
          <w:lang w:eastAsia="en-SG"/>
        </w:rPr>
        <w:t xml:space="preserve">Pe parcursul derulării contractului, Contractantul va ține evidența valorilor asociate indicatorilor minimali şi indicatorilor de performanță și va furniza informații referitoare la nivelul de performanță înregistrat în toate rapoartele și documentele întocmite pentru ținerea evidenței monitorizării Contractului (Stadiu fizic de realizare a serviciilor, Stadiul Plăților efectuate, etc.) de către Entitatea Contractantă și </w:t>
      </w:r>
      <w:r w:rsidR="00315094" w:rsidRPr="00A80B1A">
        <w:rPr>
          <w:rFonts w:cs="Times New Roman"/>
          <w:noProof/>
          <w:lang w:eastAsia="en-SG"/>
        </w:rPr>
        <w:t>Antreprenor/</w:t>
      </w:r>
      <w:r w:rsidRPr="00936DF7">
        <w:rPr>
          <w:rFonts w:cs="Times New Roman"/>
          <w:noProof/>
          <w:lang w:eastAsia="en-SG"/>
        </w:rPr>
        <w:t>Contractant.</w:t>
      </w:r>
    </w:p>
    <w:p w14:paraId="60403995" w14:textId="77777777" w:rsidR="00751B2E" w:rsidRPr="00936DF7" w:rsidRDefault="00751B2E" w:rsidP="00294569">
      <w:pPr>
        <w:rPr>
          <w:rFonts w:cs="Times New Roman"/>
        </w:rPr>
        <w:sectPr w:rsidR="00751B2E" w:rsidRPr="00936DF7" w:rsidSect="00562832">
          <w:headerReference w:type="default" r:id="rId11"/>
          <w:footerReference w:type="default" r:id="rId12"/>
          <w:pgSz w:w="11909" w:h="16834" w:code="9"/>
          <w:pgMar w:top="1008" w:right="720" w:bottom="720" w:left="1440" w:header="706" w:footer="706" w:gutter="0"/>
          <w:cols w:space="708"/>
          <w:docGrid w:linePitch="360"/>
        </w:sectPr>
      </w:pPr>
    </w:p>
    <w:p w14:paraId="1AEDE093" w14:textId="77777777" w:rsidR="00446877" w:rsidRPr="00936DF7" w:rsidRDefault="00446877" w:rsidP="00294569">
      <w:pPr>
        <w:rPr>
          <w:rFonts w:cs="Times New Roman"/>
        </w:rPr>
      </w:pPr>
    </w:p>
    <w:p w14:paraId="32CD19E8" w14:textId="77777777" w:rsidR="00446877" w:rsidRPr="00936DF7" w:rsidRDefault="00446877" w:rsidP="00294569">
      <w:pPr>
        <w:rPr>
          <w:rFonts w:cs="Times New Roman"/>
        </w:rPr>
      </w:pPr>
      <w:r w:rsidRPr="00936DF7">
        <w:rPr>
          <w:rFonts w:cs="Times New Roman"/>
        </w:rPr>
        <w:t xml:space="preserve">Chestionarul se aplică numai pentru etapa de punere în operă a documentației tehnice de proiectare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731"/>
        <w:gridCol w:w="3180"/>
        <w:gridCol w:w="2679"/>
      </w:tblGrid>
      <w:tr w:rsidR="00D866A7" w:rsidRPr="00936DF7" w14:paraId="0F2AD344" w14:textId="77777777" w:rsidTr="002B72E5">
        <w:trPr>
          <w:trHeight w:val="1084"/>
          <w:tblHeader/>
        </w:trPr>
        <w:tc>
          <w:tcPr>
            <w:tcW w:w="3505" w:type="dxa"/>
            <w:shd w:val="clear" w:color="auto" w:fill="auto"/>
          </w:tcPr>
          <w:p w14:paraId="01679D18" w14:textId="77777777" w:rsidR="00D866A7" w:rsidRPr="006B7729" w:rsidRDefault="00D866A7" w:rsidP="002B72E5">
            <w:pPr>
              <w:ind w:firstLine="0"/>
              <w:rPr>
                <w:rFonts w:cs="Times New Roman"/>
                <w:b/>
              </w:rPr>
            </w:pPr>
            <w:r w:rsidRPr="006B7729">
              <w:rPr>
                <w:rFonts w:cs="Times New Roman"/>
                <w:b/>
              </w:rPr>
              <w:t xml:space="preserve">Indicator de performanță </w:t>
            </w:r>
          </w:p>
        </w:tc>
        <w:tc>
          <w:tcPr>
            <w:tcW w:w="5731" w:type="dxa"/>
            <w:shd w:val="clear" w:color="auto" w:fill="auto"/>
          </w:tcPr>
          <w:p w14:paraId="7F0263F4" w14:textId="77777777" w:rsidR="00D866A7" w:rsidRPr="006B7729" w:rsidRDefault="00D866A7" w:rsidP="00C05A91">
            <w:pPr>
              <w:rPr>
                <w:rFonts w:cs="Times New Roman"/>
                <w:b/>
              </w:rPr>
            </w:pPr>
            <w:r w:rsidRPr="006B7729">
              <w:rPr>
                <w:rFonts w:cs="Times New Roman"/>
                <w:b/>
              </w:rPr>
              <w:t>Modalitatea de evaluare</w:t>
            </w:r>
          </w:p>
          <w:p w14:paraId="19C1775D" w14:textId="77777777" w:rsidR="00D866A7" w:rsidRPr="006B7729" w:rsidRDefault="00D866A7" w:rsidP="00C05A91">
            <w:pPr>
              <w:rPr>
                <w:rFonts w:cs="Times New Roman"/>
                <w:b/>
              </w:rPr>
            </w:pPr>
          </w:p>
        </w:tc>
        <w:tc>
          <w:tcPr>
            <w:tcW w:w="3180" w:type="dxa"/>
            <w:shd w:val="clear" w:color="auto" w:fill="auto"/>
          </w:tcPr>
          <w:p w14:paraId="1BB53A9C" w14:textId="77777777" w:rsidR="002B72E5" w:rsidRDefault="00D866A7" w:rsidP="002B72E5">
            <w:pPr>
              <w:ind w:firstLine="0"/>
              <w:rPr>
                <w:rFonts w:cs="Times New Roman"/>
                <w:b/>
              </w:rPr>
            </w:pPr>
            <w:r w:rsidRPr="006B7729">
              <w:rPr>
                <w:rFonts w:cs="Times New Roman"/>
                <w:b/>
              </w:rPr>
              <w:t>Documentul suport și</w:t>
            </w:r>
          </w:p>
          <w:p w14:paraId="2E0CE335" w14:textId="12962F84" w:rsidR="00D866A7" w:rsidRPr="006B7729" w:rsidRDefault="00D866A7" w:rsidP="002B72E5">
            <w:pPr>
              <w:ind w:firstLine="0"/>
              <w:rPr>
                <w:rFonts w:cs="Times New Roman"/>
                <w:b/>
              </w:rPr>
            </w:pPr>
            <w:r w:rsidRPr="006B7729">
              <w:rPr>
                <w:rFonts w:cs="Times New Roman"/>
                <w:b/>
              </w:rPr>
              <w:t xml:space="preserve">elementul </w:t>
            </w:r>
          </w:p>
        </w:tc>
        <w:tc>
          <w:tcPr>
            <w:tcW w:w="2679" w:type="dxa"/>
            <w:shd w:val="clear" w:color="auto" w:fill="auto"/>
          </w:tcPr>
          <w:p w14:paraId="2E20FD31" w14:textId="77777777" w:rsidR="002B72E5" w:rsidRDefault="00D866A7" w:rsidP="002B72E5">
            <w:pPr>
              <w:ind w:firstLine="0"/>
              <w:rPr>
                <w:rFonts w:cs="Times New Roman"/>
                <w:b/>
              </w:rPr>
            </w:pPr>
            <w:r w:rsidRPr="006B7729">
              <w:rPr>
                <w:rFonts w:cs="Times New Roman"/>
                <w:b/>
              </w:rPr>
              <w:t xml:space="preserve">Modalitatea de </w:t>
            </w:r>
          </w:p>
          <w:p w14:paraId="47316E96" w14:textId="77777777" w:rsidR="002B72E5" w:rsidRDefault="00D866A7" w:rsidP="002B72E5">
            <w:pPr>
              <w:ind w:firstLine="0"/>
              <w:rPr>
                <w:rFonts w:cs="Times New Roman"/>
                <w:b/>
              </w:rPr>
            </w:pPr>
            <w:r w:rsidRPr="006B7729">
              <w:rPr>
                <w:rFonts w:cs="Times New Roman"/>
                <w:b/>
              </w:rPr>
              <w:t>documentare și însușire</w:t>
            </w:r>
          </w:p>
          <w:p w14:paraId="2A38DE64" w14:textId="77777777" w:rsidR="002B72E5" w:rsidRDefault="00D866A7" w:rsidP="002B72E5">
            <w:pPr>
              <w:ind w:firstLine="0"/>
              <w:rPr>
                <w:rFonts w:cs="Times New Roman"/>
                <w:b/>
              </w:rPr>
            </w:pPr>
            <w:r w:rsidRPr="006B7729">
              <w:rPr>
                <w:rFonts w:cs="Times New Roman"/>
                <w:b/>
              </w:rPr>
              <w:t xml:space="preserve"> de către părțile</w:t>
            </w:r>
          </w:p>
          <w:p w14:paraId="608B2C9C" w14:textId="77777777" w:rsidR="002B72E5" w:rsidRDefault="00D866A7" w:rsidP="002B72E5">
            <w:pPr>
              <w:ind w:firstLine="0"/>
              <w:rPr>
                <w:rFonts w:cs="Times New Roman"/>
                <w:b/>
              </w:rPr>
            </w:pPr>
            <w:r w:rsidRPr="006B7729">
              <w:rPr>
                <w:rFonts w:cs="Times New Roman"/>
                <w:b/>
              </w:rPr>
              <w:t>Contractului a</w:t>
            </w:r>
          </w:p>
          <w:p w14:paraId="3F75397A" w14:textId="563B3AB5" w:rsidR="00D866A7" w:rsidRPr="006B7729" w:rsidRDefault="00D866A7" w:rsidP="002B72E5">
            <w:pPr>
              <w:ind w:firstLine="0"/>
              <w:rPr>
                <w:rFonts w:cs="Times New Roman"/>
                <w:b/>
              </w:rPr>
            </w:pPr>
            <w:r w:rsidRPr="006B7729">
              <w:rPr>
                <w:rFonts w:cs="Times New Roman"/>
                <w:b/>
              </w:rPr>
              <w:t>rezultatului evaluării</w:t>
            </w:r>
          </w:p>
        </w:tc>
      </w:tr>
      <w:tr w:rsidR="00D866A7" w:rsidRPr="00936DF7" w14:paraId="11B17827" w14:textId="77777777" w:rsidTr="002B72E5">
        <w:tc>
          <w:tcPr>
            <w:tcW w:w="3505" w:type="dxa"/>
            <w:shd w:val="clear" w:color="auto" w:fill="auto"/>
          </w:tcPr>
          <w:p w14:paraId="78F7984A" w14:textId="77777777" w:rsidR="00D866A7" w:rsidRPr="00936DF7" w:rsidRDefault="00D866A7" w:rsidP="002B72E5">
            <w:pPr>
              <w:ind w:firstLine="0"/>
              <w:rPr>
                <w:rFonts w:cs="Times New Roman"/>
              </w:rPr>
            </w:pPr>
            <w:r w:rsidRPr="00936DF7">
              <w:rPr>
                <w:rFonts w:cs="Times New Roman"/>
              </w:rPr>
              <w:t xml:space="preserve">Respectarea termenului de finalizare a lucrărilor, așa cum s-a specificat în Contract (pentru secțiuni de lucrări sau pentru întreaga lucrare, după caz): </w:t>
            </w:r>
          </w:p>
          <w:p w14:paraId="4D9A3EC0" w14:textId="77777777" w:rsidR="00D866A7" w:rsidRPr="00936DF7" w:rsidRDefault="00D866A7" w:rsidP="00C05A91">
            <w:pPr>
              <w:rPr>
                <w:rFonts w:cs="Times New Roman"/>
              </w:rPr>
            </w:pPr>
          </w:p>
        </w:tc>
        <w:tc>
          <w:tcPr>
            <w:tcW w:w="5731" w:type="dxa"/>
            <w:shd w:val="clear" w:color="auto" w:fill="auto"/>
          </w:tcPr>
          <w:p w14:paraId="31662CEF" w14:textId="77777777" w:rsidR="00D866A7" w:rsidRPr="00936DF7" w:rsidRDefault="00D866A7" w:rsidP="002B72E5">
            <w:pPr>
              <w:pStyle w:val="ListParagraph"/>
              <w:numPr>
                <w:ilvl w:val="0"/>
                <w:numId w:val="21"/>
              </w:numPr>
              <w:ind w:left="360"/>
              <w:rPr>
                <w:rFonts w:cs="Times New Roman"/>
                <w:lang w:eastAsia="de-AT"/>
              </w:rPr>
            </w:pPr>
            <w:r w:rsidRPr="00936DF7">
              <w:rPr>
                <w:rFonts w:cs="Times New Roman"/>
                <w:lang w:eastAsia="de-AT"/>
              </w:rPr>
              <w:t xml:space="preserve">5 puncte se acordă dacă lucrările efectuate de Contractant sunt finalizate in termenul agreat prin Contract </w:t>
            </w:r>
          </w:p>
          <w:p w14:paraId="37D696DB" w14:textId="77777777" w:rsidR="00D866A7" w:rsidRPr="00936DF7" w:rsidRDefault="00D866A7" w:rsidP="002B72E5">
            <w:pPr>
              <w:pStyle w:val="ListParagraph"/>
              <w:numPr>
                <w:ilvl w:val="0"/>
                <w:numId w:val="21"/>
              </w:numPr>
              <w:ind w:left="360"/>
              <w:rPr>
                <w:rFonts w:cs="Times New Roman"/>
                <w:lang w:eastAsia="de-AT"/>
              </w:rPr>
            </w:pPr>
            <w:r w:rsidRPr="00936DF7">
              <w:rPr>
                <w:rFonts w:cs="Times New Roman"/>
                <w:lang w:eastAsia="de-AT"/>
              </w:rPr>
              <w:t>4 puncte se acordă dacă lucrările efectuate de Contractant sunt întârziate cu 1% din termenul de finalizare (calculat cu raportare la zile calendaristice)</w:t>
            </w:r>
          </w:p>
          <w:p w14:paraId="3E6614B8" w14:textId="77777777" w:rsidR="00D866A7" w:rsidRPr="00936DF7" w:rsidRDefault="00D866A7" w:rsidP="002B72E5">
            <w:pPr>
              <w:pStyle w:val="ListParagraph"/>
              <w:numPr>
                <w:ilvl w:val="0"/>
                <w:numId w:val="21"/>
              </w:numPr>
              <w:ind w:left="360"/>
              <w:rPr>
                <w:rFonts w:cs="Times New Roman"/>
                <w:lang w:eastAsia="de-AT"/>
              </w:rPr>
            </w:pPr>
            <w:r w:rsidRPr="00936DF7">
              <w:rPr>
                <w:rFonts w:cs="Times New Roman"/>
                <w:lang w:eastAsia="de-AT"/>
              </w:rPr>
              <w:t>3 punct se acordă dacă lucrările efectuate de Contractant sunt întârziate cu 2% din termenul de finalizare (calculat cu raportare la zile calendaristice)</w:t>
            </w:r>
          </w:p>
          <w:p w14:paraId="6D35A36B" w14:textId="77777777" w:rsidR="00D866A7" w:rsidRPr="00936DF7" w:rsidRDefault="00D866A7" w:rsidP="002B72E5">
            <w:pPr>
              <w:pStyle w:val="ListParagraph"/>
              <w:numPr>
                <w:ilvl w:val="0"/>
                <w:numId w:val="21"/>
              </w:numPr>
              <w:ind w:left="360"/>
              <w:rPr>
                <w:rFonts w:cs="Times New Roman"/>
                <w:lang w:eastAsia="de-AT"/>
              </w:rPr>
            </w:pPr>
            <w:r w:rsidRPr="00936DF7">
              <w:rPr>
                <w:rFonts w:cs="Times New Roman"/>
                <w:lang w:eastAsia="de-AT"/>
              </w:rPr>
              <w:t>2 puncte se acordă dacă lucrările efectuate de Contractant sunt întârziate cu 3% din termenul de finalizare (calculat cu raportare la zile calendaristice)</w:t>
            </w:r>
          </w:p>
          <w:p w14:paraId="3DCB3223" w14:textId="77777777" w:rsidR="00D866A7" w:rsidRPr="00936DF7" w:rsidRDefault="00D866A7" w:rsidP="002B72E5">
            <w:pPr>
              <w:pStyle w:val="ListParagraph"/>
              <w:numPr>
                <w:ilvl w:val="0"/>
                <w:numId w:val="21"/>
              </w:numPr>
              <w:ind w:left="360"/>
              <w:rPr>
                <w:rFonts w:cs="Times New Roman"/>
                <w:lang w:eastAsia="de-AT"/>
              </w:rPr>
            </w:pPr>
            <w:r w:rsidRPr="00936DF7">
              <w:rPr>
                <w:rFonts w:cs="Times New Roman"/>
                <w:lang w:eastAsia="de-AT"/>
              </w:rPr>
              <w:t>1 punct se acordă dacă lucrările efectuate de Contractant sunt întârziate cu mai mult de 4% inclusiv din termenul de finalizare (calculat cu raportare la zile calendaristice)</w:t>
            </w:r>
          </w:p>
        </w:tc>
        <w:tc>
          <w:tcPr>
            <w:tcW w:w="3180" w:type="dxa"/>
            <w:shd w:val="clear" w:color="auto" w:fill="auto"/>
          </w:tcPr>
          <w:p w14:paraId="374F42B4" w14:textId="77777777" w:rsidR="00D866A7" w:rsidRPr="00936DF7" w:rsidRDefault="00D866A7" w:rsidP="00C05A91">
            <w:pPr>
              <w:rPr>
                <w:rFonts w:cs="Times New Roman"/>
                <w:lang w:eastAsia="de-AT"/>
              </w:rPr>
            </w:pPr>
            <w:r w:rsidRPr="00936DF7">
              <w:rPr>
                <w:rFonts w:cs="Times New Roman"/>
                <w:lang w:eastAsia="de-AT"/>
              </w:rPr>
              <w:t>Procesul verbal de recepție la terminarea lucrărilor (fără anexe)</w:t>
            </w:r>
          </w:p>
        </w:tc>
        <w:tc>
          <w:tcPr>
            <w:tcW w:w="2679" w:type="dxa"/>
            <w:shd w:val="clear" w:color="auto" w:fill="auto"/>
          </w:tcPr>
          <w:p w14:paraId="76BED2FF" w14:textId="77777777" w:rsidR="00D866A7" w:rsidRPr="00936DF7" w:rsidRDefault="00D866A7" w:rsidP="00C05A91">
            <w:pPr>
              <w:rPr>
                <w:rFonts w:cs="Times New Roman"/>
                <w:lang w:eastAsia="de-AT"/>
              </w:rPr>
            </w:pPr>
            <w:r w:rsidRPr="00936DF7">
              <w:rPr>
                <w:rFonts w:cs="Times New Roman"/>
                <w:lang w:eastAsia="de-AT"/>
              </w:rPr>
              <w:t xml:space="preserve">Semnarea procesului verbal de recepție de ambele părți, conform legislației aplicabile și </w:t>
            </w:r>
            <w:r w:rsidR="00B34521" w:rsidRPr="00936DF7">
              <w:rPr>
                <w:rFonts w:cs="Times New Roman"/>
                <w:lang w:eastAsia="de-AT"/>
              </w:rPr>
              <w:t>comunicarea de către Entitatea</w:t>
            </w:r>
            <w:r w:rsidRPr="00936DF7">
              <w:rPr>
                <w:rFonts w:cs="Times New Roman"/>
                <w:lang w:eastAsia="de-AT"/>
              </w:rPr>
              <w:t xml:space="preserve"> Contractantă a notificării punctajului obținut. Se considera însușit de către partea evaluată din momentul </w:t>
            </w:r>
            <w:r w:rsidR="00B34521" w:rsidRPr="00936DF7">
              <w:rPr>
                <w:rFonts w:cs="Times New Roman"/>
                <w:lang w:eastAsia="de-AT"/>
              </w:rPr>
              <w:t>comunicării de către Entitatea</w:t>
            </w:r>
            <w:r w:rsidRPr="00936DF7">
              <w:rPr>
                <w:rFonts w:cs="Times New Roman"/>
                <w:lang w:eastAsia="de-AT"/>
              </w:rPr>
              <w:t xml:space="preserve"> Contractantă a punctajului obținut. </w:t>
            </w:r>
          </w:p>
        </w:tc>
      </w:tr>
      <w:tr w:rsidR="00D866A7" w:rsidRPr="00936DF7" w14:paraId="33955031" w14:textId="77777777" w:rsidTr="002B72E5">
        <w:trPr>
          <w:trHeight w:val="1048"/>
        </w:trPr>
        <w:tc>
          <w:tcPr>
            <w:tcW w:w="3505" w:type="dxa"/>
            <w:shd w:val="clear" w:color="auto" w:fill="auto"/>
          </w:tcPr>
          <w:p w14:paraId="605B18DA" w14:textId="77777777" w:rsidR="00D866A7" w:rsidRPr="00936DF7" w:rsidRDefault="00D866A7" w:rsidP="002B72E5">
            <w:pPr>
              <w:ind w:firstLine="0"/>
              <w:rPr>
                <w:rFonts w:cs="Times New Roman"/>
              </w:rPr>
            </w:pPr>
            <w:r w:rsidRPr="00936DF7">
              <w:rPr>
                <w:rFonts w:cs="Times New Roman"/>
              </w:rPr>
              <w:t xml:space="preserve">Modalitatea de implementare a Planului de control al calității (planificat vs. realizat) </w:t>
            </w:r>
          </w:p>
        </w:tc>
        <w:tc>
          <w:tcPr>
            <w:tcW w:w="5731" w:type="dxa"/>
            <w:shd w:val="clear" w:color="auto" w:fill="auto"/>
          </w:tcPr>
          <w:p w14:paraId="21D5553D" w14:textId="77777777" w:rsidR="00D866A7" w:rsidRPr="00936DF7" w:rsidRDefault="00D866A7" w:rsidP="002B72E5">
            <w:pPr>
              <w:pStyle w:val="ListParagraph"/>
              <w:numPr>
                <w:ilvl w:val="0"/>
                <w:numId w:val="23"/>
              </w:numPr>
              <w:ind w:left="360"/>
              <w:rPr>
                <w:rFonts w:cs="Times New Roman"/>
                <w:lang w:eastAsia="ii-CN" w:bidi="ar-AE"/>
              </w:rPr>
            </w:pPr>
            <w:r w:rsidRPr="00936DF7">
              <w:rPr>
                <w:rFonts w:cs="Times New Roman"/>
                <w:lang w:eastAsia="ii-CN" w:bidi="ar-AE"/>
              </w:rPr>
              <w:t xml:space="preserve">5 puncte se acordă pentru 0 inspecții anulate/amânate pentru motive care țin de Contractant (absența Responsabilului cu Controlul Calității nominalizat, lucrarea nu e pregătită pentru inspecție, nu s-a trimis cererea de inspecție in timp util, conform CS etc.), conform Planului de control al calității </w:t>
            </w:r>
          </w:p>
          <w:p w14:paraId="1033CA2C" w14:textId="77777777" w:rsidR="00D866A7" w:rsidRPr="00936DF7" w:rsidRDefault="00D866A7" w:rsidP="002B72E5">
            <w:pPr>
              <w:pStyle w:val="ListParagraph"/>
              <w:numPr>
                <w:ilvl w:val="0"/>
                <w:numId w:val="23"/>
              </w:numPr>
              <w:ind w:left="360"/>
              <w:rPr>
                <w:rFonts w:cs="Times New Roman"/>
                <w:lang w:eastAsia="ii-CN" w:bidi="ar-AE"/>
              </w:rPr>
            </w:pPr>
            <w:r w:rsidRPr="00936DF7">
              <w:rPr>
                <w:rFonts w:cs="Times New Roman"/>
                <w:lang w:eastAsia="ii-CN" w:bidi="ar-AE"/>
              </w:rPr>
              <w:t xml:space="preserve">4 puncte pentru 1 inspecție anulată/amânată pentru motive care țin de Contractant (absența Responsabilului cu Controlul Calității nominalizat, </w:t>
            </w:r>
            <w:r w:rsidRPr="00936DF7">
              <w:rPr>
                <w:rFonts w:cs="Times New Roman"/>
                <w:lang w:eastAsia="ii-CN" w:bidi="ar-AE"/>
              </w:rPr>
              <w:lastRenderedPageBreak/>
              <w:t>lucrarea nu e pregătită pentru inspecție, nu s-a trimis cererea de inspecție în timp util, conform CS etc.), conform Planului de control al calității</w:t>
            </w:r>
          </w:p>
          <w:p w14:paraId="2DDFB8A0" w14:textId="77777777" w:rsidR="00D866A7" w:rsidRPr="00936DF7" w:rsidRDefault="00D866A7" w:rsidP="002B72E5">
            <w:pPr>
              <w:pStyle w:val="ListParagraph"/>
              <w:numPr>
                <w:ilvl w:val="0"/>
                <w:numId w:val="23"/>
              </w:numPr>
              <w:ind w:left="360"/>
              <w:rPr>
                <w:rFonts w:cs="Times New Roman"/>
                <w:lang w:eastAsia="ii-CN" w:bidi="ar-AE"/>
              </w:rPr>
            </w:pPr>
            <w:r w:rsidRPr="00936DF7">
              <w:rPr>
                <w:rFonts w:cs="Times New Roman"/>
                <w:lang w:eastAsia="ii-CN" w:bidi="ar-AE"/>
              </w:rPr>
              <w:t xml:space="preserve">3 puncte pentru 2 inspecții anulate/amânate pentru motive care țin de Contractant (absența Responsabilului cu Controlul Calității nominalizat, lucrarea nu e pregătită pentru inspecție, nu s-a trimis cererea de inspecție în timp util, conform CS etc.), conform Planului de control al calității </w:t>
            </w:r>
          </w:p>
          <w:p w14:paraId="7ABAA644" w14:textId="77777777" w:rsidR="00D866A7" w:rsidRPr="00936DF7" w:rsidRDefault="00D866A7" w:rsidP="002B72E5">
            <w:pPr>
              <w:pStyle w:val="ListParagraph"/>
              <w:numPr>
                <w:ilvl w:val="0"/>
                <w:numId w:val="23"/>
              </w:numPr>
              <w:ind w:left="360"/>
              <w:rPr>
                <w:rFonts w:cs="Times New Roman"/>
                <w:lang w:eastAsia="ii-CN" w:bidi="ar-AE"/>
              </w:rPr>
            </w:pPr>
            <w:r w:rsidRPr="00936DF7">
              <w:rPr>
                <w:rFonts w:cs="Times New Roman"/>
                <w:lang w:eastAsia="ii-CN" w:bidi="ar-AE"/>
              </w:rPr>
              <w:t xml:space="preserve">2 puncte pentru 3 inspecții anulate/amânate pentru motive care țin de Contractant (absența Responsabilului cu Controlul Calității nominalizat, lucrarea nu e pregătită pentru inspecție, nu s-a trimis cererea de inspecție în timp util, conform CS etc.), conform Planului de control al calității </w:t>
            </w:r>
          </w:p>
          <w:p w14:paraId="65897E3B" w14:textId="77777777" w:rsidR="00D866A7" w:rsidRPr="00936DF7" w:rsidRDefault="00D866A7" w:rsidP="002B72E5">
            <w:pPr>
              <w:pStyle w:val="ListParagraph"/>
              <w:numPr>
                <w:ilvl w:val="0"/>
                <w:numId w:val="23"/>
              </w:numPr>
              <w:ind w:left="360"/>
              <w:rPr>
                <w:rFonts w:cs="Times New Roman"/>
                <w:lang w:eastAsia="ii-CN" w:bidi="ar-AE"/>
              </w:rPr>
            </w:pPr>
            <w:r w:rsidRPr="00936DF7">
              <w:rPr>
                <w:rFonts w:cs="Times New Roman"/>
                <w:lang w:eastAsia="ii-CN" w:bidi="ar-AE"/>
              </w:rPr>
              <w:t xml:space="preserve">1 punct pentru mai mult de 3 inspecții anulate/amânate pentru motive care țin de Contractant (absenta Responsabilului cu Controlul Calității nominalizat, lucrarea nu e pregătită pentru inspecție, nu s-a trimis cererea de inspecție în timp util, conform CS etc.), conform Planului de Control al calității </w:t>
            </w:r>
          </w:p>
        </w:tc>
        <w:tc>
          <w:tcPr>
            <w:tcW w:w="3180" w:type="dxa"/>
            <w:shd w:val="clear" w:color="auto" w:fill="auto"/>
          </w:tcPr>
          <w:p w14:paraId="66BC7D44" w14:textId="77777777" w:rsidR="00D866A7" w:rsidRPr="00936DF7" w:rsidRDefault="00D866A7" w:rsidP="00C05A91">
            <w:pPr>
              <w:rPr>
                <w:rFonts w:cs="Times New Roman"/>
                <w:lang w:eastAsia="de-AT"/>
              </w:rPr>
            </w:pPr>
            <w:r w:rsidRPr="00936DF7">
              <w:rPr>
                <w:rFonts w:cs="Times New Roman"/>
                <w:lang w:eastAsia="de-AT"/>
              </w:rPr>
              <w:lastRenderedPageBreak/>
              <w:t>Cererea de inspecție emisă de către Contractant și condițiile asociate acesteia (inclusiv perioada de p</w:t>
            </w:r>
            <w:r w:rsidR="00B34521" w:rsidRPr="00936DF7">
              <w:rPr>
                <w:rFonts w:cs="Times New Roman"/>
                <w:lang w:eastAsia="de-AT"/>
              </w:rPr>
              <w:t xml:space="preserve">reaviz) și răspunsul </w:t>
            </w:r>
            <w:proofErr w:type="spellStart"/>
            <w:r w:rsidR="00B34521" w:rsidRPr="00936DF7">
              <w:rPr>
                <w:rFonts w:cs="Times New Roman"/>
                <w:lang w:eastAsia="de-AT"/>
              </w:rPr>
              <w:t>Entităţii</w:t>
            </w:r>
            <w:proofErr w:type="spellEnd"/>
            <w:r w:rsidRPr="00936DF7">
              <w:rPr>
                <w:rFonts w:cs="Times New Roman"/>
                <w:lang w:eastAsia="de-AT"/>
              </w:rPr>
              <w:t xml:space="preserve"> Contractante în legătură cu cererea înaintată, inclusiv motivele anulării / amânării inspecției (email), acolo unde </w:t>
            </w:r>
            <w:r w:rsidRPr="00936DF7">
              <w:rPr>
                <w:rFonts w:cs="Times New Roman"/>
                <w:lang w:eastAsia="de-AT"/>
              </w:rPr>
              <w:lastRenderedPageBreak/>
              <w:t>este aplicabil</w:t>
            </w:r>
          </w:p>
        </w:tc>
        <w:tc>
          <w:tcPr>
            <w:tcW w:w="2679" w:type="dxa"/>
            <w:shd w:val="clear" w:color="auto" w:fill="auto"/>
          </w:tcPr>
          <w:p w14:paraId="681E7FC1" w14:textId="77777777" w:rsidR="00D866A7" w:rsidRPr="00936DF7" w:rsidRDefault="00D866A7" w:rsidP="00C05A91">
            <w:pPr>
              <w:rPr>
                <w:rFonts w:cs="Times New Roman"/>
                <w:lang w:eastAsia="de-AT"/>
              </w:rPr>
            </w:pPr>
            <w:r w:rsidRPr="00936DF7">
              <w:rPr>
                <w:rFonts w:cs="Times New Roman"/>
                <w:lang w:eastAsia="de-AT"/>
              </w:rPr>
              <w:lastRenderedPageBreak/>
              <w:t xml:space="preserve">Corespondența dintre Contractant și </w:t>
            </w:r>
            <w:r w:rsidR="00B34521" w:rsidRPr="00936DF7">
              <w:rPr>
                <w:rFonts w:cs="Times New Roman"/>
                <w:lang w:eastAsia="de-AT"/>
              </w:rPr>
              <w:t xml:space="preserve">Entitatea </w:t>
            </w:r>
            <w:r w:rsidRPr="00936DF7">
              <w:rPr>
                <w:rFonts w:cs="Times New Roman"/>
                <w:lang w:eastAsia="de-AT"/>
              </w:rPr>
              <w:t xml:space="preserve">Contractantă în legătură cu inspecțiile pe perioada derulării Contractului și comunicarea de către </w:t>
            </w:r>
            <w:r w:rsidR="00B34521" w:rsidRPr="00936DF7">
              <w:rPr>
                <w:rFonts w:cs="Times New Roman"/>
                <w:lang w:eastAsia="de-AT"/>
              </w:rPr>
              <w:t>Entitatea</w:t>
            </w:r>
            <w:r w:rsidRPr="00936DF7">
              <w:rPr>
                <w:rFonts w:cs="Times New Roman"/>
                <w:lang w:eastAsia="de-AT"/>
              </w:rPr>
              <w:t xml:space="preserve"> Contractantă a notificării punctajului </w:t>
            </w:r>
            <w:r w:rsidRPr="00936DF7">
              <w:rPr>
                <w:rFonts w:cs="Times New Roman"/>
                <w:lang w:eastAsia="de-AT"/>
              </w:rPr>
              <w:lastRenderedPageBreak/>
              <w:t xml:space="preserve">obținut.  </w:t>
            </w:r>
          </w:p>
          <w:p w14:paraId="7517F816" w14:textId="77777777" w:rsidR="00D866A7" w:rsidRPr="00936DF7" w:rsidRDefault="00D866A7" w:rsidP="00C05A91">
            <w:pPr>
              <w:rPr>
                <w:rFonts w:cs="Times New Roman"/>
                <w:lang w:eastAsia="de-AT"/>
              </w:rPr>
            </w:pPr>
            <w:r w:rsidRPr="00936DF7">
              <w:rPr>
                <w:rFonts w:cs="Times New Roman"/>
                <w:lang w:eastAsia="de-AT"/>
              </w:rPr>
              <w:t xml:space="preserve">Se consideră însușit de către partea evaluată din momentul comunicării de către </w:t>
            </w:r>
            <w:r w:rsidR="00B34521" w:rsidRPr="00936DF7">
              <w:rPr>
                <w:rFonts w:cs="Times New Roman"/>
                <w:lang w:eastAsia="de-AT"/>
              </w:rPr>
              <w:t>Entitatea</w:t>
            </w:r>
            <w:r w:rsidRPr="00936DF7">
              <w:rPr>
                <w:rFonts w:cs="Times New Roman"/>
                <w:lang w:eastAsia="de-AT"/>
              </w:rPr>
              <w:t xml:space="preserve"> Contractantă a punctajului obținut. </w:t>
            </w:r>
          </w:p>
        </w:tc>
      </w:tr>
      <w:tr w:rsidR="00D866A7" w:rsidRPr="00936DF7" w14:paraId="460C53FE" w14:textId="77777777" w:rsidTr="002B72E5">
        <w:tc>
          <w:tcPr>
            <w:tcW w:w="3505" w:type="dxa"/>
            <w:shd w:val="clear" w:color="auto" w:fill="auto"/>
          </w:tcPr>
          <w:p w14:paraId="77117830" w14:textId="77777777" w:rsidR="002B72E5" w:rsidRDefault="00D866A7" w:rsidP="002B72E5">
            <w:pPr>
              <w:ind w:firstLine="0"/>
              <w:rPr>
                <w:rFonts w:cs="Times New Roman"/>
              </w:rPr>
            </w:pPr>
            <w:r w:rsidRPr="002B72E5">
              <w:rPr>
                <w:rFonts w:cs="Times New Roman"/>
              </w:rPr>
              <w:lastRenderedPageBreak/>
              <w:t>Neconformități constatate de</w:t>
            </w:r>
          </w:p>
          <w:p w14:paraId="530FD4B7" w14:textId="216059E8" w:rsidR="002B72E5" w:rsidRDefault="00D866A7" w:rsidP="002B72E5">
            <w:pPr>
              <w:ind w:firstLine="0"/>
              <w:rPr>
                <w:rFonts w:cs="Times New Roman"/>
              </w:rPr>
            </w:pPr>
            <w:r w:rsidRPr="002B72E5">
              <w:rPr>
                <w:rFonts w:cs="Times New Roman"/>
              </w:rPr>
              <w:t xml:space="preserve"> reprezentanții </w:t>
            </w:r>
            <w:r w:rsidR="00105E0E" w:rsidRPr="002B72E5">
              <w:rPr>
                <w:rFonts w:cs="Times New Roman"/>
              </w:rPr>
              <w:t xml:space="preserve">Entității </w:t>
            </w:r>
          </w:p>
          <w:p w14:paraId="47B17A84" w14:textId="77777777" w:rsidR="002B72E5" w:rsidRDefault="00D866A7" w:rsidP="002B72E5">
            <w:pPr>
              <w:ind w:firstLine="0"/>
              <w:rPr>
                <w:rFonts w:cs="Times New Roman"/>
              </w:rPr>
            </w:pPr>
            <w:r w:rsidRPr="002B72E5">
              <w:rPr>
                <w:rFonts w:cs="Times New Roman"/>
              </w:rPr>
              <w:t>Contractante, inclusiv de</w:t>
            </w:r>
          </w:p>
          <w:p w14:paraId="0232265F" w14:textId="0865E291" w:rsidR="00D866A7" w:rsidRPr="002B72E5" w:rsidRDefault="00D866A7" w:rsidP="002B72E5">
            <w:pPr>
              <w:ind w:firstLine="0"/>
              <w:rPr>
                <w:rFonts w:cs="Times New Roman"/>
              </w:rPr>
            </w:pPr>
            <w:r w:rsidRPr="002B72E5">
              <w:rPr>
                <w:rFonts w:cs="Times New Roman"/>
              </w:rPr>
              <w:t xml:space="preserve"> Supervizor</w:t>
            </w:r>
          </w:p>
        </w:tc>
        <w:tc>
          <w:tcPr>
            <w:tcW w:w="5731" w:type="dxa"/>
            <w:shd w:val="clear" w:color="auto" w:fill="auto"/>
          </w:tcPr>
          <w:p w14:paraId="58F6B153" w14:textId="77777777" w:rsidR="00D866A7" w:rsidRPr="00936DF7" w:rsidRDefault="00D866A7" w:rsidP="002B72E5">
            <w:pPr>
              <w:pStyle w:val="ListParagraph"/>
              <w:numPr>
                <w:ilvl w:val="3"/>
                <w:numId w:val="20"/>
              </w:numPr>
              <w:ind w:left="360"/>
              <w:rPr>
                <w:rFonts w:cs="Times New Roman"/>
                <w:lang w:eastAsia="ii-CN" w:bidi="ar-AE"/>
              </w:rPr>
            </w:pPr>
            <w:r w:rsidRPr="00936DF7">
              <w:rPr>
                <w:rFonts w:cs="Times New Roman"/>
                <w:lang w:eastAsia="ii-CN" w:bidi="ar-AE"/>
              </w:rPr>
              <w:t xml:space="preserve">5 puncte pentru 0 Fișe de neconformitate (NCR) / emise </w:t>
            </w:r>
          </w:p>
          <w:p w14:paraId="0AFD9A72" w14:textId="77777777" w:rsidR="00D866A7" w:rsidRPr="00936DF7" w:rsidRDefault="00D866A7" w:rsidP="002B72E5">
            <w:pPr>
              <w:pStyle w:val="ListParagraph"/>
              <w:numPr>
                <w:ilvl w:val="3"/>
                <w:numId w:val="20"/>
              </w:numPr>
              <w:ind w:left="360"/>
              <w:rPr>
                <w:rFonts w:cs="Times New Roman"/>
                <w:lang w:eastAsia="ii-CN" w:bidi="ar-AE"/>
              </w:rPr>
            </w:pPr>
            <w:r w:rsidRPr="00936DF7">
              <w:rPr>
                <w:rFonts w:cs="Times New Roman"/>
                <w:lang w:eastAsia="ii-CN" w:bidi="ar-AE"/>
              </w:rPr>
              <w:t>4 puncte pentru 90% din Fișele de neconformitate (NCR) rezolvate neconformitate (NCR) / rezolvate conform acordului între Părți</w:t>
            </w:r>
            <w:r w:rsidRPr="00936DF7">
              <w:rPr>
                <w:rFonts w:cs="Times New Roman"/>
              </w:rPr>
              <w:t xml:space="preserve"> </w:t>
            </w:r>
            <w:r w:rsidRPr="00936DF7">
              <w:rPr>
                <w:rFonts w:cs="Times New Roman"/>
                <w:lang w:eastAsia="ii-CN" w:bidi="ar-AE"/>
              </w:rPr>
              <w:t>la finalizarea Contractului</w:t>
            </w:r>
          </w:p>
          <w:p w14:paraId="3E1AB100" w14:textId="77777777" w:rsidR="00D866A7" w:rsidRPr="00936DF7" w:rsidRDefault="00D866A7" w:rsidP="002B72E5">
            <w:pPr>
              <w:pStyle w:val="ListParagraph"/>
              <w:numPr>
                <w:ilvl w:val="3"/>
                <w:numId w:val="20"/>
              </w:numPr>
              <w:ind w:left="360"/>
              <w:rPr>
                <w:rFonts w:cs="Times New Roman"/>
                <w:lang w:eastAsia="ii-CN" w:bidi="ar-AE"/>
              </w:rPr>
            </w:pPr>
            <w:r w:rsidRPr="00936DF7">
              <w:rPr>
                <w:rFonts w:cs="Times New Roman"/>
                <w:lang w:eastAsia="ii-CN" w:bidi="ar-AE"/>
              </w:rPr>
              <w:t>3 puncte pentru 70% din Fișele de neconformitate rezolvate nerezolvate conform acordului între Părți la finalizarea Contractului</w:t>
            </w:r>
          </w:p>
          <w:p w14:paraId="21051F93" w14:textId="77777777" w:rsidR="00D866A7" w:rsidRPr="00936DF7" w:rsidRDefault="00D866A7" w:rsidP="002B72E5">
            <w:pPr>
              <w:pStyle w:val="ListParagraph"/>
              <w:numPr>
                <w:ilvl w:val="3"/>
                <w:numId w:val="20"/>
              </w:numPr>
              <w:ind w:left="360"/>
              <w:rPr>
                <w:rFonts w:cs="Times New Roman"/>
                <w:lang w:eastAsia="ii-CN" w:bidi="ar-AE"/>
              </w:rPr>
            </w:pPr>
            <w:r w:rsidRPr="00936DF7">
              <w:rPr>
                <w:rFonts w:cs="Times New Roman"/>
                <w:lang w:eastAsia="ii-CN" w:bidi="ar-AE"/>
              </w:rPr>
              <w:t>2 puncte pentru 50% Fișa de neconformitate (NCR) / rezolvate conform acordului între Părți</w:t>
            </w:r>
            <w:r w:rsidRPr="00936DF7">
              <w:rPr>
                <w:rFonts w:cs="Times New Roman"/>
              </w:rPr>
              <w:t xml:space="preserve"> </w:t>
            </w:r>
            <w:r w:rsidRPr="00936DF7">
              <w:rPr>
                <w:rFonts w:cs="Times New Roman"/>
                <w:lang w:eastAsia="ii-CN" w:bidi="ar-AE"/>
              </w:rPr>
              <w:t xml:space="preserve">la finalizarea </w:t>
            </w:r>
            <w:r w:rsidRPr="00936DF7">
              <w:rPr>
                <w:rFonts w:cs="Times New Roman"/>
                <w:lang w:eastAsia="ii-CN" w:bidi="ar-AE"/>
              </w:rPr>
              <w:lastRenderedPageBreak/>
              <w:t>Contractului</w:t>
            </w:r>
          </w:p>
          <w:p w14:paraId="5C990452" w14:textId="77777777" w:rsidR="00D866A7" w:rsidRPr="00936DF7" w:rsidRDefault="00D866A7" w:rsidP="002B72E5">
            <w:pPr>
              <w:pStyle w:val="ListParagraph"/>
              <w:numPr>
                <w:ilvl w:val="3"/>
                <w:numId w:val="20"/>
              </w:numPr>
              <w:ind w:left="360"/>
              <w:rPr>
                <w:rFonts w:cs="Times New Roman"/>
                <w:lang w:eastAsia="ii-CN" w:bidi="ar-AE"/>
              </w:rPr>
            </w:pPr>
            <w:r w:rsidRPr="00936DF7">
              <w:rPr>
                <w:rFonts w:cs="Times New Roman"/>
                <w:lang w:eastAsia="ii-CN" w:bidi="ar-AE"/>
              </w:rPr>
              <w:t xml:space="preserve">0 puncte pentru mai puțin de 50% Fișe de neconformitate (NCR) rezolvate conform acordului între Părți la finalizarea Contractului </w:t>
            </w:r>
          </w:p>
        </w:tc>
        <w:tc>
          <w:tcPr>
            <w:tcW w:w="3180" w:type="dxa"/>
            <w:shd w:val="clear" w:color="auto" w:fill="auto"/>
          </w:tcPr>
          <w:p w14:paraId="7547A749" w14:textId="77777777" w:rsidR="00D866A7" w:rsidRPr="00936DF7" w:rsidRDefault="00D866A7" w:rsidP="002B72E5">
            <w:pPr>
              <w:ind w:firstLine="0"/>
              <w:rPr>
                <w:rFonts w:cs="Times New Roman"/>
                <w:lang w:eastAsia="de-AT"/>
              </w:rPr>
            </w:pPr>
            <w:r w:rsidRPr="00936DF7">
              <w:rPr>
                <w:rFonts w:cs="Times New Roman"/>
                <w:lang w:eastAsia="de-AT"/>
              </w:rPr>
              <w:lastRenderedPageBreak/>
              <w:t xml:space="preserve">NCR, OBS – secțiunea de închidere a neconformității </w:t>
            </w:r>
          </w:p>
        </w:tc>
        <w:tc>
          <w:tcPr>
            <w:tcW w:w="2679" w:type="dxa"/>
            <w:shd w:val="clear" w:color="auto" w:fill="auto"/>
          </w:tcPr>
          <w:p w14:paraId="58E99221" w14:textId="77777777" w:rsidR="00D866A7" w:rsidRPr="00936DF7" w:rsidRDefault="00D866A7" w:rsidP="00C05A91">
            <w:pPr>
              <w:rPr>
                <w:rFonts w:cs="Times New Roman"/>
                <w:lang w:eastAsia="de-AT"/>
              </w:rPr>
            </w:pPr>
            <w:r w:rsidRPr="00936DF7">
              <w:rPr>
                <w:rFonts w:cs="Times New Roman"/>
                <w:lang w:eastAsia="de-AT"/>
              </w:rPr>
              <w:t xml:space="preserve">NCR, OBS emise de </w:t>
            </w:r>
            <w:r w:rsidR="00B34521" w:rsidRPr="00936DF7">
              <w:rPr>
                <w:rFonts w:cs="Times New Roman"/>
                <w:lang w:eastAsia="de-AT"/>
              </w:rPr>
              <w:t>Entitatea</w:t>
            </w:r>
            <w:r w:rsidRPr="00936DF7">
              <w:rPr>
                <w:rFonts w:cs="Times New Roman"/>
                <w:lang w:eastAsia="de-AT"/>
              </w:rPr>
              <w:t xml:space="preserve"> Contractantă și închise (rezolvat/nerezolvat) și comunicarea de către </w:t>
            </w:r>
            <w:r w:rsidR="00B34521" w:rsidRPr="00936DF7">
              <w:rPr>
                <w:rFonts w:cs="Times New Roman"/>
                <w:lang w:eastAsia="de-AT"/>
              </w:rPr>
              <w:t>Entitatea</w:t>
            </w:r>
            <w:r w:rsidRPr="00936DF7">
              <w:rPr>
                <w:rFonts w:cs="Times New Roman"/>
                <w:lang w:eastAsia="de-AT"/>
              </w:rPr>
              <w:t xml:space="preserve"> Contractantă a notificării punctajului obținut.  </w:t>
            </w:r>
          </w:p>
          <w:p w14:paraId="1397EA83" w14:textId="77777777" w:rsidR="00D866A7" w:rsidRPr="00936DF7" w:rsidRDefault="00D866A7" w:rsidP="00C05A91">
            <w:pPr>
              <w:rPr>
                <w:rFonts w:cs="Times New Roman"/>
                <w:lang w:eastAsia="de-AT"/>
              </w:rPr>
            </w:pPr>
            <w:r w:rsidRPr="00936DF7">
              <w:rPr>
                <w:rFonts w:cs="Times New Roman"/>
                <w:lang w:eastAsia="de-AT"/>
              </w:rPr>
              <w:t xml:space="preserve">Se consideră însușit de către partea evaluată din momentul </w:t>
            </w:r>
            <w:r w:rsidRPr="00936DF7">
              <w:rPr>
                <w:rFonts w:cs="Times New Roman"/>
                <w:lang w:eastAsia="de-AT"/>
              </w:rPr>
              <w:lastRenderedPageBreak/>
              <w:t xml:space="preserve">comunicării de către </w:t>
            </w:r>
            <w:r w:rsidR="00B34521" w:rsidRPr="00936DF7">
              <w:rPr>
                <w:rFonts w:cs="Times New Roman"/>
                <w:lang w:eastAsia="de-AT"/>
              </w:rPr>
              <w:t>Entitatea</w:t>
            </w:r>
            <w:r w:rsidRPr="00936DF7">
              <w:rPr>
                <w:rFonts w:cs="Times New Roman"/>
                <w:lang w:eastAsia="de-AT"/>
              </w:rPr>
              <w:t xml:space="preserve"> Contractantă a punctajului obținut. </w:t>
            </w:r>
          </w:p>
        </w:tc>
      </w:tr>
      <w:tr w:rsidR="00D866A7" w:rsidRPr="00936DF7" w14:paraId="6036E28E" w14:textId="77777777" w:rsidTr="002B72E5">
        <w:tc>
          <w:tcPr>
            <w:tcW w:w="3505" w:type="dxa"/>
            <w:shd w:val="clear" w:color="auto" w:fill="auto"/>
          </w:tcPr>
          <w:p w14:paraId="61FF1E26" w14:textId="28C8A38F" w:rsidR="00D866A7" w:rsidRPr="00936DF7" w:rsidRDefault="00D866A7" w:rsidP="002B72E5">
            <w:pPr>
              <w:ind w:firstLine="0"/>
              <w:rPr>
                <w:rFonts w:cs="Times New Roman"/>
              </w:rPr>
            </w:pPr>
            <w:r w:rsidRPr="00936DF7">
              <w:rPr>
                <w:rFonts w:cs="Times New Roman"/>
              </w:rPr>
              <w:lastRenderedPageBreak/>
              <w:t xml:space="preserve">Evidențele necesare  în sarcina </w:t>
            </w:r>
            <w:r w:rsidR="00C05A91" w:rsidRPr="002B72E5">
              <w:rPr>
                <w:rFonts w:cs="Times New Roman"/>
              </w:rPr>
              <w:t>Antreprenorului</w:t>
            </w:r>
            <w:r w:rsidR="00C05A91">
              <w:rPr>
                <w:rFonts w:cs="Times New Roman"/>
              </w:rPr>
              <w:t>/</w:t>
            </w:r>
            <w:r w:rsidRPr="00936DF7">
              <w:rPr>
                <w:rFonts w:cs="Times New Roman"/>
              </w:rPr>
              <w:t>Contractan</w:t>
            </w:r>
            <w:r w:rsidR="00C05A91">
              <w:rPr>
                <w:rFonts w:cs="Times New Roman"/>
              </w:rPr>
              <w:t>t</w:t>
            </w:r>
            <w:r w:rsidRPr="00936DF7">
              <w:rPr>
                <w:rFonts w:cs="Times New Roman"/>
              </w:rPr>
              <w:t>ului pentru Cartea Construcției la zi</w:t>
            </w:r>
          </w:p>
        </w:tc>
        <w:tc>
          <w:tcPr>
            <w:tcW w:w="5731" w:type="dxa"/>
            <w:shd w:val="clear" w:color="auto" w:fill="auto"/>
          </w:tcPr>
          <w:p w14:paraId="133480B5" w14:textId="77777777" w:rsidR="00D866A7" w:rsidRPr="00936DF7" w:rsidRDefault="00D866A7" w:rsidP="00C05A91">
            <w:pPr>
              <w:pStyle w:val="ListParagraph"/>
              <w:numPr>
                <w:ilvl w:val="0"/>
                <w:numId w:val="22"/>
              </w:numPr>
              <w:rPr>
                <w:rFonts w:cs="Times New Roman"/>
                <w:lang w:eastAsia="ii-CN" w:bidi="ar-AE"/>
              </w:rPr>
            </w:pPr>
            <w:r w:rsidRPr="00936DF7">
              <w:rPr>
                <w:rFonts w:cs="Times New Roman"/>
                <w:lang w:eastAsia="ii-CN" w:bidi="ar-AE"/>
              </w:rPr>
              <w:t xml:space="preserve">5 puncte se acordă dacă Cartea Construcției este completă la data semnării PV de recepție la terminarea lucrărilor </w:t>
            </w:r>
          </w:p>
          <w:p w14:paraId="603A5E9E" w14:textId="77777777" w:rsidR="00D866A7" w:rsidRPr="00936DF7" w:rsidRDefault="00D866A7" w:rsidP="00C05A91">
            <w:pPr>
              <w:pStyle w:val="ListParagraph"/>
              <w:numPr>
                <w:ilvl w:val="0"/>
                <w:numId w:val="22"/>
              </w:numPr>
              <w:rPr>
                <w:rFonts w:cs="Times New Roman"/>
                <w:lang w:eastAsia="ii-CN" w:bidi="ar-AE"/>
              </w:rPr>
            </w:pPr>
            <w:r w:rsidRPr="00936DF7">
              <w:rPr>
                <w:rFonts w:cs="Times New Roman"/>
                <w:lang w:eastAsia="ii-CN" w:bidi="ar-AE"/>
              </w:rPr>
              <w:t xml:space="preserve">4 puncte dacă Cartea Construcției este incompletă la data semnării PV de recepție la terminarea lucrărilor, iar remedierea se realizează în maxim 5 zile lucrătoare de la primirea observațiilor </w:t>
            </w:r>
            <w:proofErr w:type="spellStart"/>
            <w:r w:rsidR="00B34521" w:rsidRPr="00936DF7">
              <w:rPr>
                <w:rFonts w:cs="Times New Roman"/>
                <w:lang w:eastAsia="ii-CN" w:bidi="ar-AE"/>
              </w:rPr>
              <w:t>Entităţii</w:t>
            </w:r>
            <w:proofErr w:type="spellEnd"/>
            <w:r w:rsidRPr="00936DF7">
              <w:rPr>
                <w:rFonts w:cs="Times New Roman"/>
                <w:lang w:eastAsia="ii-CN" w:bidi="ar-AE"/>
              </w:rPr>
              <w:t xml:space="preserve"> Contractante</w:t>
            </w:r>
          </w:p>
          <w:p w14:paraId="3A4CBC73" w14:textId="77777777" w:rsidR="00D866A7" w:rsidRPr="00936DF7" w:rsidRDefault="00D866A7" w:rsidP="00C05A91">
            <w:pPr>
              <w:pStyle w:val="ListParagraph"/>
              <w:numPr>
                <w:ilvl w:val="0"/>
                <w:numId w:val="22"/>
              </w:numPr>
              <w:rPr>
                <w:rFonts w:cs="Times New Roman"/>
                <w:lang w:eastAsia="ii-CN" w:bidi="ar-AE"/>
              </w:rPr>
            </w:pPr>
            <w:r w:rsidRPr="00936DF7">
              <w:rPr>
                <w:rFonts w:cs="Times New Roman"/>
                <w:lang w:eastAsia="ii-CN" w:bidi="ar-AE"/>
              </w:rPr>
              <w:t xml:space="preserve">3 puncte dacă Cartea Construcției este incompletă la data semnării PV de recepție la terminarea lucrărilor, iar remedierea se realizează în maxim 10 zile lucrătoare de la primirea observațiilor </w:t>
            </w:r>
            <w:proofErr w:type="spellStart"/>
            <w:r w:rsidR="00B34521" w:rsidRPr="00936DF7">
              <w:rPr>
                <w:rFonts w:cs="Times New Roman"/>
                <w:lang w:eastAsia="ii-CN" w:bidi="ar-AE"/>
              </w:rPr>
              <w:t>Entităţii</w:t>
            </w:r>
            <w:proofErr w:type="spellEnd"/>
            <w:r w:rsidRPr="00936DF7">
              <w:rPr>
                <w:rFonts w:cs="Times New Roman"/>
                <w:lang w:eastAsia="ii-CN" w:bidi="ar-AE"/>
              </w:rPr>
              <w:t xml:space="preserve"> Contractante</w:t>
            </w:r>
          </w:p>
          <w:p w14:paraId="2CE65495" w14:textId="77777777" w:rsidR="00D866A7" w:rsidRPr="00936DF7" w:rsidRDefault="00D866A7" w:rsidP="00C05A91">
            <w:pPr>
              <w:pStyle w:val="ListParagraph"/>
              <w:numPr>
                <w:ilvl w:val="0"/>
                <w:numId w:val="22"/>
              </w:numPr>
              <w:rPr>
                <w:rFonts w:cs="Times New Roman"/>
                <w:lang w:eastAsia="ii-CN" w:bidi="ar-AE"/>
              </w:rPr>
            </w:pPr>
            <w:r w:rsidRPr="00936DF7">
              <w:rPr>
                <w:rFonts w:cs="Times New Roman"/>
                <w:lang w:eastAsia="ii-CN" w:bidi="ar-AE"/>
              </w:rPr>
              <w:t xml:space="preserve">2 puncte dacă Cartea Construcției este incompletă la data semnării PV de recepție la terminarea lucrărilor, iar remedierea se realizează în maxim 15 zile lucrătoare de la primirea observațiilor </w:t>
            </w:r>
            <w:proofErr w:type="spellStart"/>
            <w:r w:rsidR="00B34521" w:rsidRPr="00936DF7">
              <w:rPr>
                <w:rFonts w:cs="Times New Roman"/>
                <w:lang w:eastAsia="ii-CN" w:bidi="ar-AE"/>
              </w:rPr>
              <w:t>Entităţii</w:t>
            </w:r>
            <w:proofErr w:type="spellEnd"/>
            <w:r w:rsidRPr="00936DF7">
              <w:rPr>
                <w:rFonts w:cs="Times New Roman"/>
                <w:lang w:eastAsia="ii-CN" w:bidi="ar-AE"/>
              </w:rPr>
              <w:t xml:space="preserve"> Contractante</w:t>
            </w:r>
          </w:p>
          <w:p w14:paraId="1B479293" w14:textId="77777777" w:rsidR="00D866A7" w:rsidRPr="00936DF7" w:rsidRDefault="00D866A7" w:rsidP="00C05A91">
            <w:pPr>
              <w:pStyle w:val="ListParagraph"/>
              <w:numPr>
                <w:ilvl w:val="0"/>
                <w:numId w:val="22"/>
              </w:numPr>
              <w:rPr>
                <w:rFonts w:cs="Times New Roman"/>
                <w:lang w:eastAsia="ii-CN" w:bidi="ar-AE"/>
              </w:rPr>
            </w:pPr>
            <w:r w:rsidRPr="00936DF7">
              <w:rPr>
                <w:rFonts w:cs="Times New Roman"/>
                <w:lang w:eastAsia="ii-CN" w:bidi="ar-AE"/>
              </w:rPr>
              <w:t xml:space="preserve">1 punct dacă Cartea Construcției este incompletă la data semnării PV de recepție la terminarea lucrărilor, iar remedierea se realizează în mai mult de 15 zile lucrătoare de la primirea observațiilor </w:t>
            </w:r>
            <w:proofErr w:type="spellStart"/>
            <w:r w:rsidR="00B34521" w:rsidRPr="00936DF7">
              <w:rPr>
                <w:rFonts w:cs="Times New Roman"/>
                <w:lang w:eastAsia="ii-CN" w:bidi="ar-AE"/>
              </w:rPr>
              <w:t>Entităţii</w:t>
            </w:r>
            <w:proofErr w:type="spellEnd"/>
            <w:r w:rsidRPr="00936DF7">
              <w:rPr>
                <w:rFonts w:cs="Times New Roman"/>
                <w:lang w:eastAsia="ii-CN" w:bidi="ar-AE"/>
              </w:rPr>
              <w:t xml:space="preserve"> Contractante</w:t>
            </w:r>
          </w:p>
        </w:tc>
        <w:tc>
          <w:tcPr>
            <w:tcW w:w="3180" w:type="dxa"/>
            <w:shd w:val="clear" w:color="auto" w:fill="auto"/>
          </w:tcPr>
          <w:p w14:paraId="23CEDEF5" w14:textId="77777777" w:rsidR="00D866A7" w:rsidRPr="00936DF7" w:rsidRDefault="00D866A7" w:rsidP="002B72E5">
            <w:pPr>
              <w:ind w:firstLine="0"/>
              <w:rPr>
                <w:rFonts w:cs="Times New Roman"/>
                <w:lang w:eastAsia="de-AT"/>
              </w:rPr>
            </w:pPr>
            <w:r w:rsidRPr="00936DF7">
              <w:rPr>
                <w:rFonts w:cs="Times New Roman"/>
                <w:lang w:eastAsia="de-AT"/>
              </w:rPr>
              <w:t xml:space="preserve">Cartea Construcției și Procesul Verbal de Recepție la terminarea lucrărilor </w:t>
            </w:r>
          </w:p>
        </w:tc>
        <w:tc>
          <w:tcPr>
            <w:tcW w:w="2679" w:type="dxa"/>
            <w:shd w:val="clear" w:color="auto" w:fill="auto"/>
          </w:tcPr>
          <w:p w14:paraId="524C1067" w14:textId="77777777" w:rsidR="00D866A7" w:rsidRPr="00936DF7" w:rsidRDefault="00D866A7" w:rsidP="00C05A91">
            <w:pPr>
              <w:rPr>
                <w:rFonts w:cs="Times New Roman"/>
                <w:lang w:eastAsia="de-AT"/>
              </w:rPr>
            </w:pPr>
            <w:r w:rsidRPr="00936DF7">
              <w:rPr>
                <w:rFonts w:cs="Times New Roman"/>
                <w:lang w:eastAsia="de-AT"/>
              </w:rPr>
              <w:t xml:space="preserve">Anexa la Procesul Verbal de Recepție la terminarea lucrărilor și comunicarea de către </w:t>
            </w:r>
            <w:r w:rsidR="00B34521" w:rsidRPr="00936DF7">
              <w:rPr>
                <w:rFonts w:cs="Times New Roman"/>
                <w:lang w:eastAsia="de-AT"/>
              </w:rPr>
              <w:t>Entitatea</w:t>
            </w:r>
            <w:r w:rsidRPr="00936DF7">
              <w:rPr>
                <w:rFonts w:cs="Times New Roman"/>
                <w:lang w:eastAsia="de-AT"/>
              </w:rPr>
              <w:t xml:space="preserve"> Contractantă a notificării punctajului obținut.  </w:t>
            </w:r>
          </w:p>
          <w:p w14:paraId="4B1E307C" w14:textId="77777777" w:rsidR="00D866A7" w:rsidRPr="00936DF7" w:rsidRDefault="00D866A7" w:rsidP="00C05A91">
            <w:pPr>
              <w:rPr>
                <w:rFonts w:cs="Times New Roman"/>
                <w:lang w:eastAsia="de-AT"/>
              </w:rPr>
            </w:pPr>
            <w:r w:rsidRPr="00936DF7">
              <w:rPr>
                <w:rFonts w:cs="Times New Roman"/>
                <w:lang w:eastAsia="de-AT"/>
              </w:rPr>
              <w:t xml:space="preserve">Se consideră însușit de către partea evaluată din momentul comunicării de către </w:t>
            </w:r>
            <w:proofErr w:type="spellStart"/>
            <w:r w:rsidR="00B34521" w:rsidRPr="00936DF7">
              <w:rPr>
                <w:rFonts w:cs="Times New Roman"/>
                <w:lang w:eastAsia="de-AT"/>
              </w:rPr>
              <w:t>Entităţii</w:t>
            </w:r>
            <w:proofErr w:type="spellEnd"/>
            <w:r w:rsidRPr="00936DF7">
              <w:rPr>
                <w:rFonts w:cs="Times New Roman"/>
                <w:lang w:eastAsia="de-AT"/>
              </w:rPr>
              <w:t xml:space="preserve"> Contractantă a punctajului obținut. </w:t>
            </w:r>
          </w:p>
        </w:tc>
      </w:tr>
    </w:tbl>
    <w:p w14:paraId="349E55CD" w14:textId="2C136C16" w:rsidR="00446877" w:rsidRPr="00936DF7" w:rsidRDefault="00C05A91" w:rsidP="00294569">
      <w:pPr>
        <w:rPr>
          <w:rFonts w:cs="Times New Roman"/>
        </w:rPr>
        <w:sectPr w:rsidR="00446877" w:rsidRPr="00936DF7" w:rsidSect="00562832">
          <w:pgSz w:w="16834" w:h="11909" w:orient="landscape" w:code="9"/>
          <w:pgMar w:top="1440" w:right="1009" w:bottom="720" w:left="720" w:header="709" w:footer="709" w:gutter="0"/>
          <w:cols w:space="708"/>
          <w:docGrid w:linePitch="360"/>
        </w:sectPr>
      </w:pPr>
      <w:r>
        <w:rPr>
          <w:rFonts w:cs="Times New Roman"/>
        </w:rPr>
        <w:br w:type="textWrapping" w:clear="all"/>
      </w:r>
    </w:p>
    <w:p w14:paraId="394E68BF" w14:textId="77777777" w:rsidR="00446877" w:rsidRPr="00936DF7" w:rsidRDefault="00446877" w:rsidP="00294569">
      <w:pPr>
        <w:rPr>
          <w:rFonts w:cs="Times New Roman"/>
        </w:rPr>
      </w:pPr>
    </w:p>
    <w:p w14:paraId="1B76D41B" w14:textId="59978194" w:rsidR="00446877" w:rsidRPr="00936DF7" w:rsidRDefault="00446877" w:rsidP="00294569">
      <w:pPr>
        <w:rPr>
          <w:rFonts w:cs="Times New Roman"/>
        </w:rPr>
      </w:pPr>
      <w:r w:rsidRPr="00936DF7">
        <w:rPr>
          <w:rFonts w:cs="Times New Roman"/>
        </w:rPr>
        <w:t xml:space="preserve">Scorul de „5 puncte” corespunde nivelului minim de performanță acceptat de </w:t>
      </w:r>
      <w:r w:rsidR="00B34521" w:rsidRPr="00936DF7">
        <w:rPr>
          <w:rFonts w:cs="Times New Roman"/>
        </w:rPr>
        <w:t>Entitatea</w:t>
      </w:r>
      <w:r w:rsidRPr="00936DF7">
        <w:rPr>
          <w:rFonts w:cs="Times New Roman"/>
        </w:rPr>
        <w:t xml:space="preserve"> Contractantă pentru fiecare indicator de performanță, în legătură cu executarea Contractului. </w:t>
      </w:r>
      <w:r w:rsidR="002B72E5">
        <w:rPr>
          <w:rFonts w:cs="Times New Roman"/>
        </w:rPr>
        <w:t xml:space="preserve">  </w:t>
      </w:r>
      <w:r w:rsidR="00DE1508" w:rsidRPr="00936DF7">
        <w:rPr>
          <w:rFonts w:cs="Times New Roman"/>
        </w:rPr>
        <w:t>C</w:t>
      </w:r>
      <w:r w:rsidR="000644A6" w:rsidRPr="00936DF7">
        <w:rPr>
          <w:rFonts w:cs="Times New Roman"/>
        </w:rPr>
        <w:t xml:space="preserve">onsecințele unui anumit nivel al punctajelor asupra relației cu </w:t>
      </w:r>
      <w:r w:rsidR="001C2D38" w:rsidRPr="002B72E5">
        <w:rPr>
          <w:rFonts w:cs="Times New Roman"/>
        </w:rPr>
        <w:t>Antreprenorul/</w:t>
      </w:r>
      <w:r w:rsidR="000644A6" w:rsidRPr="002B72E5">
        <w:rPr>
          <w:rFonts w:cs="Times New Roman"/>
        </w:rPr>
        <w:t>Contractantul</w:t>
      </w:r>
      <w:r w:rsidR="00DE1508" w:rsidRPr="002B72E5">
        <w:rPr>
          <w:rFonts w:cs="Times New Roman"/>
        </w:rPr>
        <w:t xml:space="preserve"> </w:t>
      </w:r>
      <w:r w:rsidR="00DE1508" w:rsidRPr="00936DF7">
        <w:rPr>
          <w:rFonts w:cs="Times New Roman"/>
        </w:rPr>
        <w:t>sunt</w:t>
      </w:r>
      <w:r w:rsidR="000644A6" w:rsidRPr="00936DF7">
        <w:rPr>
          <w:rFonts w:cs="Times New Roman"/>
        </w:rPr>
        <w:t>, ca de ex</w:t>
      </w:r>
      <w:r w:rsidR="00DE1508" w:rsidRPr="00936DF7">
        <w:rPr>
          <w:rFonts w:cs="Times New Roman"/>
        </w:rPr>
        <w:t xml:space="preserve">emplu, dar fără a se limita la </w:t>
      </w:r>
      <w:r w:rsidR="000644A6" w:rsidRPr="00936DF7">
        <w:rPr>
          <w:rFonts w:cs="Times New Roman"/>
        </w:rPr>
        <w:t xml:space="preserve">Menționarea acestor aspecte în documentul </w:t>
      </w:r>
      <w:proofErr w:type="spellStart"/>
      <w:r w:rsidR="000644A6" w:rsidRPr="00936DF7">
        <w:rPr>
          <w:rFonts w:cs="Times New Roman"/>
        </w:rPr>
        <w:t>constator</w:t>
      </w:r>
      <w:proofErr w:type="spellEnd"/>
      <w:r w:rsidR="000644A6" w:rsidRPr="00936DF7">
        <w:rPr>
          <w:rFonts w:cs="Times New Roman"/>
        </w:rPr>
        <w:t>, acolo unde este aplicabil  si alte implicații precum daune-interese</w:t>
      </w:r>
      <w:r w:rsidR="00DE1508" w:rsidRPr="00936DF7">
        <w:rPr>
          <w:rFonts w:cs="Times New Roman"/>
        </w:rPr>
        <w:t>.</w:t>
      </w:r>
    </w:p>
    <w:p w14:paraId="38B3CF93" w14:textId="77777777" w:rsidR="00446877" w:rsidRPr="00936DF7" w:rsidRDefault="00446877" w:rsidP="00D44F12">
      <w:pPr>
        <w:pStyle w:val="Heading1"/>
        <w:numPr>
          <w:ilvl w:val="0"/>
          <w:numId w:val="69"/>
        </w:numPr>
      </w:pPr>
      <w:bookmarkStart w:id="312" w:name="_Toc35611279"/>
      <w:bookmarkStart w:id="313" w:name="_Toc89175018"/>
      <w:r w:rsidRPr="00936DF7">
        <w:t>Subcontractarea</w:t>
      </w:r>
      <w:bookmarkEnd w:id="312"/>
      <w:bookmarkEnd w:id="313"/>
    </w:p>
    <w:p w14:paraId="57B89C42" w14:textId="592F7929" w:rsidR="00446877" w:rsidRPr="00936DF7" w:rsidRDefault="00446877" w:rsidP="002B72E5">
      <w:pPr>
        <w:ind w:firstLine="0"/>
        <w:rPr>
          <w:rFonts w:cs="Times New Roman"/>
        </w:rPr>
      </w:pPr>
      <w:r w:rsidRPr="00936DF7">
        <w:rPr>
          <w:rFonts w:cs="Times New Roman"/>
        </w:rPr>
        <w:t xml:space="preserve">Solicitarea pentru autorizarea unui subcontractant trebuie să fie transmisă </w:t>
      </w:r>
      <w:proofErr w:type="spellStart"/>
      <w:r w:rsidR="00B34521" w:rsidRPr="00936DF7">
        <w:rPr>
          <w:rFonts w:cs="Times New Roman"/>
        </w:rPr>
        <w:t>Entităţii</w:t>
      </w:r>
      <w:proofErr w:type="spellEnd"/>
      <w:r w:rsidR="00B34521" w:rsidRPr="00936DF7">
        <w:rPr>
          <w:rFonts w:cs="Times New Roman"/>
        </w:rPr>
        <w:t xml:space="preserve"> </w:t>
      </w:r>
      <w:r w:rsidRPr="00936DF7">
        <w:rPr>
          <w:rFonts w:cs="Times New Roman"/>
        </w:rPr>
        <w:t>Contractante cu cel puțin</w:t>
      </w:r>
      <w:r w:rsidR="002B72E5">
        <w:rPr>
          <w:rFonts w:cs="Times New Roman"/>
        </w:rPr>
        <w:t xml:space="preserve"> </w:t>
      </w:r>
      <w:r w:rsidR="00BB084B" w:rsidRPr="002B72E5">
        <w:rPr>
          <w:rFonts w:cs="Times New Roman"/>
        </w:rPr>
        <w:t>20</w:t>
      </w:r>
      <w:r w:rsidRPr="00936DF7">
        <w:rPr>
          <w:rFonts w:cs="Times New Roman"/>
        </w:rPr>
        <w:t xml:space="preserve"> zile lucrătoare înainte de data programată pentru începerea lucrărilor de către subcontractant.</w:t>
      </w:r>
      <w:r w:rsidR="002B72E5">
        <w:rPr>
          <w:rFonts w:cs="Times New Roman"/>
        </w:rPr>
        <w:t xml:space="preserve"> </w:t>
      </w:r>
      <w:r w:rsidRPr="00936DF7">
        <w:rPr>
          <w:rFonts w:cs="Times New Roman"/>
        </w:rPr>
        <w:t xml:space="preserve">Solicitarea trebuie transmisă </w:t>
      </w:r>
      <w:proofErr w:type="spellStart"/>
      <w:r w:rsidR="00B34521" w:rsidRPr="00936DF7">
        <w:rPr>
          <w:rFonts w:cs="Times New Roman"/>
        </w:rPr>
        <w:t>Entităţii</w:t>
      </w:r>
      <w:proofErr w:type="spellEnd"/>
      <w:r w:rsidRPr="00936DF7">
        <w:rPr>
          <w:rFonts w:cs="Times New Roman"/>
        </w:rPr>
        <w:t xml:space="preserve"> Contractante împreună cu:</w:t>
      </w:r>
    </w:p>
    <w:p w14:paraId="604F7547" w14:textId="77777777" w:rsidR="00446877" w:rsidRPr="00936DF7" w:rsidRDefault="00446877" w:rsidP="00294569">
      <w:pPr>
        <w:pStyle w:val="ListParagraph"/>
        <w:numPr>
          <w:ilvl w:val="0"/>
          <w:numId w:val="14"/>
        </w:numPr>
        <w:rPr>
          <w:rFonts w:cs="Times New Roman"/>
        </w:rPr>
      </w:pPr>
      <w:r w:rsidRPr="00936DF7">
        <w:rPr>
          <w:rFonts w:cs="Times New Roman"/>
        </w:rPr>
        <w:t>documentele care descriu activitățile subcontractate, calendarul de execuție și valoarea acestora;</w:t>
      </w:r>
    </w:p>
    <w:p w14:paraId="635314CF" w14:textId="77777777" w:rsidR="00446877" w:rsidRPr="00936DF7" w:rsidRDefault="00446877" w:rsidP="00294569">
      <w:pPr>
        <w:pStyle w:val="ListParagraph"/>
        <w:numPr>
          <w:ilvl w:val="0"/>
          <w:numId w:val="14"/>
        </w:numPr>
        <w:rPr>
          <w:rFonts w:cs="Times New Roman"/>
        </w:rPr>
      </w:pPr>
      <w:r w:rsidRPr="00936DF7">
        <w:rPr>
          <w:rFonts w:cs="Times New Roman"/>
        </w:rPr>
        <w:t xml:space="preserve">documentele care demonstrează capacitatea tehnică și profesională a subcontractantului de a executa lucrările subcontractate în conformitate cu cerințele </w:t>
      </w:r>
      <w:proofErr w:type="spellStart"/>
      <w:r w:rsidR="00B34521" w:rsidRPr="00936DF7">
        <w:rPr>
          <w:rFonts w:cs="Times New Roman"/>
        </w:rPr>
        <w:t>Entităţii</w:t>
      </w:r>
      <w:proofErr w:type="spellEnd"/>
      <w:r w:rsidRPr="00936DF7">
        <w:rPr>
          <w:rFonts w:cs="Times New Roman"/>
        </w:rPr>
        <w:t xml:space="preserve"> Contractante;</w:t>
      </w:r>
    </w:p>
    <w:p w14:paraId="0552383F" w14:textId="77777777" w:rsidR="00446877" w:rsidRPr="00936DF7" w:rsidRDefault="00446877" w:rsidP="00294569">
      <w:pPr>
        <w:pStyle w:val="ListParagraph"/>
        <w:numPr>
          <w:ilvl w:val="0"/>
          <w:numId w:val="14"/>
        </w:numPr>
        <w:rPr>
          <w:rFonts w:cs="Times New Roman"/>
        </w:rPr>
      </w:pPr>
      <w:r w:rsidRPr="00936DF7">
        <w:rPr>
          <w:rFonts w:cs="Times New Roman"/>
        </w:rPr>
        <w:t>documentele care atestă numărul personalului subcontractantului și calificările acestora;</w:t>
      </w:r>
    </w:p>
    <w:p w14:paraId="3E4483B5" w14:textId="77777777" w:rsidR="00446877" w:rsidRPr="00936DF7" w:rsidRDefault="00446877" w:rsidP="00294569">
      <w:pPr>
        <w:pStyle w:val="ListParagraph"/>
        <w:numPr>
          <w:ilvl w:val="0"/>
          <w:numId w:val="14"/>
        </w:numPr>
        <w:rPr>
          <w:rFonts w:cs="Times New Roman"/>
        </w:rPr>
      </w:pPr>
      <w:r w:rsidRPr="00936DF7">
        <w:rPr>
          <w:rFonts w:cs="Times New Roman"/>
        </w:rPr>
        <w:t>descrierea sistemului de management al calității pe care subcontractantul îl va aplica pe perioada executării lucrărilor subcontractate.</w:t>
      </w:r>
    </w:p>
    <w:p w14:paraId="7FF9B3C8" w14:textId="71570435" w:rsidR="00446877" w:rsidRPr="002B72E5" w:rsidRDefault="00B34521" w:rsidP="002B72E5">
      <w:pPr>
        <w:ind w:firstLine="0"/>
        <w:rPr>
          <w:rFonts w:cs="Times New Roman"/>
        </w:rPr>
      </w:pPr>
      <w:r w:rsidRPr="00936DF7">
        <w:rPr>
          <w:rFonts w:cs="Times New Roman"/>
        </w:rPr>
        <w:t>Entitatea</w:t>
      </w:r>
      <w:r w:rsidR="00446877" w:rsidRPr="00936DF7">
        <w:rPr>
          <w:rFonts w:cs="Times New Roman"/>
        </w:rPr>
        <w:t xml:space="preserve"> Contractantă poate refuza autorizarea subcontractantului dacă documentele și informațiile prezentate sunt incomplete sau necorespunzătoare cu activitățile ce urmează a fi subcontractate.</w:t>
      </w:r>
      <w:r w:rsidR="002B72E5">
        <w:rPr>
          <w:rFonts w:cs="Times New Roman"/>
        </w:rPr>
        <w:t xml:space="preserve"> </w:t>
      </w:r>
      <w:r w:rsidR="00446877" w:rsidRPr="00936DF7">
        <w:rPr>
          <w:rFonts w:cs="Times New Roman"/>
        </w:rPr>
        <w:t>În situația în care Subcontractantul nu aplică un sistem de management al calității corespunzător, atunci această situație poate fi acoperită de sistemul de management al calității implementat de Contractant.</w:t>
      </w:r>
      <w:r w:rsidR="002B72E5">
        <w:rPr>
          <w:rFonts w:cs="Times New Roman"/>
        </w:rPr>
        <w:t xml:space="preserve"> </w:t>
      </w:r>
      <w:r w:rsidR="00446877" w:rsidRPr="00936DF7">
        <w:rPr>
          <w:rFonts w:cs="Times New Roman"/>
        </w:rPr>
        <w:t xml:space="preserve">Chiar și atunci când </w:t>
      </w:r>
      <w:r w:rsidRPr="00936DF7">
        <w:rPr>
          <w:rFonts w:cs="Times New Roman"/>
        </w:rPr>
        <w:t>Entitatea</w:t>
      </w:r>
      <w:r w:rsidR="00446877" w:rsidRPr="00936DF7">
        <w:rPr>
          <w:rFonts w:cs="Times New Roman"/>
        </w:rPr>
        <w:t xml:space="preserve"> Contractantă autorizează un subcontractant, </w:t>
      </w:r>
      <w:r w:rsidR="008F11F6" w:rsidRPr="002B72E5">
        <w:rPr>
          <w:rFonts w:cs="Times New Roman"/>
        </w:rPr>
        <w:t>Antreprenorul/</w:t>
      </w:r>
      <w:r w:rsidR="00446877" w:rsidRPr="002B72E5">
        <w:rPr>
          <w:rFonts w:cs="Times New Roman"/>
        </w:rPr>
        <w:t xml:space="preserve">Contractantul este responsabil pentru toate obligațiile sale contractuale și este singurul responsabil de executarea corespunzătoare a Contractului și rămâne singurul răspunzător în fața </w:t>
      </w:r>
      <w:proofErr w:type="spellStart"/>
      <w:r w:rsidRPr="002B72E5">
        <w:rPr>
          <w:rFonts w:cs="Times New Roman"/>
        </w:rPr>
        <w:t>Entităţii</w:t>
      </w:r>
      <w:proofErr w:type="spellEnd"/>
      <w:r w:rsidR="00446877" w:rsidRPr="002B72E5">
        <w:rPr>
          <w:rFonts w:cs="Times New Roman"/>
        </w:rPr>
        <w:t xml:space="preserve"> Contractante.</w:t>
      </w:r>
      <w:r w:rsidR="002B72E5">
        <w:rPr>
          <w:rFonts w:cs="Times New Roman"/>
        </w:rPr>
        <w:t xml:space="preserve"> </w:t>
      </w:r>
      <w:r w:rsidR="00446877" w:rsidRPr="002B72E5">
        <w:rPr>
          <w:rFonts w:cs="Times New Roman"/>
        </w:rPr>
        <w:t xml:space="preserve">Este responsabilitatea </w:t>
      </w:r>
      <w:r w:rsidR="00BB084B" w:rsidRPr="002B72E5">
        <w:rPr>
          <w:rFonts w:cs="Times New Roman"/>
        </w:rPr>
        <w:t>Antreprenorului/</w:t>
      </w:r>
      <w:r w:rsidR="00446877" w:rsidRPr="002B72E5">
        <w:rPr>
          <w:rFonts w:cs="Times New Roman"/>
        </w:rPr>
        <w:t>Contractantului să îi determine pe Subcontractanți să adere la toate prevederile contractuale.</w:t>
      </w:r>
    </w:p>
    <w:p w14:paraId="2972FFEF" w14:textId="24E28C77" w:rsidR="00446877" w:rsidRPr="002B72E5" w:rsidRDefault="00446877" w:rsidP="00D44F12">
      <w:pPr>
        <w:pStyle w:val="Heading1"/>
        <w:numPr>
          <w:ilvl w:val="0"/>
          <w:numId w:val="69"/>
        </w:numPr>
      </w:pPr>
      <w:bookmarkStart w:id="314" w:name="_Toc35611280"/>
      <w:bookmarkStart w:id="315" w:name="_Toc89175019"/>
      <w:r w:rsidRPr="002B72E5">
        <w:t xml:space="preserve">Cadrul legal care guvernează relația dintre </w:t>
      </w:r>
      <w:r w:rsidR="00B34521" w:rsidRPr="002B72E5">
        <w:t>Entitatea</w:t>
      </w:r>
      <w:r w:rsidRPr="002B72E5">
        <w:t xml:space="preserve"> Contractantă și </w:t>
      </w:r>
      <w:r w:rsidR="003D1F71" w:rsidRPr="002B72E5">
        <w:t xml:space="preserve">Antreprenor/ </w:t>
      </w:r>
      <w:r w:rsidRPr="002B72E5">
        <w:t>Contractant (inclusiv în domeniile mediului, social și al relațiilor de muncă)</w:t>
      </w:r>
      <w:bookmarkEnd w:id="314"/>
      <w:bookmarkEnd w:id="315"/>
    </w:p>
    <w:p w14:paraId="389CD2DC" w14:textId="175B9D85" w:rsidR="00B36AD6" w:rsidRPr="00B44FE8" w:rsidRDefault="00DE1508" w:rsidP="00294569">
      <w:pPr>
        <w:rPr>
          <w:rFonts w:cs="Times New Roman"/>
          <w:strike/>
          <w:noProof/>
          <w:lang w:eastAsia="en-SG"/>
        </w:rPr>
      </w:pPr>
      <w:r w:rsidRPr="002B72E5">
        <w:rPr>
          <w:rFonts w:eastAsia="Calibri" w:cs="Times New Roman"/>
          <w:noProof/>
          <w:lang w:eastAsia="ro-RO"/>
        </w:rPr>
        <w:t xml:space="preserve">Desfășurarea serviciilor și execuția lucrărilor pentru implementarea obiectivului de investiții: </w:t>
      </w:r>
      <w:r w:rsidR="00272DF3" w:rsidRPr="002B72E5">
        <w:rPr>
          <w:rFonts w:eastAsia="Times New Roman" w:cs="Times New Roman"/>
          <w:noProof/>
          <w:lang w:eastAsia="en-SG"/>
        </w:rPr>
        <w:t>„Electrificarea și reabilitarea liniei de cale feratǎ Cluj</w:t>
      </w:r>
      <w:r w:rsidR="003D1F71" w:rsidRPr="002B72E5">
        <w:rPr>
          <w:rFonts w:eastAsia="Times New Roman" w:cs="Times New Roman"/>
          <w:noProof/>
          <w:lang w:eastAsia="en-SG"/>
        </w:rPr>
        <w:t xml:space="preserve"> Napoca</w:t>
      </w:r>
      <w:r w:rsidR="00272DF3" w:rsidRPr="002B72E5">
        <w:rPr>
          <w:rFonts w:eastAsia="Times New Roman" w:cs="Times New Roman"/>
          <w:noProof/>
          <w:lang w:eastAsia="en-SG"/>
        </w:rPr>
        <w:t xml:space="preserve"> – Oradea – Episcopia Bihor”, </w:t>
      </w:r>
      <w:r w:rsidR="00CA2AA9" w:rsidRPr="00CA2AA9">
        <w:rPr>
          <w:rFonts w:eastAsia="Times New Roman" w:cs="Times New Roman"/>
          <w:b/>
          <w:noProof/>
          <w:lang w:eastAsia="en-SG"/>
        </w:rPr>
        <w:t xml:space="preserve">Lot </w:t>
      </w:r>
      <w:r w:rsidR="00051DD3">
        <w:rPr>
          <w:rFonts w:eastAsia="Times New Roman" w:cs="Times New Roman"/>
          <w:b/>
          <w:noProof/>
          <w:lang w:eastAsia="en-SG"/>
        </w:rPr>
        <w:t>3</w:t>
      </w:r>
      <w:r w:rsidR="00CA2AA9" w:rsidRPr="00CA2AA9">
        <w:rPr>
          <w:rFonts w:eastAsia="Times New Roman" w:cs="Times New Roman"/>
          <w:b/>
          <w:noProof/>
          <w:lang w:eastAsia="en-SG"/>
        </w:rPr>
        <w:t xml:space="preserve"> – </w:t>
      </w:r>
      <w:r w:rsidR="00051DD3" w:rsidRPr="00051DD3">
        <w:rPr>
          <w:rFonts w:eastAsia="Times New Roman" w:cs="Times New Roman"/>
          <w:b/>
          <w:noProof/>
          <w:lang w:eastAsia="en-SG"/>
        </w:rPr>
        <w:t>km 567+690 – km 620+430, între Cap Y Stația CF Poieni și Cap Y Stația CF Aleșd</w:t>
      </w:r>
      <w:r w:rsidRPr="00936DF7">
        <w:rPr>
          <w:rFonts w:eastAsia="Times New Roman" w:cs="Times New Roman"/>
          <w:noProof/>
          <w:lang w:eastAsia="en-SG"/>
        </w:rPr>
        <w:t>,</w:t>
      </w:r>
      <w:r w:rsidRPr="00936DF7">
        <w:rPr>
          <w:rFonts w:eastAsia="Calibri" w:cs="Times New Roman"/>
          <w:noProof/>
          <w:lang w:eastAsia="ro-RO"/>
        </w:rPr>
        <w:t xml:space="preserve"> vor avea la bază legislația și toate reglementările tehnice în vigoare române și europene (standarde naționale și europene, normative specifice, ghiduri, eurocoduri, etc.). </w:t>
      </w:r>
      <w:r w:rsidRPr="00936DF7">
        <w:rPr>
          <w:rFonts w:cs="Times New Roman"/>
          <w:noProof/>
          <w:lang w:eastAsia="en-SG"/>
        </w:rPr>
        <w:t xml:space="preserve">Obiectivul de investiții este cuprins în Master Planul General de Transport al României. Proiectul </w:t>
      </w:r>
      <w:r w:rsidR="001E6423" w:rsidRPr="001E6423">
        <w:rPr>
          <w:rFonts w:eastAsia="Times New Roman" w:cs="Times New Roman"/>
          <w:b/>
          <w:noProof/>
          <w:lang w:eastAsia="en-SG"/>
        </w:rPr>
        <w:t xml:space="preserve">„Electrificarea și reabilitarea liniei de cale feratǎ Cluj </w:t>
      </w:r>
      <w:r w:rsidR="00415F8A" w:rsidRPr="002B72E5">
        <w:rPr>
          <w:rFonts w:eastAsia="Times New Roman" w:cs="Times New Roman"/>
          <w:b/>
          <w:noProof/>
          <w:lang w:eastAsia="en-SG"/>
        </w:rPr>
        <w:t xml:space="preserve">Napoca </w:t>
      </w:r>
      <w:r w:rsidR="001E6423" w:rsidRPr="002B72E5">
        <w:rPr>
          <w:rFonts w:eastAsia="Times New Roman" w:cs="Times New Roman"/>
          <w:b/>
          <w:noProof/>
          <w:lang w:eastAsia="en-SG"/>
        </w:rPr>
        <w:t>–</w:t>
      </w:r>
      <w:r w:rsidR="001E6423" w:rsidRPr="001E6423">
        <w:rPr>
          <w:rFonts w:eastAsia="Times New Roman" w:cs="Times New Roman"/>
          <w:b/>
          <w:noProof/>
          <w:lang w:eastAsia="en-SG"/>
        </w:rPr>
        <w:t xml:space="preserve"> Oradea – Episcopia Bihor”</w:t>
      </w:r>
      <w:r w:rsidR="001E6423" w:rsidRPr="00936DF7">
        <w:rPr>
          <w:rFonts w:cs="Times New Roman"/>
          <w:noProof/>
          <w:lang w:eastAsia="en-SG"/>
        </w:rPr>
        <w:t xml:space="preserve"> </w:t>
      </w:r>
      <w:r w:rsidRPr="00936DF7">
        <w:rPr>
          <w:rFonts w:cs="Times New Roman"/>
          <w:noProof/>
          <w:lang w:eastAsia="en-SG"/>
        </w:rPr>
        <w:t>şi este propus pentru finanţare din</w:t>
      </w:r>
      <w:r w:rsidR="002B72E5">
        <w:rPr>
          <w:rFonts w:cs="Times New Roman"/>
          <w:noProof/>
          <w:lang w:eastAsia="en-SG"/>
        </w:rPr>
        <w:t xml:space="preserve"> </w:t>
      </w:r>
      <w:r w:rsidR="00041B96" w:rsidRPr="002B72E5">
        <w:rPr>
          <w:rFonts w:cs="Times New Roman"/>
          <w:noProof/>
          <w:lang w:eastAsia="en-SG"/>
        </w:rPr>
        <w:t>PNRR</w:t>
      </w:r>
    </w:p>
    <w:p w14:paraId="32F06B1A" w14:textId="77777777" w:rsidR="00DE1508" w:rsidRPr="00B36AD6" w:rsidRDefault="00DE1508" w:rsidP="00294569">
      <w:pPr>
        <w:rPr>
          <w:rFonts w:cs="Times New Roman"/>
          <w:b/>
          <w:bCs/>
          <w:noProof/>
          <w:lang w:eastAsia="en-SG"/>
        </w:rPr>
      </w:pPr>
      <w:r w:rsidRPr="00B36AD6">
        <w:rPr>
          <w:rFonts w:cs="Times New Roman"/>
          <w:b/>
          <w:bCs/>
          <w:noProof/>
          <w:lang w:eastAsia="en-SG"/>
        </w:rPr>
        <w:t>Lista principalelor reglementări tehnice, standarde, agremente tehnice în vigoare:</w:t>
      </w:r>
    </w:p>
    <w:p w14:paraId="4C498CAD" w14:textId="77777777" w:rsidR="00DE1508" w:rsidRPr="00B36AD6" w:rsidRDefault="00DE1508" w:rsidP="00294569">
      <w:pPr>
        <w:rPr>
          <w:rFonts w:cs="Times New Roman"/>
          <w:b/>
          <w:bCs/>
          <w:noProof/>
          <w:lang w:eastAsia="en-SG"/>
        </w:rPr>
      </w:pPr>
      <w:r w:rsidRPr="00B36AD6">
        <w:rPr>
          <w:rFonts w:cs="Times New Roman"/>
          <w:b/>
          <w:bCs/>
          <w:noProof/>
          <w:lang w:eastAsia="en-SG"/>
        </w:rPr>
        <w:t>Instrucţii:</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7550"/>
      </w:tblGrid>
      <w:tr w:rsidR="00DE1508" w:rsidRPr="00936DF7" w14:paraId="3263BB61" w14:textId="77777777" w:rsidTr="002B72E5">
        <w:trPr>
          <w:jc w:val="center"/>
        </w:trPr>
        <w:tc>
          <w:tcPr>
            <w:tcW w:w="2515" w:type="dxa"/>
            <w:tcBorders>
              <w:top w:val="single" w:sz="4" w:space="0" w:color="auto"/>
              <w:left w:val="single" w:sz="4" w:space="0" w:color="auto"/>
              <w:bottom w:val="single" w:sz="4" w:space="0" w:color="auto"/>
              <w:right w:val="single" w:sz="4" w:space="0" w:color="auto"/>
            </w:tcBorders>
            <w:vAlign w:val="center"/>
          </w:tcPr>
          <w:p w14:paraId="3CA6A695" w14:textId="77777777" w:rsidR="00DE1508" w:rsidRPr="00936DF7" w:rsidRDefault="00DE1508" w:rsidP="00294569">
            <w:pPr>
              <w:rPr>
                <w:rFonts w:cs="Times New Roman"/>
                <w:noProof/>
                <w:lang w:eastAsia="en-SG"/>
              </w:rPr>
            </w:pPr>
            <w:r w:rsidRPr="00936DF7">
              <w:rPr>
                <w:rFonts w:cs="Times New Roman"/>
                <w:noProof/>
                <w:lang w:eastAsia="en-SG"/>
              </w:rPr>
              <w:t>002/2001</w:t>
            </w:r>
          </w:p>
        </w:tc>
        <w:tc>
          <w:tcPr>
            <w:tcW w:w="7550" w:type="dxa"/>
            <w:tcBorders>
              <w:top w:val="single" w:sz="4" w:space="0" w:color="auto"/>
              <w:left w:val="single" w:sz="4" w:space="0" w:color="auto"/>
              <w:bottom w:val="single" w:sz="4" w:space="0" w:color="auto"/>
              <w:right w:val="single" w:sz="4" w:space="0" w:color="auto"/>
            </w:tcBorders>
          </w:tcPr>
          <w:p w14:paraId="605184E2" w14:textId="77777777" w:rsidR="00DE1508" w:rsidRPr="00936DF7" w:rsidRDefault="00DE1508" w:rsidP="002B72E5">
            <w:pPr>
              <w:ind w:firstLine="0"/>
              <w:rPr>
                <w:rFonts w:cs="Times New Roman"/>
                <w:noProof/>
                <w:lang w:eastAsia="en-SG"/>
              </w:rPr>
            </w:pPr>
            <w:r w:rsidRPr="00936DF7">
              <w:rPr>
                <w:rFonts w:cs="Times New Roman"/>
                <w:noProof/>
                <w:lang w:eastAsia="en-SG"/>
              </w:rPr>
              <w:t>Regulament de exploatare tehnică feroviară.</w:t>
            </w:r>
          </w:p>
        </w:tc>
      </w:tr>
      <w:tr w:rsidR="00DE1508" w:rsidRPr="00936DF7" w14:paraId="5B7F6913" w14:textId="77777777" w:rsidTr="002B72E5">
        <w:trPr>
          <w:jc w:val="center"/>
        </w:trPr>
        <w:tc>
          <w:tcPr>
            <w:tcW w:w="2515" w:type="dxa"/>
            <w:tcBorders>
              <w:top w:val="single" w:sz="4" w:space="0" w:color="auto"/>
              <w:left w:val="single" w:sz="4" w:space="0" w:color="auto"/>
              <w:bottom w:val="single" w:sz="4" w:space="0" w:color="auto"/>
              <w:right w:val="single" w:sz="4" w:space="0" w:color="auto"/>
            </w:tcBorders>
            <w:vAlign w:val="center"/>
          </w:tcPr>
          <w:p w14:paraId="37183395" w14:textId="77777777" w:rsidR="00DE1508" w:rsidRPr="00936DF7" w:rsidRDefault="00DE1508" w:rsidP="00294569">
            <w:pPr>
              <w:rPr>
                <w:rFonts w:cs="Times New Roman"/>
                <w:noProof/>
                <w:lang w:eastAsia="en-SG"/>
              </w:rPr>
            </w:pPr>
            <w:r w:rsidRPr="00936DF7">
              <w:rPr>
                <w:rFonts w:cs="Times New Roman"/>
                <w:noProof/>
                <w:lang w:eastAsia="en-SG"/>
              </w:rPr>
              <w:t>004/2006</w:t>
            </w:r>
          </w:p>
        </w:tc>
        <w:tc>
          <w:tcPr>
            <w:tcW w:w="7550" w:type="dxa"/>
            <w:tcBorders>
              <w:top w:val="single" w:sz="4" w:space="0" w:color="auto"/>
              <w:left w:val="single" w:sz="4" w:space="0" w:color="auto"/>
              <w:bottom w:val="single" w:sz="4" w:space="0" w:color="auto"/>
              <w:right w:val="single" w:sz="4" w:space="0" w:color="auto"/>
            </w:tcBorders>
          </w:tcPr>
          <w:p w14:paraId="367FAF93" w14:textId="77777777" w:rsidR="00DE1508" w:rsidRPr="00936DF7" w:rsidRDefault="00DE1508" w:rsidP="002B72E5">
            <w:pPr>
              <w:ind w:firstLine="0"/>
              <w:rPr>
                <w:rFonts w:cs="Times New Roman"/>
                <w:noProof/>
                <w:lang w:eastAsia="en-SG"/>
              </w:rPr>
            </w:pPr>
            <w:r w:rsidRPr="00936DF7">
              <w:rPr>
                <w:rFonts w:cs="Times New Roman"/>
                <w:noProof/>
                <w:lang w:eastAsia="en-SG"/>
              </w:rPr>
              <w:t>Regulamentul de semnalizare</w:t>
            </w:r>
          </w:p>
        </w:tc>
      </w:tr>
      <w:tr w:rsidR="00DE1508" w:rsidRPr="00936DF7" w14:paraId="7E2A4298" w14:textId="77777777" w:rsidTr="002B72E5">
        <w:trPr>
          <w:jc w:val="center"/>
        </w:trPr>
        <w:tc>
          <w:tcPr>
            <w:tcW w:w="2515" w:type="dxa"/>
            <w:tcBorders>
              <w:top w:val="single" w:sz="4" w:space="0" w:color="auto"/>
              <w:left w:val="single" w:sz="4" w:space="0" w:color="auto"/>
              <w:bottom w:val="single" w:sz="4" w:space="0" w:color="auto"/>
              <w:right w:val="single" w:sz="4" w:space="0" w:color="auto"/>
            </w:tcBorders>
            <w:vAlign w:val="center"/>
          </w:tcPr>
          <w:p w14:paraId="41EEF377" w14:textId="77777777" w:rsidR="00DE1508" w:rsidRPr="00936DF7" w:rsidRDefault="00DE1508" w:rsidP="00294569">
            <w:pPr>
              <w:rPr>
                <w:rFonts w:cs="Times New Roman"/>
                <w:noProof/>
                <w:lang w:eastAsia="en-SG"/>
              </w:rPr>
            </w:pPr>
            <w:r w:rsidRPr="00936DF7">
              <w:rPr>
                <w:rFonts w:cs="Times New Roman"/>
                <w:noProof/>
                <w:lang w:eastAsia="en-SG"/>
              </w:rPr>
              <w:t>314/1989</w:t>
            </w:r>
          </w:p>
        </w:tc>
        <w:tc>
          <w:tcPr>
            <w:tcW w:w="7550" w:type="dxa"/>
            <w:tcBorders>
              <w:top w:val="single" w:sz="4" w:space="0" w:color="auto"/>
              <w:left w:val="single" w:sz="4" w:space="0" w:color="auto"/>
              <w:bottom w:val="single" w:sz="4" w:space="0" w:color="auto"/>
              <w:right w:val="single" w:sz="4" w:space="0" w:color="auto"/>
            </w:tcBorders>
          </w:tcPr>
          <w:p w14:paraId="06FEF5D9" w14:textId="77777777" w:rsidR="00DE1508" w:rsidRPr="00936DF7" w:rsidRDefault="00DE1508" w:rsidP="002B72E5">
            <w:pPr>
              <w:ind w:firstLine="0"/>
              <w:rPr>
                <w:rFonts w:cs="Times New Roman"/>
                <w:noProof/>
                <w:lang w:eastAsia="en-SG"/>
              </w:rPr>
            </w:pPr>
            <w:r w:rsidRPr="00936DF7">
              <w:rPr>
                <w:rFonts w:cs="Times New Roman"/>
                <w:noProof/>
                <w:lang w:eastAsia="en-SG"/>
              </w:rPr>
              <w:t>Instrucţia de norme şi toleranţe pentru construcţia şi întreţinerea căii, linii de ecartament normal.</w:t>
            </w:r>
          </w:p>
        </w:tc>
      </w:tr>
      <w:tr w:rsidR="00DE1508" w:rsidRPr="00936DF7" w14:paraId="52DFAB07" w14:textId="77777777" w:rsidTr="002B72E5">
        <w:trPr>
          <w:jc w:val="center"/>
        </w:trPr>
        <w:tc>
          <w:tcPr>
            <w:tcW w:w="2515" w:type="dxa"/>
            <w:tcBorders>
              <w:top w:val="single" w:sz="4" w:space="0" w:color="auto"/>
              <w:left w:val="single" w:sz="4" w:space="0" w:color="auto"/>
              <w:bottom w:val="single" w:sz="4" w:space="0" w:color="auto"/>
              <w:right w:val="single" w:sz="4" w:space="0" w:color="auto"/>
            </w:tcBorders>
            <w:vAlign w:val="center"/>
          </w:tcPr>
          <w:p w14:paraId="3649CD56" w14:textId="77777777" w:rsidR="00DE1508" w:rsidRPr="00936DF7" w:rsidRDefault="00DE1508" w:rsidP="00294569">
            <w:pPr>
              <w:rPr>
                <w:rFonts w:cs="Times New Roman"/>
                <w:noProof/>
                <w:lang w:eastAsia="en-SG"/>
              </w:rPr>
            </w:pPr>
            <w:r w:rsidRPr="00936DF7">
              <w:rPr>
                <w:rFonts w:cs="Times New Roman"/>
                <w:noProof/>
                <w:lang w:eastAsia="en-SG"/>
              </w:rPr>
              <w:t>341/1980</w:t>
            </w:r>
          </w:p>
        </w:tc>
        <w:tc>
          <w:tcPr>
            <w:tcW w:w="7550" w:type="dxa"/>
            <w:tcBorders>
              <w:top w:val="single" w:sz="4" w:space="0" w:color="auto"/>
              <w:left w:val="single" w:sz="4" w:space="0" w:color="auto"/>
              <w:bottom w:val="single" w:sz="4" w:space="0" w:color="auto"/>
              <w:right w:val="single" w:sz="4" w:space="0" w:color="auto"/>
            </w:tcBorders>
          </w:tcPr>
          <w:p w14:paraId="4857297E" w14:textId="77777777" w:rsidR="00DE1508" w:rsidRPr="00936DF7" w:rsidRDefault="00DE1508" w:rsidP="002B72E5">
            <w:pPr>
              <w:ind w:firstLine="0"/>
              <w:rPr>
                <w:rFonts w:cs="Times New Roman"/>
                <w:noProof/>
                <w:lang w:eastAsia="en-SG"/>
              </w:rPr>
            </w:pPr>
            <w:r w:rsidRPr="00936DF7">
              <w:rPr>
                <w:rFonts w:cs="Times New Roman"/>
                <w:noProof/>
                <w:lang w:eastAsia="en-SG"/>
              </w:rPr>
              <w:t>Instrucţia pentru alcătuirea, întreţinerea şi supravegherea căii fără joante.</w:t>
            </w:r>
          </w:p>
        </w:tc>
      </w:tr>
    </w:tbl>
    <w:p w14:paraId="69B106BA" w14:textId="77777777" w:rsidR="00DE1508" w:rsidRPr="002E3152" w:rsidRDefault="00DE1508" w:rsidP="00294569">
      <w:pPr>
        <w:rPr>
          <w:rFonts w:cs="Times New Roman"/>
          <w:b/>
          <w:bCs/>
          <w:noProof/>
          <w:lang w:eastAsia="en-SG"/>
        </w:rPr>
      </w:pPr>
      <w:r w:rsidRPr="002E3152">
        <w:rPr>
          <w:rFonts w:cs="Times New Roman"/>
          <w:b/>
          <w:bCs/>
          <w:noProof/>
          <w:lang w:eastAsia="en-SG"/>
        </w:rPr>
        <w:t>Standarde şi normative:</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7550"/>
      </w:tblGrid>
      <w:tr w:rsidR="00DE1508" w:rsidRPr="00936DF7" w14:paraId="75FA8A29" w14:textId="77777777" w:rsidTr="002B72E5">
        <w:trPr>
          <w:jc w:val="center"/>
        </w:trPr>
        <w:tc>
          <w:tcPr>
            <w:tcW w:w="2515" w:type="dxa"/>
          </w:tcPr>
          <w:p w14:paraId="475C0FF2" w14:textId="77777777" w:rsidR="00DE1508" w:rsidRPr="00936DF7" w:rsidRDefault="00DE1508" w:rsidP="002B72E5">
            <w:pPr>
              <w:ind w:firstLine="0"/>
              <w:rPr>
                <w:rFonts w:cs="Times New Roman"/>
                <w:noProof/>
                <w:lang w:eastAsia="en-SG"/>
              </w:rPr>
            </w:pPr>
            <w:r w:rsidRPr="00936DF7">
              <w:rPr>
                <w:rFonts w:cs="Times New Roman"/>
                <w:noProof/>
                <w:lang w:eastAsia="en-SG"/>
              </w:rPr>
              <w:t>NP 074-2002</w:t>
            </w:r>
          </w:p>
        </w:tc>
        <w:tc>
          <w:tcPr>
            <w:tcW w:w="7550" w:type="dxa"/>
          </w:tcPr>
          <w:p w14:paraId="31DC92DA" w14:textId="77777777" w:rsidR="00DE1508" w:rsidRPr="00936DF7" w:rsidRDefault="00DE1508" w:rsidP="002B72E5">
            <w:pPr>
              <w:ind w:firstLine="0"/>
              <w:rPr>
                <w:rFonts w:cs="Times New Roman"/>
                <w:noProof/>
              </w:rPr>
            </w:pPr>
            <w:r w:rsidRPr="00936DF7">
              <w:rPr>
                <w:rFonts w:cs="Times New Roman"/>
                <w:noProof/>
              </w:rPr>
              <w:t>Normativ privind principiile, exigenţele şi metodele cercetării geotehnice a terenului de fundare</w:t>
            </w:r>
          </w:p>
        </w:tc>
      </w:tr>
      <w:tr w:rsidR="00DE1508" w:rsidRPr="00936DF7" w14:paraId="5DDE9177" w14:textId="77777777" w:rsidTr="002B72E5">
        <w:trPr>
          <w:jc w:val="center"/>
        </w:trPr>
        <w:tc>
          <w:tcPr>
            <w:tcW w:w="2515" w:type="dxa"/>
          </w:tcPr>
          <w:p w14:paraId="27934659" w14:textId="77777777" w:rsidR="00DE1508" w:rsidRPr="00936DF7" w:rsidRDefault="00DE1508" w:rsidP="002B72E5">
            <w:pPr>
              <w:ind w:firstLine="0"/>
              <w:rPr>
                <w:rFonts w:cs="Times New Roman"/>
                <w:noProof/>
                <w:lang w:eastAsia="en-SG"/>
              </w:rPr>
            </w:pPr>
            <w:r w:rsidRPr="00936DF7">
              <w:rPr>
                <w:rFonts w:cs="Times New Roman"/>
                <w:noProof/>
                <w:lang w:eastAsia="en-SG"/>
              </w:rPr>
              <w:t>STAS 1242/2 - 83</w:t>
            </w:r>
          </w:p>
        </w:tc>
        <w:tc>
          <w:tcPr>
            <w:tcW w:w="7550" w:type="dxa"/>
          </w:tcPr>
          <w:p w14:paraId="57FE9D1F" w14:textId="77777777" w:rsidR="00DE1508" w:rsidRPr="00936DF7" w:rsidRDefault="00DE1508" w:rsidP="002B72E5">
            <w:pPr>
              <w:ind w:firstLine="0"/>
              <w:rPr>
                <w:rFonts w:cs="Times New Roman"/>
                <w:noProof/>
              </w:rPr>
            </w:pPr>
            <w:r w:rsidRPr="00936DF7">
              <w:rPr>
                <w:rFonts w:cs="Times New Roman"/>
                <w:noProof/>
              </w:rPr>
              <w:t>Teren de fundare. Cercetări geologice - tehnice şi geotehnice specifice traseelor de căi ferate, drumuri, autostrăzi.</w:t>
            </w:r>
          </w:p>
        </w:tc>
      </w:tr>
      <w:tr w:rsidR="00DE1508" w:rsidRPr="00936DF7" w14:paraId="078B5D75" w14:textId="77777777" w:rsidTr="002B72E5">
        <w:trPr>
          <w:jc w:val="center"/>
        </w:trPr>
        <w:tc>
          <w:tcPr>
            <w:tcW w:w="2515" w:type="dxa"/>
          </w:tcPr>
          <w:p w14:paraId="3E7F6EF4" w14:textId="77777777" w:rsidR="00DE1508" w:rsidRPr="00936DF7" w:rsidRDefault="00DE1508" w:rsidP="002B72E5">
            <w:pPr>
              <w:ind w:firstLine="0"/>
              <w:rPr>
                <w:rFonts w:cs="Times New Roman"/>
                <w:noProof/>
                <w:lang w:eastAsia="en-SG"/>
              </w:rPr>
            </w:pPr>
            <w:r w:rsidRPr="00936DF7">
              <w:rPr>
                <w:rFonts w:cs="Times New Roman"/>
                <w:noProof/>
                <w:lang w:eastAsia="en-SG"/>
              </w:rPr>
              <w:t>SR EN 13803-1:2010</w:t>
            </w:r>
          </w:p>
        </w:tc>
        <w:tc>
          <w:tcPr>
            <w:tcW w:w="7550" w:type="dxa"/>
          </w:tcPr>
          <w:p w14:paraId="74800C1D" w14:textId="77777777" w:rsidR="00DE1508" w:rsidRDefault="00DE1508" w:rsidP="002B72E5">
            <w:pPr>
              <w:ind w:firstLine="0"/>
              <w:rPr>
                <w:rFonts w:cs="Times New Roman"/>
                <w:noProof/>
                <w:lang w:eastAsia="en-SG"/>
              </w:rPr>
            </w:pPr>
            <w:r w:rsidRPr="00936DF7">
              <w:rPr>
                <w:rFonts w:cs="Times New Roman"/>
                <w:noProof/>
                <w:lang w:eastAsia="en-SG"/>
              </w:rPr>
              <w:t>Aplicaţii feroviare. Parametrii de proiectare a traseului căii. Ecartament 1435mm şi mai mare. Partea 1: Linie curentă</w:t>
            </w:r>
          </w:p>
          <w:p w14:paraId="39D04F9F" w14:textId="1E887869" w:rsidR="002B72E5" w:rsidRPr="00936DF7" w:rsidRDefault="002B72E5" w:rsidP="002B72E5">
            <w:pPr>
              <w:ind w:firstLine="0"/>
              <w:rPr>
                <w:rFonts w:cs="Times New Roman"/>
                <w:noProof/>
                <w:lang w:eastAsia="en-SG"/>
              </w:rPr>
            </w:pPr>
          </w:p>
        </w:tc>
      </w:tr>
      <w:tr w:rsidR="00DE1508" w:rsidRPr="00936DF7" w14:paraId="16D8CCEE" w14:textId="77777777" w:rsidTr="002B72E5">
        <w:trPr>
          <w:jc w:val="center"/>
        </w:trPr>
        <w:tc>
          <w:tcPr>
            <w:tcW w:w="2515" w:type="dxa"/>
          </w:tcPr>
          <w:p w14:paraId="495AF0E7" w14:textId="77777777" w:rsidR="00CA2AA9" w:rsidRDefault="00DE1508" w:rsidP="002B72E5">
            <w:pPr>
              <w:ind w:firstLine="0"/>
              <w:rPr>
                <w:rFonts w:cs="Times New Roman"/>
                <w:noProof/>
                <w:lang w:eastAsia="en-SG"/>
              </w:rPr>
            </w:pPr>
            <w:r w:rsidRPr="00936DF7">
              <w:rPr>
                <w:rFonts w:cs="Times New Roman"/>
                <w:noProof/>
                <w:lang w:eastAsia="en-SG"/>
              </w:rPr>
              <w:lastRenderedPageBreak/>
              <w:t>SR EN 13803-2</w:t>
            </w:r>
            <w:r w:rsidR="00CA2AA9">
              <w:rPr>
                <w:rFonts w:cs="Times New Roman"/>
                <w:noProof/>
                <w:lang w:eastAsia="en-SG"/>
              </w:rPr>
              <w:t xml:space="preserve"> </w:t>
            </w:r>
            <w:r w:rsidRPr="00936DF7">
              <w:rPr>
                <w:rFonts w:cs="Times New Roman"/>
                <w:noProof/>
                <w:lang w:eastAsia="en-SG"/>
              </w:rPr>
              <w:t>+</w:t>
            </w:r>
          </w:p>
          <w:p w14:paraId="088D0B0D" w14:textId="5B2F8700" w:rsidR="00DE1508" w:rsidRPr="00936DF7" w:rsidRDefault="00CA2AA9" w:rsidP="002B72E5">
            <w:pPr>
              <w:ind w:firstLine="0"/>
              <w:rPr>
                <w:rFonts w:cs="Times New Roman"/>
                <w:noProof/>
                <w:lang w:eastAsia="en-SG"/>
              </w:rPr>
            </w:pPr>
            <w:r>
              <w:rPr>
                <w:rFonts w:cs="Times New Roman"/>
                <w:noProof/>
                <w:lang w:eastAsia="en-SG"/>
              </w:rPr>
              <w:t xml:space="preserve"> </w:t>
            </w:r>
            <w:r w:rsidR="00DE1508" w:rsidRPr="00936DF7">
              <w:rPr>
                <w:rFonts w:cs="Times New Roman"/>
                <w:noProof/>
                <w:lang w:eastAsia="en-SG"/>
              </w:rPr>
              <w:t>A1:2010</w:t>
            </w:r>
          </w:p>
          <w:p w14:paraId="25EDB862" w14:textId="77777777" w:rsidR="00DE1508" w:rsidRPr="00936DF7" w:rsidRDefault="00DE1508" w:rsidP="00294569">
            <w:pPr>
              <w:rPr>
                <w:rFonts w:cs="Times New Roman"/>
                <w:noProof/>
                <w:lang w:eastAsia="en-SG"/>
              </w:rPr>
            </w:pPr>
          </w:p>
        </w:tc>
        <w:tc>
          <w:tcPr>
            <w:tcW w:w="7550" w:type="dxa"/>
          </w:tcPr>
          <w:p w14:paraId="2BC74618" w14:textId="77777777" w:rsidR="00DE1508" w:rsidRPr="00936DF7" w:rsidRDefault="00DE1508" w:rsidP="002B72E5">
            <w:pPr>
              <w:ind w:firstLine="0"/>
              <w:rPr>
                <w:rFonts w:cs="Times New Roman"/>
                <w:noProof/>
                <w:lang w:eastAsia="en-SG"/>
              </w:rPr>
            </w:pPr>
            <w:r w:rsidRPr="00936DF7">
              <w:rPr>
                <w:rFonts w:cs="Times New Roman"/>
                <w:noProof/>
                <w:lang w:eastAsia="en-SG"/>
              </w:rPr>
              <w:t>Aplicaţii feroviare. Parametrii de proiectare a traseului căii. Ecartament  1435mm şi mai mare. Partea 2: Aparate de cale şi situaţii comparabile de proiectare a traseului cu schimbări bruşte de curbură.</w:t>
            </w:r>
          </w:p>
        </w:tc>
      </w:tr>
      <w:tr w:rsidR="00DE1508" w:rsidRPr="00936DF7" w14:paraId="0280C1C5" w14:textId="77777777" w:rsidTr="002B72E5">
        <w:trPr>
          <w:jc w:val="center"/>
        </w:trPr>
        <w:tc>
          <w:tcPr>
            <w:tcW w:w="2515" w:type="dxa"/>
          </w:tcPr>
          <w:p w14:paraId="163A8182" w14:textId="77777777" w:rsidR="00DE1508" w:rsidRPr="00936DF7" w:rsidRDefault="00DE1508" w:rsidP="002B72E5">
            <w:pPr>
              <w:ind w:firstLine="0"/>
              <w:rPr>
                <w:rFonts w:cs="Times New Roman"/>
                <w:noProof/>
                <w:lang w:eastAsia="en-SG"/>
              </w:rPr>
            </w:pPr>
            <w:r w:rsidRPr="00936DF7">
              <w:rPr>
                <w:rFonts w:cs="Times New Roman"/>
                <w:noProof/>
                <w:lang w:eastAsia="en-SG"/>
              </w:rPr>
              <w:t>SR EN 13848-1+A1:2008</w:t>
            </w:r>
          </w:p>
        </w:tc>
        <w:tc>
          <w:tcPr>
            <w:tcW w:w="7550" w:type="dxa"/>
          </w:tcPr>
          <w:p w14:paraId="5D8710CC" w14:textId="77777777" w:rsidR="00DE1508" w:rsidRPr="00936DF7" w:rsidRDefault="00DE1508" w:rsidP="002B72E5">
            <w:pPr>
              <w:ind w:firstLine="0"/>
              <w:rPr>
                <w:rFonts w:cs="Times New Roman"/>
                <w:noProof/>
                <w:lang w:eastAsia="en-SG"/>
              </w:rPr>
            </w:pPr>
            <w:r w:rsidRPr="00936DF7">
              <w:rPr>
                <w:rFonts w:cs="Times New Roman"/>
                <w:noProof/>
                <w:lang w:eastAsia="en-SG"/>
              </w:rPr>
              <w:t xml:space="preserve">Aplicaţii feroviare. Cale. Calitatea geometriei căii. </w:t>
            </w:r>
          </w:p>
          <w:p w14:paraId="219C4145" w14:textId="77777777" w:rsidR="00DE1508" w:rsidRPr="00936DF7" w:rsidRDefault="00DE1508" w:rsidP="002B72E5">
            <w:pPr>
              <w:ind w:firstLine="0"/>
              <w:rPr>
                <w:rFonts w:cs="Times New Roman"/>
                <w:noProof/>
                <w:lang w:eastAsia="en-SG"/>
              </w:rPr>
            </w:pPr>
            <w:r w:rsidRPr="00936DF7">
              <w:rPr>
                <w:rFonts w:cs="Times New Roman"/>
                <w:noProof/>
                <w:lang w:eastAsia="en-SG"/>
              </w:rPr>
              <w:t>Partea 1: Caracterizarea geometriei căii.</w:t>
            </w:r>
          </w:p>
        </w:tc>
      </w:tr>
      <w:tr w:rsidR="00DE1508" w:rsidRPr="00936DF7" w14:paraId="40FEEFA0" w14:textId="77777777" w:rsidTr="002B72E5">
        <w:trPr>
          <w:jc w:val="center"/>
        </w:trPr>
        <w:tc>
          <w:tcPr>
            <w:tcW w:w="2515" w:type="dxa"/>
          </w:tcPr>
          <w:p w14:paraId="209663E8" w14:textId="77777777" w:rsidR="00DE1508" w:rsidRPr="00936DF7" w:rsidRDefault="00DE1508" w:rsidP="002B72E5">
            <w:pPr>
              <w:ind w:firstLine="0"/>
              <w:rPr>
                <w:rFonts w:cs="Times New Roman"/>
                <w:noProof/>
                <w:lang w:eastAsia="en-SG"/>
              </w:rPr>
            </w:pPr>
            <w:r w:rsidRPr="00936DF7">
              <w:rPr>
                <w:rFonts w:cs="Times New Roman"/>
                <w:noProof/>
                <w:lang w:eastAsia="en-SG"/>
              </w:rPr>
              <w:t>SR EN 13848-5+A1:2010</w:t>
            </w:r>
          </w:p>
        </w:tc>
        <w:tc>
          <w:tcPr>
            <w:tcW w:w="7550" w:type="dxa"/>
          </w:tcPr>
          <w:p w14:paraId="44837DBF" w14:textId="77777777" w:rsidR="00DE1508" w:rsidRPr="00936DF7" w:rsidRDefault="00DE1508" w:rsidP="002B72E5">
            <w:pPr>
              <w:ind w:firstLine="0"/>
              <w:rPr>
                <w:rFonts w:cs="Times New Roman"/>
                <w:noProof/>
                <w:lang w:eastAsia="en-SG"/>
              </w:rPr>
            </w:pPr>
            <w:r w:rsidRPr="00936DF7">
              <w:rPr>
                <w:rFonts w:cs="Times New Roman"/>
                <w:noProof/>
                <w:lang w:eastAsia="en-SG"/>
              </w:rPr>
              <w:t xml:space="preserve">Aplicaţii feroviare. Cale. Calitatea geometriei căii. </w:t>
            </w:r>
          </w:p>
          <w:p w14:paraId="037BD74A" w14:textId="77777777" w:rsidR="00DE1508" w:rsidRPr="00936DF7" w:rsidRDefault="00DE1508" w:rsidP="002B72E5">
            <w:pPr>
              <w:ind w:firstLine="0"/>
              <w:rPr>
                <w:rFonts w:cs="Times New Roman"/>
                <w:noProof/>
                <w:lang w:eastAsia="en-SG"/>
              </w:rPr>
            </w:pPr>
            <w:r w:rsidRPr="00936DF7">
              <w:rPr>
                <w:rFonts w:cs="Times New Roman"/>
                <w:noProof/>
                <w:lang w:eastAsia="en-SG"/>
              </w:rPr>
              <w:t>Partea 5: Niveluri de calitate  a geometriei căii.</w:t>
            </w:r>
          </w:p>
        </w:tc>
      </w:tr>
      <w:tr w:rsidR="00DE1508" w:rsidRPr="00936DF7" w14:paraId="5D02822D" w14:textId="77777777" w:rsidTr="002B72E5">
        <w:trPr>
          <w:jc w:val="center"/>
        </w:trPr>
        <w:tc>
          <w:tcPr>
            <w:tcW w:w="2515" w:type="dxa"/>
          </w:tcPr>
          <w:p w14:paraId="0F3B9A61" w14:textId="77777777" w:rsidR="00DE1508" w:rsidRPr="00936DF7" w:rsidRDefault="00DE1508" w:rsidP="002B72E5">
            <w:pPr>
              <w:ind w:firstLine="0"/>
              <w:rPr>
                <w:rFonts w:cs="Times New Roman"/>
                <w:noProof/>
                <w:lang w:eastAsia="en-SG"/>
              </w:rPr>
            </w:pPr>
            <w:r w:rsidRPr="00936DF7">
              <w:rPr>
                <w:rFonts w:cs="Times New Roman"/>
                <w:noProof/>
                <w:lang w:eastAsia="en-SG"/>
              </w:rPr>
              <w:t>SR EN 13232-1:2006</w:t>
            </w:r>
          </w:p>
        </w:tc>
        <w:tc>
          <w:tcPr>
            <w:tcW w:w="7550" w:type="dxa"/>
          </w:tcPr>
          <w:p w14:paraId="7C9E3920" w14:textId="77777777" w:rsidR="00DE1508" w:rsidRPr="00936DF7" w:rsidRDefault="00DE1508" w:rsidP="002B72E5">
            <w:pPr>
              <w:ind w:firstLine="0"/>
              <w:rPr>
                <w:rFonts w:cs="Times New Roman"/>
                <w:noProof/>
                <w:lang w:eastAsia="en-SG"/>
              </w:rPr>
            </w:pPr>
            <w:r w:rsidRPr="00936DF7">
              <w:rPr>
                <w:rFonts w:cs="Times New Roman"/>
                <w:noProof/>
                <w:lang w:eastAsia="en-SG"/>
              </w:rPr>
              <w:t>Aplicaţii feroviare. Cale. Aparate de cale. Partea 1: Definiţii.</w:t>
            </w:r>
          </w:p>
        </w:tc>
      </w:tr>
      <w:tr w:rsidR="00DE1508" w:rsidRPr="00936DF7" w14:paraId="70503C9E" w14:textId="77777777" w:rsidTr="002B72E5">
        <w:trPr>
          <w:trHeight w:val="570"/>
          <w:jc w:val="center"/>
        </w:trPr>
        <w:tc>
          <w:tcPr>
            <w:tcW w:w="2515" w:type="dxa"/>
          </w:tcPr>
          <w:p w14:paraId="4448D46F" w14:textId="77777777" w:rsidR="00DE1508" w:rsidRPr="00936DF7" w:rsidRDefault="00DE1508" w:rsidP="002B72E5">
            <w:pPr>
              <w:ind w:firstLine="0"/>
              <w:rPr>
                <w:rFonts w:cs="Times New Roman"/>
                <w:noProof/>
                <w:lang w:eastAsia="en-SG"/>
              </w:rPr>
            </w:pPr>
            <w:r w:rsidRPr="00936DF7">
              <w:rPr>
                <w:rFonts w:cs="Times New Roman"/>
                <w:noProof/>
                <w:lang w:eastAsia="en-SG"/>
              </w:rPr>
              <w:t>SR EN 13232-2+A1:2012</w:t>
            </w:r>
          </w:p>
        </w:tc>
        <w:tc>
          <w:tcPr>
            <w:tcW w:w="7550" w:type="dxa"/>
          </w:tcPr>
          <w:p w14:paraId="390A893B" w14:textId="77777777" w:rsidR="00DE1508" w:rsidRPr="00936DF7" w:rsidRDefault="00DE1508" w:rsidP="002B72E5">
            <w:pPr>
              <w:ind w:firstLine="0"/>
              <w:rPr>
                <w:rFonts w:cs="Times New Roman"/>
                <w:noProof/>
                <w:lang w:eastAsia="en-SG"/>
              </w:rPr>
            </w:pPr>
            <w:r w:rsidRPr="00936DF7">
              <w:rPr>
                <w:rFonts w:cs="Times New Roman"/>
                <w:noProof/>
                <w:lang w:eastAsia="en-SG"/>
              </w:rPr>
              <w:t>Aplicaţii feroviare. Cale. Aparate de cale.</w:t>
            </w:r>
          </w:p>
          <w:p w14:paraId="643F6D48" w14:textId="77777777" w:rsidR="00DE1508" w:rsidRPr="00936DF7" w:rsidRDefault="00DE1508" w:rsidP="002B72E5">
            <w:pPr>
              <w:ind w:firstLine="0"/>
              <w:rPr>
                <w:rFonts w:cs="Times New Roman"/>
                <w:noProof/>
                <w:lang w:eastAsia="en-SG"/>
              </w:rPr>
            </w:pPr>
            <w:r w:rsidRPr="00936DF7">
              <w:rPr>
                <w:rFonts w:cs="Times New Roman"/>
                <w:noProof/>
                <w:lang w:eastAsia="en-SG"/>
              </w:rPr>
              <w:t>Partea 2: Cerinţe pentru proiectarea geometriei.</w:t>
            </w:r>
          </w:p>
        </w:tc>
      </w:tr>
      <w:tr w:rsidR="00DE1508" w:rsidRPr="00936DF7" w14:paraId="6117F370" w14:textId="77777777" w:rsidTr="002B72E5">
        <w:trPr>
          <w:jc w:val="center"/>
        </w:trPr>
        <w:tc>
          <w:tcPr>
            <w:tcW w:w="2515" w:type="dxa"/>
          </w:tcPr>
          <w:p w14:paraId="513274F4" w14:textId="77777777" w:rsidR="00DE1508" w:rsidRPr="00936DF7" w:rsidRDefault="00DE1508" w:rsidP="002B72E5">
            <w:pPr>
              <w:ind w:firstLine="0"/>
              <w:rPr>
                <w:rFonts w:cs="Times New Roman"/>
                <w:noProof/>
                <w:lang w:eastAsia="en-SG"/>
              </w:rPr>
            </w:pPr>
            <w:r w:rsidRPr="00936DF7">
              <w:rPr>
                <w:rFonts w:cs="Times New Roman"/>
                <w:noProof/>
                <w:lang w:eastAsia="en-SG"/>
              </w:rPr>
              <w:t>SR ISO 1099:2012</w:t>
            </w:r>
          </w:p>
        </w:tc>
        <w:tc>
          <w:tcPr>
            <w:tcW w:w="7550" w:type="dxa"/>
          </w:tcPr>
          <w:p w14:paraId="17BDA2B7" w14:textId="77777777" w:rsidR="00DE1508" w:rsidRPr="00936DF7" w:rsidRDefault="00DE1508" w:rsidP="002B72E5">
            <w:pPr>
              <w:ind w:firstLine="0"/>
              <w:rPr>
                <w:rFonts w:cs="Times New Roman"/>
                <w:noProof/>
                <w:lang w:eastAsia="en-SG"/>
              </w:rPr>
            </w:pPr>
            <w:r w:rsidRPr="00936DF7">
              <w:rPr>
                <w:rFonts w:cs="Times New Roman"/>
                <w:noProof/>
                <w:lang w:eastAsia="en-SG"/>
              </w:rPr>
              <w:t>Aplicaţii feroviare. Cale. Şine. Partea 1: Şine Vignole cu masa mai mare sau egală cu 46kg/m.</w:t>
            </w:r>
          </w:p>
        </w:tc>
      </w:tr>
      <w:tr w:rsidR="00DE1508" w:rsidRPr="00936DF7" w14:paraId="58EC43E5" w14:textId="77777777" w:rsidTr="002B72E5">
        <w:trPr>
          <w:trHeight w:val="597"/>
          <w:jc w:val="center"/>
        </w:trPr>
        <w:tc>
          <w:tcPr>
            <w:tcW w:w="2515" w:type="dxa"/>
          </w:tcPr>
          <w:p w14:paraId="6EE2E8ED" w14:textId="77777777" w:rsidR="00DE1508" w:rsidRPr="00936DF7" w:rsidRDefault="00DE1508" w:rsidP="002B72E5">
            <w:pPr>
              <w:ind w:firstLine="0"/>
              <w:rPr>
                <w:rFonts w:cs="Times New Roman"/>
                <w:noProof/>
                <w:lang w:eastAsia="en-SG"/>
              </w:rPr>
            </w:pPr>
            <w:r w:rsidRPr="00936DF7">
              <w:rPr>
                <w:rFonts w:cs="Times New Roman"/>
                <w:noProof/>
                <w:lang w:eastAsia="en-SG"/>
              </w:rPr>
              <w:t>SR EN 13674-2+A1:2011</w:t>
            </w:r>
          </w:p>
        </w:tc>
        <w:tc>
          <w:tcPr>
            <w:tcW w:w="7550" w:type="dxa"/>
          </w:tcPr>
          <w:p w14:paraId="120EB2C1" w14:textId="77777777" w:rsidR="00DE1508" w:rsidRPr="00936DF7" w:rsidRDefault="00DE1508" w:rsidP="002B72E5">
            <w:pPr>
              <w:ind w:firstLine="0"/>
              <w:rPr>
                <w:rFonts w:cs="Times New Roman"/>
                <w:noProof/>
                <w:lang w:eastAsia="en-SG"/>
              </w:rPr>
            </w:pPr>
            <w:r w:rsidRPr="00936DF7">
              <w:rPr>
                <w:rFonts w:cs="Times New Roman"/>
                <w:noProof/>
                <w:lang w:eastAsia="en-SG"/>
              </w:rPr>
              <w:t>Aplicaţii feroviare. Cale. Şine. Partea 2: Şine pentru aparate de cale în asociere cu şine Vignole cu masa mai mare sau egală cu 46kg/m.</w:t>
            </w:r>
          </w:p>
        </w:tc>
      </w:tr>
      <w:tr w:rsidR="00DE1508" w:rsidRPr="00936DF7" w14:paraId="6D15D436" w14:textId="77777777" w:rsidTr="002B72E5">
        <w:trPr>
          <w:jc w:val="center"/>
        </w:trPr>
        <w:tc>
          <w:tcPr>
            <w:tcW w:w="2515" w:type="dxa"/>
          </w:tcPr>
          <w:p w14:paraId="7AF5815A" w14:textId="77777777" w:rsidR="00DE1508" w:rsidRPr="00936DF7" w:rsidRDefault="00DE1508" w:rsidP="002B72E5">
            <w:pPr>
              <w:ind w:firstLine="0"/>
              <w:rPr>
                <w:rFonts w:cs="Times New Roman"/>
                <w:noProof/>
                <w:lang w:eastAsia="en-SG"/>
              </w:rPr>
            </w:pPr>
            <w:r w:rsidRPr="00936DF7">
              <w:rPr>
                <w:rFonts w:cs="Times New Roman"/>
                <w:noProof/>
                <w:lang w:eastAsia="en-SG"/>
              </w:rPr>
              <w:t>STAS 1900-89</w:t>
            </w:r>
          </w:p>
        </w:tc>
        <w:tc>
          <w:tcPr>
            <w:tcW w:w="7550" w:type="dxa"/>
          </w:tcPr>
          <w:p w14:paraId="37705FBE" w14:textId="77777777" w:rsidR="00DE1508" w:rsidRPr="00936DF7" w:rsidRDefault="00DE1508" w:rsidP="002B72E5">
            <w:pPr>
              <w:ind w:firstLine="0"/>
              <w:rPr>
                <w:rFonts w:cs="Times New Roman"/>
                <w:noProof/>
                <w:lang w:eastAsia="en-SG"/>
              </w:rPr>
            </w:pPr>
            <w:r w:rsidRPr="00936DF7">
              <w:rPr>
                <w:rFonts w:cs="Times New Roman"/>
                <w:noProof/>
                <w:lang w:eastAsia="en-SG"/>
              </w:rPr>
              <w:t>Şine grele de cale ferată. Mărci şi condiţii tehnice generale de calitate.</w:t>
            </w:r>
          </w:p>
        </w:tc>
      </w:tr>
      <w:tr w:rsidR="00DE1508" w:rsidRPr="00936DF7" w14:paraId="5F472C87" w14:textId="77777777" w:rsidTr="002B72E5">
        <w:trPr>
          <w:jc w:val="center"/>
        </w:trPr>
        <w:tc>
          <w:tcPr>
            <w:tcW w:w="2515" w:type="dxa"/>
          </w:tcPr>
          <w:p w14:paraId="797B13CD" w14:textId="77777777" w:rsidR="00DE1508" w:rsidRPr="00936DF7" w:rsidRDefault="00DE1508" w:rsidP="002B72E5">
            <w:pPr>
              <w:ind w:firstLine="0"/>
              <w:rPr>
                <w:rFonts w:cs="Times New Roman"/>
                <w:noProof/>
                <w:lang w:eastAsia="en-SG"/>
              </w:rPr>
            </w:pPr>
            <w:r w:rsidRPr="00936DF7">
              <w:rPr>
                <w:rFonts w:cs="Times New Roman"/>
                <w:noProof/>
                <w:lang w:eastAsia="en-SG"/>
              </w:rPr>
              <w:t>SR EN 13230-1:2009</w:t>
            </w:r>
          </w:p>
        </w:tc>
        <w:tc>
          <w:tcPr>
            <w:tcW w:w="7550" w:type="dxa"/>
          </w:tcPr>
          <w:p w14:paraId="01B386CE" w14:textId="77777777" w:rsidR="00DE1508" w:rsidRPr="00936DF7" w:rsidRDefault="00DE1508" w:rsidP="002B72E5">
            <w:pPr>
              <w:ind w:firstLine="0"/>
              <w:rPr>
                <w:rFonts w:cs="Times New Roman"/>
                <w:noProof/>
                <w:lang w:eastAsia="en-SG"/>
              </w:rPr>
            </w:pPr>
            <w:r w:rsidRPr="00936DF7">
              <w:rPr>
                <w:rFonts w:cs="Times New Roman"/>
                <w:noProof/>
                <w:lang w:eastAsia="en-SG"/>
              </w:rPr>
              <w:t>Aplicaţii feroviare. Cale. Traverse şi suporturi de beton. Partea 1: Cerinţe generale</w:t>
            </w:r>
          </w:p>
        </w:tc>
      </w:tr>
      <w:tr w:rsidR="00DE1508" w:rsidRPr="00936DF7" w14:paraId="2EF2E308" w14:textId="77777777" w:rsidTr="002B72E5">
        <w:trPr>
          <w:jc w:val="center"/>
        </w:trPr>
        <w:tc>
          <w:tcPr>
            <w:tcW w:w="2515" w:type="dxa"/>
          </w:tcPr>
          <w:p w14:paraId="488430E1" w14:textId="77777777" w:rsidR="00DE1508" w:rsidRPr="00936DF7" w:rsidRDefault="00DE1508" w:rsidP="002B72E5">
            <w:pPr>
              <w:ind w:firstLine="0"/>
              <w:rPr>
                <w:rFonts w:cs="Times New Roman"/>
                <w:noProof/>
                <w:lang w:eastAsia="en-SG"/>
              </w:rPr>
            </w:pPr>
            <w:r w:rsidRPr="00936DF7">
              <w:rPr>
                <w:rFonts w:cs="Times New Roman"/>
                <w:noProof/>
                <w:lang w:eastAsia="en-SG"/>
              </w:rPr>
              <w:t>SR EN 13230-2:2009</w:t>
            </w:r>
          </w:p>
          <w:p w14:paraId="1253FF8F" w14:textId="77777777" w:rsidR="00DE1508" w:rsidRPr="00936DF7" w:rsidRDefault="00DE1508" w:rsidP="00294569">
            <w:pPr>
              <w:rPr>
                <w:rFonts w:cs="Times New Roman"/>
                <w:noProof/>
                <w:lang w:eastAsia="en-SG"/>
              </w:rPr>
            </w:pPr>
          </w:p>
        </w:tc>
        <w:tc>
          <w:tcPr>
            <w:tcW w:w="7550" w:type="dxa"/>
          </w:tcPr>
          <w:p w14:paraId="3B7FBFEE" w14:textId="77777777" w:rsidR="00DE1508" w:rsidRPr="00936DF7" w:rsidRDefault="00DE1508" w:rsidP="002B72E5">
            <w:pPr>
              <w:ind w:firstLine="0"/>
              <w:rPr>
                <w:rFonts w:cs="Times New Roman"/>
                <w:noProof/>
                <w:lang w:eastAsia="en-SG"/>
              </w:rPr>
            </w:pPr>
            <w:r w:rsidRPr="00936DF7">
              <w:rPr>
                <w:rFonts w:cs="Times New Roman"/>
                <w:noProof/>
                <w:lang w:eastAsia="en-SG"/>
              </w:rPr>
              <w:t>Aplicaţii feroviare. Cale. Traverse şi suporturi de beton. Partea 2: Traverse monobloc de beton precomprimat.</w:t>
            </w:r>
          </w:p>
        </w:tc>
      </w:tr>
      <w:tr w:rsidR="00DE1508" w:rsidRPr="00936DF7" w14:paraId="5AA9BD9F" w14:textId="77777777" w:rsidTr="002B72E5">
        <w:trPr>
          <w:jc w:val="center"/>
        </w:trPr>
        <w:tc>
          <w:tcPr>
            <w:tcW w:w="2515" w:type="dxa"/>
          </w:tcPr>
          <w:p w14:paraId="36FC6E04" w14:textId="77777777" w:rsidR="00DE1508" w:rsidRPr="00936DF7" w:rsidRDefault="00DE1508" w:rsidP="002B72E5">
            <w:pPr>
              <w:ind w:firstLine="0"/>
              <w:rPr>
                <w:rFonts w:cs="Times New Roman"/>
                <w:noProof/>
                <w:lang w:eastAsia="en-SG"/>
              </w:rPr>
            </w:pPr>
            <w:r w:rsidRPr="00936DF7">
              <w:rPr>
                <w:rFonts w:cs="Times New Roman"/>
                <w:noProof/>
                <w:lang w:eastAsia="en-SG"/>
              </w:rPr>
              <w:t>SR EN 13230-4:2009</w:t>
            </w:r>
          </w:p>
          <w:p w14:paraId="0D156D91" w14:textId="77777777" w:rsidR="00DE1508" w:rsidRPr="00936DF7" w:rsidRDefault="00DE1508" w:rsidP="00294569">
            <w:pPr>
              <w:rPr>
                <w:rFonts w:cs="Times New Roman"/>
                <w:noProof/>
                <w:lang w:eastAsia="en-SG"/>
              </w:rPr>
            </w:pPr>
          </w:p>
        </w:tc>
        <w:tc>
          <w:tcPr>
            <w:tcW w:w="7550" w:type="dxa"/>
          </w:tcPr>
          <w:p w14:paraId="0A190C8D" w14:textId="77777777" w:rsidR="00DE1508" w:rsidRPr="00936DF7" w:rsidRDefault="00DE1508" w:rsidP="002B72E5">
            <w:pPr>
              <w:ind w:firstLine="0"/>
              <w:rPr>
                <w:rFonts w:cs="Times New Roman"/>
                <w:noProof/>
                <w:lang w:eastAsia="en-SG"/>
              </w:rPr>
            </w:pPr>
            <w:r w:rsidRPr="00936DF7">
              <w:rPr>
                <w:rFonts w:cs="Times New Roman"/>
                <w:noProof/>
                <w:lang w:eastAsia="en-SG"/>
              </w:rPr>
              <w:t xml:space="preserve">Aplicaţii feroviare. Cale. Traverse şi suporturi de beton. Partea 4: </w:t>
            </w:r>
          </w:p>
          <w:p w14:paraId="7E032B86" w14:textId="77777777" w:rsidR="00DE1508" w:rsidRPr="00936DF7" w:rsidRDefault="00DE1508" w:rsidP="002B72E5">
            <w:pPr>
              <w:ind w:firstLine="0"/>
              <w:rPr>
                <w:rFonts w:cs="Times New Roman"/>
                <w:noProof/>
                <w:lang w:eastAsia="en-SG"/>
              </w:rPr>
            </w:pPr>
            <w:r w:rsidRPr="00936DF7">
              <w:rPr>
                <w:rFonts w:cs="Times New Roman"/>
                <w:noProof/>
                <w:lang w:eastAsia="en-SG"/>
              </w:rPr>
              <w:t>Suporturi de beton precomprimat  pentru aparatele de cale.</w:t>
            </w:r>
          </w:p>
        </w:tc>
      </w:tr>
      <w:tr w:rsidR="00DE1508" w:rsidRPr="00936DF7" w14:paraId="5CBF264F" w14:textId="77777777" w:rsidTr="002B72E5">
        <w:trPr>
          <w:jc w:val="center"/>
        </w:trPr>
        <w:tc>
          <w:tcPr>
            <w:tcW w:w="2515" w:type="dxa"/>
          </w:tcPr>
          <w:p w14:paraId="3CDC6609" w14:textId="77777777" w:rsidR="00DE1508" w:rsidRPr="00936DF7" w:rsidRDefault="00DE1508" w:rsidP="002B72E5">
            <w:pPr>
              <w:ind w:firstLine="0"/>
              <w:rPr>
                <w:rFonts w:cs="Times New Roman"/>
                <w:noProof/>
                <w:lang w:eastAsia="en-SG"/>
              </w:rPr>
            </w:pPr>
            <w:r w:rsidRPr="00936DF7">
              <w:rPr>
                <w:rFonts w:cs="Times New Roman"/>
                <w:noProof/>
                <w:lang w:eastAsia="en-SG"/>
              </w:rPr>
              <w:t>SR EN 13481-1:2012</w:t>
            </w:r>
          </w:p>
          <w:p w14:paraId="6E4348F9" w14:textId="77777777" w:rsidR="00DE1508" w:rsidRPr="00936DF7" w:rsidRDefault="00DE1508" w:rsidP="00294569">
            <w:pPr>
              <w:rPr>
                <w:rFonts w:cs="Times New Roman"/>
                <w:noProof/>
                <w:lang w:eastAsia="en-SG"/>
              </w:rPr>
            </w:pPr>
          </w:p>
        </w:tc>
        <w:tc>
          <w:tcPr>
            <w:tcW w:w="7550" w:type="dxa"/>
          </w:tcPr>
          <w:p w14:paraId="6A79C673" w14:textId="0D47F469" w:rsidR="00DE1508" w:rsidRPr="00936DF7" w:rsidRDefault="00DE1508" w:rsidP="002B72E5">
            <w:pPr>
              <w:ind w:firstLine="0"/>
              <w:rPr>
                <w:rFonts w:cs="Times New Roman"/>
                <w:noProof/>
                <w:lang w:eastAsia="en-SG"/>
              </w:rPr>
            </w:pPr>
            <w:r w:rsidRPr="00936DF7">
              <w:rPr>
                <w:rFonts w:cs="Times New Roman"/>
                <w:noProof/>
                <w:lang w:eastAsia="en-SG"/>
              </w:rPr>
              <w:t>Aplicaţii feroviare. Cale. Cerinţe de performanţă pentru sistemele de prindere. Partea 1: Definiţii.</w:t>
            </w:r>
          </w:p>
        </w:tc>
      </w:tr>
      <w:tr w:rsidR="00DE1508" w:rsidRPr="00936DF7" w14:paraId="053157F7" w14:textId="77777777" w:rsidTr="002B72E5">
        <w:trPr>
          <w:jc w:val="center"/>
        </w:trPr>
        <w:tc>
          <w:tcPr>
            <w:tcW w:w="2515" w:type="dxa"/>
          </w:tcPr>
          <w:p w14:paraId="2C2D7A32" w14:textId="77777777" w:rsidR="00DE1508" w:rsidRPr="00936DF7" w:rsidRDefault="00DE1508" w:rsidP="002B72E5">
            <w:pPr>
              <w:ind w:firstLine="0"/>
              <w:rPr>
                <w:rFonts w:cs="Times New Roman"/>
                <w:noProof/>
                <w:lang w:eastAsia="en-SG"/>
              </w:rPr>
            </w:pPr>
            <w:r w:rsidRPr="00936DF7">
              <w:rPr>
                <w:rFonts w:cs="Times New Roman"/>
                <w:noProof/>
                <w:lang w:eastAsia="en-SG"/>
              </w:rPr>
              <w:t>SR EN 13481-2:2012</w:t>
            </w:r>
          </w:p>
          <w:p w14:paraId="67B58D4E" w14:textId="77777777" w:rsidR="00DE1508" w:rsidRPr="00936DF7" w:rsidRDefault="00DE1508" w:rsidP="00294569">
            <w:pPr>
              <w:rPr>
                <w:rFonts w:cs="Times New Roman"/>
                <w:noProof/>
                <w:lang w:eastAsia="en-SG"/>
              </w:rPr>
            </w:pPr>
          </w:p>
        </w:tc>
        <w:tc>
          <w:tcPr>
            <w:tcW w:w="7550" w:type="dxa"/>
          </w:tcPr>
          <w:p w14:paraId="3AFACB91" w14:textId="77777777" w:rsidR="00DE1508" w:rsidRPr="00936DF7" w:rsidRDefault="00DE1508" w:rsidP="002B72E5">
            <w:pPr>
              <w:ind w:firstLine="0"/>
              <w:rPr>
                <w:rFonts w:cs="Times New Roman"/>
                <w:noProof/>
                <w:lang w:eastAsia="en-SG"/>
              </w:rPr>
            </w:pPr>
            <w:r w:rsidRPr="00936DF7">
              <w:rPr>
                <w:rFonts w:cs="Times New Roman"/>
                <w:noProof/>
                <w:lang w:eastAsia="en-SG"/>
              </w:rPr>
              <w:t xml:space="preserve">Aplicaţii feroviare. Cale. Cerinţe de performanţă pentru sistemele de prindere. </w:t>
            </w:r>
          </w:p>
          <w:p w14:paraId="42605889" w14:textId="77777777" w:rsidR="00DE1508" w:rsidRPr="00936DF7" w:rsidRDefault="00DE1508" w:rsidP="002B72E5">
            <w:pPr>
              <w:ind w:firstLine="0"/>
              <w:rPr>
                <w:rFonts w:cs="Times New Roman"/>
                <w:noProof/>
                <w:lang w:eastAsia="en-SG"/>
              </w:rPr>
            </w:pPr>
            <w:r w:rsidRPr="00936DF7">
              <w:rPr>
                <w:rFonts w:cs="Times New Roman"/>
                <w:noProof/>
                <w:lang w:eastAsia="en-SG"/>
              </w:rPr>
              <w:t>Partea 2: Sisteme de prindere pentru traverse de beton.</w:t>
            </w:r>
          </w:p>
        </w:tc>
      </w:tr>
      <w:tr w:rsidR="00DE1508" w:rsidRPr="00936DF7" w14:paraId="3518BA7C" w14:textId="77777777" w:rsidTr="002B72E5">
        <w:trPr>
          <w:jc w:val="center"/>
        </w:trPr>
        <w:tc>
          <w:tcPr>
            <w:tcW w:w="2515" w:type="dxa"/>
          </w:tcPr>
          <w:p w14:paraId="51084A30" w14:textId="77777777" w:rsidR="00DE1508" w:rsidRPr="00936DF7" w:rsidRDefault="00DE1508" w:rsidP="002B72E5">
            <w:pPr>
              <w:ind w:firstLine="0"/>
              <w:rPr>
                <w:rFonts w:cs="Times New Roman"/>
                <w:noProof/>
                <w:lang w:eastAsia="en-SG"/>
              </w:rPr>
            </w:pPr>
            <w:r w:rsidRPr="00936DF7">
              <w:rPr>
                <w:rFonts w:cs="Times New Roman"/>
                <w:noProof/>
                <w:lang w:eastAsia="en-SG"/>
              </w:rPr>
              <w:t>SR EN 13481-6:2002</w:t>
            </w:r>
          </w:p>
          <w:p w14:paraId="4612FAC3" w14:textId="77777777" w:rsidR="00DE1508" w:rsidRPr="00936DF7" w:rsidRDefault="00DE1508" w:rsidP="00294569">
            <w:pPr>
              <w:rPr>
                <w:rFonts w:cs="Times New Roman"/>
                <w:noProof/>
                <w:lang w:eastAsia="en-SG"/>
              </w:rPr>
            </w:pPr>
          </w:p>
        </w:tc>
        <w:tc>
          <w:tcPr>
            <w:tcW w:w="7550" w:type="dxa"/>
          </w:tcPr>
          <w:p w14:paraId="612AF72F" w14:textId="77777777" w:rsidR="00DE1508" w:rsidRPr="00936DF7" w:rsidRDefault="00DE1508" w:rsidP="002B72E5">
            <w:pPr>
              <w:ind w:firstLine="0"/>
              <w:rPr>
                <w:rFonts w:cs="Times New Roman"/>
                <w:noProof/>
                <w:lang w:eastAsia="en-SG"/>
              </w:rPr>
            </w:pPr>
            <w:r w:rsidRPr="00936DF7">
              <w:rPr>
                <w:rFonts w:cs="Times New Roman"/>
                <w:noProof/>
                <w:lang w:eastAsia="en-SG"/>
              </w:rPr>
              <w:t xml:space="preserve">Aplicaţii feroviare. Cale. Cerinţe de performanţă pentru sistemele de prindere. </w:t>
            </w:r>
          </w:p>
          <w:p w14:paraId="4859B8F0" w14:textId="77777777" w:rsidR="00DE1508" w:rsidRPr="00936DF7" w:rsidRDefault="00DE1508" w:rsidP="002B72E5">
            <w:pPr>
              <w:ind w:firstLine="0"/>
              <w:rPr>
                <w:rFonts w:cs="Times New Roman"/>
                <w:noProof/>
                <w:lang w:eastAsia="en-SG"/>
              </w:rPr>
            </w:pPr>
            <w:r w:rsidRPr="00936DF7">
              <w:rPr>
                <w:rFonts w:cs="Times New Roman"/>
                <w:noProof/>
                <w:lang w:eastAsia="en-SG"/>
              </w:rPr>
              <w:t>Partea 6: Sisteme de prindere speciale pentru atenuarea vibraţiilor.</w:t>
            </w:r>
          </w:p>
        </w:tc>
      </w:tr>
      <w:tr w:rsidR="00DE1508" w:rsidRPr="00936DF7" w14:paraId="3A3C2364" w14:textId="77777777" w:rsidTr="002B72E5">
        <w:trPr>
          <w:jc w:val="center"/>
        </w:trPr>
        <w:tc>
          <w:tcPr>
            <w:tcW w:w="2515" w:type="dxa"/>
          </w:tcPr>
          <w:p w14:paraId="10B70516" w14:textId="77777777" w:rsidR="00DE1508" w:rsidRPr="00936DF7" w:rsidRDefault="00DE1508" w:rsidP="002B72E5">
            <w:pPr>
              <w:ind w:firstLine="0"/>
              <w:rPr>
                <w:rFonts w:cs="Times New Roman"/>
                <w:noProof/>
                <w:lang w:eastAsia="en-SG"/>
              </w:rPr>
            </w:pPr>
            <w:r w:rsidRPr="00936DF7">
              <w:rPr>
                <w:rFonts w:cs="Times New Roman"/>
                <w:noProof/>
                <w:lang w:eastAsia="en-SG"/>
              </w:rPr>
              <w:t>SR EN 13481-7:2012</w:t>
            </w:r>
          </w:p>
          <w:p w14:paraId="584ACEE5" w14:textId="77777777" w:rsidR="00DE1508" w:rsidRPr="00936DF7" w:rsidRDefault="00DE1508" w:rsidP="00294569">
            <w:pPr>
              <w:rPr>
                <w:rFonts w:cs="Times New Roman"/>
                <w:noProof/>
                <w:lang w:eastAsia="en-SG"/>
              </w:rPr>
            </w:pPr>
          </w:p>
        </w:tc>
        <w:tc>
          <w:tcPr>
            <w:tcW w:w="7550" w:type="dxa"/>
          </w:tcPr>
          <w:p w14:paraId="48EFFFFB" w14:textId="77777777" w:rsidR="00DE1508" w:rsidRPr="00936DF7" w:rsidRDefault="00DE1508" w:rsidP="002B72E5">
            <w:pPr>
              <w:ind w:firstLine="0"/>
              <w:rPr>
                <w:rFonts w:cs="Times New Roman"/>
                <w:noProof/>
                <w:lang w:eastAsia="en-SG"/>
              </w:rPr>
            </w:pPr>
            <w:r w:rsidRPr="00936DF7">
              <w:rPr>
                <w:rFonts w:cs="Times New Roman"/>
                <w:noProof/>
                <w:lang w:eastAsia="en-SG"/>
              </w:rPr>
              <w:t>Aplicaţii feroviare. Cale. Cerinţe de performanţă pentru sistemele de prindere. Partea 7: Sisteme de prindere speciale pentru aparate de cale şi contraşine.</w:t>
            </w:r>
          </w:p>
        </w:tc>
      </w:tr>
      <w:tr w:rsidR="00DE1508" w:rsidRPr="00936DF7" w14:paraId="44E39710" w14:textId="77777777" w:rsidTr="002B72E5">
        <w:trPr>
          <w:jc w:val="center"/>
        </w:trPr>
        <w:tc>
          <w:tcPr>
            <w:tcW w:w="2515" w:type="dxa"/>
          </w:tcPr>
          <w:p w14:paraId="302679B0" w14:textId="77777777" w:rsidR="00DE1508" w:rsidRPr="00936DF7" w:rsidRDefault="00DE1508" w:rsidP="002B72E5">
            <w:pPr>
              <w:ind w:firstLine="0"/>
              <w:rPr>
                <w:rFonts w:cs="Times New Roman"/>
                <w:noProof/>
                <w:lang w:eastAsia="en-SG"/>
              </w:rPr>
            </w:pPr>
            <w:r w:rsidRPr="00936DF7">
              <w:rPr>
                <w:rFonts w:cs="Times New Roman"/>
                <w:noProof/>
                <w:lang w:eastAsia="en-SG"/>
              </w:rPr>
              <w:t>SR EN 13450:2013</w:t>
            </w:r>
          </w:p>
        </w:tc>
        <w:tc>
          <w:tcPr>
            <w:tcW w:w="7550" w:type="dxa"/>
          </w:tcPr>
          <w:p w14:paraId="4F171DEB" w14:textId="77777777" w:rsidR="00DE1508" w:rsidRPr="00936DF7" w:rsidRDefault="00DE1508" w:rsidP="002B72E5">
            <w:pPr>
              <w:ind w:firstLine="0"/>
              <w:rPr>
                <w:rFonts w:cs="Times New Roman"/>
                <w:noProof/>
                <w:lang w:eastAsia="en-SG"/>
              </w:rPr>
            </w:pPr>
            <w:r w:rsidRPr="00936DF7">
              <w:rPr>
                <w:rFonts w:cs="Times New Roman"/>
                <w:noProof/>
                <w:lang w:eastAsia="en-SG"/>
              </w:rPr>
              <w:t>Agregate pentru balast de cale ferată.</w:t>
            </w:r>
          </w:p>
        </w:tc>
      </w:tr>
      <w:tr w:rsidR="00DE1508" w:rsidRPr="00936DF7" w14:paraId="17164624" w14:textId="77777777" w:rsidTr="002B72E5">
        <w:trPr>
          <w:jc w:val="center"/>
        </w:trPr>
        <w:tc>
          <w:tcPr>
            <w:tcW w:w="2515" w:type="dxa"/>
          </w:tcPr>
          <w:p w14:paraId="6A2720B8" w14:textId="77777777" w:rsidR="00DE1508" w:rsidRPr="00936DF7" w:rsidRDefault="00DE1508" w:rsidP="002B72E5">
            <w:pPr>
              <w:ind w:firstLine="0"/>
              <w:rPr>
                <w:rFonts w:cs="Times New Roman"/>
                <w:noProof/>
                <w:lang w:eastAsia="en-SG"/>
              </w:rPr>
            </w:pPr>
            <w:r w:rsidRPr="00936DF7">
              <w:rPr>
                <w:rFonts w:cs="Times New Roman"/>
                <w:noProof/>
                <w:lang w:eastAsia="en-SG"/>
              </w:rPr>
              <w:t>CS184/2005</w:t>
            </w:r>
          </w:p>
        </w:tc>
        <w:tc>
          <w:tcPr>
            <w:tcW w:w="7550" w:type="dxa"/>
          </w:tcPr>
          <w:p w14:paraId="7A1F1FDC" w14:textId="77777777" w:rsidR="00DE1508" w:rsidRPr="00936DF7" w:rsidRDefault="00DE1508" w:rsidP="002B72E5">
            <w:pPr>
              <w:ind w:firstLine="0"/>
              <w:rPr>
                <w:rFonts w:cs="Times New Roman"/>
                <w:noProof/>
                <w:lang w:eastAsia="en-SG"/>
              </w:rPr>
            </w:pPr>
            <w:r w:rsidRPr="00936DF7">
              <w:rPr>
                <w:rFonts w:cs="Times New Roman"/>
                <w:noProof/>
                <w:lang w:eastAsia="en-SG"/>
              </w:rPr>
              <w:t>Caiet de sarcini. Piatră spartă pentru balastarea liniilor de cale ferată. Anexă la documentul de avizare CTE/CNCF „CFR“ SA nr 184 din 23.08.2005</w:t>
            </w:r>
          </w:p>
        </w:tc>
      </w:tr>
      <w:tr w:rsidR="00DE1508" w:rsidRPr="00936DF7" w14:paraId="248C44D1" w14:textId="77777777" w:rsidTr="002B7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2515" w:type="dxa"/>
          </w:tcPr>
          <w:p w14:paraId="4C8D996F" w14:textId="77777777" w:rsidR="00DE1508" w:rsidRPr="00936DF7" w:rsidRDefault="00DE1508" w:rsidP="002B72E5">
            <w:pPr>
              <w:ind w:firstLine="0"/>
              <w:rPr>
                <w:rFonts w:cs="Times New Roman"/>
                <w:noProof/>
                <w:lang w:eastAsia="en-SG"/>
              </w:rPr>
            </w:pPr>
            <w:r w:rsidRPr="00936DF7">
              <w:rPr>
                <w:rFonts w:cs="Times New Roman"/>
                <w:noProof/>
                <w:lang w:eastAsia="en-SG"/>
              </w:rPr>
              <w:t>STAS 3197/1-91</w:t>
            </w:r>
          </w:p>
        </w:tc>
        <w:tc>
          <w:tcPr>
            <w:tcW w:w="7550" w:type="dxa"/>
          </w:tcPr>
          <w:p w14:paraId="6F4426AA" w14:textId="77777777" w:rsidR="00DE1508" w:rsidRPr="00936DF7" w:rsidRDefault="00DE1508" w:rsidP="002B72E5">
            <w:pPr>
              <w:ind w:firstLine="0"/>
              <w:rPr>
                <w:rFonts w:cs="Times New Roman"/>
                <w:noProof/>
                <w:lang w:eastAsia="en-SG"/>
              </w:rPr>
            </w:pPr>
            <w:r w:rsidRPr="00936DF7">
              <w:rPr>
                <w:rFonts w:cs="Times New Roman"/>
                <w:noProof/>
                <w:lang w:eastAsia="en-SG"/>
              </w:rPr>
              <w:t>Lucrări de căi ferate. Prisma căii.</w:t>
            </w:r>
          </w:p>
        </w:tc>
      </w:tr>
      <w:tr w:rsidR="00DE1508" w:rsidRPr="00936DF7" w14:paraId="60A614C7" w14:textId="77777777" w:rsidTr="002B7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2515" w:type="dxa"/>
          </w:tcPr>
          <w:p w14:paraId="3438BF8C" w14:textId="77777777" w:rsidR="00DE1508" w:rsidRPr="00936DF7" w:rsidRDefault="00DE1508" w:rsidP="002B72E5">
            <w:pPr>
              <w:ind w:firstLine="0"/>
              <w:rPr>
                <w:rFonts w:cs="Times New Roman"/>
                <w:noProof/>
                <w:lang w:eastAsia="en-SG"/>
              </w:rPr>
            </w:pPr>
            <w:r w:rsidRPr="00936DF7">
              <w:rPr>
                <w:rFonts w:cs="Times New Roman"/>
                <w:noProof/>
                <w:lang w:eastAsia="en-SG"/>
              </w:rPr>
              <w:t>STAS 3197/2-90</w:t>
            </w:r>
          </w:p>
        </w:tc>
        <w:tc>
          <w:tcPr>
            <w:tcW w:w="7550" w:type="dxa"/>
          </w:tcPr>
          <w:p w14:paraId="00192B7D" w14:textId="77777777" w:rsidR="00DE1508" w:rsidRPr="00936DF7" w:rsidRDefault="00DE1508" w:rsidP="002B72E5">
            <w:pPr>
              <w:ind w:firstLine="0"/>
              <w:rPr>
                <w:rFonts w:cs="Times New Roman"/>
                <w:noProof/>
                <w:lang w:eastAsia="en-SG"/>
              </w:rPr>
            </w:pPr>
            <w:r w:rsidRPr="00936DF7">
              <w:rPr>
                <w:rFonts w:cs="Times New Roman"/>
                <w:noProof/>
                <w:lang w:eastAsia="en-SG"/>
              </w:rPr>
              <w:t>Căi ferate normale. Elemente geometrice.</w:t>
            </w:r>
          </w:p>
        </w:tc>
      </w:tr>
      <w:tr w:rsidR="00DE1508" w:rsidRPr="00936DF7" w14:paraId="3BD5D427" w14:textId="77777777" w:rsidTr="002B7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2515" w:type="dxa"/>
          </w:tcPr>
          <w:p w14:paraId="5E78033D" w14:textId="77777777" w:rsidR="00DE1508" w:rsidRPr="00936DF7" w:rsidRDefault="00DE1508" w:rsidP="002B72E5">
            <w:pPr>
              <w:ind w:firstLine="0"/>
              <w:rPr>
                <w:rFonts w:cs="Times New Roman"/>
                <w:noProof/>
                <w:lang w:eastAsia="en-SG"/>
              </w:rPr>
            </w:pPr>
            <w:r w:rsidRPr="00936DF7">
              <w:rPr>
                <w:rFonts w:cs="Times New Roman"/>
                <w:noProof/>
                <w:lang w:eastAsia="en-SG"/>
              </w:rPr>
              <w:t>STAS 7582-91</w:t>
            </w:r>
          </w:p>
        </w:tc>
        <w:tc>
          <w:tcPr>
            <w:tcW w:w="7550" w:type="dxa"/>
          </w:tcPr>
          <w:p w14:paraId="3D2126AF" w14:textId="77777777" w:rsidR="00DE1508" w:rsidRPr="00936DF7" w:rsidRDefault="00DE1508" w:rsidP="002B72E5">
            <w:pPr>
              <w:ind w:firstLine="0"/>
              <w:rPr>
                <w:rFonts w:cs="Times New Roman"/>
                <w:noProof/>
                <w:lang w:eastAsia="en-SG"/>
              </w:rPr>
            </w:pPr>
            <w:r w:rsidRPr="00936DF7">
              <w:rPr>
                <w:rFonts w:cs="Times New Roman"/>
                <w:noProof/>
                <w:lang w:eastAsia="en-SG"/>
              </w:rPr>
              <w:t>Lucrări de căi ferate. Terasamente. Prescripţii de proiectare şi verificare a calităţii.</w:t>
            </w:r>
          </w:p>
        </w:tc>
      </w:tr>
      <w:tr w:rsidR="00DE1508" w:rsidRPr="00936DF7" w14:paraId="140FFEC9" w14:textId="77777777" w:rsidTr="002B72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2515" w:type="dxa"/>
          </w:tcPr>
          <w:p w14:paraId="1538A813" w14:textId="77777777" w:rsidR="00DE1508" w:rsidRPr="00936DF7" w:rsidRDefault="00DE1508" w:rsidP="002B72E5">
            <w:pPr>
              <w:ind w:firstLine="0"/>
              <w:rPr>
                <w:rFonts w:cs="Times New Roman"/>
                <w:noProof/>
                <w:lang w:eastAsia="en-SG"/>
              </w:rPr>
            </w:pPr>
            <w:r w:rsidRPr="00936DF7">
              <w:rPr>
                <w:rFonts w:cs="Times New Roman"/>
                <w:noProof/>
                <w:lang w:eastAsia="en-SG"/>
              </w:rPr>
              <w:t>STAS 4392-84</w:t>
            </w:r>
          </w:p>
        </w:tc>
        <w:tc>
          <w:tcPr>
            <w:tcW w:w="7550" w:type="dxa"/>
          </w:tcPr>
          <w:p w14:paraId="39949474" w14:textId="77777777" w:rsidR="00DE1508" w:rsidRPr="00936DF7" w:rsidRDefault="00DE1508" w:rsidP="002B72E5">
            <w:pPr>
              <w:ind w:firstLine="0"/>
              <w:rPr>
                <w:rFonts w:cs="Times New Roman"/>
                <w:noProof/>
                <w:lang w:eastAsia="en-SG"/>
              </w:rPr>
            </w:pPr>
            <w:r w:rsidRPr="00936DF7">
              <w:rPr>
                <w:rFonts w:cs="Times New Roman"/>
                <w:noProof/>
                <w:lang w:eastAsia="en-SG"/>
              </w:rPr>
              <w:t>Căi ferate normale. Gabarite.</w:t>
            </w:r>
          </w:p>
        </w:tc>
      </w:tr>
      <w:tr w:rsidR="00DE1508" w:rsidRPr="00936DF7" w14:paraId="45955042" w14:textId="77777777" w:rsidTr="002B7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2515" w:type="dxa"/>
            <w:tcBorders>
              <w:top w:val="single" w:sz="4" w:space="0" w:color="auto"/>
              <w:left w:val="single" w:sz="4" w:space="0" w:color="auto"/>
              <w:bottom w:val="single" w:sz="4" w:space="0" w:color="auto"/>
              <w:right w:val="single" w:sz="4" w:space="0" w:color="auto"/>
            </w:tcBorders>
          </w:tcPr>
          <w:p w14:paraId="44AE13ED" w14:textId="77777777" w:rsidR="00DE1508" w:rsidRPr="00936DF7" w:rsidRDefault="00DE1508" w:rsidP="002B72E5">
            <w:pPr>
              <w:ind w:firstLine="0"/>
              <w:rPr>
                <w:rFonts w:cs="Times New Roman"/>
                <w:noProof/>
                <w:lang w:eastAsia="en-SG"/>
              </w:rPr>
            </w:pPr>
            <w:r w:rsidRPr="00936DF7">
              <w:rPr>
                <w:rFonts w:cs="Times New Roman"/>
                <w:noProof/>
                <w:lang w:eastAsia="en-SG"/>
              </w:rPr>
              <w:t>STAS 2247-71</w:t>
            </w:r>
          </w:p>
        </w:tc>
        <w:tc>
          <w:tcPr>
            <w:tcW w:w="7550" w:type="dxa"/>
            <w:tcBorders>
              <w:top w:val="single" w:sz="4" w:space="0" w:color="auto"/>
              <w:left w:val="single" w:sz="4" w:space="0" w:color="auto"/>
              <w:bottom w:val="single" w:sz="4" w:space="0" w:color="auto"/>
              <w:right w:val="single" w:sz="4" w:space="0" w:color="auto"/>
            </w:tcBorders>
          </w:tcPr>
          <w:p w14:paraId="653F39B2" w14:textId="77777777" w:rsidR="00DE1508" w:rsidRPr="00936DF7" w:rsidRDefault="00DE1508" w:rsidP="002B72E5">
            <w:pPr>
              <w:ind w:firstLine="0"/>
              <w:rPr>
                <w:rFonts w:cs="Times New Roman"/>
                <w:noProof/>
                <w:lang w:eastAsia="en-SG"/>
              </w:rPr>
            </w:pPr>
            <w:r w:rsidRPr="00936DF7">
              <w:rPr>
                <w:rFonts w:cs="Times New Roman"/>
                <w:noProof/>
                <w:lang w:eastAsia="en-SG"/>
              </w:rPr>
              <w:t>Agregate naturale. Pietriş ciuruit şi neciuruit pentru balastarea căilor ferate</w:t>
            </w:r>
          </w:p>
        </w:tc>
      </w:tr>
      <w:tr w:rsidR="00DE1508" w:rsidRPr="00936DF7" w14:paraId="7179F549" w14:textId="77777777" w:rsidTr="002B7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2515" w:type="dxa"/>
            <w:tcBorders>
              <w:top w:val="single" w:sz="4" w:space="0" w:color="auto"/>
              <w:left w:val="single" w:sz="4" w:space="0" w:color="auto"/>
              <w:bottom w:val="single" w:sz="4" w:space="0" w:color="auto"/>
              <w:right w:val="single" w:sz="4" w:space="0" w:color="auto"/>
            </w:tcBorders>
          </w:tcPr>
          <w:p w14:paraId="0C34D1B7" w14:textId="77777777" w:rsidR="00DE1508" w:rsidRPr="00936DF7" w:rsidRDefault="00DE1508" w:rsidP="002B72E5">
            <w:pPr>
              <w:ind w:firstLine="0"/>
              <w:rPr>
                <w:rFonts w:cs="Times New Roman"/>
                <w:noProof/>
                <w:lang w:eastAsia="en-SG"/>
              </w:rPr>
            </w:pPr>
            <w:r w:rsidRPr="00936DF7">
              <w:rPr>
                <w:rFonts w:cs="Times New Roman"/>
                <w:noProof/>
                <w:lang w:eastAsia="en-SG"/>
              </w:rPr>
              <w:t>NP 109-04</w:t>
            </w:r>
          </w:p>
        </w:tc>
        <w:tc>
          <w:tcPr>
            <w:tcW w:w="7550" w:type="dxa"/>
            <w:tcBorders>
              <w:top w:val="single" w:sz="4" w:space="0" w:color="auto"/>
              <w:left w:val="single" w:sz="4" w:space="0" w:color="auto"/>
              <w:bottom w:val="single" w:sz="4" w:space="0" w:color="auto"/>
              <w:right w:val="single" w:sz="4" w:space="0" w:color="auto"/>
            </w:tcBorders>
          </w:tcPr>
          <w:p w14:paraId="615E15DF" w14:textId="77777777" w:rsidR="00DE1508" w:rsidRPr="00936DF7" w:rsidRDefault="00DE1508" w:rsidP="002B72E5">
            <w:pPr>
              <w:ind w:firstLine="0"/>
              <w:rPr>
                <w:rFonts w:cs="Times New Roman"/>
                <w:noProof/>
                <w:lang w:eastAsia="en-SG"/>
              </w:rPr>
            </w:pPr>
            <w:r w:rsidRPr="00936DF7">
              <w:rPr>
                <w:rFonts w:cs="Times New Roman"/>
                <w:noProof/>
                <w:lang w:eastAsia="en-SG"/>
              </w:rPr>
              <w:t xml:space="preserve">Normativ privind proiectarea liniilor şi staţiilor de cale ferata pentru viteze până la 200 km/h. </w:t>
            </w:r>
          </w:p>
        </w:tc>
      </w:tr>
      <w:tr w:rsidR="00DE1508" w:rsidRPr="00936DF7" w14:paraId="3E03D98F" w14:textId="77777777" w:rsidTr="002B7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2515" w:type="dxa"/>
            <w:tcBorders>
              <w:top w:val="single" w:sz="4" w:space="0" w:color="auto"/>
              <w:left w:val="single" w:sz="4" w:space="0" w:color="auto"/>
              <w:bottom w:val="single" w:sz="4" w:space="0" w:color="auto"/>
              <w:right w:val="single" w:sz="4" w:space="0" w:color="auto"/>
            </w:tcBorders>
          </w:tcPr>
          <w:p w14:paraId="698B2C83" w14:textId="20A2B019" w:rsidR="00DE1508" w:rsidRPr="00936DF7" w:rsidRDefault="00DE1508" w:rsidP="002B72E5">
            <w:pPr>
              <w:ind w:firstLine="0"/>
              <w:rPr>
                <w:rFonts w:cs="Times New Roman"/>
                <w:noProof/>
                <w:lang w:eastAsia="en-SG"/>
              </w:rPr>
            </w:pPr>
            <w:r w:rsidRPr="00936DF7">
              <w:rPr>
                <w:rFonts w:cs="Times New Roman"/>
                <w:noProof/>
                <w:lang w:eastAsia="en-SG"/>
              </w:rPr>
              <w:t>Directiva 96/48/CE a Consiliului</w:t>
            </w:r>
            <w:r w:rsidR="002B72E5">
              <w:rPr>
                <w:rFonts w:cs="Times New Roman"/>
                <w:noProof/>
                <w:lang w:eastAsia="en-SG"/>
              </w:rPr>
              <w:t xml:space="preserve"> </w:t>
            </w:r>
            <w:r w:rsidRPr="00936DF7">
              <w:rPr>
                <w:rFonts w:cs="Times New Roman"/>
                <w:noProof/>
                <w:lang w:eastAsia="en-SG"/>
              </w:rPr>
              <w:t>(notificata cu numarul C</w:t>
            </w:r>
            <w:r w:rsidR="002B72E5">
              <w:rPr>
                <w:rFonts w:cs="Times New Roman"/>
                <w:noProof/>
                <w:lang w:eastAsia="en-SG"/>
              </w:rPr>
              <w:t xml:space="preserve"> </w:t>
            </w:r>
            <w:r w:rsidRPr="00936DF7">
              <w:rPr>
                <w:rFonts w:cs="Times New Roman"/>
                <w:noProof/>
                <w:lang w:eastAsia="en-SG"/>
              </w:rPr>
              <w:t>(2002) 1948)</w:t>
            </w:r>
          </w:p>
        </w:tc>
        <w:tc>
          <w:tcPr>
            <w:tcW w:w="7550" w:type="dxa"/>
            <w:tcBorders>
              <w:top w:val="single" w:sz="4" w:space="0" w:color="auto"/>
              <w:left w:val="single" w:sz="4" w:space="0" w:color="auto"/>
              <w:bottom w:val="single" w:sz="4" w:space="0" w:color="auto"/>
              <w:right w:val="single" w:sz="4" w:space="0" w:color="auto"/>
            </w:tcBorders>
          </w:tcPr>
          <w:p w14:paraId="02B16D19" w14:textId="77777777" w:rsidR="00DE1508" w:rsidRDefault="00DE1508" w:rsidP="002B72E5">
            <w:pPr>
              <w:ind w:firstLine="0"/>
              <w:rPr>
                <w:rFonts w:cs="Times New Roman"/>
                <w:noProof/>
                <w:lang w:eastAsia="en-SG"/>
              </w:rPr>
            </w:pPr>
            <w:r w:rsidRPr="00936DF7">
              <w:rPr>
                <w:rFonts w:cs="Times New Roman"/>
                <w:noProof/>
                <w:lang w:eastAsia="en-SG"/>
              </w:rPr>
              <w:t>Specificaţia tehnică de interoperabilitate pentru subsistemul infrastructură al sistemului feroviar transeuropean de mare viteză.</w:t>
            </w:r>
          </w:p>
          <w:p w14:paraId="4DD529E0" w14:textId="77777777" w:rsidR="002B72E5" w:rsidRDefault="002B72E5" w:rsidP="002B72E5">
            <w:pPr>
              <w:ind w:firstLine="0"/>
              <w:rPr>
                <w:rFonts w:cs="Times New Roman"/>
                <w:noProof/>
                <w:lang w:eastAsia="en-SG"/>
              </w:rPr>
            </w:pPr>
          </w:p>
          <w:p w14:paraId="7114640C" w14:textId="77777777" w:rsidR="002B72E5" w:rsidRDefault="002B72E5" w:rsidP="002B72E5">
            <w:pPr>
              <w:ind w:firstLine="0"/>
              <w:rPr>
                <w:rFonts w:cs="Times New Roman"/>
                <w:noProof/>
                <w:lang w:eastAsia="en-SG"/>
              </w:rPr>
            </w:pPr>
          </w:p>
          <w:p w14:paraId="1B3792B5" w14:textId="05B44DAC" w:rsidR="002B72E5" w:rsidRPr="00936DF7" w:rsidRDefault="002B72E5" w:rsidP="002B72E5">
            <w:pPr>
              <w:ind w:firstLine="0"/>
              <w:rPr>
                <w:rFonts w:cs="Times New Roman"/>
                <w:noProof/>
                <w:lang w:eastAsia="en-SG"/>
              </w:rPr>
            </w:pPr>
          </w:p>
        </w:tc>
      </w:tr>
      <w:tr w:rsidR="00DE1508" w:rsidRPr="00936DF7" w14:paraId="0B1C4BD2" w14:textId="77777777" w:rsidTr="002B72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2515" w:type="dxa"/>
            <w:tcBorders>
              <w:top w:val="single" w:sz="4" w:space="0" w:color="auto"/>
              <w:left w:val="single" w:sz="4" w:space="0" w:color="auto"/>
              <w:bottom w:val="single" w:sz="4" w:space="0" w:color="auto"/>
              <w:right w:val="single" w:sz="4" w:space="0" w:color="auto"/>
            </w:tcBorders>
          </w:tcPr>
          <w:p w14:paraId="34BE1872" w14:textId="77777777" w:rsidR="00DE1508" w:rsidRPr="00936DF7" w:rsidRDefault="00DE1508" w:rsidP="002B72E5">
            <w:pPr>
              <w:ind w:firstLine="0"/>
              <w:rPr>
                <w:rFonts w:cs="Times New Roman"/>
                <w:noProof/>
                <w:lang w:eastAsia="en-SG"/>
              </w:rPr>
            </w:pPr>
            <w:r w:rsidRPr="00936DF7">
              <w:rPr>
                <w:rFonts w:cs="Times New Roman"/>
                <w:noProof/>
                <w:lang w:eastAsia="en-SG"/>
              </w:rPr>
              <w:lastRenderedPageBreak/>
              <w:t>NP 075 - 02</w:t>
            </w:r>
          </w:p>
        </w:tc>
        <w:tc>
          <w:tcPr>
            <w:tcW w:w="7550" w:type="dxa"/>
            <w:tcBorders>
              <w:top w:val="single" w:sz="4" w:space="0" w:color="auto"/>
              <w:left w:val="single" w:sz="4" w:space="0" w:color="auto"/>
              <w:bottom w:val="single" w:sz="4" w:space="0" w:color="auto"/>
              <w:right w:val="single" w:sz="4" w:space="0" w:color="auto"/>
            </w:tcBorders>
          </w:tcPr>
          <w:p w14:paraId="7BBC8A8D" w14:textId="77777777" w:rsidR="00DE1508" w:rsidRPr="00936DF7" w:rsidRDefault="00DE1508" w:rsidP="002B72E5">
            <w:pPr>
              <w:ind w:firstLine="0"/>
              <w:rPr>
                <w:rFonts w:cs="Times New Roman"/>
                <w:noProof/>
                <w:lang w:eastAsia="en-SG"/>
              </w:rPr>
            </w:pPr>
            <w:r w:rsidRPr="00936DF7">
              <w:rPr>
                <w:rFonts w:cs="Times New Roman"/>
                <w:noProof/>
                <w:lang w:eastAsia="en-SG"/>
              </w:rPr>
              <w:t>Normativ pentru utilizarea materialelor geosintetice la lucrări de construcţii.</w:t>
            </w:r>
          </w:p>
        </w:tc>
      </w:tr>
      <w:tr w:rsidR="00DE1508" w:rsidRPr="00936DF7" w14:paraId="30E83555" w14:textId="77777777" w:rsidTr="002B72E5">
        <w:trPr>
          <w:jc w:val="center"/>
        </w:trPr>
        <w:tc>
          <w:tcPr>
            <w:tcW w:w="2515" w:type="dxa"/>
          </w:tcPr>
          <w:p w14:paraId="57956FDC" w14:textId="77777777" w:rsidR="00DE1508" w:rsidRPr="00936DF7" w:rsidRDefault="00DE1508" w:rsidP="002B72E5">
            <w:pPr>
              <w:ind w:firstLine="0"/>
              <w:rPr>
                <w:rFonts w:cs="Times New Roman"/>
                <w:noProof/>
                <w:lang w:eastAsia="en-SG"/>
              </w:rPr>
            </w:pPr>
            <w:r w:rsidRPr="00936DF7">
              <w:rPr>
                <w:rFonts w:cs="Times New Roman"/>
                <w:noProof/>
                <w:lang w:eastAsia="en-SG"/>
              </w:rPr>
              <w:t>NP 095 - 04</w:t>
            </w:r>
          </w:p>
        </w:tc>
        <w:tc>
          <w:tcPr>
            <w:tcW w:w="7550" w:type="dxa"/>
          </w:tcPr>
          <w:p w14:paraId="1AF12A15" w14:textId="77777777" w:rsidR="00DE1508" w:rsidRPr="00936DF7" w:rsidRDefault="00DE1508" w:rsidP="002B72E5">
            <w:pPr>
              <w:ind w:firstLine="0"/>
              <w:rPr>
                <w:rFonts w:cs="Times New Roman"/>
                <w:noProof/>
                <w:lang w:eastAsia="en-SG"/>
              </w:rPr>
            </w:pPr>
            <w:r w:rsidRPr="00936DF7">
              <w:rPr>
                <w:rFonts w:cs="Times New Roman"/>
                <w:noProof/>
                <w:lang w:eastAsia="en-SG"/>
              </w:rPr>
              <w:t>Normativ privind proiectarea zonei platformei căii din punct de vedere al protecţiei împotriva îngheţului</w:t>
            </w:r>
          </w:p>
        </w:tc>
      </w:tr>
      <w:tr w:rsidR="00DE1508" w:rsidRPr="00936DF7" w14:paraId="3D798219" w14:textId="77777777" w:rsidTr="002B72E5">
        <w:trPr>
          <w:jc w:val="center"/>
        </w:trPr>
        <w:tc>
          <w:tcPr>
            <w:tcW w:w="2515" w:type="dxa"/>
          </w:tcPr>
          <w:p w14:paraId="5752BF37" w14:textId="77777777" w:rsidR="00DE1508" w:rsidRPr="00936DF7" w:rsidRDefault="00DE1508" w:rsidP="002B72E5">
            <w:pPr>
              <w:ind w:firstLine="0"/>
              <w:rPr>
                <w:rFonts w:cs="Times New Roman"/>
                <w:noProof/>
                <w:lang w:eastAsia="en-SG"/>
              </w:rPr>
            </w:pPr>
            <w:r w:rsidRPr="00936DF7">
              <w:rPr>
                <w:rFonts w:cs="Times New Roman"/>
                <w:noProof/>
                <w:lang w:eastAsia="en-SG"/>
              </w:rPr>
              <w:t>Fisa UIC 719 - 1994</w:t>
            </w:r>
          </w:p>
        </w:tc>
        <w:tc>
          <w:tcPr>
            <w:tcW w:w="7550" w:type="dxa"/>
          </w:tcPr>
          <w:p w14:paraId="1C7E89CF" w14:textId="77777777" w:rsidR="00DE1508" w:rsidRPr="00936DF7" w:rsidRDefault="00DE1508" w:rsidP="002B72E5">
            <w:pPr>
              <w:ind w:firstLine="0"/>
              <w:rPr>
                <w:rFonts w:cs="Times New Roman"/>
                <w:noProof/>
                <w:lang w:eastAsia="en-SG"/>
              </w:rPr>
            </w:pPr>
            <w:r w:rsidRPr="00936DF7">
              <w:rPr>
                <w:rFonts w:cs="Times New Roman"/>
                <w:noProof/>
                <w:lang w:eastAsia="en-SG"/>
              </w:rPr>
              <w:t>Lucrări de pământ şi straturi de fundaţie feroviare</w:t>
            </w:r>
          </w:p>
        </w:tc>
      </w:tr>
    </w:tbl>
    <w:p w14:paraId="6960EDF5" w14:textId="77777777" w:rsidR="001F2882" w:rsidRPr="002B72E5" w:rsidRDefault="001F2882" w:rsidP="001F2882">
      <w:pPr>
        <w:tabs>
          <w:tab w:val="left" w:pos="426"/>
        </w:tabs>
        <w:rPr>
          <w:rFonts w:cs="Times New Roman"/>
          <w:bCs/>
          <w:i/>
          <w:szCs w:val="24"/>
          <w:shd w:val="clear" w:color="auto" w:fill="FFFFFF"/>
        </w:rPr>
      </w:pPr>
      <w:r w:rsidRPr="002B72E5">
        <w:rPr>
          <w:rFonts w:cs="Times New Roman"/>
          <w:noProof/>
          <w:lang w:eastAsia="en-SG"/>
        </w:rPr>
        <w:tab/>
      </w:r>
      <w:r w:rsidRPr="002B72E5">
        <w:rPr>
          <w:rFonts w:cs="Times New Roman"/>
          <w:bCs/>
          <w:i/>
          <w:szCs w:val="24"/>
          <w:shd w:val="clear" w:color="auto" w:fill="FFFFFF"/>
        </w:rPr>
        <w:t xml:space="preserve">Toate specificațiile tehnice care fac trimitere la standarde, certificări, norme, normative tehnice, procedee tehnice solicitate în cadrul caietului de sarcini, specificațiilor tehnice, studiul de fezabilitate, și </w:t>
      </w:r>
      <w:proofErr w:type="spellStart"/>
      <w:r w:rsidRPr="002B72E5">
        <w:rPr>
          <w:rFonts w:cs="Times New Roman"/>
          <w:bCs/>
          <w:i/>
          <w:szCs w:val="24"/>
          <w:shd w:val="clear" w:color="auto" w:fill="FFFFFF"/>
        </w:rPr>
        <w:t>documentatie</w:t>
      </w:r>
      <w:proofErr w:type="spellEnd"/>
      <w:r w:rsidRPr="002B72E5">
        <w:rPr>
          <w:rFonts w:cs="Times New Roman"/>
          <w:bCs/>
          <w:i/>
          <w:szCs w:val="24"/>
          <w:shd w:val="clear" w:color="auto" w:fill="FFFFFF"/>
        </w:rPr>
        <w:t xml:space="preserve"> de atribuire </w:t>
      </w:r>
      <w:r w:rsidRPr="002B72E5">
        <w:rPr>
          <w:rFonts w:cs="Times New Roman"/>
          <w:bCs/>
          <w:i/>
          <w:szCs w:val="24"/>
          <w:shd w:val="clear" w:color="auto" w:fill="FFFFFF"/>
        </w:rPr>
        <w:tab/>
        <w:t xml:space="preserve">se consideră însoțite de mențiunea „sau echivalent”. Se acceptă echivalenta standardelor, normelor, normativelor tehnice, etc cu </w:t>
      </w:r>
      <w:proofErr w:type="spellStart"/>
      <w:r w:rsidRPr="002B72E5">
        <w:rPr>
          <w:rFonts w:cs="Times New Roman"/>
          <w:bCs/>
          <w:i/>
          <w:szCs w:val="24"/>
          <w:shd w:val="clear" w:color="auto" w:fill="FFFFFF"/>
        </w:rPr>
        <w:t>conditia</w:t>
      </w:r>
      <w:proofErr w:type="spellEnd"/>
      <w:r w:rsidRPr="002B72E5">
        <w:rPr>
          <w:rFonts w:cs="Times New Roman"/>
          <w:bCs/>
          <w:i/>
          <w:szCs w:val="24"/>
          <w:shd w:val="clear" w:color="auto" w:fill="FFFFFF"/>
        </w:rPr>
        <w:t xml:space="preserve"> </w:t>
      </w:r>
      <w:proofErr w:type="spellStart"/>
      <w:r w:rsidRPr="002B72E5">
        <w:rPr>
          <w:rFonts w:cs="Times New Roman"/>
          <w:bCs/>
          <w:i/>
          <w:szCs w:val="24"/>
          <w:shd w:val="clear" w:color="auto" w:fill="FFFFFF"/>
        </w:rPr>
        <w:t>respectarii</w:t>
      </w:r>
      <w:proofErr w:type="spellEnd"/>
      <w:r w:rsidRPr="002B72E5">
        <w:rPr>
          <w:rFonts w:cs="Times New Roman"/>
          <w:bCs/>
          <w:i/>
          <w:szCs w:val="24"/>
          <w:shd w:val="clear" w:color="auto" w:fill="FFFFFF"/>
        </w:rPr>
        <w:t xml:space="preserve"> </w:t>
      </w:r>
      <w:proofErr w:type="spellStart"/>
      <w:r w:rsidRPr="002B72E5">
        <w:rPr>
          <w:rFonts w:cs="Times New Roman"/>
          <w:bCs/>
          <w:i/>
          <w:szCs w:val="24"/>
          <w:shd w:val="clear" w:color="auto" w:fill="FFFFFF"/>
        </w:rPr>
        <w:t>documentatiilor</w:t>
      </w:r>
      <w:proofErr w:type="spellEnd"/>
      <w:r w:rsidRPr="002B72E5">
        <w:rPr>
          <w:rFonts w:cs="Times New Roman"/>
          <w:bCs/>
          <w:i/>
          <w:szCs w:val="24"/>
          <w:shd w:val="clear" w:color="auto" w:fill="FFFFFF"/>
        </w:rPr>
        <w:t xml:space="preserve"> tehnice care au stat la baza elaborării cerințelor Entității Contractante.</w:t>
      </w:r>
    </w:p>
    <w:p w14:paraId="7B1C8189" w14:textId="2D539815" w:rsidR="001F2882" w:rsidRPr="002B72E5" w:rsidRDefault="001F2882" w:rsidP="00C601FC">
      <w:pPr>
        <w:tabs>
          <w:tab w:val="left" w:pos="426"/>
        </w:tabs>
        <w:ind w:firstLine="630"/>
        <w:rPr>
          <w:rFonts w:cs="Times New Roman"/>
          <w:bCs/>
          <w:i/>
          <w:szCs w:val="24"/>
          <w:shd w:val="clear" w:color="auto" w:fill="FFFFFF"/>
        </w:rPr>
      </w:pPr>
      <w:r w:rsidRPr="002B72E5">
        <w:rPr>
          <w:rFonts w:cs="Times New Roman"/>
          <w:bCs/>
          <w:i/>
          <w:szCs w:val="24"/>
          <w:shd w:val="clear" w:color="auto" w:fill="FFFFFF"/>
        </w:rPr>
        <w:t xml:space="preserve">În tot cuprinsul </w:t>
      </w:r>
      <w:proofErr w:type="spellStart"/>
      <w:r w:rsidRPr="002B72E5">
        <w:rPr>
          <w:rFonts w:cs="Times New Roman"/>
          <w:bCs/>
          <w:i/>
          <w:szCs w:val="24"/>
          <w:shd w:val="clear" w:color="auto" w:fill="FFFFFF"/>
        </w:rPr>
        <w:t>documentaţiei</w:t>
      </w:r>
      <w:proofErr w:type="spellEnd"/>
      <w:r w:rsidRPr="002B72E5">
        <w:rPr>
          <w:rFonts w:cs="Times New Roman"/>
          <w:bCs/>
          <w:i/>
          <w:szCs w:val="24"/>
          <w:shd w:val="clear" w:color="auto" w:fill="FFFFFF"/>
        </w:rPr>
        <w:t xml:space="preserve"> de atribuire, legislația și normativele/ instrucțiunile indicate a fi respectate pentru realizarea proiectului și execuției lucrărilor, nu sunt limitative, Antreprenorul/Contactantul avand obligatia de a respecta legislația incidența, completată și modificată, pe durata implementării contractului.</w:t>
      </w:r>
    </w:p>
    <w:p w14:paraId="7980BFE3" w14:textId="0FA269D8" w:rsidR="00DE1508" w:rsidRPr="00936DF7" w:rsidRDefault="00DE1508" w:rsidP="001F2882">
      <w:pPr>
        <w:tabs>
          <w:tab w:val="left" w:pos="1664"/>
        </w:tabs>
        <w:rPr>
          <w:rFonts w:cs="Times New Roman"/>
          <w:noProof/>
          <w:lang w:eastAsia="en-SG"/>
        </w:rPr>
      </w:pPr>
    </w:p>
    <w:p w14:paraId="5B4E5A41" w14:textId="10AAC4B8" w:rsidR="00446877" w:rsidRPr="00936DF7" w:rsidRDefault="00446877" w:rsidP="00D44F12">
      <w:pPr>
        <w:pStyle w:val="Heading1"/>
        <w:numPr>
          <w:ilvl w:val="0"/>
          <w:numId w:val="69"/>
        </w:numPr>
      </w:pPr>
      <w:bookmarkStart w:id="316" w:name="_Toc35611281"/>
      <w:bookmarkStart w:id="317" w:name="_Toc89175020"/>
      <w:r w:rsidRPr="002B72E5">
        <w:t xml:space="preserve">Responsabilitățile </w:t>
      </w:r>
      <w:r w:rsidR="009F059E" w:rsidRPr="002B72E5">
        <w:rPr>
          <w:szCs w:val="24"/>
        </w:rPr>
        <w:t>Antreprenorul</w:t>
      </w:r>
      <w:r w:rsidR="009F059E" w:rsidRPr="002B72E5">
        <w:t>ui</w:t>
      </w:r>
      <w:r w:rsidR="009F059E">
        <w:t>/</w:t>
      </w:r>
      <w:r w:rsidRPr="00936DF7">
        <w:t>Contractantului</w:t>
      </w:r>
      <w:bookmarkEnd w:id="316"/>
      <w:bookmarkEnd w:id="317"/>
      <w:r w:rsidRPr="00936DF7">
        <w:t xml:space="preserve"> </w:t>
      </w:r>
    </w:p>
    <w:p w14:paraId="67E953F1" w14:textId="77777777" w:rsidR="00446877" w:rsidRPr="00936DF7" w:rsidRDefault="00446877" w:rsidP="00D44F12">
      <w:pPr>
        <w:pStyle w:val="Heading2"/>
        <w:numPr>
          <w:ilvl w:val="1"/>
          <w:numId w:val="69"/>
        </w:numPr>
        <w:ind w:left="576"/>
      </w:pPr>
      <w:bookmarkStart w:id="318" w:name="_Ref294156983"/>
      <w:bookmarkStart w:id="319" w:name="_Toc319401076"/>
      <w:bookmarkStart w:id="320" w:name="_Toc406830401"/>
      <w:bookmarkStart w:id="321" w:name="_Toc35611282"/>
      <w:bookmarkStart w:id="322" w:name="_Toc89175021"/>
      <w:r w:rsidRPr="00936DF7">
        <w:t>Responsabilitățile cu caracter general</w:t>
      </w:r>
      <w:bookmarkEnd w:id="318"/>
      <w:bookmarkEnd w:id="319"/>
      <w:bookmarkEnd w:id="320"/>
      <w:bookmarkEnd w:id="321"/>
      <w:bookmarkEnd w:id="322"/>
    </w:p>
    <w:p w14:paraId="7D4626B4" w14:textId="77777777" w:rsidR="00FA2FE4" w:rsidRPr="00936DF7" w:rsidRDefault="00FA2FE4" w:rsidP="00294569">
      <w:pPr>
        <w:rPr>
          <w:rFonts w:cs="Times New Roman"/>
          <w:noProof/>
          <w:lang w:eastAsia="en-SG"/>
        </w:rPr>
      </w:pPr>
      <w:r w:rsidRPr="00936DF7">
        <w:rPr>
          <w:rFonts w:cs="Times New Roman"/>
          <w:noProof/>
          <w:lang w:eastAsia="en-SG"/>
        </w:rPr>
        <w:t>Obligațiile generale ale Antreprenorului vor respecta H.G. nr.1/2018, clauza 12 din Condiţiile generale.</w:t>
      </w:r>
    </w:p>
    <w:p w14:paraId="0747C5A6" w14:textId="77777777" w:rsidR="00FA2FE4" w:rsidRPr="00936DF7" w:rsidRDefault="00FA2FE4" w:rsidP="00294569">
      <w:pPr>
        <w:rPr>
          <w:rFonts w:cs="Times New Roman"/>
          <w:noProof/>
          <w:lang w:eastAsia="en-SG" w:bidi="ro-RO"/>
        </w:rPr>
      </w:pPr>
      <w:r w:rsidRPr="00936DF7">
        <w:rPr>
          <w:rFonts w:cs="Times New Roman"/>
          <w:noProof/>
          <w:lang w:eastAsia="en-SG" w:bidi="ro-RO"/>
        </w:rPr>
        <w:t xml:space="preserve">Codul de conduită va respecta </w:t>
      </w:r>
      <w:r w:rsidRPr="00936DF7">
        <w:rPr>
          <w:rFonts w:cs="Times New Roman"/>
          <w:noProof/>
          <w:lang w:eastAsia="en-SG"/>
        </w:rPr>
        <w:t xml:space="preserve">H.G. nr.1/2018, </w:t>
      </w:r>
      <w:r w:rsidRPr="00936DF7">
        <w:rPr>
          <w:rFonts w:cs="Times New Roman"/>
          <w:noProof/>
          <w:lang w:eastAsia="en-SG" w:bidi="ro-RO"/>
        </w:rPr>
        <w:t xml:space="preserve">clauza </w:t>
      </w:r>
      <w:r w:rsidRPr="00936DF7">
        <w:rPr>
          <w:rFonts w:cs="Times New Roman"/>
          <w:b/>
          <w:noProof/>
          <w:lang w:eastAsia="en-SG" w:bidi="ro-RO"/>
        </w:rPr>
        <w:t>12.a</w:t>
      </w:r>
      <w:r w:rsidRPr="00936DF7">
        <w:rPr>
          <w:rFonts w:cs="Times New Roman"/>
          <w:noProof/>
          <w:lang w:eastAsia="en-SG" w:bidi="ro-RO"/>
        </w:rPr>
        <w:t xml:space="preserve"> din Condiţiile generale</w:t>
      </w:r>
    </w:p>
    <w:p w14:paraId="67762753" w14:textId="77777777" w:rsidR="00FA2FE4" w:rsidRPr="00936DF7" w:rsidRDefault="00FA2FE4" w:rsidP="00294569">
      <w:pPr>
        <w:rPr>
          <w:rFonts w:cs="Times New Roman"/>
          <w:noProof/>
          <w:lang w:eastAsia="en-SG" w:bidi="ro-RO"/>
        </w:rPr>
      </w:pPr>
      <w:r w:rsidRPr="00936DF7">
        <w:rPr>
          <w:rFonts w:cs="Times New Roman"/>
          <w:noProof/>
          <w:lang w:eastAsia="en-SG" w:bidi="ro-RO"/>
        </w:rPr>
        <w:t xml:space="preserve">Administrarea lucrărilor va respecta </w:t>
      </w:r>
      <w:r w:rsidRPr="00936DF7">
        <w:rPr>
          <w:rFonts w:cs="Times New Roman"/>
          <w:noProof/>
          <w:lang w:eastAsia="en-SG"/>
        </w:rPr>
        <w:t xml:space="preserve">H.G. nr.1/2018, </w:t>
      </w:r>
      <w:r w:rsidRPr="00936DF7">
        <w:rPr>
          <w:rFonts w:cs="Times New Roman"/>
          <w:noProof/>
          <w:lang w:eastAsia="en-SG" w:bidi="ro-RO"/>
        </w:rPr>
        <w:t xml:space="preserve">clauza </w:t>
      </w:r>
      <w:r w:rsidRPr="00936DF7">
        <w:rPr>
          <w:rFonts w:cs="Times New Roman"/>
          <w:b/>
          <w:noProof/>
          <w:lang w:eastAsia="en-SG" w:bidi="ro-RO"/>
        </w:rPr>
        <w:t>13</w:t>
      </w:r>
      <w:r w:rsidRPr="00936DF7">
        <w:rPr>
          <w:rFonts w:cs="Times New Roman"/>
          <w:noProof/>
          <w:lang w:eastAsia="en-SG" w:bidi="ro-RO"/>
        </w:rPr>
        <w:t xml:space="preserve"> din Condiţiile generale.</w:t>
      </w:r>
    </w:p>
    <w:p w14:paraId="3ACF99EF" w14:textId="77777777" w:rsidR="00FA2FE4" w:rsidRPr="00936DF7" w:rsidRDefault="00FA2FE4" w:rsidP="00294569">
      <w:pPr>
        <w:rPr>
          <w:rFonts w:cs="Times New Roman"/>
          <w:noProof/>
          <w:lang w:eastAsia="en-SG" w:bidi="ro-RO"/>
        </w:rPr>
      </w:pPr>
      <w:r w:rsidRPr="00936DF7">
        <w:rPr>
          <w:rFonts w:cs="Times New Roman"/>
          <w:noProof/>
          <w:lang w:eastAsia="en-SG" w:bidi="ro-RO"/>
        </w:rPr>
        <w:t xml:space="preserve">Utilități, cabluri și conducte va respecta </w:t>
      </w:r>
      <w:r w:rsidRPr="00936DF7">
        <w:rPr>
          <w:rFonts w:cs="Times New Roman"/>
          <w:noProof/>
          <w:lang w:eastAsia="en-SG"/>
        </w:rPr>
        <w:t xml:space="preserve">H.G. nr.1/2018, </w:t>
      </w:r>
      <w:r w:rsidRPr="00936DF7">
        <w:rPr>
          <w:rFonts w:cs="Times New Roman"/>
          <w:noProof/>
          <w:lang w:eastAsia="en-SG" w:bidi="ro-RO"/>
        </w:rPr>
        <w:t xml:space="preserve">clauza </w:t>
      </w:r>
      <w:r w:rsidRPr="00936DF7">
        <w:rPr>
          <w:rFonts w:cs="Times New Roman"/>
          <w:b/>
          <w:noProof/>
          <w:lang w:eastAsia="en-SG" w:bidi="ro-RO"/>
        </w:rPr>
        <w:t>25</w:t>
      </w:r>
      <w:r w:rsidRPr="00936DF7">
        <w:rPr>
          <w:rFonts w:cs="Times New Roman"/>
          <w:noProof/>
          <w:lang w:eastAsia="en-SG" w:bidi="ro-RO"/>
        </w:rPr>
        <w:t xml:space="preserve"> din Condiţiile generale.</w:t>
      </w:r>
    </w:p>
    <w:p w14:paraId="49512630" w14:textId="77777777" w:rsidR="00FA2FE4" w:rsidRPr="00936DF7" w:rsidRDefault="00FA2FE4" w:rsidP="00294569">
      <w:pPr>
        <w:rPr>
          <w:rFonts w:cs="Times New Roman"/>
        </w:rPr>
      </w:pPr>
      <w:r w:rsidRPr="00936DF7">
        <w:rPr>
          <w:rFonts w:cs="Times New Roman"/>
          <w:noProof/>
          <w:lang w:eastAsia="en-SG" w:bidi="ro-RO"/>
        </w:rPr>
        <w:t xml:space="preserve">Trasarea va respecta </w:t>
      </w:r>
      <w:r w:rsidRPr="00936DF7">
        <w:rPr>
          <w:rFonts w:cs="Times New Roman"/>
          <w:noProof/>
          <w:lang w:eastAsia="en-SG"/>
        </w:rPr>
        <w:t xml:space="preserve">H.G. nr.1/2018, </w:t>
      </w:r>
      <w:r w:rsidRPr="00936DF7">
        <w:rPr>
          <w:rFonts w:cs="Times New Roman"/>
          <w:noProof/>
          <w:lang w:eastAsia="en-SG" w:bidi="ro-RO"/>
        </w:rPr>
        <w:t xml:space="preserve">clauza </w:t>
      </w:r>
      <w:r w:rsidRPr="00936DF7">
        <w:rPr>
          <w:rFonts w:cs="Times New Roman"/>
          <w:b/>
          <w:noProof/>
          <w:lang w:eastAsia="en-SG" w:bidi="ro-RO"/>
        </w:rPr>
        <w:t>26</w:t>
      </w:r>
      <w:r w:rsidRPr="00936DF7">
        <w:rPr>
          <w:rFonts w:cs="Times New Roman"/>
          <w:noProof/>
          <w:lang w:eastAsia="en-SG" w:bidi="ro-RO"/>
        </w:rPr>
        <w:t xml:space="preserve"> din Condiţiile generale.</w:t>
      </w:r>
    </w:p>
    <w:p w14:paraId="4932DA66" w14:textId="77777777" w:rsidR="00446877" w:rsidRPr="00936DF7" w:rsidRDefault="00446877" w:rsidP="00294569">
      <w:pPr>
        <w:rPr>
          <w:rFonts w:cs="Times New Roman"/>
        </w:rPr>
      </w:pPr>
      <w:r w:rsidRPr="00936DF7">
        <w:rPr>
          <w:rFonts w:cs="Times New Roman"/>
        </w:rPr>
        <w:t>În raport cu obiectivele anticipate pentru Contract, responsabilitățile Contractantului sunt:</w:t>
      </w:r>
    </w:p>
    <w:p w14:paraId="3EF16886" w14:textId="77777777" w:rsidR="00446877" w:rsidRPr="00936DF7" w:rsidRDefault="00446877" w:rsidP="00294569">
      <w:pPr>
        <w:pStyle w:val="ListParagraph"/>
        <w:numPr>
          <w:ilvl w:val="0"/>
          <w:numId w:val="24"/>
        </w:numPr>
        <w:rPr>
          <w:rFonts w:cs="Times New Roman"/>
        </w:rPr>
      </w:pPr>
      <w:r w:rsidRPr="00936DF7">
        <w:rPr>
          <w:rFonts w:cs="Times New Roman"/>
        </w:rPr>
        <w:t xml:space="preserve">Asigurarea planificării resurselor pe toată perioada derulării Contractului pe baza informațiilor puse la dispoziție de </w:t>
      </w:r>
      <w:r w:rsidR="00C91574" w:rsidRPr="00936DF7">
        <w:rPr>
          <w:rFonts w:cs="Times New Roman"/>
        </w:rPr>
        <w:t>Entitatea</w:t>
      </w:r>
      <w:r w:rsidRPr="00936DF7">
        <w:rPr>
          <w:rFonts w:cs="Times New Roman"/>
        </w:rPr>
        <w:t xml:space="preserve"> Contractantă; </w:t>
      </w:r>
    </w:p>
    <w:p w14:paraId="4E43C4FB" w14:textId="77777777" w:rsidR="00446877" w:rsidRPr="00936DF7" w:rsidRDefault="00446877" w:rsidP="00294569">
      <w:pPr>
        <w:pStyle w:val="ListParagraph"/>
        <w:numPr>
          <w:ilvl w:val="0"/>
          <w:numId w:val="24"/>
        </w:numPr>
        <w:rPr>
          <w:rFonts w:cs="Times New Roman"/>
        </w:rPr>
      </w:pPr>
      <w:r w:rsidRPr="00936DF7">
        <w:rPr>
          <w:rFonts w:cs="Times New Roman"/>
        </w:rPr>
        <w:t>Asigurarea valabilității tuturor autorizațiilor și certificatelor deținute (atât pentru organizația sa, cât și pentru personalul propus pentru executarea lucrărilor), care sunt necesare (conform legislației în vigoare) pentru executarea lucrărilor;</w:t>
      </w:r>
    </w:p>
    <w:p w14:paraId="18E8A508" w14:textId="77777777" w:rsidR="00446877" w:rsidRPr="00936DF7" w:rsidRDefault="00446877" w:rsidP="00294569">
      <w:pPr>
        <w:pStyle w:val="ListParagraph"/>
        <w:numPr>
          <w:ilvl w:val="0"/>
          <w:numId w:val="24"/>
        </w:numPr>
        <w:rPr>
          <w:rFonts w:cs="Times New Roman"/>
        </w:rPr>
      </w:pPr>
      <w:r w:rsidRPr="00936DF7">
        <w:rPr>
          <w:rFonts w:cs="Times New Roman"/>
        </w:rPr>
        <w:t xml:space="preserve">Respectarea legislației privind sănătatea și securitatea în muncă și protecția mediului înconjurător și a cerințelor specifice ale </w:t>
      </w:r>
      <w:r w:rsidR="00C91574" w:rsidRPr="00936DF7">
        <w:rPr>
          <w:rFonts w:cs="Times New Roman"/>
        </w:rPr>
        <w:t>Entităţii</w:t>
      </w:r>
      <w:r w:rsidRPr="00936DF7">
        <w:rPr>
          <w:rFonts w:cs="Times New Roman"/>
        </w:rPr>
        <w:t xml:space="preserve"> Contractante, precum și a oricăror acte normative aflate în interdependență cu obiectul Contractului, pe toată durata acestuia;</w:t>
      </w:r>
    </w:p>
    <w:p w14:paraId="300FE133" w14:textId="77777777" w:rsidR="00446877" w:rsidRPr="00936DF7" w:rsidRDefault="00446877" w:rsidP="00294569">
      <w:pPr>
        <w:pStyle w:val="ListParagraph"/>
        <w:numPr>
          <w:ilvl w:val="0"/>
          <w:numId w:val="24"/>
        </w:numPr>
        <w:rPr>
          <w:rFonts w:cs="Times New Roman"/>
        </w:rPr>
      </w:pPr>
      <w:r w:rsidRPr="00936DF7">
        <w:rPr>
          <w:rFonts w:cs="Times New Roman"/>
        </w:rPr>
        <w:t xml:space="preserve">Planificarea activității și asigurarea capacității de personal calificat necesară pentru îndeplinirea obligațiilor sale, cu respectarea celor mai bune practici din domeniu, a prevederilor legale și contractuale relevante și cu deplina înțelegere a complexității legate de derularea cu succes a Contractului, astfel încât să se asigure îndeplinirea obiectivelor </w:t>
      </w:r>
      <w:r w:rsidR="00C91574" w:rsidRPr="00936DF7">
        <w:rPr>
          <w:rFonts w:cs="Times New Roman"/>
        </w:rPr>
        <w:t>Entităţii</w:t>
      </w:r>
      <w:r w:rsidRPr="00936DF7">
        <w:rPr>
          <w:rFonts w:cs="Times New Roman"/>
        </w:rPr>
        <w:t xml:space="preserve"> Contractante;</w:t>
      </w:r>
    </w:p>
    <w:p w14:paraId="6C3F2B54" w14:textId="77777777" w:rsidR="00446877" w:rsidRPr="00936DF7" w:rsidRDefault="00446877" w:rsidP="00294569">
      <w:pPr>
        <w:pStyle w:val="ListParagraph"/>
        <w:numPr>
          <w:ilvl w:val="0"/>
          <w:numId w:val="24"/>
        </w:numPr>
        <w:rPr>
          <w:rFonts w:cs="Times New Roman"/>
        </w:rPr>
      </w:pPr>
      <w:r w:rsidRPr="00936DF7">
        <w:rPr>
          <w:rFonts w:cs="Times New Roman"/>
        </w:rPr>
        <w:t xml:space="preserve">Propunerea spre aprobare către </w:t>
      </w:r>
      <w:r w:rsidR="00C91574" w:rsidRPr="00936DF7">
        <w:rPr>
          <w:rFonts w:cs="Times New Roman"/>
        </w:rPr>
        <w:t>Entitatea</w:t>
      </w:r>
      <w:r w:rsidRPr="00936DF7">
        <w:rPr>
          <w:rFonts w:cs="Times New Roman"/>
        </w:rPr>
        <w:t xml:space="preserve"> Contractantă, a unui grafic de execuție, incluzând datele de finalizare a fiecărei activități; </w:t>
      </w:r>
    </w:p>
    <w:p w14:paraId="4E6E327F" w14:textId="77777777" w:rsidR="00446877" w:rsidRPr="00936DF7" w:rsidRDefault="00446877" w:rsidP="00294569">
      <w:pPr>
        <w:pStyle w:val="ListParagraph"/>
        <w:numPr>
          <w:ilvl w:val="0"/>
          <w:numId w:val="24"/>
        </w:numPr>
        <w:rPr>
          <w:rFonts w:cs="Times New Roman"/>
        </w:rPr>
      </w:pPr>
      <w:r w:rsidRPr="00936DF7">
        <w:rPr>
          <w:rFonts w:cs="Times New Roman"/>
        </w:rPr>
        <w:t xml:space="preserve">Asigurarea unui grad de flexibilitate în executarea lucrărilor în funcție de necesitățile obiective ale </w:t>
      </w:r>
      <w:r w:rsidR="00C91574" w:rsidRPr="00936DF7">
        <w:rPr>
          <w:rFonts w:cs="Times New Roman"/>
        </w:rPr>
        <w:t>Entităţii</w:t>
      </w:r>
      <w:r w:rsidRPr="00936DF7">
        <w:rPr>
          <w:rFonts w:cs="Times New Roman"/>
        </w:rPr>
        <w:t xml:space="preserve"> Contractante, la orice moment în derularea Contractului; </w:t>
      </w:r>
    </w:p>
    <w:p w14:paraId="74940B13" w14:textId="77777777" w:rsidR="00446877" w:rsidRPr="00936DF7" w:rsidRDefault="00446877" w:rsidP="00294569">
      <w:pPr>
        <w:pStyle w:val="ListParagraph"/>
        <w:numPr>
          <w:ilvl w:val="0"/>
          <w:numId w:val="24"/>
        </w:numPr>
        <w:rPr>
          <w:rFonts w:cs="Times New Roman"/>
        </w:rPr>
      </w:pPr>
      <w:r w:rsidRPr="00936DF7">
        <w:rPr>
          <w:rFonts w:cs="Times New Roman"/>
        </w:rPr>
        <w:t xml:space="preserve">Executarea și documentarea corespunzătoare a tuturor schimbărilor (Modificări) solicitate de către </w:t>
      </w:r>
      <w:r w:rsidR="00C91574" w:rsidRPr="00936DF7">
        <w:rPr>
          <w:rFonts w:cs="Times New Roman"/>
        </w:rPr>
        <w:t>Entitatea</w:t>
      </w:r>
      <w:r w:rsidRPr="00936DF7">
        <w:rPr>
          <w:rFonts w:cs="Times New Roman"/>
        </w:rPr>
        <w:t xml:space="preserve"> Contractantă pe durata derulării Contractului; </w:t>
      </w:r>
    </w:p>
    <w:p w14:paraId="6E79C90B" w14:textId="77777777" w:rsidR="00446877" w:rsidRPr="00936DF7" w:rsidRDefault="00446877" w:rsidP="00294569">
      <w:pPr>
        <w:pStyle w:val="ListParagraph"/>
        <w:numPr>
          <w:ilvl w:val="0"/>
          <w:numId w:val="24"/>
        </w:numPr>
        <w:rPr>
          <w:rFonts w:cs="Times New Roman"/>
        </w:rPr>
      </w:pPr>
      <w:r w:rsidRPr="00936DF7">
        <w:rPr>
          <w:rFonts w:cs="Times New Roman"/>
        </w:rPr>
        <w:t xml:space="preserve">Prezentarea unei situații de plată, individual pentru fiecare activitate în parte și per total, indicând progresul activităților sale, lucrările executate, detaliind în mod separat lucrările executate și costurile cu diverse taxe, dacă e cazul, achitate în numele și pentru </w:t>
      </w:r>
      <w:r w:rsidR="00C91574" w:rsidRPr="00936DF7">
        <w:rPr>
          <w:rFonts w:cs="Times New Roman"/>
        </w:rPr>
        <w:t>Entitatea</w:t>
      </w:r>
      <w:r w:rsidRPr="00936DF7">
        <w:rPr>
          <w:rFonts w:cs="Times New Roman"/>
        </w:rPr>
        <w:t xml:space="preserve"> Contractantă. Situațiile de plată trebuie să includă originalele documentației doveditoare, conform cu legislația în vigoare, de plata de taxe, onorarii etc. în numele și pentru </w:t>
      </w:r>
      <w:r w:rsidR="00C91574" w:rsidRPr="00936DF7">
        <w:rPr>
          <w:rFonts w:cs="Times New Roman"/>
        </w:rPr>
        <w:t>Entitatea</w:t>
      </w:r>
      <w:r w:rsidRPr="00936DF7">
        <w:rPr>
          <w:rFonts w:cs="Times New Roman"/>
        </w:rPr>
        <w:t xml:space="preserve"> Contractantă acolo unde este cazul;</w:t>
      </w:r>
    </w:p>
    <w:p w14:paraId="51228FA0" w14:textId="77777777" w:rsidR="00446877" w:rsidRPr="00936DF7" w:rsidRDefault="00446877" w:rsidP="00294569">
      <w:pPr>
        <w:pStyle w:val="ListParagraph"/>
        <w:numPr>
          <w:ilvl w:val="0"/>
          <w:numId w:val="24"/>
        </w:numPr>
        <w:rPr>
          <w:rFonts w:cs="Times New Roman"/>
        </w:rPr>
      </w:pPr>
      <w:r w:rsidRPr="00936DF7">
        <w:rPr>
          <w:rFonts w:cs="Times New Roman"/>
        </w:rPr>
        <w:t xml:space="preserve">Acceptarea realizării de verificări de către </w:t>
      </w:r>
      <w:r w:rsidR="00C91574" w:rsidRPr="00936DF7">
        <w:rPr>
          <w:rFonts w:cs="Times New Roman"/>
        </w:rPr>
        <w:t>Entitatea</w:t>
      </w:r>
      <w:r w:rsidRPr="00936DF7">
        <w:rPr>
          <w:rFonts w:cs="Times New Roman"/>
        </w:rPr>
        <w:t xml:space="preserve"> Contractantă pe durata derulării Contractului în ceea ce privește îndeplinirea oricărei și tuturor obligațiilor sale și prezentarea la cerere a </w:t>
      </w:r>
      <w:r w:rsidRPr="00936DF7">
        <w:rPr>
          <w:rFonts w:cs="Times New Roman"/>
        </w:rPr>
        <w:lastRenderedPageBreak/>
        <w:t>oricărui și tuturor documentelor justificative referitoare la îndeplinirea acestor obligații;</w:t>
      </w:r>
    </w:p>
    <w:p w14:paraId="35ECC4DE" w14:textId="77777777" w:rsidR="00446877" w:rsidRPr="00936DF7" w:rsidRDefault="00446877" w:rsidP="00294569">
      <w:pPr>
        <w:pStyle w:val="ListParagraph"/>
        <w:numPr>
          <w:ilvl w:val="0"/>
          <w:numId w:val="24"/>
        </w:numPr>
        <w:rPr>
          <w:rFonts w:cs="Times New Roman"/>
        </w:rPr>
      </w:pPr>
      <w:r w:rsidRPr="00936DF7">
        <w:rPr>
          <w:rFonts w:cs="Times New Roman"/>
        </w:rPr>
        <w:t xml:space="preserve">Cooperarea și punerea la dispoziția </w:t>
      </w:r>
      <w:r w:rsidR="00C91574" w:rsidRPr="00936DF7">
        <w:rPr>
          <w:rFonts w:cs="Times New Roman"/>
        </w:rPr>
        <w:t>Entităţii</w:t>
      </w:r>
      <w:r w:rsidRPr="00936DF7">
        <w:rPr>
          <w:rFonts w:cs="Times New Roman"/>
        </w:rPr>
        <w:t xml:space="preserve"> Contractante a tuturor informațiilor privind Planul operațional de securitate și luarea măsurilor necesare în vederea conformării la acest plan; </w:t>
      </w:r>
    </w:p>
    <w:p w14:paraId="57494706" w14:textId="77777777" w:rsidR="00446877" w:rsidRPr="00936DF7" w:rsidRDefault="00446877" w:rsidP="00294569">
      <w:pPr>
        <w:pStyle w:val="ListParagraph"/>
        <w:numPr>
          <w:ilvl w:val="0"/>
          <w:numId w:val="24"/>
        </w:numPr>
        <w:rPr>
          <w:rFonts w:cs="Times New Roman"/>
        </w:rPr>
      </w:pPr>
      <w:r w:rsidRPr="00936DF7">
        <w:rPr>
          <w:rFonts w:cs="Times New Roman"/>
        </w:rPr>
        <w:t xml:space="preserve">Efectuarea de vizite comune pe șantier împreună cu reprezentanții împuterniciți ai </w:t>
      </w:r>
      <w:r w:rsidR="00C91574" w:rsidRPr="00936DF7">
        <w:rPr>
          <w:rFonts w:cs="Times New Roman"/>
        </w:rPr>
        <w:t>Entităţii</w:t>
      </w:r>
      <w:r w:rsidRPr="00936DF7">
        <w:rPr>
          <w:rFonts w:cs="Times New Roman"/>
        </w:rPr>
        <w:t xml:space="preserve"> Contractante pe probleme de securitate și sănătate, înainte de a-și redacta planul propriu de securitate;</w:t>
      </w:r>
    </w:p>
    <w:p w14:paraId="31368ADF" w14:textId="77777777" w:rsidR="00446877" w:rsidRPr="00936DF7" w:rsidRDefault="00446877" w:rsidP="00294569">
      <w:pPr>
        <w:pStyle w:val="ListParagraph"/>
        <w:numPr>
          <w:ilvl w:val="0"/>
          <w:numId w:val="24"/>
        </w:numPr>
        <w:rPr>
          <w:rFonts w:cs="Times New Roman"/>
        </w:rPr>
      </w:pPr>
      <w:r w:rsidRPr="00936DF7">
        <w:rPr>
          <w:rFonts w:cs="Times New Roman"/>
        </w:rPr>
        <w:t xml:space="preserve">Stabilirea împreună cu reprezentanții împuterniciți ai </w:t>
      </w:r>
      <w:r w:rsidR="00C91574" w:rsidRPr="00936DF7">
        <w:rPr>
          <w:rFonts w:cs="Times New Roman"/>
        </w:rPr>
        <w:t>Entităţii</w:t>
      </w:r>
      <w:r w:rsidRPr="00936DF7">
        <w:rPr>
          <w:rFonts w:cs="Times New Roman"/>
        </w:rPr>
        <w:t xml:space="preserve"> pe probleme de securitate și sănătate a obligațiilor privind utilizarea mijloacelor de protecție colectivă, instalațiilor de ridicat sarcini, accesul pe șantier etc.;</w:t>
      </w:r>
    </w:p>
    <w:p w14:paraId="147A50C0" w14:textId="77777777" w:rsidR="00446877" w:rsidRPr="00936DF7" w:rsidRDefault="00446877" w:rsidP="00294569">
      <w:pPr>
        <w:pStyle w:val="ListParagraph"/>
        <w:numPr>
          <w:ilvl w:val="0"/>
          <w:numId w:val="24"/>
        </w:numPr>
        <w:rPr>
          <w:rFonts w:cs="Times New Roman"/>
        </w:rPr>
      </w:pPr>
      <w:r w:rsidRPr="00936DF7">
        <w:rPr>
          <w:rFonts w:cs="Times New Roman"/>
        </w:rPr>
        <w:t xml:space="preserve">Elaborarea și transmiterea către </w:t>
      </w:r>
      <w:r w:rsidR="00C91574" w:rsidRPr="00936DF7">
        <w:rPr>
          <w:rFonts w:cs="Times New Roman"/>
        </w:rPr>
        <w:t>Entitatea</w:t>
      </w:r>
      <w:r w:rsidRPr="00936DF7">
        <w:rPr>
          <w:rFonts w:cs="Times New Roman"/>
        </w:rPr>
        <w:t xml:space="preserve"> Contractantă de rapoarte de progres zilnice, săptămânale și lunare; </w:t>
      </w:r>
    </w:p>
    <w:p w14:paraId="33789105" w14:textId="77777777" w:rsidR="00446877" w:rsidRPr="00936DF7" w:rsidRDefault="00446877" w:rsidP="00294569">
      <w:pPr>
        <w:pStyle w:val="ListParagraph"/>
        <w:numPr>
          <w:ilvl w:val="0"/>
          <w:numId w:val="24"/>
        </w:numPr>
        <w:rPr>
          <w:rFonts w:cs="Times New Roman"/>
        </w:rPr>
      </w:pPr>
      <w:r w:rsidRPr="00936DF7">
        <w:rPr>
          <w:rFonts w:cs="Times New Roman"/>
        </w:rPr>
        <w:t xml:space="preserve">Participare la întâlniri de progres săptămânale, pe șantier, împreună cu Dirigintele de șantier și reprezentanți împuterniciți ai </w:t>
      </w:r>
      <w:r w:rsidR="00C91574" w:rsidRPr="00936DF7">
        <w:rPr>
          <w:rFonts w:cs="Times New Roman"/>
        </w:rPr>
        <w:t>Entităţii</w:t>
      </w:r>
      <w:r w:rsidRPr="00936DF7">
        <w:rPr>
          <w:rFonts w:cs="Times New Roman"/>
        </w:rPr>
        <w:t xml:space="preserve"> Contractante (după caz). </w:t>
      </w:r>
    </w:p>
    <w:p w14:paraId="33603A4B" w14:textId="77777777" w:rsidR="00446877" w:rsidRPr="00936DF7" w:rsidRDefault="00446877" w:rsidP="00294569">
      <w:pPr>
        <w:rPr>
          <w:rFonts w:cs="Times New Roman"/>
        </w:rPr>
      </w:pPr>
      <w:r w:rsidRPr="00936DF7">
        <w:rPr>
          <w:rFonts w:cs="Times New Roman"/>
        </w:rPr>
        <w:t xml:space="preserve">Contractantul va fi responsabil față de </w:t>
      </w:r>
      <w:r w:rsidR="00C91574" w:rsidRPr="00936DF7">
        <w:rPr>
          <w:rFonts w:cs="Times New Roman"/>
        </w:rPr>
        <w:t>Entitatea</w:t>
      </w:r>
      <w:r w:rsidRPr="00936DF7">
        <w:rPr>
          <w:rFonts w:cs="Times New Roman"/>
        </w:rPr>
        <w:t xml:space="preserve"> Contractantă că își va îndeplini corespunzător toate responsabilitățile ce decurg din documentația tehnică de execuție, prezentul Caiet de sarcini, obligațiile contractuale și solicitările autorităților competente și/sau ale </w:t>
      </w:r>
      <w:r w:rsidR="00C91574" w:rsidRPr="00936DF7">
        <w:rPr>
          <w:rFonts w:cs="Times New Roman"/>
        </w:rPr>
        <w:t>Entităţii</w:t>
      </w:r>
      <w:r w:rsidRPr="00936DF7">
        <w:rPr>
          <w:rFonts w:cs="Times New Roman"/>
        </w:rPr>
        <w:t xml:space="preserve"> Contractante), referitoare la execuția de lucrări în cadrul Contractului.</w:t>
      </w:r>
    </w:p>
    <w:p w14:paraId="0DA9220C" w14:textId="77777777" w:rsidR="00446877" w:rsidRPr="00936DF7" w:rsidRDefault="00446877" w:rsidP="00294569">
      <w:pPr>
        <w:rPr>
          <w:rFonts w:cs="Times New Roman"/>
        </w:rPr>
      </w:pPr>
      <w:r w:rsidRPr="00936DF7">
        <w:rPr>
          <w:rFonts w:cs="Times New Roman"/>
        </w:rPr>
        <w:t xml:space="preserve">Contractorul are răspunderea planificării activității sale și asigurarea capacității de personal calificat necesar pentru îndeplinirea obligațiilor sale ca un bun profesionist cu respectarea celor mai bune practici din domeniu, cu respectarea prevederilor legale și contractuale relevante și cu deplina înțelegere a complexității legate de derularea Contractului conform planificărilor, astfel încât să se asigure îndeplinirea obiectivelor </w:t>
      </w:r>
      <w:r w:rsidR="00C91574" w:rsidRPr="00936DF7">
        <w:rPr>
          <w:rFonts w:cs="Times New Roman"/>
        </w:rPr>
        <w:t>Entităţii</w:t>
      </w:r>
      <w:r w:rsidRPr="00936DF7">
        <w:rPr>
          <w:rFonts w:cs="Times New Roman"/>
        </w:rPr>
        <w:t xml:space="preserve"> Contractante, incluzând indicativ, fără a fi limitativ:</w:t>
      </w:r>
    </w:p>
    <w:p w14:paraId="2C8BCED2" w14:textId="77777777" w:rsidR="00446877" w:rsidRPr="00936DF7" w:rsidRDefault="00446877" w:rsidP="00294569">
      <w:pPr>
        <w:pStyle w:val="ListParagraph"/>
        <w:numPr>
          <w:ilvl w:val="0"/>
          <w:numId w:val="28"/>
        </w:numPr>
        <w:rPr>
          <w:rFonts w:cs="Times New Roman"/>
          <w:b/>
        </w:rPr>
      </w:pPr>
      <w:r w:rsidRPr="00936DF7">
        <w:rPr>
          <w:rFonts w:cs="Times New Roman"/>
        </w:rPr>
        <w:t xml:space="preserve">Contractantul este responsabil pentru activitatea personalului sau, pentru obținerea rezultatelor cerute și pentru respectarea termenelor de execuție; </w:t>
      </w:r>
    </w:p>
    <w:p w14:paraId="0A8A2B6E" w14:textId="77777777" w:rsidR="00446877" w:rsidRPr="00936DF7" w:rsidRDefault="00446877" w:rsidP="00294569">
      <w:pPr>
        <w:pStyle w:val="ListParagraph"/>
        <w:numPr>
          <w:ilvl w:val="0"/>
          <w:numId w:val="28"/>
        </w:numPr>
        <w:rPr>
          <w:rFonts w:cs="Times New Roman"/>
          <w:b/>
        </w:rPr>
      </w:pPr>
      <w:r w:rsidRPr="00936DF7">
        <w:rPr>
          <w:rFonts w:cs="Times New Roman"/>
        </w:rPr>
        <w:t xml:space="preserve">Contractantul este responsabil pentru întreaga coordonare a activităților ce reprezintă obiectul Contractului, sub supravegherea Dirigintelui de șantier și a reprezentanților împuterniciți ai </w:t>
      </w:r>
      <w:r w:rsidR="00C91574" w:rsidRPr="00936DF7">
        <w:rPr>
          <w:rFonts w:cs="Times New Roman"/>
        </w:rPr>
        <w:t>Entităţii</w:t>
      </w:r>
      <w:r w:rsidRPr="00936DF7">
        <w:rPr>
          <w:rFonts w:cs="Times New Roman"/>
        </w:rPr>
        <w:t xml:space="preserve"> Contractante (după caz); </w:t>
      </w:r>
    </w:p>
    <w:p w14:paraId="71B0C5F8" w14:textId="77777777" w:rsidR="00446877" w:rsidRPr="00936DF7" w:rsidRDefault="00446877" w:rsidP="00294569">
      <w:pPr>
        <w:pStyle w:val="ListParagraph"/>
        <w:numPr>
          <w:ilvl w:val="0"/>
          <w:numId w:val="28"/>
        </w:numPr>
        <w:rPr>
          <w:rFonts w:cs="Times New Roman"/>
          <w:b/>
        </w:rPr>
      </w:pPr>
      <w:r w:rsidRPr="00936DF7">
        <w:rPr>
          <w:rFonts w:cs="Times New Roman"/>
        </w:rPr>
        <w:t xml:space="preserve">Contractantul va realiza toate lucrările specificate în cadrul Contractului, conform cerințelor Caietului de sarcini și ale proiectului tehnic, respectând și aplicând cele mai bune practici în domeniu. </w:t>
      </w:r>
    </w:p>
    <w:p w14:paraId="25A79EFA" w14:textId="77777777" w:rsidR="00446877" w:rsidRPr="00936DF7" w:rsidRDefault="00446877" w:rsidP="00D009B2">
      <w:pPr>
        <w:pStyle w:val="ListParagraph"/>
        <w:ind w:left="0"/>
        <w:rPr>
          <w:rFonts w:cs="Times New Roman"/>
        </w:rPr>
      </w:pPr>
      <w:r w:rsidRPr="00936DF7">
        <w:rPr>
          <w:rFonts w:cs="Times New Roman"/>
        </w:rPr>
        <w:t xml:space="preserve">Contractantul are obligația de a se supune verificărilor de către </w:t>
      </w:r>
      <w:r w:rsidR="00C91574" w:rsidRPr="00936DF7">
        <w:rPr>
          <w:rFonts w:cs="Times New Roman"/>
        </w:rPr>
        <w:t>Entitatea</w:t>
      </w:r>
      <w:r w:rsidRPr="00936DF7">
        <w:rPr>
          <w:rFonts w:cs="Times New Roman"/>
        </w:rPr>
        <w:t xml:space="preserve"> Contractantă (pe durata Contractului) în ceea ce privește îndeplinirea oricărei și tuturor obligațiilor sale aferente Contractului, verificări anunțate în prealabil sau nu și are obligația de a prezenta la cerere orice și toate documentele justificative privind îndeplinirea acestor obligații.</w:t>
      </w:r>
    </w:p>
    <w:p w14:paraId="2A8A953E" w14:textId="65D31938" w:rsidR="00446877" w:rsidRPr="002B72E5" w:rsidRDefault="00C91574" w:rsidP="00D009B2">
      <w:pPr>
        <w:pStyle w:val="ListParagraph"/>
        <w:ind w:left="0"/>
        <w:rPr>
          <w:rFonts w:cs="Times New Roman"/>
        </w:rPr>
      </w:pPr>
      <w:r w:rsidRPr="00936DF7">
        <w:rPr>
          <w:rFonts w:cs="Times New Roman"/>
        </w:rPr>
        <w:t>Aprobarea de către Entitatea</w:t>
      </w:r>
      <w:r w:rsidR="00446877" w:rsidRPr="00936DF7">
        <w:rPr>
          <w:rFonts w:cs="Times New Roman"/>
        </w:rPr>
        <w:t xml:space="preserve"> Contractantă a situațiilor de plată sau a oricăror documente emise de </w:t>
      </w:r>
      <w:r w:rsidR="009853AB" w:rsidRPr="002B72E5">
        <w:rPr>
          <w:rFonts w:cs="Times New Roman"/>
          <w:szCs w:val="24"/>
        </w:rPr>
        <w:t>Antreprenor</w:t>
      </w:r>
      <w:r w:rsidR="009853AB" w:rsidRPr="002B72E5">
        <w:rPr>
          <w:rFonts w:cs="Times New Roman"/>
        </w:rPr>
        <w:t>/Contractant</w:t>
      </w:r>
      <w:r w:rsidR="00446877" w:rsidRPr="002B72E5">
        <w:rPr>
          <w:rFonts w:cs="Times New Roman"/>
        </w:rPr>
        <w:t xml:space="preserve"> și/sau certificări efectuate de către Dirigintele de șantier (de exemplu a situațiilor de plată executate întocmite de </w:t>
      </w:r>
      <w:r w:rsidR="009853AB" w:rsidRPr="002B72E5">
        <w:rPr>
          <w:rFonts w:cs="Times New Roman"/>
          <w:szCs w:val="24"/>
        </w:rPr>
        <w:t>Antreprenorul</w:t>
      </w:r>
      <w:r w:rsidR="009853AB" w:rsidRPr="002B72E5">
        <w:rPr>
          <w:rFonts w:cs="Times New Roman"/>
        </w:rPr>
        <w:t>/Contractant</w:t>
      </w:r>
      <w:r w:rsidR="00446877" w:rsidRPr="002B72E5">
        <w:rPr>
          <w:rFonts w:cs="Times New Roman"/>
        </w:rPr>
        <w:t xml:space="preserve">) nu îl eliberează pe acesta de obligațiile și responsabilitățile sale menționate în acest Caiet de sarcini și/sau menționate în Contract. </w:t>
      </w:r>
    </w:p>
    <w:p w14:paraId="218C3CBF" w14:textId="7B9FDD98" w:rsidR="00446877" w:rsidRPr="002B72E5" w:rsidRDefault="009853AB" w:rsidP="00D009B2">
      <w:pPr>
        <w:pStyle w:val="ListParagraph"/>
        <w:ind w:left="0"/>
        <w:rPr>
          <w:rFonts w:cs="Times New Roman"/>
        </w:rPr>
      </w:pPr>
      <w:r w:rsidRPr="002B72E5">
        <w:rPr>
          <w:rFonts w:cs="Times New Roman"/>
          <w:szCs w:val="24"/>
        </w:rPr>
        <w:t>Antreprenorul</w:t>
      </w:r>
      <w:r w:rsidRPr="002B72E5">
        <w:rPr>
          <w:rFonts w:cs="Times New Roman"/>
        </w:rPr>
        <w:t>/Contractantul</w:t>
      </w:r>
      <w:r w:rsidR="00446877" w:rsidRPr="002B72E5">
        <w:rPr>
          <w:rFonts w:cs="Times New Roman"/>
        </w:rPr>
        <w:t xml:space="preserve"> este responsabil a se asigura că pe toată perioada de execuție a activităților pe șantier ia toate măsurile necesare pentru a împiedica o eventuală poluare a mediului înconjurător. </w:t>
      </w:r>
      <w:r w:rsidRPr="002B72E5">
        <w:rPr>
          <w:rFonts w:cs="Times New Roman"/>
          <w:szCs w:val="24"/>
        </w:rPr>
        <w:t>Antreprenorul</w:t>
      </w:r>
      <w:r w:rsidRPr="002B72E5">
        <w:rPr>
          <w:rFonts w:cs="Times New Roman"/>
        </w:rPr>
        <w:t xml:space="preserve">/Contractantul </w:t>
      </w:r>
      <w:r w:rsidR="00446877" w:rsidRPr="002B72E5">
        <w:rPr>
          <w:rFonts w:cs="Times New Roman"/>
        </w:rPr>
        <w:t xml:space="preserve">este obligat să acorde o atenție specială combustibililor și oricăror substanțe ce intră în categoria substanțelor periculoase în vederea gestionării în conformitate cu prevederile legislației în vigoare. </w:t>
      </w:r>
      <w:r w:rsidRPr="002B72E5">
        <w:rPr>
          <w:rFonts w:cs="Times New Roman"/>
          <w:szCs w:val="24"/>
        </w:rPr>
        <w:t>Antreprenorul</w:t>
      </w:r>
      <w:r w:rsidRPr="002B72E5">
        <w:rPr>
          <w:rFonts w:cs="Times New Roman"/>
        </w:rPr>
        <w:t>/Contractantul</w:t>
      </w:r>
      <w:r w:rsidR="00446877" w:rsidRPr="002B72E5">
        <w:rPr>
          <w:rFonts w:cs="Times New Roman"/>
        </w:rPr>
        <w:t xml:space="preserve"> este răspunzător pentru orice incident de mediu generat în incinta șantierului sau în imediata vecinătate a acestuia ca urmare a gestionării necorespunzătoare a substanțelor periculoase. Stocarea temporară a oricăror materiale sau substanțe periculoase trebuie să fie menținută la o cantitate minimă în conformitate cu prevederile din autorizația de mediu ce va fi emisă de către autoritatea competentă. </w:t>
      </w:r>
    </w:p>
    <w:p w14:paraId="1C034155" w14:textId="4B1BB05D" w:rsidR="00446877" w:rsidRPr="002B72E5" w:rsidRDefault="00446877" w:rsidP="00D009B2">
      <w:pPr>
        <w:pStyle w:val="ListParagraph"/>
        <w:ind w:left="0"/>
        <w:rPr>
          <w:rFonts w:cs="Times New Roman"/>
        </w:rPr>
      </w:pPr>
      <w:r w:rsidRPr="002B72E5">
        <w:rPr>
          <w:rFonts w:cs="Times New Roman"/>
        </w:rPr>
        <w:t xml:space="preserve">În situația în care, în mod accidental, se va produce o eventuala contaminare a factorilor de mediu, </w:t>
      </w:r>
      <w:r w:rsidR="009853AB" w:rsidRPr="002B72E5">
        <w:rPr>
          <w:rFonts w:cs="Times New Roman"/>
          <w:szCs w:val="24"/>
        </w:rPr>
        <w:t>Antreprenorul</w:t>
      </w:r>
      <w:r w:rsidR="009853AB" w:rsidRPr="002B72E5">
        <w:rPr>
          <w:rFonts w:cs="Times New Roman"/>
        </w:rPr>
        <w:t>/Contractantul</w:t>
      </w:r>
      <w:r w:rsidRPr="002B72E5">
        <w:rPr>
          <w:rFonts w:cs="Times New Roman"/>
        </w:rPr>
        <w:t xml:space="preserve"> este responsabil de a informa imediat/</w:t>
      </w:r>
      <w:r w:rsidR="0059686B" w:rsidRPr="002B72E5">
        <w:rPr>
          <w:rFonts w:cs="Times New Roman"/>
        </w:rPr>
        <w:t xml:space="preserve"> </w:t>
      </w:r>
      <w:r w:rsidRPr="002B72E5">
        <w:rPr>
          <w:rFonts w:cs="Times New Roman"/>
        </w:rPr>
        <w:t xml:space="preserve">urgent Dirigintele de șantier și </w:t>
      </w:r>
      <w:r w:rsidRPr="002B72E5">
        <w:rPr>
          <w:rFonts w:cs="Times New Roman"/>
        </w:rPr>
        <w:lastRenderedPageBreak/>
        <w:t xml:space="preserve">reprezentanții împuterniciți ai </w:t>
      </w:r>
      <w:r w:rsidR="0059686B" w:rsidRPr="002B72E5">
        <w:rPr>
          <w:rFonts w:cs="Times New Roman"/>
        </w:rPr>
        <w:t>Entităţii</w:t>
      </w:r>
      <w:r w:rsidRPr="002B72E5">
        <w:rPr>
          <w:rFonts w:cs="Times New Roman"/>
        </w:rPr>
        <w:t xml:space="preserve"> Contractante despre situația apărută și de a documenta printr-un raport cauzele care au condus la situația creată. </w:t>
      </w:r>
    </w:p>
    <w:p w14:paraId="43EE1A78" w14:textId="273AC29C" w:rsidR="00446877" w:rsidRPr="002B72E5" w:rsidRDefault="009853AB" w:rsidP="00294569">
      <w:pPr>
        <w:pStyle w:val="Norm"/>
      </w:pPr>
      <w:r w:rsidRPr="002B72E5">
        <w:t>Antreprenorul/Contractantul</w:t>
      </w:r>
      <w:r w:rsidR="00446877" w:rsidRPr="002B72E5">
        <w:t xml:space="preserve"> este pe deplin responsabil să remedieze pe cheltuiala sa, orice eventuală contaminare a factorilor de mediu care s-a produs ca urmare a neîndeplinirii sau îndeplinirii necorespunzătoare a obligațiilor sale aflate în interdependență cu specificul șantierului.</w:t>
      </w:r>
    </w:p>
    <w:p w14:paraId="207A371A" w14:textId="41568746" w:rsidR="00446877" w:rsidRPr="002B72E5" w:rsidRDefault="009853AB" w:rsidP="00D009B2">
      <w:pPr>
        <w:pStyle w:val="ListParagraph"/>
        <w:ind w:left="0"/>
        <w:rPr>
          <w:rFonts w:cs="Times New Roman"/>
        </w:rPr>
      </w:pPr>
      <w:r w:rsidRPr="002B72E5">
        <w:rPr>
          <w:rFonts w:cs="Times New Roman"/>
          <w:szCs w:val="24"/>
        </w:rPr>
        <w:t>Antreprenorul</w:t>
      </w:r>
      <w:r w:rsidRPr="002B72E5">
        <w:rPr>
          <w:rFonts w:cs="Times New Roman"/>
        </w:rPr>
        <w:t xml:space="preserve">/Contractantul </w:t>
      </w:r>
      <w:r w:rsidR="00446877" w:rsidRPr="002B72E5">
        <w:rPr>
          <w:rFonts w:cs="Times New Roman"/>
          <w:szCs w:val="24"/>
        </w:rPr>
        <w:t>este responsabil de prezentarea unei situații de plată pentru activitatea de</w:t>
      </w:r>
      <w:r w:rsidR="00446877" w:rsidRPr="002B72E5">
        <w:rPr>
          <w:rFonts w:cs="Times New Roman"/>
        </w:rPr>
        <w:t xml:space="preserve"> execuție a lucrărilor în conformitate cu graficul de execuție și în baza listelor de cantități de lucrări. </w:t>
      </w:r>
    </w:p>
    <w:p w14:paraId="0BA09B31" w14:textId="194C7558" w:rsidR="00446877" w:rsidRPr="002B72E5" w:rsidRDefault="00127918" w:rsidP="00294569">
      <w:pPr>
        <w:rPr>
          <w:rFonts w:cs="Times New Roman"/>
        </w:rPr>
      </w:pPr>
      <w:r w:rsidRPr="002B72E5">
        <w:rPr>
          <w:rFonts w:cs="Times New Roman"/>
          <w:szCs w:val="24"/>
        </w:rPr>
        <w:t>Antreprenorul</w:t>
      </w:r>
      <w:r w:rsidRPr="002B72E5">
        <w:rPr>
          <w:rFonts w:cs="Times New Roman"/>
        </w:rPr>
        <w:t>/Contractantul</w:t>
      </w:r>
      <w:r w:rsidR="00446877" w:rsidRPr="002B72E5">
        <w:rPr>
          <w:rFonts w:cs="Times New Roman"/>
        </w:rPr>
        <w:t xml:space="preserve"> va verifica și confirma către Dirigintele de șantier îndeplinirea tuturor condițiilor necesare pentru lansarea execuției lucrărilor și va solicita aprobarea începerii lucrărilor de la </w:t>
      </w:r>
      <w:r w:rsidR="00B14103" w:rsidRPr="002B72E5">
        <w:rPr>
          <w:rFonts w:cs="Times New Roman"/>
        </w:rPr>
        <w:t>Entitatea</w:t>
      </w:r>
      <w:r w:rsidR="00446877" w:rsidRPr="002B72E5">
        <w:rPr>
          <w:rFonts w:cs="Times New Roman"/>
        </w:rPr>
        <w:t xml:space="preserve"> Contractantă în baza acestei verificări (prin intermediul Dirigintelui de șantier). Dirigintele de șantier va transmite către </w:t>
      </w:r>
      <w:r w:rsidR="009853AB" w:rsidRPr="002B72E5">
        <w:rPr>
          <w:rFonts w:cs="Times New Roman"/>
          <w:szCs w:val="24"/>
        </w:rPr>
        <w:t>Antreprenor</w:t>
      </w:r>
      <w:r w:rsidR="009853AB" w:rsidRPr="002B72E5">
        <w:rPr>
          <w:rFonts w:cs="Times New Roman"/>
        </w:rPr>
        <w:t>/Contractant</w:t>
      </w:r>
      <w:r w:rsidR="00446877" w:rsidRPr="002B72E5">
        <w:rPr>
          <w:rFonts w:cs="Times New Roman"/>
        </w:rPr>
        <w:t xml:space="preserve"> notificarea începerii lucrărilor în baza aprobării </w:t>
      </w:r>
      <w:r w:rsidR="00B14103" w:rsidRPr="002B72E5">
        <w:rPr>
          <w:rFonts w:cs="Times New Roman"/>
        </w:rPr>
        <w:t>Entităţii</w:t>
      </w:r>
      <w:r w:rsidR="00446877" w:rsidRPr="002B72E5">
        <w:rPr>
          <w:rFonts w:cs="Times New Roman"/>
        </w:rPr>
        <w:t xml:space="preserve"> Contractante. </w:t>
      </w:r>
    </w:p>
    <w:p w14:paraId="2B6E69DD" w14:textId="43BFE6E0" w:rsidR="00446877" w:rsidRPr="002B72E5" w:rsidRDefault="00446877" w:rsidP="00D009B2">
      <w:pPr>
        <w:pStyle w:val="ListParagraph"/>
        <w:ind w:left="0"/>
        <w:rPr>
          <w:rFonts w:cs="Times New Roman"/>
        </w:rPr>
      </w:pPr>
      <w:r w:rsidRPr="002B72E5">
        <w:rPr>
          <w:rFonts w:cs="Times New Roman"/>
        </w:rPr>
        <w:t xml:space="preserve">Unde este posibil, </w:t>
      </w:r>
      <w:r w:rsidR="00127918" w:rsidRPr="002B72E5">
        <w:rPr>
          <w:rFonts w:cs="Times New Roman"/>
          <w:szCs w:val="24"/>
        </w:rPr>
        <w:t>Antreprenorul</w:t>
      </w:r>
      <w:r w:rsidR="00127918" w:rsidRPr="002B72E5">
        <w:rPr>
          <w:rFonts w:cs="Times New Roman"/>
        </w:rPr>
        <w:t>/Contractantul</w:t>
      </w:r>
      <w:r w:rsidRPr="002B72E5">
        <w:rPr>
          <w:rFonts w:cs="Times New Roman"/>
        </w:rPr>
        <w:t xml:space="preserve"> va propune către Dirigintele de șantier optimizări în ceea ce privește graficul de execuție</w:t>
      </w:r>
      <w:r w:rsidR="00562832" w:rsidRPr="002B72E5">
        <w:rPr>
          <w:rFonts w:cs="Times New Roman"/>
        </w:rPr>
        <w:t xml:space="preserve"> a lucrărilor</w:t>
      </w:r>
      <w:r w:rsidRPr="002B72E5">
        <w:rPr>
          <w:rFonts w:cs="Times New Roman"/>
        </w:rPr>
        <w:t xml:space="preserve">, listele de cantități de lucrări etc., astfel încât să se asigure derularea cu succes și în termen a execuției de lucrări. </w:t>
      </w:r>
    </w:p>
    <w:p w14:paraId="45E00C91" w14:textId="4247FA7B" w:rsidR="00446877" w:rsidRPr="002B72E5" w:rsidRDefault="00127918" w:rsidP="00D009B2">
      <w:pPr>
        <w:pStyle w:val="ListParagraph"/>
        <w:ind w:left="0"/>
        <w:rPr>
          <w:rFonts w:cs="Times New Roman"/>
        </w:rPr>
      </w:pPr>
      <w:r w:rsidRPr="002B72E5">
        <w:rPr>
          <w:rFonts w:cs="Times New Roman"/>
          <w:szCs w:val="24"/>
        </w:rPr>
        <w:t>Antreprenorul</w:t>
      </w:r>
      <w:r w:rsidRPr="002B72E5">
        <w:rPr>
          <w:rFonts w:cs="Times New Roman"/>
        </w:rPr>
        <w:t>/Contractantul</w:t>
      </w:r>
      <w:r w:rsidR="00446877" w:rsidRPr="002B72E5">
        <w:rPr>
          <w:rFonts w:cs="Times New Roman"/>
        </w:rPr>
        <w:t xml:space="preserve"> își va îndeplini toate obligațiile sale care decurg din acest Caiet de sarcini, dar și din întreaga documentație de execuție aferentă Contractului prin orice metodă legală, incluzând fără limitare indicațiile Dirigintelui de șantier, participarea la ședințe de șantier, prezența la fazele determinante și orice alte cazuri în care este necesară sau obligatorie prezența sa, efectuarea de verificări, prezentarea de rapoarte și notificări către Dirigintele de șantier și/sau </w:t>
      </w:r>
      <w:r w:rsidR="00B14103" w:rsidRPr="002B72E5">
        <w:rPr>
          <w:rFonts w:cs="Times New Roman"/>
        </w:rPr>
        <w:t>Entitatea</w:t>
      </w:r>
      <w:r w:rsidR="00446877" w:rsidRPr="002B72E5">
        <w:rPr>
          <w:rFonts w:cs="Times New Roman"/>
        </w:rPr>
        <w:t xml:space="preserve"> Contractantă și în general prin orice metodă general acceptată conform statutelor profesionale sau prevederilor din acest Caiet de sarcini, Contract sau restul documentației de execuție. </w:t>
      </w:r>
    </w:p>
    <w:p w14:paraId="3F4EE2E1" w14:textId="4B43DAE2" w:rsidR="00446877" w:rsidRPr="002B72E5" w:rsidRDefault="00127918" w:rsidP="00D009B2">
      <w:pPr>
        <w:pStyle w:val="ListParagraph"/>
        <w:ind w:left="0"/>
        <w:rPr>
          <w:rFonts w:cs="Times New Roman"/>
        </w:rPr>
      </w:pPr>
      <w:r w:rsidRPr="002B72E5">
        <w:rPr>
          <w:rFonts w:cs="Times New Roman"/>
          <w:szCs w:val="24"/>
        </w:rPr>
        <w:t>Antreprenorul</w:t>
      </w:r>
      <w:r w:rsidRPr="002B72E5">
        <w:rPr>
          <w:rFonts w:cs="Times New Roman"/>
        </w:rPr>
        <w:t>/Contractantul</w:t>
      </w:r>
      <w:r w:rsidR="00446877" w:rsidRPr="002B72E5">
        <w:rPr>
          <w:rFonts w:cs="Times New Roman"/>
        </w:rPr>
        <w:t xml:space="preserve"> va asigura execuția la timp și va notifica Dirigintele de șantier în cazul observării apariției situațiilor ce pot determina întârzieri sau posibile întârzieri, incluzând și propuneri pentru a realiza atingerea termenelor limită de timp intermediare și finale. </w:t>
      </w:r>
    </w:p>
    <w:p w14:paraId="5062A129" w14:textId="1728230B" w:rsidR="00446877" w:rsidRPr="002B72E5" w:rsidRDefault="0015462E" w:rsidP="00D009B2">
      <w:pPr>
        <w:pStyle w:val="ListParagraph"/>
        <w:ind w:left="0"/>
        <w:rPr>
          <w:rFonts w:cs="Times New Roman"/>
        </w:rPr>
      </w:pPr>
      <w:r w:rsidRPr="002B72E5">
        <w:rPr>
          <w:rFonts w:cs="Times New Roman"/>
          <w:szCs w:val="24"/>
        </w:rPr>
        <w:t>Antreprenorul</w:t>
      </w:r>
      <w:r w:rsidRPr="002B72E5">
        <w:rPr>
          <w:rFonts w:cs="Times New Roman"/>
        </w:rPr>
        <w:t>/Contractantul</w:t>
      </w:r>
      <w:r w:rsidR="00446877" w:rsidRPr="002B72E5">
        <w:rPr>
          <w:rFonts w:cs="Times New Roman"/>
        </w:rPr>
        <w:t xml:space="preserve"> va verifica lucrările și va notifica </w:t>
      </w:r>
      <w:r w:rsidR="00FA2FE4" w:rsidRPr="002B72E5">
        <w:rPr>
          <w:rFonts w:cs="Times New Roman"/>
        </w:rPr>
        <w:t>Supervizorul</w:t>
      </w:r>
      <w:r w:rsidR="00446877" w:rsidRPr="002B72E5">
        <w:rPr>
          <w:rFonts w:cs="Times New Roman"/>
        </w:rPr>
        <w:t xml:space="preserve"> privind îndeplinirea tuturor condițiilor pentru efectuarea recepției la terminarea lucrărilor, respectiv a recepției finale a lucrărilor, va fi prezent și va documenta aceste recepții de lucrări. </w:t>
      </w:r>
      <w:r w:rsidRPr="002B72E5">
        <w:rPr>
          <w:rFonts w:cs="Times New Roman"/>
          <w:szCs w:val="24"/>
        </w:rPr>
        <w:t>Antreprenorul</w:t>
      </w:r>
      <w:r w:rsidRPr="002B72E5">
        <w:rPr>
          <w:rFonts w:cs="Times New Roman"/>
        </w:rPr>
        <w:t>/Contractantul</w:t>
      </w:r>
      <w:r w:rsidR="00446877" w:rsidRPr="002B72E5">
        <w:rPr>
          <w:rFonts w:cs="Times New Roman"/>
        </w:rPr>
        <w:t xml:space="preserve"> va notifica aceste momente cu cel puțin </w:t>
      </w:r>
      <w:r w:rsidR="00FA2FE4" w:rsidRPr="002B72E5">
        <w:rPr>
          <w:rFonts w:cs="Times New Roman"/>
        </w:rPr>
        <w:t>10</w:t>
      </w:r>
      <w:r w:rsidR="00562832" w:rsidRPr="002B72E5">
        <w:rPr>
          <w:rFonts w:cs="Times New Roman"/>
        </w:rPr>
        <w:t xml:space="preserve"> </w:t>
      </w:r>
      <w:r w:rsidR="00446877" w:rsidRPr="002B72E5">
        <w:rPr>
          <w:rFonts w:cs="Times New Roman"/>
        </w:rPr>
        <w:t xml:space="preserve">zile lucrătoare înainte, astfel încât să se poată asigura prezenta </w:t>
      </w:r>
      <w:r w:rsidR="00B14103" w:rsidRPr="002B72E5">
        <w:rPr>
          <w:rFonts w:cs="Times New Roman"/>
        </w:rPr>
        <w:t>Entităţii</w:t>
      </w:r>
      <w:r w:rsidR="00446877" w:rsidRPr="002B72E5">
        <w:rPr>
          <w:rFonts w:cs="Times New Roman"/>
        </w:rPr>
        <w:t xml:space="preserve"> Contractante și a reprezentanților autorităților competente. </w:t>
      </w:r>
    </w:p>
    <w:p w14:paraId="72CD9069" w14:textId="669DA530" w:rsidR="00446877" w:rsidRPr="002B72E5" w:rsidRDefault="0015462E" w:rsidP="00D009B2">
      <w:pPr>
        <w:pStyle w:val="ListParagraph"/>
        <w:ind w:left="0"/>
        <w:rPr>
          <w:rFonts w:cs="Times New Roman"/>
        </w:rPr>
      </w:pPr>
      <w:bookmarkStart w:id="323" w:name="_Hlk86732067"/>
      <w:r w:rsidRPr="002B72E5">
        <w:rPr>
          <w:rFonts w:cs="Times New Roman"/>
          <w:szCs w:val="24"/>
        </w:rPr>
        <w:t>Antreprenorul</w:t>
      </w:r>
      <w:r w:rsidRPr="002B72E5">
        <w:rPr>
          <w:rFonts w:cs="Times New Roman"/>
        </w:rPr>
        <w:t>/</w:t>
      </w:r>
      <w:r w:rsidR="00446877" w:rsidRPr="002B72E5">
        <w:rPr>
          <w:rFonts w:cs="Times New Roman"/>
        </w:rPr>
        <w:t xml:space="preserve">Contractantul </w:t>
      </w:r>
      <w:bookmarkEnd w:id="323"/>
      <w:r w:rsidR="00446877" w:rsidRPr="002B72E5">
        <w:rPr>
          <w:rFonts w:cs="Times New Roman"/>
        </w:rPr>
        <w:t xml:space="preserve">va efectua măsurătorile de cantități de lucrări, astfel cum vor fi executate conform cu prevederile legale și contractuale relevante și va include lucrările executate în situații de plată întocmite conform cerințelor </w:t>
      </w:r>
      <w:r w:rsidR="00B14103" w:rsidRPr="002B72E5">
        <w:rPr>
          <w:rFonts w:cs="Times New Roman"/>
        </w:rPr>
        <w:t>Entităţii</w:t>
      </w:r>
      <w:r w:rsidR="00446877" w:rsidRPr="002B72E5">
        <w:rPr>
          <w:rFonts w:cs="Times New Roman"/>
        </w:rPr>
        <w:t xml:space="preserve"> Contractante. </w:t>
      </w:r>
      <w:r w:rsidR="00D424EF" w:rsidRPr="002B72E5">
        <w:rPr>
          <w:rFonts w:cs="Times New Roman"/>
          <w:szCs w:val="24"/>
        </w:rPr>
        <w:t>Antreprenorul</w:t>
      </w:r>
      <w:r w:rsidR="00D424EF" w:rsidRPr="002B72E5">
        <w:rPr>
          <w:rFonts w:cs="Times New Roman"/>
        </w:rPr>
        <w:t>/</w:t>
      </w:r>
      <w:r w:rsidR="00446877" w:rsidRPr="002B72E5">
        <w:rPr>
          <w:rFonts w:cs="Times New Roman"/>
        </w:rPr>
        <w:t xml:space="preserve">Contractantul va depune situațiile de plată în vederea vizării de către Dirigintele de șantier, care va verifica și certifica conformitatea cu realitatea, va verifica corespondența cu estimările inițiale, </w:t>
      </w:r>
      <w:r w:rsidR="00C44272" w:rsidRPr="002B72E5">
        <w:rPr>
          <w:rFonts w:cs="Times New Roman"/>
        </w:rPr>
        <w:t>graficul general de realizare a investiției publice (fizic și valoric)</w:t>
      </w:r>
      <w:r w:rsidR="00446877" w:rsidRPr="002B72E5">
        <w:rPr>
          <w:rFonts w:cs="Times New Roman"/>
        </w:rPr>
        <w:t xml:space="preserve">, metoda tehnică etc. și le va propune </w:t>
      </w:r>
      <w:r w:rsidR="00B14103" w:rsidRPr="002B72E5">
        <w:rPr>
          <w:rFonts w:cs="Times New Roman"/>
        </w:rPr>
        <w:t>Entităţii</w:t>
      </w:r>
      <w:r w:rsidR="00446877" w:rsidRPr="002B72E5">
        <w:rPr>
          <w:rFonts w:cs="Times New Roman"/>
        </w:rPr>
        <w:t xml:space="preserve"> Contractante spre aprobare.</w:t>
      </w:r>
    </w:p>
    <w:p w14:paraId="532A0946" w14:textId="2583F6D3" w:rsidR="00446877" w:rsidRPr="002B72E5" w:rsidRDefault="00446877" w:rsidP="00D009B2">
      <w:pPr>
        <w:pStyle w:val="ListParagraph"/>
        <w:ind w:left="0"/>
        <w:rPr>
          <w:rFonts w:cs="Times New Roman"/>
        </w:rPr>
      </w:pPr>
      <w:r w:rsidRPr="002B72E5">
        <w:rPr>
          <w:rFonts w:cs="Times New Roman"/>
        </w:rPr>
        <w:t xml:space="preserve">Aprobarea folosirii unui Subcontractant nu exonerează </w:t>
      </w:r>
      <w:r w:rsidR="009F059E" w:rsidRPr="002B72E5">
        <w:rPr>
          <w:rFonts w:cs="Times New Roman"/>
          <w:szCs w:val="24"/>
        </w:rPr>
        <w:t>Antreprenorul</w:t>
      </w:r>
      <w:r w:rsidR="009F059E" w:rsidRPr="002B72E5">
        <w:rPr>
          <w:rFonts w:cs="Times New Roman"/>
        </w:rPr>
        <w:t>/</w:t>
      </w:r>
      <w:r w:rsidRPr="002B72E5">
        <w:rPr>
          <w:rFonts w:cs="Times New Roman"/>
        </w:rPr>
        <w:t xml:space="preserve">Contractantul de răspunderea sa față de </w:t>
      </w:r>
      <w:r w:rsidR="00C91574" w:rsidRPr="002B72E5">
        <w:rPr>
          <w:rFonts w:cs="Times New Roman"/>
        </w:rPr>
        <w:t>Entitatea</w:t>
      </w:r>
      <w:r w:rsidRPr="002B72E5">
        <w:rPr>
          <w:rFonts w:cs="Times New Roman"/>
        </w:rPr>
        <w:t xml:space="preserve"> Contractantă pentru realizarea lucrărilor de execuție. </w:t>
      </w:r>
    </w:p>
    <w:p w14:paraId="0EB2A976" w14:textId="367542B3" w:rsidR="00446877" w:rsidRPr="002B72E5" w:rsidRDefault="00446877" w:rsidP="00D009B2">
      <w:pPr>
        <w:pStyle w:val="ListParagraph"/>
        <w:ind w:left="0"/>
        <w:rPr>
          <w:rFonts w:cs="Times New Roman"/>
        </w:rPr>
      </w:pPr>
      <w:r w:rsidRPr="002B72E5">
        <w:rPr>
          <w:rFonts w:cs="Times New Roman"/>
        </w:rPr>
        <w:t xml:space="preserve">Aceste obligații generale ale </w:t>
      </w:r>
      <w:r w:rsidR="00D424EF" w:rsidRPr="002B72E5">
        <w:rPr>
          <w:rFonts w:cs="Times New Roman"/>
          <w:szCs w:val="24"/>
        </w:rPr>
        <w:t>Antreprenorul</w:t>
      </w:r>
      <w:r w:rsidR="009853AB" w:rsidRPr="002B72E5">
        <w:rPr>
          <w:rFonts w:cs="Times New Roman"/>
          <w:szCs w:val="24"/>
        </w:rPr>
        <w:t>ui</w:t>
      </w:r>
      <w:r w:rsidR="00D424EF" w:rsidRPr="002B72E5">
        <w:rPr>
          <w:rFonts w:cs="Times New Roman"/>
        </w:rPr>
        <w:t>/</w:t>
      </w:r>
      <w:r w:rsidRPr="002B72E5">
        <w:rPr>
          <w:rFonts w:cs="Times New Roman"/>
        </w:rPr>
        <w:t xml:space="preserve">Contractantului trebuie considerate ca fiind aplicabile tuturor lucrărilor efectuate de acesta și vor completa prevederile specifice aplicabile diferitelor tipuri de lucrări acolo unde este cazul. </w:t>
      </w:r>
    </w:p>
    <w:p w14:paraId="771BBDF9" w14:textId="161491AC" w:rsidR="00446877" w:rsidRPr="002B72E5" w:rsidRDefault="00A456BA" w:rsidP="00D009B2">
      <w:pPr>
        <w:pStyle w:val="ListParagraph"/>
        <w:ind w:left="0"/>
        <w:rPr>
          <w:rFonts w:cs="Times New Roman"/>
        </w:rPr>
      </w:pPr>
      <w:r w:rsidRPr="002B72E5">
        <w:rPr>
          <w:rFonts w:cs="Times New Roman"/>
          <w:szCs w:val="24"/>
        </w:rPr>
        <w:t>Antreprenorul</w:t>
      </w:r>
      <w:r w:rsidRPr="002B72E5">
        <w:rPr>
          <w:rFonts w:cs="Times New Roman"/>
        </w:rPr>
        <w:t>/</w:t>
      </w:r>
      <w:r w:rsidR="00446877" w:rsidRPr="002B72E5">
        <w:rPr>
          <w:rFonts w:cs="Times New Roman"/>
        </w:rPr>
        <w:t>Contractantul este responsabil pentru deținerea tuturor autorizațiilor și certificatelor necesare conform legislației în vigoare pentru execuția de lucrări într-o formă actualizată (în vigoare pe toată</w:t>
      </w:r>
      <w:r w:rsidR="009D5CA8" w:rsidRPr="002B72E5">
        <w:rPr>
          <w:rFonts w:cs="Times New Roman"/>
        </w:rPr>
        <w:t xml:space="preserve"> </w:t>
      </w:r>
      <w:r w:rsidR="00446877" w:rsidRPr="002B72E5">
        <w:rPr>
          <w:rFonts w:cs="Times New Roman"/>
        </w:rPr>
        <w:t>perioada derulării activităților), atât pentru organizația sa, cât și pentru personalul propus.</w:t>
      </w:r>
    </w:p>
    <w:p w14:paraId="7E53FCCE" w14:textId="77777777" w:rsidR="00446877" w:rsidRPr="002B72E5" w:rsidRDefault="00C91574" w:rsidP="00D44F12">
      <w:pPr>
        <w:pStyle w:val="Heading2"/>
        <w:numPr>
          <w:ilvl w:val="1"/>
          <w:numId w:val="69"/>
        </w:numPr>
        <w:ind w:left="576"/>
      </w:pPr>
      <w:bookmarkStart w:id="324" w:name="_Toc319401077"/>
      <w:bookmarkStart w:id="325" w:name="_Toc406830402"/>
      <w:r w:rsidRPr="002B72E5">
        <w:t xml:space="preserve"> </w:t>
      </w:r>
      <w:bookmarkStart w:id="326" w:name="_Toc35611283"/>
      <w:bookmarkStart w:id="327" w:name="_Toc89175022"/>
      <w:r w:rsidR="00446877" w:rsidRPr="002B72E5">
        <w:t xml:space="preserve">Responsabilități referitoare la </w:t>
      </w:r>
      <w:bookmarkEnd w:id="324"/>
      <w:r w:rsidR="00446877" w:rsidRPr="002B72E5">
        <w:t>realizarea efectivă a lucrărilor în cadrul</w:t>
      </w:r>
      <w:r w:rsidR="00E5143B" w:rsidRPr="002B72E5">
        <w:t xml:space="preserve"> </w:t>
      </w:r>
      <w:r w:rsidR="00446877" w:rsidRPr="002B72E5">
        <w:t>Contract</w:t>
      </w:r>
      <w:bookmarkEnd w:id="325"/>
      <w:r w:rsidR="00446877" w:rsidRPr="002B72E5">
        <w:t>ului</w:t>
      </w:r>
      <w:bookmarkEnd w:id="326"/>
      <w:bookmarkEnd w:id="327"/>
    </w:p>
    <w:p w14:paraId="771654B5" w14:textId="645705E3" w:rsidR="00446877" w:rsidRPr="002B72E5" w:rsidRDefault="00187355" w:rsidP="00B44FE8">
      <w:pPr>
        <w:pStyle w:val="ListParagraph"/>
        <w:ind w:left="0" w:firstLine="540"/>
        <w:rPr>
          <w:rFonts w:cs="Times New Roman"/>
        </w:rPr>
      </w:pPr>
      <w:r w:rsidRPr="002B72E5">
        <w:rPr>
          <w:rFonts w:cs="Times New Roman"/>
          <w:szCs w:val="24"/>
        </w:rPr>
        <w:t>Antreprenorul</w:t>
      </w:r>
      <w:r w:rsidRPr="002B72E5">
        <w:rPr>
          <w:rFonts w:cs="Times New Roman"/>
        </w:rPr>
        <w:t>/</w:t>
      </w:r>
      <w:r w:rsidR="00446877" w:rsidRPr="002B72E5">
        <w:rPr>
          <w:rFonts w:cs="Times New Roman"/>
        </w:rPr>
        <w:t xml:space="preserve">Contractantul este responsabil să pună în operă documentația tehnică pusă la dispoziției de </w:t>
      </w:r>
      <w:r w:rsidR="00C91574" w:rsidRPr="002B72E5">
        <w:rPr>
          <w:rFonts w:cs="Times New Roman"/>
        </w:rPr>
        <w:t xml:space="preserve">Entitatea </w:t>
      </w:r>
      <w:r w:rsidR="00446877" w:rsidRPr="002B72E5">
        <w:rPr>
          <w:rFonts w:cs="Times New Roman"/>
        </w:rPr>
        <w:t xml:space="preserve">Contractantă. Totodată este responsabil pentru punerea în operă a oricărei eventuale solicitări de schimbare (Modificări) din partea </w:t>
      </w:r>
      <w:r w:rsidR="00C91574" w:rsidRPr="002B72E5">
        <w:rPr>
          <w:rFonts w:cs="Times New Roman"/>
        </w:rPr>
        <w:t>Entităţii</w:t>
      </w:r>
      <w:r w:rsidR="00446877" w:rsidRPr="002B72E5">
        <w:rPr>
          <w:rFonts w:cs="Times New Roman"/>
        </w:rPr>
        <w:t xml:space="preserve"> Contractante pe perioada derulării </w:t>
      </w:r>
      <w:r w:rsidR="00446877" w:rsidRPr="002B72E5">
        <w:rPr>
          <w:rFonts w:cs="Times New Roman"/>
        </w:rPr>
        <w:lastRenderedPageBreak/>
        <w:t xml:space="preserve">Contractului. </w:t>
      </w:r>
    </w:p>
    <w:p w14:paraId="2EBC96EC" w14:textId="768E7468" w:rsidR="00446877" w:rsidRPr="002B72E5" w:rsidRDefault="00446877" w:rsidP="00B44FE8">
      <w:pPr>
        <w:pStyle w:val="ListParagraph"/>
        <w:ind w:left="0" w:firstLine="540"/>
        <w:rPr>
          <w:rFonts w:cs="Times New Roman"/>
        </w:rPr>
      </w:pPr>
      <w:r w:rsidRPr="002B72E5">
        <w:rPr>
          <w:rFonts w:cs="Times New Roman"/>
        </w:rPr>
        <w:t xml:space="preserve">Activitățile solicitate descrise în documentația de atribuire și responsabilitățile </w:t>
      </w:r>
      <w:r w:rsidR="009F059E" w:rsidRPr="002B72E5">
        <w:rPr>
          <w:rFonts w:cs="Times New Roman"/>
          <w:szCs w:val="24"/>
        </w:rPr>
        <w:t>Antreprenorul</w:t>
      </w:r>
      <w:r w:rsidR="009F059E" w:rsidRPr="002B72E5">
        <w:rPr>
          <w:rFonts w:cs="Times New Roman"/>
        </w:rPr>
        <w:t>ui/</w:t>
      </w:r>
      <w:r w:rsidRPr="002B72E5">
        <w:rPr>
          <w:rFonts w:cs="Times New Roman"/>
        </w:rPr>
        <w:t xml:space="preserve">Contractantului asociate realizării acestor activități sunt cele incluse în sfera de cuprindere a Contractului ce rezultă din această procedură. </w:t>
      </w:r>
    </w:p>
    <w:p w14:paraId="13F69642" w14:textId="77777777" w:rsidR="00446877" w:rsidRPr="002B72E5" w:rsidRDefault="00C91574" w:rsidP="00D44F12">
      <w:pPr>
        <w:pStyle w:val="Heading2"/>
        <w:numPr>
          <w:ilvl w:val="1"/>
          <w:numId w:val="69"/>
        </w:numPr>
        <w:ind w:left="576"/>
      </w:pPr>
      <w:bookmarkStart w:id="328" w:name="_Toc319401078"/>
      <w:bookmarkStart w:id="329" w:name="_Toc406830403"/>
      <w:r w:rsidRPr="002B72E5">
        <w:t xml:space="preserve"> </w:t>
      </w:r>
      <w:bookmarkStart w:id="330" w:name="_Toc35611284"/>
      <w:bookmarkStart w:id="331" w:name="_Toc89175023"/>
      <w:r w:rsidR="00446877" w:rsidRPr="002B72E5">
        <w:t>Responsabilități asociate lucrărilor pregătitoare</w:t>
      </w:r>
      <w:bookmarkEnd w:id="328"/>
      <w:bookmarkEnd w:id="329"/>
      <w:bookmarkEnd w:id="330"/>
      <w:bookmarkEnd w:id="331"/>
    </w:p>
    <w:p w14:paraId="75EF1021" w14:textId="77777777" w:rsidR="00446877" w:rsidRPr="002B72E5" w:rsidRDefault="00446877" w:rsidP="00294569">
      <w:pPr>
        <w:rPr>
          <w:rFonts w:cs="Times New Roman"/>
        </w:rPr>
      </w:pPr>
      <w:r w:rsidRPr="002B72E5">
        <w:rPr>
          <w:rFonts w:cs="Times New Roman"/>
        </w:rPr>
        <w:t>Lucrările pregătitoare includ:</w:t>
      </w:r>
    </w:p>
    <w:p w14:paraId="6F4ABDFE" w14:textId="77777777" w:rsidR="00446877" w:rsidRPr="002B72E5" w:rsidRDefault="00446877" w:rsidP="00294569">
      <w:pPr>
        <w:pStyle w:val="ListParagraph"/>
        <w:numPr>
          <w:ilvl w:val="0"/>
          <w:numId w:val="31"/>
        </w:numPr>
        <w:rPr>
          <w:rFonts w:cs="Times New Roman"/>
        </w:rPr>
      </w:pPr>
      <w:r w:rsidRPr="002B72E5">
        <w:rPr>
          <w:rFonts w:cs="Times New Roman"/>
        </w:rPr>
        <w:t xml:space="preserve">Îndeplinirea obligațiilor pentru începerea și derularea execuției de către Contractant; </w:t>
      </w:r>
    </w:p>
    <w:p w14:paraId="2167AACB" w14:textId="77777777" w:rsidR="00446877" w:rsidRPr="002B72E5" w:rsidRDefault="00446877" w:rsidP="00294569">
      <w:pPr>
        <w:pStyle w:val="ListParagraph"/>
        <w:numPr>
          <w:ilvl w:val="0"/>
          <w:numId w:val="31"/>
        </w:numPr>
        <w:rPr>
          <w:rFonts w:cs="Times New Roman"/>
        </w:rPr>
      </w:pPr>
      <w:r w:rsidRPr="002B72E5">
        <w:rPr>
          <w:rFonts w:cs="Times New Roman"/>
        </w:rPr>
        <w:t>Pregătirea pentru execuția de lucrări;</w:t>
      </w:r>
    </w:p>
    <w:p w14:paraId="210FE86B" w14:textId="1E413661" w:rsidR="00446877" w:rsidRPr="002B72E5" w:rsidRDefault="00446877" w:rsidP="00294569">
      <w:pPr>
        <w:pStyle w:val="ListParagraph"/>
        <w:numPr>
          <w:ilvl w:val="0"/>
          <w:numId w:val="31"/>
        </w:numPr>
        <w:rPr>
          <w:rFonts w:cs="Times New Roman"/>
        </w:rPr>
      </w:pPr>
      <w:r w:rsidRPr="002B72E5">
        <w:rPr>
          <w:rFonts w:cs="Times New Roman"/>
        </w:rPr>
        <w:t xml:space="preserve">Organizarea de șantier a </w:t>
      </w:r>
      <w:r w:rsidR="009D71D2" w:rsidRPr="002B72E5">
        <w:rPr>
          <w:rFonts w:cs="Times New Roman"/>
          <w:szCs w:val="24"/>
        </w:rPr>
        <w:t>Antreprenorului</w:t>
      </w:r>
      <w:r w:rsidR="009D71D2" w:rsidRPr="002B72E5">
        <w:rPr>
          <w:rFonts w:cs="Times New Roman"/>
        </w:rPr>
        <w:t>/</w:t>
      </w:r>
      <w:r w:rsidRPr="002B72E5">
        <w:rPr>
          <w:rFonts w:cs="Times New Roman"/>
        </w:rPr>
        <w:t xml:space="preserve">Contractantului. </w:t>
      </w:r>
    </w:p>
    <w:p w14:paraId="7A540CF6" w14:textId="6F1556DE" w:rsidR="00446877" w:rsidRPr="002B72E5" w:rsidRDefault="00446877" w:rsidP="00294569">
      <w:pPr>
        <w:rPr>
          <w:rFonts w:cs="Times New Roman"/>
        </w:rPr>
      </w:pPr>
      <w:r w:rsidRPr="002B72E5">
        <w:rPr>
          <w:rFonts w:cs="Times New Roman"/>
        </w:rPr>
        <w:t xml:space="preserve">În scopul realizării activităților ce țin de etapa pregătitoare a execuției lucrărilor, </w:t>
      </w:r>
      <w:r w:rsidR="007347CA" w:rsidRPr="002B72E5">
        <w:rPr>
          <w:rFonts w:cs="Times New Roman"/>
          <w:szCs w:val="24"/>
        </w:rPr>
        <w:t>Antreprenorul</w:t>
      </w:r>
      <w:r w:rsidR="007347CA" w:rsidRPr="002B72E5">
        <w:rPr>
          <w:rFonts w:cs="Times New Roman"/>
        </w:rPr>
        <w:t>/</w:t>
      </w:r>
      <w:r w:rsidRPr="002B72E5">
        <w:rPr>
          <w:rFonts w:cs="Times New Roman"/>
        </w:rPr>
        <w:t>Contractantul trebuie:</w:t>
      </w:r>
    </w:p>
    <w:p w14:paraId="05822D23" w14:textId="77777777" w:rsidR="00446877" w:rsidRPr="002B72E5" w:rsidRDefault="00446877" w:rsidP="00294569">
      <w:pPr>
        <w:pStyle w:val="ListParagraph"/>
        <w:numPr>
          <w:ilvl w:val="0"/>
          <w:numId w:val="32"/>
        </w:numPr>
        <w:rPr>
          <w:rFonts w:cs="Times New Roman"/>
        </w:rPr>
      </w:pPr>
      <w:r w:rsidRPr="002B72E5">
        <w:rPr>
          <w:rFonts w:cs="Times New Roman"/>
        </w:rPr>
        <w:t xml:space="preserve">Să asigure îndeplinirea tuturor obligațiilor legate de realizarea lucrărilor pregătitoare, care îi revin din documentația tehnică, din prezentul Caiet de sarcini și din prevederile stabilite in Contract; </w:t>
      </w:r>
    </w:p>
    <w:p w14:paraId="6E0A3D40" w14:textId="77777777" w:rsidR="00446877" w:rsidRPr="002B72E5" w:rsidRDefault="00446877" w:rsidP="00294569">
      <w:pPr>
        <w:pStyle w:val="ListParagraph"/>
        <w:numPr>
          <w:ilvl w:val="0"/>
          <w:numId w:val="32"/>
        </w:numPr>
        <w:rPr>
          <w:rFonts w:cs="Times New Roman"/>
        </w:rPr>
      </w:pPr>
      <w:r w:rsidRPr="002B72E5">
        <w:rPr>
          <w:rFonts w:cs="Times New Roman"/>
        </w:rPr>
        <w:t xml:space="preserve">Să asigure îndeplinirea obligațiilor referitoare la întâlnire/întâlniri înainte de demararea activității pe șantier: </w:t>
      </w:r>
    </w:p>
    <w:p w14:paraId="19DCC088" w14:textId="77777777" w:rsidR="00446877" w:rsidRPr="002B72E5" w:rsidRDefault="00446877" w:rsidP="00294569">
      <w:pPr>
        <w:pStyle w:val="ListParagraph"/>
        <w:numPr>
          <w:ilvl w:val="1"/>
          <w:numId w:val="33"/>
        </w:numPr>
        <w:rPr>
          <w:rFonts w:cs="Times New Roman"/>
        </w:rPr>
      </w:pPr>
      <w:r w:rsidRPr="002B72E5">
        <w:rPr>
          <w:rFonts w:cs="Times New Roman"/>
        </w:rPr>
        <w:t xml:space="preserve">Coordonarea cu Dirigintele de șantier, </w:t>
      </w:r>
      <w:r w:rsidR="00B14103" w:rsidRPr="002B72E5">
        <w:rPr>
          <w:rFonts w:cs="Times New Roman"/>
        </w:rPr>
        <w:t>Entităţii</w:t>
      </w:r>
      <w:r w:rsidRPr="002B72E5">
        <w:rPr>
          <w:rFonts w:cs="Times New Roman"/>
        </w:rPr>
        <w:t xml:space="preserve"> Contractantă, autorități competente în vederea bunei desfășurări a activității, inclusiv în ce privește vizitele, participarea sa la diferitele întâlniri legate de execuție, inspecții etc. legate de execuția de lucrări în conformitate cu Contractul; </w:t>
      </w:r>
    </w:p>
    <w:p w14:paraId="44D2D3AF" w14:textId="0846F6B2" w:rsidR="00446877" w:rsidRPr="002B72E5" w:rsidRDefault="00446877" w:rsidP="00294569">
      <w:pPr>
        <w:pStyle w:val="ListParagraph"/>
        <w:numPr>
          <w:ilvl w:val="1"/>
          <w:numId w:val="33"/>
        </w:numPr>
        <w:rPr>
          <w:rFonts w:cs="Times New Roman"/>
        </w:rPr>
      </w:pPr>
      <w:r w:rsidRPr="002B72E5">
        <w:rPr>
          <w:rFonts w:cs="Times New Roman"/>
        </w:rPr>
        <w:t xml:space="preserve">După emiterea notificării </w:t>
      </w:r>
      <w:r w:rsidR="00B14103" w:rsidRPr="002B72E5">
        <w:rPr>
          <w:rFonts w:cs="Times New Roman"/>
        </w:rPr>
        <w:t>Entităţii</w:t>
      </w:r>
      <w:r w:rsidRPr="002B72E5">
        <w:rPr>
          <w:rFonts w:cs="Times New Roman"/>
        </w:rPr>
        <w:t xml:space="preserve"> Contractante privind data de începere a execuției lucrărilor și înainte de demararea activităților pe șantier, </w:t>
      </w:r>
      <w:r w:rsidR="009F059E" w:rsidRPr="002B72E5">
        <w:rPr>
          <w:rFonts w:cs="Times New Roman"/>
          <w:szCs w:val="24"/>
        </w:rPr>
        <w:t>Antreprenorul</w:t>
      </w:r>
      <w:r w:rsidR="009F059E" w:rsidRPr="002B72E5">
        <w:rPr>
          <w:rFonts w:cs="Times New Roman"/>
        </w:rPr>
        <w:t>/</w:t>
      </w:r>
      <w:r w:rsidRPr="002B72E5">
        <w:rPr>
          <w:rFonts w:cs="Times New Roman"/>
        </w:rPr>
        <w:t>Contractantul poate solicita următoarele tipuri de întâlniri:</w:t>
      </w:r>
    </w:p>
    <w:p w14:paraId="670FB5D7" w14:textId="77777777" w:rsidR="00446877" w:rsidRPr="002B72E5" w:rsidRDefault="00446877" w:rsidP="00294569">
      <w:pPr>
        <w:pStyle w:val="ListParagraph"/>
        <w:numPr>
          <w:ilvl w:val="2"/>
          <w:numId w:val="25"/>
        </w:numPr>
        <w:rPr>
          <w:rFonts w:cs="Times New Roman"/>
        </w:rPr>
      </w:pPr>
      <w:r w:rsidRPr="002B72E5">
        <w:rPr>
          <w:rFonts w:cs="Times New Roman"/>
        </w:rPr>
        <w:t xml:space="preserve">Întâlnire/i cu reprezentantul </w:t>
      </w:r>
      <w:r w:rsidR="00B14103" w:rsidRPr="002B72E5">
        <w:rPr>
          <w:rFonts w:cs="Times New Roman"/>
        </w:rPr>
        <w:t>Entităţii</w:t>
      </w:r>
      <w:r w:rsidRPr="002B72E5">
        <w:rPr>
          <w:rFonts w:cs="Times New Roman"/>
        </w:rPr>
        <w:t xml:space="preserve"> Contractante sau alte părți implicate dacă este necesar să se definească toate problemele operaționale precum accesul pe șantier, procedura de înregistrare în registrul </w:t>
      </w:r>
      <w:r w:rsidR="00B14103" w:rsidRPr="002B72E5">
        <w:rPr>
          <w:rFonts w:cs="Times New Roman"/>
        </w:rPr>
        <w:t>Entităţii</w:t>
      </w:r>
      <w:r w:rsidRPr="002B72E5">
        <w:rPr>
          <w:rFonts w:cs="Times New Roman"/>
        </w:rPr>
        <w:t xml:space="preserve"> Contractante, orele de lucru, permisele de muncă, constrângerile specifice ale șantierului și alte eventuale probleme.</w:t>
      </w:r>
    </w:p>
    <w:p w14:paraId="60BFEE11" w14:textId="77777777" w:rsidR="00446877" w:rsidRPr="002B72E5" w:rsidRDefault="00446877" w:rsidP="00294569">
      <w:pPr>
        <w:pStyle w:val="ListParagraph"/>
        <w:numPr>
          <w:ilvl w:val="0"/>
          <w:numId w:val="32"/>
        </w:numPr>
        <w:rPr>
          <w:rFonts w:cs="Times New Roman"/>
        </w:rPr>
      </w:pPr>
      <w:r w:rsidRPr="002B72E5">
        <w:rPr>
          <w:rFonts w:cs="Times New Roman"/>
        </w:rPr>
        <w:t xml:space="preserve">Să întocmească și să depună Planul Calității; </w:t>
      </w:r>
    </w:p>
    <w:p w14:paraId="3E1CF0C5" w14:textId="77777777" w:rsidR="00446877" w:rsidRPr="002B72E5" w:rsidRDefault="00446877" w:rsidP="00294569">
      <w:pPr>
        <w:pStyle w:val="ListParagraph"/>
        <w:numPr>
          <w:ilvl w:val="0"/>
          <w:numId w:val="32"/>
        </w:numPr>
        <w:rPr>
          <w:rFonts w:cs="Times New Roman"/>
        </w:rPr>
      </w:pPr>
      <w:r w:rsidRPr="002B72E5">
        <w:rPr>
          <w:rFonts w:cs="Times New Roman"/>
        </w:rPr>
        <w:t xml:space="preserve">Să întocmească și să depună planul detaliat de securitate și sănătate în muncă și să respecte obligațiile referitoare la implementarea acestuia; </w:t>
      </w:r>
    </w:p>
    <w:p w14:paraId="774D934C" w14:textId="77777777" w:rsidR="00446877" w:rsidRPr="002B72E5" w:rsidRDefault="00446877" w:rsidP="00294569">
      <w:pPr>
        <w:pStyle w:val="ListParagraph"/>
        <w:numPr>
          <w:ilvl w:val="0"/>
          <w:numId w:val="32"/>
        </w:numPr>
        <w:rPr>
          <w:rFonts w:cs="Times New Roman"/>
        </w:rPr>
      </w:pPr>
      <w:r w:rsidRPr="002B72E5">
        <w:rPr>
          <w:rFonts w:cs="Times New Roman"/>
        </w:rPr>
        <w:t xml:space="preserve">Să aducă la cunoștință întregului personal (inclusiv personalul subcontractorilor) planul detaliat de securitate și sănătate în muncă și să asigure instruirea acestuia în acest domeniu în conformitate cu prevederile legale; </w:t>
      </w:r>
    </w:p>
    <w:p w14:paraId="7618D3BA" w14:textId="77777777" w:rsidR="00446877" w:rsidRPr="002B72E5" w:rsidRDefault="00446877" w:rsidP="00294569">
      <w:pPr>
        <w:pStyle w:val="ListParagraph"/>
        <w:numPr>
          <w:ilvl w:val="0"/>
          <w:numId w:val="32"/>
        </w:numPr>
        <w:rPr>
          <w:rFonts w:cs="Times New Roman"/>
        </w:rPr>
      </w:pPr>
      <w:r w:rsidRPr="002B72E5">
        <w:rPr>
          <w:rFonts w:cs="Times New Roman"/>
        </w:rPr>
        <w:t xml:space="preserve">Să întocmească și să depună Planul de management al deșeurilor (inclusiv valorificare, reciclare, dacă este cazul); </w:t>
      </w:r>
    </w:p>
    <w:p w14:paraId="317F6FFF" w14:textId="626D4ECD" w:rsidR="00446877" w:rsidRPr="002B72E5" w:rsidRDefault="00446877" w:rsidP="00294569">
      <w:pPr>
        <w:pStyle w:val="ListParagraph"/>
        <w:numPr>
          <w:ilvl w:val="0"/>
          <w:numId w:val="32"/>
        </w:numPr>
        <w:rPr>
          <w:rFonts w:cs="Times New Roman"/>
        </w:rPr>
      </w:pPr>
      <w:r w:rsidRPr="002B72E5">
        <w:rPr>
          <w:rFonts w:cs="Times New Roman"/>
        </w:rPr>
        <w:t xml:space="preserve">Să întocmească și să depună Graficul de Execuție a lucrărilor. Forma și detaliul programului vor fi suficiente pentru a demonstra planificarea modului de execuție și finalizare a lucrărilor în cadrul termenului solicitat de către </w:t>
      </w:r>
      <w:r w:rsidR="00B14103" w:rsidRPr="002B72E5">
        <w:rPr>
          <w:rFonts w:cs="Times New Roman"/>
        </w:rPr>
        <w:t>Entitatea</w:t>
      </w:r>
      <w:r w:rsidRPr="002B72E5">
        <w:rPr>
          <w:rFonts w:cs="Times New Roman"/>
        </w:rPr>
        <w:t xml:space="preserve"> Contractantă. Graficul de execuție va stabili: date de referință pentru achiziționarea materialelor și a echipamentelor necesare pentru execuția lucrărilor, ordinea de execuție a lucrărilor, incluzând și activitatea aferentă instalării echipamentelor puse la dispoziție de </w:t>
      </w:r>
      <w:r w:rsidR="00B14103" w:rsidRPr="002B72E5">
        <w:rPr>
          <w:rFonts w:cs="Times New Roman"/>
        </w:rPr>
        <w:t>Entitatea</w:t>
      </w:r>
      <w:r w:rsidRPr="002B72E5">
        <w:rPr>
          <w:rFonts w:cs="Times New Roman"/>
        </w:rPr>
        <w:t xml:space="preserve"> Contractantă prin forțe proprii sau cu terți și perioada de timp alocată fiecărei etape, fazele determinante, resursele de personal și echipamentele asociate fiecărei activități etc. În completarea graficului de execuție, </w:t>
      </w:r>
      <w:r w:rsidR="009F059E" w:rsidRPr="002B72E5">
        <w:rPr>
          <w:rFonts w:cs="Times New Roman"/>
          <w:szCs w:val="24"/>
        </w:rPr>
        <w:t>Antreprenorul</w:t>
      </w:r>
      <w:r w:rsidR="009F059E" w:rsidRPr="002B72E5">
        <w:rPr>
          <w:rFonts w:cs="Times New Roman"/>
        </w:rPr>
        <w:t>/</w:t>
      </w:r>
      <w:r w:rsidRPr="002B72E5">
        <w:rPr>
          <w:rFonts w:cs="Times New Roman"/>
        </w:rPr>
        <w:t xml:space="preserve">Contractantul va oferi o descriere generală a aranjamentelor, resurselor și metodelor pe care </w:t>
      </w:r>
      <w:r w:rsidR="009F059E" w:rsidRPr="002B72E5">
        <w:rPr>
          <w:rFonts w:cs="Times New Roman"/>
          <w:szCs w:val="24"/>
        </w:rPr>
        <w:t>Antreprenorul/</w:t>
      </w:r>
      <w:r w:rsidRPr="002B72E5">
        <w:rPr>
          <w:rFonts w:cs="Times New Roman"/>
        </w:rPr>
        <w:t xml:space="preserve">Contractantul le propune spre adoptare în vederea execuției lucrărilor. </w:t>
      </w:r>
    </w:p>
    <w:p w14:paraId="00F852FF" w14:textId="7277A7E8" w:rsidR="00446877" w:rsidRPr="002B72E5" w:rsidRDefault="00446877" w:rsidP="00294569">
      <w:pPr>
        <w:rPr>
          <w:rFonts w:cs="Times New Roman"/>
        </w:rPr>
      </w:pPr>
      <w:r w:rsidRPr="002B72E5">
        <w:rPr>
          <w:rFonts w:cs="Times New Roman"/>
        </w:rPr>
        <w:t xml:space="preserve">Personalul implicat în activitățile de teren va trebui de asemenea să se supună unei proceduri referitoare la siguranța pe amplasament. Întâlnirea pentru măsurile de siguranță va include subiectele detaliate în planul de securitate și sănătate, pericol potențial chimic, fizic, de explozie, analiza riscurilor, </w:t>
      </w:r>
      <w:r w:rsidRPr="002B72E5">
        <w:rPr>
          <w:rFonts w:cs="Times New Roman"/>
        </w:rPr>
        <w:lastRenderedPageBreak/>
        <w:t xml:space="preserve">monitorizarea cerințelor de mediu și a acțiunilor aferente, proceduri de răspuns în cazuri de urgență, informații de contact în caz de urgențe, îndrumare către cel mai apropiat centru de urgență și folosirea corectă a echipamentului de protecție. Această întâlnire va fi condusă de șeful de </w:t>
      </w:r>
      <w:r w:rsidR="007B7110" w:rsidRPr="002B72E5">
        <w:rPr>
          <w:rFonts w:cs="Times New Roman"/>
        </w:rPr>
        <w:t>amplasament</w:t>
      </w:r>
      <w:r w:rsidRPr="002B72E5">
        <w:rPr>
          <w:rFonts w:cs="Times New Roman"/>
        </w:rPr>
        <w:t xml:space="preserve"> desemnat de către </w:t>
      </w:r>
      <w:r w:rsidR="009F059E" w:rsidRPr="002B72E5">
        <w:rPr>
          <w:rFonts w:cs="Times New Roman"/>
          <w:szCs w:val="24"/>
        </w:rPr>
        <w:t>Antreprenor/</w:t>
      </w:r>
      <w:r w:rsidRPr="002B72E5">
        <w:rPr>
          <w:rFonts w:cs="Times New Roman"/>
        </w:rPr>
        <w:t xml:space="preserve">Contractant. Înainte de întâlnire, șeful de </w:t>
      </w:r>
      <w:r w:rsidR="007B7110" w:rsidRPr="002B72E5">
        <w:rPr>
          <w:rFonts w:cs="Times New Roman"/>
        </w:rPr>
        <w:t>amplasament</w:t>
      </w:r>
      <w:r w:rsidRPr="002B72E5">
        <w:rPr>
          <w:rFonts w:cs="Times New Roman"/>
        </w:rPr>
        <w:t xml:space="preserve"> va analiza și va înregistra toate fișele de siguranță, situații de urgență și sănătate pentru personal și se va asigura că sunt actuale.</w:t>
      </w:r>
    </w:p>
    <w:p w14:paraId="5194AD71" w14:textId="77777777" w:rsidR="00446877" w:rsidRPr="002B72E5" w:rsidRDefault="00B14103" w:rsidP="00D44F12">
      <w:pPr>
        <w:pStyle w:val="Heading2"/>
        <w:numPr>
          <w:ilvl w:val="1"/>
          <w:numId w:val="69"/>
        </w:numPr>
        <w:ind w:left="576"/>
      </w:pPr>
      <w:bookmarkStart w:id="332" w:name="_Toc319401079"/>
      <w:bookmarkStart w:id="333" w:name="_Toc406830404"/>
      <w:r w:rsidRPr="002B72E5">
        <w:t xml:space="preserve"> </w:t>
      </w:r>
      <w:bookmarkStart w:id="334" w:name="_Toc35611285"/>
      <w:bookmarkStart w:id="335" w:name="_Toc89175024"/>
      <w:r w:rsidR="00446877" w:rsidRPr="002B72E5">
        <w:t>Responsabilități legate de obținerea permiselor de lucru și a permiselor de acces</w:t>
      </w:r>
      <w:bookmarkEnd w:id="332"/>
      <w:bookmarkEnd w:id="333"/>
      <w:bookmarkEnd w:id="334"/>
      <w:bookmarkEnd w:id="335"/>
      <w:r w:rsidR="00446877" w:rsidRPr="002B72E5">
        <w:t xml:space="preserve"> </w:t>
      </w:r>
    </w:p>
    <w:p w14:paraId="4FCEB9B8" w14:textId="2A0BEB2E" w:rsidR="00446877" w:rsidRPr="002B72E5" w:rsidRDefault="00446877" w:rsidP="00294569">
      <w:pPr>
        <w:rPr>
          <w:rFonts w:cs="Times New Roman"/>
        </w:rPr>
      </w:pPr>
      <w:r w:rsidRPr="002B72E5">
        <w:rPr>
          <w:rFonts w:cs="Times New Roman"/>
        </w:rPr>
        <w:t xml:space="preserve">Înainte de a începe orice activitate de teren pentru realizarea activităților descrise în prezentul Caiet de sarcini respectiv îndeplinirea obiectivelor Contractului comunicate prin intermediul documentației de atribuire, este necesar să se obțină toate permisele de lucru în conformitate cu prevederile legale, “Proces Verbal de Predare" în vederea transferării provizorii a șantierului de la </w:t>
      </w:r>
      <w:r w:rsidR="00B14103" w:rsidRPr="002B72E5">
        <w:rPr>
          <w:rFonts w:cs="Times New Roman"/>
        </w:rPr>
        <w:t>Entitatea</w:t>
      </w:r>
      <w:r w:rsidRPr="002B72E5">
        <w:rPr>
          <w:rFonts w:cs="Times New Roman"/>
        </w:rPr>
        <w:t xml:space="preserve"> Contractantă la </w:t>
      </w:r>
      <w:r w:rsidR="009F059E" w:rsidRPr="002B72E5">
        <w:rPr>
          <w:rFonts w:cs="Times New Roman"/>
          <w:szCs w:val="24"/>
        </w:rPr>
        <w:t>Antreprenor/</w:t>
      </w:r>
      <w:r w:rsidRPr="002B72E5">
        <w:rPr>
          <w:rFonts w:cs="Times New Roman"/>
        </w:rPr>
        <w:t xml:space="preserve">Contractant pe timpul realizării activităților pe șantierul respectiv. </w:t>
      </w:r>
    </w:p>
    <w:p w14:paraId="48B79BD7" w14:textId="77777777" w:rsidR="00446877" w:rsidRPr="002B72E5" w:rsidRDefault="00446877" w:rsidP="00294569">
      <w:pPr>
        <w:rPr>
          <w:rFonts w:cs="Times New Roman"/>
        </w:rPr>
      </w:pPr>
      <w:r w:rsidRPr="002B72E5">
        <w:rPr>
          <w:rFonts w:cs="Times New Roman"/>
        </w:rPr>
        <w:t xml:space="preserve">După caz, se vor obține: </w:t>
      </w:r>
    </w:p>
    <w:p w14:paraId="46E25255" w14:textId="77777777" w:rsidR="00446877" w:rsidRPr="002B72E5" w:rsidRDefault="00446877" w:rsidP="00294569">
      <w:pPr>
        <w:pStyle w:val="ListParagraph"/>
        <w:numPr>
          <w:ilvl w:val="0"/>
          <w:numId w:val="34"/>
        </w:numPr>
        <w:rPr>
          <w:rFonts w:cs="Times New Roman"/>
        </w:rPr>
      </w:pPr>
      <w:r w:rsidRPr="002B72E5">
        <w:rPr>
          <w:rFonts w:cs="Times New Roman"/>
        </w:rPr>
        <w:t>permis de lucru corespunzător activității ce urmează a fi executată;</w:t>
      </w:r>
    </w:p>
    <w:p w14:paraId="737D6ECD" w14:textId="77777777" w:rsidR="00446877" w:rsidRPr="002B72E5" w:rsidRDefault="00446877" w:rsidP="00294569">
      <w:pPr>
        <w:pStyle w:val="ListParagraph"/>
        <w:numPr>
          <w:ilvl w:val="0"/>
          <w:numId w:val="34"/>
        </w:numPr>
        <w:rPr>
          <w:rFonts w:cs="Times New Roman"/>
        </w:rPr>
      </w:pPr>
      <w:r w:rsidRPr="002B72E5">
        <w:rPr>
          <w:rFonts w:cs="Times New Roman"/>
        </w:rPr>
        <w:t>permis de acces în spații închise.</w:t>
      </w:r>
    </w:p>
    <w:p w14:paraId="2E10AC34" w14:textId="77777777" w:rsidR="00446877" w:rsidRPr="002B72E5" w:rsidRDefault="00446877" w:rsidP="00294569">
      <w:pPr>
        <w:rPr>
          <w:rFonts w:cs="Times New Roman"/>
        </w:rPr>
      </w:pPr>
      <w:r w:rsidRPr="002B72E5">
        <w:rPr>
          <w:rFonts w:cs="Times New Roman"/>
        </w:rPr>
        <w:t xml:space="preserve">Permisele de Acces vor fi eliberate/puse la dispoziție de </w:t>
      </w:r>
      <w:r w:rsidR="00B14103" w:rsidRPr="002B72E5">
        <w:rPr>
          <w:rFonts w:cs="Times New Roman"/>
        </w:rPr>
        <w:t>Entitatea</w:t>
      </w:r>
      <w:r w:rsidRPr="002B72E5">
        <w:rPr>
          <w:rFonts w:cs="Times New Roman"/>
        </w:rPr>
        <w:t xml:space="preserve"> Contractantă/terțe părți înainte de mobilizarea pentru activitățile de teren. Permisele de Acces vor fi stabilite atât pentru proprietatea deținută de </w:t>
      </w:r>
      <w:r w:rsidR="00B14103" w:rsidRPr="002B72E5">
        <w:rPr>
          <w:rFonts w:cs="Times New Roman"/>
        </w:rPr>
        <w:t>Entitatea</w:t>
      </w:r>
      <w:r w:rsidRPr="002B72E5">
        <w:rPr>
          <w:rFonts w:cs="Times New Roman"/>
        </w:rPr>
        <w:t xml:space="preserve"> Contractantă, cât și pentru fiecare proprietate a unei terțe părți. </w:t>
      </w:r>
    </w:p>
    <w:p w14:paraId="50AB18F0" w14:textId="77777777" w:rsidR="00446877" w:rsidRPr="002B72E5" w:rsidRDefault="00B14103" w:rsidP="00D44F12">
      <w:pPr>
        <w:pStyle w:val="Heading2"/>
        <w:numPr>
          <w:ilvl w:val="1"/>
          <w:numId w:val="69"/>
        </w:numPr>
        <w:ind w:left="576"/>
      </w:pPr>
      <w:bookmarkStart w:id="336" w:name="_Toc319401080"/>
      <w:bookmarkStart w:id="337" w:name="_Toc406830405"/>
      <w:r w:rsidRPr="002B72E5">
        <w:t xml:space="preserve"> </w:t>
      </w:r>
      <w:bookmarkStart w:id="338" w:name="_Toc35611286"/>
      <w:bookmarkStart w:id="339" w:name="_Toc89175025"/>
      <w:r w:rsidR="00446877" w:rsidRPr="002B72E5">
        <w:t xml:space="preserve">Responsabilități asociate pregătirii </w:t>
      </w:r>
      <w:bookmarkEnd w:id="336"/>
      <w:bookmarkEnd w:id="337"/>
      <w:r w:rsidR="00446877" w:rsidRPr="002B72E5">
        <w:t>șantierului</w:t>
      </w:r>
      <w:bookmarkEnd w:id="338"/>
      <w:bookmarkEnd w:id="339"/>
    </w:p>
    <w:p w14:paraId="4EE8850E" w14:textId="77777777" w:rsidR="00446877" w:rsidRPr="002B72E5" w:rsidRDefault="00446877" w:rsidP="00294569">
      <w:pPr>
        <w:rPr>
          <w:rFonts w:cs="Times New Roman"/>
        </w:rPr>
      </w:pPr>
      <w:r w:rsidRPr="002B72E5">
        <w:rPr>
          <w:rFonts w:cs="Times New Roman"/>
        </w:rPr>
        <w:t>Pregătirea șantierului implică cel puțin următoarele activități înainte de demararea efectivă a lucrărilor de către Contractant:</w:t>
      </w:r>
    </w:p>
    <w:p w14:paraId="49454A12" w14:textId="77777777" w:rsidR="00446877" w:rsidRPr="002B72E5" w:rsidRDefault="00446877" w:rsidP="00294569">
      <w:pPr>
        <w:pStyle w:val="ListParagraph"/>
        <w:numPr>
          <w:ilvl w:val="1"/>
          <w:numId w:val="35"/>
        </w:numPr>
        <w:rPr>
          <w:rFonts w:cs="Times New Roman"/>
        </w:rPr>
      </w:pPr>
      <w:r w:rsidRPr="002B72E5">
        <w:rPr>
          <w:rFonts w:cs="Times New Roman"/>
        </w:rPr>
        <w:t>Verificarea coordonatelor topografice ale șantierului;</w:t>
      </w:r>
    </w:p>
    <w:p w14:paraId="0237622B" w14:textId="77777777" w:rsidR="00446877" w:rsidRPr="002B72E5" w:rsidRDefault="00446877" w:rsidP="00294569">
      <w:pPr>
        <w:pStyle w:val="ListParagraph"/>
        <w:numPr>
          <w:ilvl w:val="1"/>
          <w:numId w:val="35"/>
        </w:numPr>
        <w:rPr>
          <w:rFonts w:cs="Times New Roman"/>
        </w:rPr>
      </w:pPr>
      <w:r w:rsidRPr="002B72E5">
        <w:rPr>
          <w:rFonts w:cs="Times New Roman"/>
        </w:rPr>
        <w:t xml:space="preserve">Identificarea tuturor instalațiilor/structurilor existente pe șantier, în special a instalațiilor subterane și marcarea clară a poziției acestora; </w:t>
      </w:r>
    </w:p>
    <w:p w14:paraId="21BDC5FE" w14:textId="77777777" w:rsidR="00446877" w:rsidRPr="002B72E5" w:rsidRDefault="00446877" w:rsidP="00294569">
      <w:pPr>
        <w:pStyle w:val="ListParagraph"/>
        <w:numPr>
          <w:ilvl w:val="1"/>
          <w:numId w:val="35"/>
        </w:numPr>
        <w:rPr>
          <w:rFonts w:cs="Times New Roman"/>
        </w:rPr>
      </w:pPr>
      <w:r w:rsidRPr="002B72E5">
        <w:rPr>
          <w:rFonts w:cs="Times New Roman"/>
        </w:rPr>
        <w:t xml:space="preserve">Măsurători pentru verificarea nivelului de gaz exploziv pe șantier anterior începerii execuției și pe întreaga durata de execuție. </w:t>
      </w:r>
    </w:p>
    <w:p w14:paraId="086167DD" w14:textId="77777777" w:rsidR="00446877" w:rsidRPr="002B72E5" w:rsidRDefault="00446877" w:rsidP="00294569">
      <w:pPr>
        <w:rPr>
          <w:rFonts w:cs="Times New Roman"/>
        </w:rPr>
      </w:pPr>
      <w:r w:rsidRPr="002B72E5">
        <w:rPr>
          <w:rFonts w:cs="Times New Roman"/>
        </w:rPr>
        <w:t xml:space="preserve">Trebuie determinată prezența gazelor explozive în structurile șantierului, în subsol și respectiv în aer. Aceste măsurători trebuie făcute cu dispozitive de măsurare adecvate/omologate, capabile să detecteze și să indice concentrațiile gazelor combustibile până la Limita inferioară de Explozie (LIE). </w:t>
      </w:r>
    </w:p>
    <w:p w14:paraId="1BDA3173" w14:textId="580B6DDE" w:rsidR="00446877" w:rsidRPr="002B72E5" w:rsidRDefault="00B14103" w:rsidP="00D44F12">
      <w:pPr>
        <w:pStyle w:val="Heading2"/>
        <w:numPr>
          <w:ilvl w:val="1"/>
          <w:numId w:val="69"/>
        </w:numPr>
        <w:ind w:left="576"/>
      </w:pPr>
      <w:bookmarkStart w:id="340" w:name="_Toc319401081"/>
      <w:bookmarkStart w:id="341" w:name="_Toc406830406"/>
      <w:bookmarkStart w:id="342" w:name="_Hlk86646618"/>
      <w:r w:rsidRPr="002B72E5">
        <w:t xml:space="preserve"> </w:t>
      </w:r>
      <w:bookmarkStart w:id="343" w:name="_Toc35611287"/>
      <w:bookmarkStart w:id="344" w:name="_Toc89175026"/>
      <w:r w:rsidR="00446877" w:rsidRPr="002B72E5">
        <w:t xml:space="preserve">Responsabilități asociate organizării de șantier a </w:t>
      </w:r>
      <w:r w:rsidR="009F059E" w:rsidRPr="002B72E5">
        <w:t>Antreprenorului/</w:t>
      </w:r>
      <w:r w:rsidR="00446877" w:rsidRPr="002B72E5">
        <w:t>Contract</w:t>
      </w:r>
      <w:bookmarkEnd w:id="340"/>
      <w:bookmarkEnd w:id="341"/>
      <w:r w:rsidR="00446877" w:rsidRPr="002B72E5">
        <w:t>antului</w:t>
      </w:r>
      <w:bookmarkEnd w:id="343"/>
      <w:bookmarkEnd w:id="344"/>
      <w:r w:rsidR="00446877" w:rsidRPr="002B72E5">
        <w:t xml:space="preserve"> </w:t>
      </w:r>
    </w:p>
    <w:bookmarkEnd w:id="342"/>
    <w:p w14:paraId="1CA7CA0B" w14:textId="2BBBBD49" w:rsidR="00446877" w:rsidRPr="002B72E5" w:rsidRDefault="009F059E" w:rsidP="00294569">
      <w:pPr>
        <w:rPr>
          <w:rFonts w:cs="Times New Roman"/>
        </w:rPr>
      </w:pPr>
      <w:r w:rsidRPr="002B72E5">
        <w:rPr>
          <w:rFonts w:cs="Times New Roman"/>
          <w:szCs w:val="24"/>
        </w:rPr>
        <w:t>Antreprenorul</w:t>
      </w:r>
      <w:r w:rsidRPr="002B72E5">
        <w:rPr>
          <w:rFonts w:cs="Times New Roman"/>
        </w:rPr>
        <w:t>/</w:t>
      </w:r>
      <w:r w:rsidR="00446877" w:rsidRPr="002B72E5">
        <w:rPr>
          <w:rFonts w:cs="Times New Roman"/>
        </w:rPr>
        <w:t>Contractantul este răspunzător pentru toate amenajările necesare, inclusiv infrastructura necesară, forța de muncă precum și pentru efectuarea activităților de instalare a echipamentelor necesare, întreținerea lor, funcționarea lor și dezasamblarea lor la finalul activităților precum și readucerea lor la starea inițială.</w:t>
      </w:r>
    </w:p>
    <w:p w14:paraId="6BFEC37D" w14:textId="77777777" w:rsidR="00446877" w:rsidRPr="002B72E5" w:rsidRDefault="00446877" w:rsidP="00294569">
      <w:pPr>
        <w:rPr>
          <w:rFonts w:cs="Times New Roman"/>
        </w:rPr>
      </w:pPr>
      <w:r w:rsidRPr="002B72E5">
        <w:rPr>
          <w:rFonts w:cs="Times New Roman"/>
        </w:rPr>
        <w:t>Activitatea de organizare de șantier include (indicativ, fără a fi limitativ), următoarele:</w:t>
      </w:r>
    </w:p>
    <w:p w14:paraId="279E74CB" w14:textId="77777777" w:rsidR="00446877" w:rsidRPr="002B72E5" w:rsidRDefault="00446877" w:rsidP="00294569">
      <w:pPr>
        <w:pStyle w:val="ListParagraph"/>
        <w:numPr>
          <w:ilvl w:val="0"/>
          <w:numId w:val="36"/>
        </w:numPr>
        <w:rPr>
          <w:rFonts w:cs="Times New Roman"/>
        </w:rPr>
      </w:pPr>
      <w:r w:rsidRPr="002B72E5">
        <w:rPr>
          <w:rFonts w:cs="Times New Roman"/>
        </w:rPr>
        <w:t>Închirierea terenului</w:t>
      </w:r>
      <w:r w:rsidR="00FA2FE4" w:rsidRPr="002B72E5">
        <w:rPr>
          <w:rFonts w:cs="Times New Roman"/>
        </w:rPr>
        <w:t>,</w:t>
      </w:r>
      <w:r w:rsidRPr="002B72E5">
        <w:rPr>
          <w:rFonts w:cs="Times New Roman"/>
        </w:rPr>
        <w:t xml:space="preserve"> dacă este cazul</w:t>
      </w:r>
      <w:r w:rsidR="00FA2FE4" w:rsidRPr="002B72E5">
        <w:rPr>
          <w:rFonts w:cs="Times New Roman"/>
        </w:rPr>
        <w:t>,</w:t>
      </w:r>
      <w:r w:rsidRPr="002B72E5">
        <w:rPr>
          <w:rFonts w:cs="Times New Roman"/>
        </w:rPr>
        <w:t xml:space="preserve"> necesar în vederea organizării de șantier și obținerea avizelor/autorizațiilor pentru suprafața utilizată, conform legislației în vigoare; </w:t>
      </w:r>
    </w:p>
    <w:p w14:paraId="04F35642" w14:textId="77777777" w:rsidR="00446877" w:rsidRPr="002B72E5" w:rsidRDefault="00446877" w:rsidP="00294569">
      <w:pPr>
        <w:pStyle w:val="ListParagraph"/>
        <w:numPr>
          <w:ilvl w:val="0"/>
          <w:numId w:val="36"/>
        </w:numPr>
        <w:rPr>
          <w:rFonts w:cs="Times New Roman"/>
        </w:rPr>
      </w:pPr>
      <w:r w:rsidRPr="002B72E5">
        <w:rPr>
          <w:rFonts w:cs="Times New Roman"/>
        </w:rPr>
        <w:t xml:space="preserve">Montarea, operarea, demontarea și înlăturarea instalațiilor și facilităților temporare ale Contractantului, incluzând dacă este cazul birouri, spații de locuit, laborator, surse independente de energie, toalete ecologice etc.; </w:t>
      </w:r>
    </w:p>
    <w:p w14:paraId="0640D289" w14:textId="77777777" w:rsidR="00446877" w:rsidRPr="002B72E5" w:rsidRDefault="00446877" w:rsidP="00294569">
      <w:pPr>
        <w:pStyle w:val="ListParagraph"/>
        <w:numPr>
          <w:ilvl w:val="0"/>
          <w:numId w:val="36"/>
        </w:numPr>
        <w:rPr>
          <w:rFonts w:cs="Times New Roman"/>
        </w:rPr>
      </w:pPr>
      <w:r w:rsidRPr="002B72E5">
        <w:rPr>
          <w:rFonts w:cs="Times New Roman"/>
        </w:rPr>
        <w:t xml:space="preserve">Asigurarea șantierului (daca este cazul) prin stabilirea de măsuri de pază, inclusiv prin montarea de împrejmuiri temporare sau/și pază; </w:t>
      </w:r>
    </w:p>
    <w:p w14:paraId="7FD979DA" w14:textId="77777777" w:rsidR="00446877" w:rsidRPr="002B72E5" w:rsidRDefault="00446877" w:rsidP="00294569">
      <w:pPr>
        <w:pStyle w:val="ListParagraph"/>
        <w:numPr>
          <w:ilvl w:val="0"/>
          <w:numId w:val="36"/>
        </w:numPr>
        <w:rPr>
          <w:rFonts w:cs="Times New Roman"/>
        </w:rPr>
      </w:pPr>
      <w:r w:rsidRPr="002B72E5">
        <w:rPr>
          <w:rFonts w:cs="Times New Roman"/>
        </w:rPr>
        <w:t xml:space="preserve">Asigurarea utilităților (energie electrică, apă, comunicații etc), asigurarea de toalete ecologice pentru personalul de șantier etc. pentru desfășurarea activităților pe șantier în bune condiții și cu respectarea prevederilor referitoare la sănătatea, siguranța și securitatea personalului; </w:t>
      </w:r>
    </w:p>
    <w:p w14:paraId="5524A737" w14:textId="77777777" w:rsidR="00446877" w:rsidRPr="002B72E5" w:rsidRDefault="00446877" w:rsidP="00294569">
      <w:pPr>
        <w:pStyle w:val="ListParagraph"/>
        <w:numPr>
          <w:ilvl w:val="0"/>
          <w:numId w:val="36"/>
        </w:numPr>
        <w:rPr>
          <w:rFonts w:cs="Times New Roman"/>
        </w:rPr>
      </w:pPr>
      <w:r w:rsidRPr="002B72E5">
        <w:rPr>
          <w:rFonts w:cs="Times New Roman"/>
        </w:rPr>
        <w:t xml:space="preserve">Efectuarea conexiunilor la utilități (energie electrică, apă, comunicații etc) sau asigurarea de surse de energie independente, asigurarea de toalete ecologice pentru personalul de șantier etc. pentru desfășurarea de activități pe șantier în bune condiții și cu respectarea prevederilor referitoare la sănătatea, siguranța și securitatea personalului; </w:t>
      </w:r>
    </w:p>
    <w:p w14:paraId="7A2FCF1B" w14:textId="77777777" w:rsidR="00446877" w:rsidRPr="002B72E5" w:rsidRDefault="00446877" w:rsidP="00294569">
      <w:pPr>
        <w:pStyle w:val="ListParagraph"/>
        <w:numPr>
          <w:ilvl w:val="0"/>
          <w:numId w:val="36"/>
        </w:numPr>
        <w:rPr>
          <w:rFonts w:cs="Times New Roman"/>
        </w:rPr>
      </w:pPr>
      <w:r w:rsidRPr="002B72E5">
        <w:rPr>
          <w:rFonts w:cs="Times New Roman"/>
        </w:rPr>
        <w:t xml:space="preserve">Suportarea cheltuielilor privind consumul de utilități pe durata execuției atât pentru operarea </w:t>
      </w:r>
      <w:r w:rsidRPr="002B72E5">
        <w:rPr>
          <w:rFonts w:cs="Times New Roman"/>
        </w:rPr>
        <w:lastRenderedPageBreak/>
        <w:t xml:space="preserve">echipamentelor și utilajelor, cât și pentru organizarea de șantier, inclusiv personalul și echipamentele/utilajele; </w:t>
      </w:r>
    </w:p>
    <w:p w14:paraId="17292EC1" w14:textId="77777777" w:rsidR="00446877" w:rsidRPr="002B72E5" w:rsidRDefault="00446877" w:rsidP="00294569">
      <w:pPr>
        <w:pStyle w:val="ListParagraph"/>
        <w:numPr>
          <w:ilvl w:val="0"/>
          <w:numId w:val="36"/>
        </w:numPr>
        <w:rPr>
          <w:rFonts w:cs="Times New Roman"/>
        </w:rPr>
      </w:pPr>
      <w:r w:rsidRPr="002B72E5">
        <w:rPr>
          <w:rFonts w:cs="Times New Roman"/>
        </w:rPr>
        <w:t xml:space="preserve">Asigurarea suportului administrativ pentru buna desfășurare a lucrărilor, inclusiv personal, echipament și materiale (de exemplu consumabile); </w:t>
      </w:r>
    </w:p>
    <w:p w14:paraId="21F363FA" w14:textId="01A97BFD" w:rsidR="00446877" w:rsidRPr="002B72E5" w:rsidRDefault="00446877" w:rsidP="00294569">
      <w:pPr>
        <w:pStyle w:val="ListParagraph"/>
        <w:numPr>
          <w:ilvl w:val="0"/>
          <w:numId w:val="36"/>
        </w:numPr>
        <w:rPr>
          <w:rFonts w:cs="Times New Roman"/>
        </w:rPr>
      </w:pPr>
      <w:r w:rsidRPr="002B72E5">
        <w:rPr>
          <w:rFonts w:cs="Times New Roman"/>
        </w:rPr>
        <w:t>Mobilizarea și demobilizarea echipamentului și utilajelor necesare la execuție (inclusiv aducerea și înlăturarea de pe șantier, operarea, menținerea și repararea acestora), precum și a personalului Contractantului implicat în derularea de activități pe șantier.</w:t>
      </w:r>
    </w:p>
    <w:p w14:paraId="114F3AB3" w14:textId="2B209E77" w:rsidR="00446877" w:rsidRPr="002B72E5" w:rsidRDefault="00446877" w:rsidP="00D44F12">
      <w:pPr>
        <w:pStyle w:val="Heading2"/>
        <w:numPr>
          <w:ilvl w:val="1"/>
          <w:numId w:val="69"/>
        </w:numPr>
        <w:ind w:left="576"/>
      </w:pPr>
      <w:bookmarkStart w:id="345" w:name="_Toc406830407"/>
      <w:bookmarkStart w:id="346" w:name="_Toc35611288"/>
      <w:bookmarkStart w:id="347" w:name="_Toc89175027"/>
      <w:r w:rsidRPr="002B72E5">
        <w:t>Responsabilități legate de punerea în operă a documentației tehnice</w:t>
      </w:r>
      <w:bookmarkEnd w:id="345"/>
      <w:bookmarkEnd w:id="346"/>
      <w:bookmarkEnd w:id="347"/>
      <w:r w:rsidRPr="002B72E5">
        <w:t xml:space="preserve"> </w:t>
      </w:r>
    </w:p>
    <w:p w14:paraId="278BA671" w14:textId="39D310B0" w:rsidR="00446877" w:rsidRPr="002B72E5" w:rsidRDefault="00937088" w:rsidP="00294569">
      <w:pPr>
        <w:rPr>
          <w:rFonts w:cs="Times New Roman"/>
        </w:rPr>
      </w:pPr>
      <w:r w:rsidRPr="002B72E5">
        <w:rPr>
          <w:rFonts w:cs="Times New Roman"/>
          <w:szCs w:val="24"/>
        </w:rPr>
        <w:t>Antreprenorul</w:t>
      </w:r>
      <w:r w:rsidRPr="002B72E5">
        <w:rPr>
          <w:rFonts w:cs="Times New Roman"/>
        </w:rPr>
        <w:t>/</w:t>
      </w:r>
      <w:r w:rsidR="00446877" w:rsidRPr="002B72E5">
        <w:rPr>
          <w:rFonts w:cs="Times New Roman"/>
        </w:rPr>
        <w:t xml:space="preserve">Contractantul are următoarele responsabilități pe perioada transpunerii documentației tehnice pe șantier: </w:t>
      </w:r>
    </w:p>
    <w:p w14:paraId="337D067B" w14:textId="77777777" w:rsidR="00446877" w:rsidRPr="002B72E5" w:rsidRDefault="002A7B54" w:rsidP="00294569">
      <w:pPr>
        <w:pStyle w:val="ListParagraph"/>
        <w:numPr>
          <w:ilvl w:val="0"/>
          <w:numId w:val="27"/>
        </w:numPr>
        <w:rPr>
          <w:rFonts w:cs="Times New Roman"/>
        </w:rPr>
      </w:pPr>
      <w:r w:rsidRPr="002B72E5">
        <w:rPr>
          <w:rFonts w:cs="Times New Roman"/>
        </w:rPr>
        <w:t>sesizarea Entităţii</w:t>
      </w:r>
      <w:r w:rsidR="00446877" w:rsidRPr="002B72E5">
        <w:rPr>
          <w:rFonts w:cs="Times New Roman"/>
        </w:rPr>
        <w:t xml:space="preserve"> Contractante asupra neconformităților și neconcordantelor constatate în proiectul tehnic, în vederea soluționării; </w:t>
      </w:r>
    </w:p>
    <w:p w14:paraId="5E6E76D2" w14:textId="77777777" w:rsidR="00446877" w:rsidRPr="002B72E5" w:rsidRDefault="00446877" w:rsidP="00294569">
      <w:pPr>
        <w:pStyle w:val="ListParagraph"/>
        <w:numPr>
          <w:ilvl w:val="0"/>
          <w:numId w:val="27"/>
        </w:numPr>
        <w:rPr>
          <w:rFonts w:cs="Times New Roman"/>
        </w:rPr>
      </w:pPr>
      <w:r w:rsidRPr="002B72E5">
        <w:rPr>
          <w:rFonts w:cs="Times New Roman"/>
        </w:rPr>
        <w:t xml:space="preserve">asigurarea nivelului de calitate stabilit prin documentația tehnică, realizat prin personal propriu, cu responsabili tehnici cu execuția atestați; </w:t>
      </w:r>
    </w:p>
    <w:p w14:paraId="4ED143D5" w14:textId="77777777" w:rsidR="00446877" w:rsidRPr="002B72E5" w:rsidRDefault="00446877" w:rsidP="00294569">
      <w:pPr>
        <w:pStyle w:val="ListParagraph"/>
        <w:numPr>
          <w:ilvl w:val="0"/>
          <w:numId w:val="27"/>
        </w:numPr>
        <w:rPr>
          <w:rFonts w:cs="Times New Roman"/>
        </w:rPr>
      </w:pPr>
      <w:r w:rsidRPr="002B72E5">
        <w:rPr>
          <w:rFonts w:cs="Times New Roman"/>
        </w:rPr>
        <w:t xml:space="preserve">convocarea factorilor care trebuie să participe la verificarea lucrărilor ajunse în faze determinante ale execuției și asigurarea condițiilor necesare efectuării acestora; </w:t>
      </w:r>
    </w:p>
    <w:p w14:paraId="4D2431A6" w14:textId="77777777" w:rsidR="00446877" w:rsidRPr="002B72E5" w:rsidRDefault="00446877" w:rsidP="00294569">
      <w:pPr>
        <w:pStyle w:val="ListParagraph"/>
        <w:numPr>
          <w:ilvl w:val="0"/>
          <w:numId w:val="27"/>
        </w:numPr>
        <w:rPr>
          <w:rFonts w:cs="Times New Roman"/>
        </w:rPr>
      </w:pPr>
      <w:r w:rsidRPr="002B72E5">
        <w:rPr>
          <w:rFonts w:cs="Times New Roman"/>
        </w:rPr>
        <w:t xml:space="preserve">soluționarea neconformităților, a defectelor și a neconcordanțelor apărute în fazele de execuție, numai pe baza soluțiilor stabilite de Proiectant cu acordul </w:t>
      </w:r>
      <w:r w:rsidR="002A7B54" w:rsidRPr="002B72E5">
        <w:rPr>
          <w:rFonts w:cs="Times New Roman"/>
        </w:rPr>
        <w:t>Entităţii</w:t>
      </w:r>
      <w:r w:rsidRPr="002B72E5">
        <w:rPr>
          <w:rFonts w:cs="Times New Roman"/>
        </w:rPr>
        <w:t xml:space="preserve"> Contractante; </w:t>
      </w:r>
    </w:p>
    <w:p w14:paraId="00917D08" w14:textId="77777777" w:rsidR="00446877" w:rsidRPr="002B72E5" w:rsidRDefault="00446877" w:rsidP="00294569">
      <w:pPr>
        <w:pStyle w:val="ListParagraph"/>
        <w:numPr>
          <w:ilvl w:val="0"/>
          <w:numId w:val="27"/>
        </w:numPr>
        <w:rPr>
          <w:rFonts w:cs="Times New Roman"/>
        </w:rPr>
      </w:pPr>
      <w:r w:rsidRPr="002B72E5">
        <w:rPr>
          <w:rFonts w:cs="Times New Roman"/>
        </w:rPr>
        <w:t>utilizarea în execuția lucrărilor numai a produselor și a procedeelor prevăzute în documentația tehnică, certificate sau pentru care există agremente tehnice, care conduc la realizarea cerințelor, precum și gestionarea probelor-martor;</w:t>
      </w:r>
    </w:p>
    <w:p w14:paraId="68765992" w14:textId="77777777" w:rsidR="00446877" w:rsidRPr="002B72E5" w:rsidRDefault="00446877" w:rsidP="00294569">
      <w:pPr>
        <w:pStyle w:val="ListParagraph"/>
        <w:numPr>
          <w:ilvl w:val="0"/>
          <w:numId w:val="27"/>
        </w:numPr>
        <w:rPr>
          <w:rFonts w:cs="Times New Roman"/>
        </w:rPr>
      </w:pPr>
      <w:r w:rsidRPr="002B72E5">
        <w:rPr>
          <w:rFonts w:cs="Times New Roman"/>
        </w:rPr>
        <w:t xml:space="preserve">înlocuirea produselor/echipamentelor și a procedeelor prevăzute în documentația tehnică doar cu altele care îndeplinesc condițiile precizate în documentație și numai pe baza soluțiilor stabilite de Proiectant cu acordul </w:t>
      </w:r>
      <w:r w:rsidR="002A7B54" w:rsidRPr="002B72E5">
        <w:rPr>
          <w:rFonts w:cs="Times New Roman"/>
        </w:rPr>
        <w:t>Entităţii</w:t>
      </w:r>
      <w:r w:rsidRPr="002B72E5">
        <w:rPr>
          <w:rFonts w:cs="Times New Roman"/>
        </w:rPr>
        <w:t xml:space="preserve"> Contractante; </w:t>
      </w:r>
    </w:p>
    <w:p w14:paraId="1F5722B0" w14:textId="77777777" w:rsidR="00446877" w:rsidRPr="002B72E5" w:rsidRDefault="00446877" w:rsidP="00294569">
      <w:pPr>
        <w:pStyle w:val="ListParagraph"/>
        <w:numPr>
          <w:ilvl w:val="0"/>
          <w:numId w:val="27"/>
        </w:numPr>
        <w:rPr>
          <w:rFonts w:cs="Times New Roman"/>
        </w:rPr>
      </w:pPr>
      <w:r w:rsidRPr="002B72E5">
        <w:rPr>
          <w:rFonts w:cs="Times New Roman"/>
        </w:rPr>
        <w:t xml:space="preserve">respectarea documentației tehnice (proiect și a detaliilor de execuție) pentru realizarea nivelului de calitate corespunzător cerințelor; </w:t>
      </w:r>
    </w:p>
    <w:p w14:paraId="6CDA8769" w14:textId="77777777" w:rsidR="00446877" w:rsidRPr="002B72E5" w:rsidRDefault="00446877" w:rsidP="00294569">
      <w:pPr>
        <w:pStyle w:val="ListParagraph"/>
        <w:numPr>
          <w:ilvl w:val="0"/>
          <w:numId w:val="27"/>
        </w:numPr>
        <w:rPr>
          <w:rFonts w:cs="Times New Roman"/>
        </w:rPr>
      </w:pPr>
      <w:r w:rsidRPr="002B72E5">
        <w:rPr>
          <w:rFonts w:cs="Times New Roman"/>
        </w:rPr>
        <w:t>propunerea spre recepție numai a construcțiilor care corespund cerințelor de calitate și pentru care s-au completat documentele necesare întocmirii cărții tehnice a construcției;</w:t>
      </w:r>
    </w:p>
    <w:p w14:paraId="1689C04E" w14:textId="77777777" w:rsidR="00446877" w:rsidRPr="002B72E5" w:rsidRDefault="00446877" w:rsidP="00294569">
      <w:pPr>
        <w:pStyle w:val="ListParagraph"/>
        <w:numPr>
          <w:ilvl w:val="0"/>
          <w:numId w:val="27"/>
        </w:numPr>
        <w:rPr>
          <w:rFonts w:cs="Times New Roman"/>
        </w:rPr>
      </w:pPr>
      <w:r w:rsidRPr="002B72E5">
        <w:rPr>
          <w:rFonts w:cs="Times New Roman"/>
        </w:rPr>
        <w:t>aducerea la îndeplinire, la termenele stabilite, a măsurilor dispuse prin actele de control sau prin documentele de recepție a lucrărilor de construcții;</w:t>
      </w:r>
    </w:p>
    <w:p w14:paraId="3DA33F3C" w14:textId="77777777" w:rsidR="00446877" w:rsidRPr="002B72E5" w:rsidRDefault="00446877" w:rsidP="00294569">
      <w:pPr>
        <w:pStyle w:val="ListParagraph"/>
        <w:numPr>
          <w:ilvl w:val="0"/>
          <w:numId w:val="27"/>
        </w:numPr>
        <w:rPr>
          <w:rFonts w:cs="Times New Roman"/>
        </w:rPr>
      </w:pPr>
      <w:r w:rsidRPr="002B72E5">
        <w:rPr>
          <w:rFonts w:cs="Times New Roman"/>
        </w:rPr>
        <w:t>remedierea, pe propria cheltuială, a defectelor calitative apărute din vina sa, atât în perioada de execuție, cat și în perioada de garanție stabilită prin Contract;</w:t>
      </w:r>
    </w:p>
    <w:p w14:paraId="3ABDC4E7" w14:textId="77777777" w:rsidR="00446877" w:rsidRPr="002B72E5" w:rsidRDefault="00446877" w:rsidP="00294569">
      <w:pPr>
        <w:pStyle w:val="ListParagraph"/>
        <w:numPr>
          <w:ilvl w:val="0"/>
          <w:numId w:val="27"/>
        </w:numPr>
        <w:rPr>
          <w:rFonts w:cs="Times New Roman"/>
        </w:rPr>
      </w:pPr>
      <w:r w:rsidRPr="002B72E5">
        <w:rPr>
          <w:rFonts w:cs="Times New Roman"/>
        </w:rPr>
        <w:t xml:space="preserve">readucerea terenurilor ocupate temporar la starea lor inițială, la terminarea execuției lucrărilor. </w:t>
      </w:r>
      <w:bookmarkStart w:id="348" w:name="_Toc301456880"/>
      <w:bookmarkStart w:id="349" w:name="_Toc301456886"/>
      <w:bookmarkEnd w:id="348"/>
      <w:bookmarkEnd w:id="349"/>
    </w:p>
    <w:p w14:paraId="1D379F2C" w14:textId="77777777" w:rsidR="00446877" w:rsidRPr="002B72E5" w:rsidRDefault="002A7B54" w:rsidP="00D44F12">
      <w:pPr>
        <w:pStyle w:val="Heading2"/>
        <w:numPr>
          <w:ilvl w:val="1"/>
          <w:numId w:val="69"/>
        </w:numPr>
        <w:ind w:left="576"/>
      </w:pPr>
      <w:bookmarkStart w:id="350" w:name="_Toc406830408"/>
      <w:bookmarkStart w:id="351" w:name="_Ref294157008"/>
      <w:bookmarkStart w:id="352" w:name="_Toc319401085"/>
      <w:r w:rsidRPr="002B72E5">
        <w:t xml:space="preserve"> </w:t>
      </w:r>
      <w:bookmarkStart w:id="353" w:name="_Toc35611289"/>
      <w:bookmarkStart w:id="354" w:name="_Toc89175028"/>
      <w:r w:rsidR="00446877" w:rsidRPr="002B72E5">
        <w:t>Responsabilități legate de controlul calității lucrărilor executate</w:t>
      </w:r>
      <w:bookmarkEnd w:id="350"/>
      <w:bookmarkEnd w:id="353"/>
      <w:bookmarkEnd w:id="354"/>
      <w:r w:rsidR="00446877" w:rsidRPr="002B72E5">
        <w:t xml:space="preserve"> </w:t>
      </w:r>
      <w:bookmarkEnd w:id="351"/>
      <w:bookmarkEnd w:id="352"/>
    </w:p>
    <w:p w14:paraId="79E218DF" w14:textId="614C509E" w:rsidR="00446877" w:rsidRPr="002B72E5" w:rsidRDefault="00446877" w:rsidP="00294569">
      <w:pPr>
        <w:rPr>
          <w:rFonts w:cs="Times New Roman"/>
        </w:rPr>
      </w:pPr>
      <w:r w:rsidRPr="002B72E5">
        <w:rPr>
          <w:rFonts w:cs="Times New Roman"/>
        </w:rPr>
        <w:t xml:space="preserve">Este responsabilitatea </w:t>
      </w:r>
      <w:r w:rsidR="005D6C6E" w:rsidRPr="002B72E5">
        <w:rPr>
          <w:rFonts w:cs="Times New Roman"/>
          <w:szCs w:val="24"/>
        </w:rPr>
        <w:t>Antreprenorului</w:t>
      </w:r>
      <w:r w:rsidR="005D6C6E" w:rsidRPr="002B72E5">
        <w:rPr>
          <w:rFonts w:cs="Times New Roman"/>
        </w:rPr>
        <w:t>/</w:t>
      </w:r>
      <w:r w:rsidRPr="002B72E5">
        <w:rPr>
          <w:rFonts w:cs="Times New Roman"/>
        </w:rPr>
        <w:t xml:space="preserve">Contractantului să asigure implementarea cerințelor specificate în documentația tehnică în condiții de calitate stabilite prin intermediul acesteia și prin asigurarea de către </w:t>
      </w:r>
      <w:r w:rsidR="00937088" w:rsidRPr="002B72E5">
        <w:rPr>
          <w:rFonts w:cs="Times New Roman"/>
          <w:szCs w:val="24"/>
        </w:rPr>
        <w:t>Antreprenor</w:t>
      </w:r>
      <w:r w:rsidR="00937088" w:rsidRPr="002B72E5">
        <w:rPr>
          <w:rFonts w:cs="Times New Roman"/>
        </w:rPr>
        <w:t>/</w:t>
      </w:r>
      <w:r w:rsidRPr="002B72E5">
        <w:rPr>
          <w:rFonts w:cs="Times New Roman"/>
        </w:rPr>
        <w:t>Contractant a personalului calificat și a dotărilor necesare executării activității în baza propriului sistem de management al calității.</w:t>
      </w:r>
    </w:p>
    <w:p w14:paraId="71E1248F" w14:textId="77777777" w:rsidR="00446877" w:rsidRPr="002B72E5" w:rsidRDefault="00446877" w:rsidP="00294569">
      <w:pPr>
        <w:rPr>
          <w:rFonts w:cs="Times New Roman"/>
        </w:rPr>
      </w:pPr>
      <w:r w:rsidRPr="002B72E5">
        <w:rPr>
          <w:rFonts w:cs="Times New Roman"/>
        </w:rPr>
        <w:t xml:space="preserve">Prioritatea pentru documentele de referință utilizate în activitatea </w:t>
      </w:r>
      <w:r w:rsidR="002A7B54" w:rsidRPr="002B72E5">
        <w:rPr>
          <w:rFonts w:cs="Times New Roman"/>
        </w:rPr>
        <w:t>Entităţii</w:t>
      </w:r>
      <w:r w:rsidRPr="002B72E5">
        <w:rPr>
          <w:rFonts w:cs="Times New Roman"/>
        </w:rPr>
        <w:t xml:space="preserve"> Contractante este:</w:t>
      </w:r>
    </w:p>
    <w:p w14:paraId="65448466" w14:textId="77777777" w:rsidR="00446877" w:rsidRPr="002B72E5" w:rsidRDefault="00446877" w:rsidP="009951E6">
      <w:pPr>
        <w:pStyle w:val="ListParagraph"/>
        <w:numPr>
          <w:ilvl w:val="0"/>
          <w:numId w:val="26"/>
        </w:numPr>
        <w:tabs>
          <w:tab w:val="clear" w:pos="1837"/>
          <w:tab w:val="num" w:pos="1620"/>
        </w:tabs>
        <w:ind w:left="900" w:hanging="360"/>
        <w:rPr>
          <w:rFonts w:cs="Times New Roman"/>
        </w:rPr>
      </w:pPr>
      <w:r w:rsidRPr="002B72E5">
        <w:rPr>
          <w:rFonts w:cs="Times New Roman"/>
        </w:rPr>
        <w:t xml:space="preserve">Standarde naționale romanești și/sau care transpun standardele Europene și internaționale sau echivalent (SR EN ISO); </w:t>
      </w:r>
    </w:p>
    <w:p w14:paraId="1098200A" w14:textId="77777777" w:rsidR="00446877" w:rsidRPr="002B72E5" w:rsidRDefault="00446877" w:rsidP="009951E6">
      <w:pPr>
        <w:pStyle w:val="ListParagraph"/>
        <w:numPr>
          <w:ilvl w:val="0"/>
          <w:numId w:val="26"/>
        </w:numPr>
        <w:tabs>
          <w:tab w:val="clear" w:pos="1837"/>
          <w:tab w:val="num" w:pos="1710"/>
        </w:tabs>
        <w:ind w:left="900" w:hanging="360"/>
        <w:rPr>
          <w:rFonts w:cs="Times New Roman"/>
        </w:rPr>
      </w:pPr>
      <w:r w:rsidRPr="002B72E5">
        <w:rPr>
          <w:rFonts w:cs="Times New Roman"/>
        </w:rPr>
        <w:t xml:space="preserve">Standarde, specificații, proceduri interne </w:t>
      </w:r>
      <w:r w:rsidR="002A7B54" w:rsidRPr="002B72E5">
        <w:rPr>
          <w:rFonts w:cs="Times New Roman"/>
        </w:rPr>
        <w:t>Entităţii</w:t>
      </w:r>
      <w:r w:rsidRPr="002B72E5">
        <w:rPr>
          <w:rFonts w:cs="Times New Roman"/>
        </w:rPr>
        <w:t xml:space="preserve"> Contractante. </w:t>
      </w:r>
    </w:p>
    <w:p w14:paraId="3711D116" w14:textId="224662C3" w:rsidR="00446877" w:rsidRPr="002B72E5" w:rsidRDefault="00462317" w:rsidP="00294569">
      <w:pPr>
        <w:rPr>
          <w:rFonts w:cs="Times New Roman"/>
        </w:rPr>
      </w:pPr>
      <w:r w:rsidRPr="002B72E5">
        <w:rPr>
          <w:rFonts w:cs="Times New Roman"/>
        </w:rPr>
        <w:t>Î</w:t>
      </w:r>
      <w:r w:rsidR="00446877" w:rsidRPr="002B72E5">
        <w:rPr>
          <w:rFonts w:cs="Times New Roman"/>
        </w:rPr>
        <w:t xml:space="preserve">n cadrul Contractului activitatea de control al calității trebuie abordată de Contractant de o manieră care să demonstreze în orice moment trasabilitatea executării lucrării de construcție în conformitate cu cerințele documentației tehnice pusă la dispoziția </w:t>
      </w:r>
      <w:r w:rsidR="009F059E" w:rsidRPr="002B72E5">
        <w:rPr>
          <w:rFonts w:cs="Times New Roman"/>
          <w:szCs w:val="24"/>
        </w:rPr>
        <w:t>Antreprenorul</w:t>
      </w:r>
      <w:r w:rsidR="009F059E" w:rsidRPr="002B72E5">
        <w:rPr>
          <w:rFonts w:cs="Times New Roman"/>
        </w:rPr>
        <w:t>ui/</w:t>
      </w:r>
      <w:r w:rsidR="00446877" w:rsidRPr="002B72E5">
        <w:rPr>
          <w:rFonts w:cs="Times New Roman"/>
        </w:rPr>
        <w:t xml:space="preserve">Contractantului de către </w:t>
      </w:r>
      <w:r w:rsidR="002A7B54" w:rsidRPr="002B72E5">
        <w:rPr>
          <w:rFonts w:cs="Times New Roman"/>
        </w:rPr>
        <w:t>Entitatea</w:t>
      </w:r>
      <w:r w:rsidR="00446877" w:rsidRPr="002B72E5">
        <w:rPr>
          <w:rFonts w:cs="Times New Roman"/>
        </w:rPr>
        <w:t xml:space="preserve"> Contractantă. </w:t>
      </w:r>
    </w:p>
    <w:p w14:paraId="418F0E56" w14:textId="77777777" w:rsidR="00446877" w:rsidRPr="002B72E5" w:rsidRDefault="00446877" w:rsidP="00294569">
      <w:pPr>
        <w:rPr>
          <w:rFonts w:cs="Times New Roman"/>
        </w:rPr>
      </w:pPr>
      <w:r w:rsidRPr="002B72E5">
        <w:rPr>
          <w:rFonts w:cs="Times New Roman"/>
        </w:rPr>
        <w:t xml:space="preserve">Elaborarea Planului Calității specific pentru realizarea lucrărilor de construcție este obligatorie. Acesta va include de asemenea, Planul de Inspecție și Testări, pentru toate lucrările ce urmează a fi executate. </w:t>
      </w:r>
    </w:p>
    <w:p w14:paraId="2825CED0" w14:textId="0B09B821" w:rsidR="00446877" w:rsidRPr="002B72E5" w:rsidRDefault="00446877" w:rsidP="00294569">
      <w:pPr>
        <w:rPr>
          <w:rFonts w:cs="Times New Roman"/>
        </w:rPr>
      </w:pPr>
      <w:r w:rsidRPr="002B72E5">
        <w:rPr>
          <w:rFonts w:cs="Times New Roman"/>
        </w:rPr>
        <w:lastRenderedPageBreak/>
        <w:t xml:space="preserve">Toate cerințele aplicabile </w:t>
      </w:r>
      <w:r w:rsidR="009F059E" w:rsidRPr="002B72E5">
        <w:rPr>
          <w:rFonts w:cs="Times New Roman"/>
          <w:szCs w:val="24"/>
        </w:rPr>
        <w:t>Antreprenorul</w:t>
      </w:r>
      <w:r w:rsidR="009F059E" w:rsidRPr="002B72E5">
        <w:rPr>
          <w:rFonts w:cs="Times New Roman"/>
        </w:rPr>
        <w:t>ui/</w:t>
      </w:r>
      <w:r w:rsidRPr="002B72E5">
        <w:rPr>
          <w:rFonts w:cs="Times New Roman"/>
        </w:rPr>
        <w:t xml:space="preserve">Contractantului se aplică obligatoriu subcontractorilor și furnizorilor de echipamente/servicii ai acestuia. </w:t>
      </w:r>
      <w:r w:rsidR="009F059E" w:rsidRPr="002B72E5">
        <w:rPr>
          <w:rFonts w:cs="Times New Roman"/>
          <w:szCs w:val="24"/>
        </w:rPr>
        <w:t>Antreprenorul</w:t>
      </w:r>
      <w:r w:rsidR="009F059E" w:rsidRPr="002B72E5">
        <w:rPr>
          <w:rFonts w:cs="Times New Roman"/>
        </w:rPr>
        <w:t>/</w:t>
      </w:r>
      <w:r w:rsidRPr="002B72E5">
        <w:rPr>
          <w:rFonts w:cs="Times New Roman"/>
        </w:rPr>
        <w:t xml:space="preserve">Contractantul trebuie să se asigure ca toți subcontractorii și/sau furnizorii, înțeleg, în totalitate, toate cerințele de control al calității înainte ca aceștia să înceapă lucrul. </w:t>
      </w:r>
    </w:p>
    <w:p w14:paraId="4D7BC5AC" w14:textId="608A9DDE" w:rsidR="00446877" w:rsidRPr="002B72E5" w:rsidRDefault="00446877" w:rsidP="00294569">
      <w:pPr>
        <w:rPr>
          <w:rFonts w:cs="Times New Roman"/>
        </w:rPr>
      </w:pPr>
      <w:r w:rsidRPr="002B72E5">
        <w:rPr>
          <w:rFonts w:cs="Times New Roman"/>
        </w:rPr>
        <w:t xml:space="preserve">Reglementările de sistem/proces și cele operaționale/tehnice ale </w:t>
      </w:r>
      <w:r w:rsidR="009F059E" w:rsidRPr="002B72E5">
        <w:rPr>
          <w:rFonts w:cs="Times New Roman"/>
          <w:szCs w:val="24"/>
        </w:rPr>
        <w:t>Antreprenorul</w:t>
      </w:r>
      <w:r w:rsidR="009F059E" w:rsidRPr="002B72E5">
        <w:rPr>
          <w:rFonts w:cs="Times New Roman"/>
        </w:rPr>
        <w:t>ui/</w:t>
      </w:r>
      <w:r w:rsidRPr="002B72E5">
        <w:rPr>
          <w:rFonts w:cs="Times New Roman"/>
        </w:rPr>
        <w:t xml:space="preserve">Contractantului vor fi armonizate și agreate de către experții în calitate și autoritatea tehnică a </w:t>
      </w:r>
      <w:r w:rsidR="002A7B54" w:rsidRPr="002B72E5">
        <w:rPr>
          <w:rFonts w:cs="Times New Roman"/>
        </w:rPr>
        <w:t>Entităţii</w:t>
      </w:r>
      <w:r w:rsidRPr="002B72E5">
        <w:rPr>
          <w:rFonts w:cs="Times New Roman"/>
        </w:rPr>
        <w:t xml:space="preserve"> Contractante după caz, înainte de începerea lucrărilor. Consultarea/armonizarea documentației de către funcțiile abilitate ale </w:t>
      </w:r>
      <w:r w:rsidR="002A7B54" w:rsidRPr="002B72E5">
        <w:rPr>
          <w:rFonts w:cs="Times New Roman"/>
        </w:rPr>
        <w:t>Entităţii</w:t>
      </w:r>
      <w:r w:rsidRPr="002B72E5">
        <w:rPr>
          <w:rFonts w:cs="Times New Roman"/>
        </w:rPr>
        <w:t xml:space="preserve"> Contractante nu trebuie sa depășească 5 zile lucrătoare.</w:t>
      </w:r>
    </w:p>
    <w:p w14:paraId="205B3599" w14:textId="77777777" w:rsidR="00446877" w:rsidRPr="002B72E5" w:rsidRDefault="00446877" w:rsidP="00294569">
      <w:pPr>
        <w:rPr>
          <w:rFonts w:cs="Times New Roman"/>
        </w:rPr>
      </w:pPr>
      <w:r w:rsidRPr="002B72E5">
        <w:rPr>
          <w:rFonts w:cs="Times New Roman"/>
        </w:rPr>
        <w:t xml:space="preserve">Condițiile acceptării Planului Calității specific pentru realizarea lucrărilor de construcție (completări ale acesteia, exceptări etc.) vor fi documentate într-o „convenție” (minută de întâlnire) care va fi asumată de ambele părți înainte de începerea execuției lucrărilor în Șantier. </w:t>
      </w:r>
    </w:p>
    <w:p w14:paraId="6623E773" w14:textId="77777777" w:rsidR="00446877" w:rsidRPr="002B72E5" w:rsidRDefault="00446877" w:rsidP="00294569">
      <w:pPr>
        <w:rPr>
          <w:rFonts w:cs="Times New Roman"/>
        </w:rPr>
      </w:pPr>
      <w:r w:rsidRPr="002B72E5">
        <w:rPr>
          <w:rFonts w:cs="Times New Roman"/>
        </w:rPr>
        <w:t>Contractantul lucrărilor va întocmi Cartea Tehnică a Construcției în conformitate cu legislația în vigoare.</w:t>
      </w:r>
    </w:p>
    <w:p w14:paraId="0A7321D0" w14:textId="77777777" w:rsidR="00446877" w:rsidRPr="002B72E5" w:rsidRDefault="002A7B54" w:rsidP="00D44F12">
      <w:pPr>
        <w:pStyle w:val="Heading2"/>
        <w:numPr>
          <w:ilvl w:val="1"/>
          <w:numId w:val="69"/>
        </w:numPr>
        <w:ind w:left="576"/>
      </w:pPr>
      <w:bookmarkStart w:id="355" w:name="_Ref294157010"/>
      <w:bookmarkStart w:id="356" w:name="_Toc319401086"/>
      <w:bookmarkStart w:id="357" w:name="_Toc406830409"/>
      <w:r w:rsidRPr="002B72E5">
        <w:t xml:space="preserve"> </w:t>
      </w:r>
      <w:bookmarkStart w:id="358" w:name="_Toc35611290"/>
      <w:bookmarkStart w:id="359" w:name="_Toc89175029"/>
      <w:r w:rsidR="00446877" w:rsidRPr="002B72E5">
        <w:t xml:space="preserve">Responsabilități legate de securitatea și sănătatea în muncă pe durata execuției lucrărilor pe </w:t>
      </w:r>
      <w:bookmarkEnd w:id="355"/>
      <w:bookmarkEnd w:id="356"/>
      <w:bookmarkEnd w:id="357"/>
      <w:r w:rsidR="00446877" w:rsidRPr="002B72E5">
        <w:t>șantier</w:t>
      </w:r>
      <w:bookmarkEnd w:id="358"/>
      <w:bookmarkEnd w:id="359"/>
    </w:p>
    <w:p w14:paraId="7DE4E5C7" w14:textId="4F123453" w:rsidR="00446877" w:rsidRPr="002B72E5" w:rsidRDefault="007F199B" w:rsidP="00294569">
      <w:pPr>
        <w:rPr>
          <w:rFonts w:cs="Times New Roman"/>
        </w:rPr>
      </w:pPr>
      <w:r w:rsidRPr="002B72E5">
        <w:rPr>
          <w:rFonts w:cs="Times New Roman"/>
          <w:szCs w:val="24"/>
        </w:rPr>
        <w:t>Antreprenorul</w:t>
      </w:r>
      <w:r w:rsidRPr="002B72E5">
        <w:rPr>
          <w:rFonts w:cs="Times New Roman"/>
        </w:rPr>
        <w:t>/</w:t>
      </w:r>
      <w:r w:rsidR="00446877" w:rsidRPr="002B72E5">
        <w:rPr>
          <w:rFonts w:cs="Times New Roman"/>
        </w:rPr>
        <w:t xml:space="preserve">Contractantul va respecta cerințele minime privind securitatea și sănătatea în muncă ale </w:t>
      </w:r>
      <w:r w:rsidR="002A7B54" w:rsidRPr="002B72E5">
        <w:rPr>
          <w:rFonts w:cs="Times New Roman"/>
        </w:rPr>
        <w:t>Entităţii</w:t>
      </w:r>
      <w:r w:rsidR="00446877" w:rsidRPr="002B72E5">
        <w:rPr>
          <w:rFonts w:cs="Times New Roman"/>
        </w:rPr>
        <w:t xml:space="preserve"> Contractante specificate în Contract</w:t>
      </w:r>
      <w:r w:rsidR="000644A6" w:rsidRPr="002B72E5">
        <w:rPr>
          <w:rFonts w:cs="Times New Roman"/>
        </w:rPr>
        <w:t>, cu luarea în considerare a prevederilor HG nr. 300/2006 cu modificările și completările ulterioare</w:t>
      </w:r>
      <w:r w:rsidR="00446877" w:rsidRPr="002B72E5">
        <w:rPr>
          <w:rFonts w:cs="Times New Roman"/>
        </w:rPr>
        <w:t xml:space="preserve">. </w:t>
      </w:r>
    </w:p>
    <w:p w14:paraId="514FEC7E" w14:textId="24F09C67" w:rsidR="00446877" w:rsidRPr="002B72E5" w:rsidRDefault="00446877" w:rsidP="00D44F12">
      <w:pPr>
        <w:pStyle w:val="Heading1"/>
        <w:numPr>
          <w:ilvl w:val="0"/>
          <w:numId w:val="69"/>
        </w:numPr>
      </w:pPr>
      <w:bookmarkStart w:id="360" w:name="_Toc35611291"/>
      <w:bookmarkStart w:id="361" w:name="_Toc89175030"/>
      <w:r w:rsidRPr="002B72E5">
        <w:t xml:space="preserve">Cerințe privind asigurările solicitate </w:t>
      </w:r>
      <w:r w:rsidR="001553A5" w:rsidRPr="002B72E5">
        <w:rPr>
          <w:szCs w:val="24"/>
        </w:rPr>
        <w:t>Antreprenorului</w:t>
      </w:r>
      <w:r w:rsidR="001553A5" w:rsidRPr="002B72E5">
        <w:t xml:space="preserve"> /</w:t>
      </w:r>
      <w:r w:rsidRPr="002B72E5">
        <w:t>Contractantului</w:t>
      </w:r>
      <w:bookmarkEnd w:id="360"/>
      <w:bookmarkEnd w:id="361"/>
      <w:r w:rsidRPr="002B72E5">
        <w:t xml:space="preserve"> </w:t>
      </w:r>
    </w:p>
    <w:p w14:paraId="02307884" w14:textId="77777777" w:rsidR="00E5143B" w:rsidRPr="002B72E5" w:rsidRDefault="00446877" w:rsidP="00294569">
      <w:pPr>
        <w:rPr>
          <w:rFonts w:cs="Times New Roman"/>
        </w:rPr>
      </w:pPr>
      <w:r w:rsidRPr="002B72E5">
        <w:rPr>
          <w:rFonts w:cs="Times New Roman"/>
        </w:rPr>
        <w:t>Contractantul va încheia și va plăti polițe de asigurare ce vor acoperi riscurile specifice, așa cum este menționat în Contract.</w:t>
      </w:r>
    </w:p>
    <w:p w14:paraId="188C1228" w14:textId="77777777" w:rsidR="00446877" w:rsidRPr="002B72E5" w:rsidRDefault="00446877" w:rsidP="00D44F12">
      <w:pPr>
        <w:pStyle w:val="Heading1"/>
        <w:numPr>
          <w:ilvl w:val="0"/>
          <w:numId w:val="69"/>
        </w:numPr>
      </w:pPr>
      <w:bookmarkStart w:id="362" w:name="_Toc35611292"/>
      <w:bookmarkStart w:id="363" w:name="_Toc89175031"/>
      <w:r w:rsidRPr="002B72E5">
        <w:t>Metodologia de evaluare a Ofertelor prezentate</w:t>
      </w:r>
      <w:bookmarkEnd w:id="362"/>
      <w:bookmarkEnd w:id="363"/>
    </w:p>
    <w:p w14:paraId="50A156D5" w14:textId="77777777" w:rsidR="00104530" w:rsidRPr="002B72E5" w:rsidRDefault="00104530" w:rsidP="00294569">
      <w:pPr>
        <w:rPr>
          <w:rFonts w:cs="Times New Roman"/>
          <w:noProof/>
          <w:lang w:eastAsia="en-SG"/>
        </w:rPr>
      </w:pPr>
      <w:r w:rsidRPr="002B72E5">
        <w:rPr>
          <w:rFonts w:cs="Times New Roman"/>
          <w:b/>
          <w:noProof/>
          <w:lang w:eastAsia="en-SG"/>
        </w:rPr>
        <w:t>Oferta pentru proiectare</w:t>
      </w:r>
      <w:r w:rsidRPr="002B72E5">
        <w:rPr>
          <w:rFonts w:cs="Times New Roman"/>
          <w:noProof/>
          <w:lang w:eastAsia="en-SG"/>
        </w:rPr>
        <w:t xml:space="preserve"> va descrie modul de realizare al proiectului tehnic de execuție, proiect care trebuie să asigure informații tehnice complete și clare cu privire la viitoarea lucrare și de asemenea să raspundă cerințelor tehnice, economice și tehnologice ale Entității Contractante.</w:t>
      </w:r>
    </w:p>
    <w:p w14:paraId="588D131A" w14:textId="77777777" w:rsidR="00104530" w:rsidRPr="002B72E5" w:rsidRDefault="00104530" w:rsidP="00294569">
      <w:pPr>
        <w:rPr>
          <w:rFonts w:cs="Times New Roman"/>
          <w:noProof/>
          <w:lang w:eastAsia="ro-RO"/>
        </w:rPr>
      </w:pPr>
      <w:r w:rsidRPr="002B72E5">
        <w:rPr>
          <w:rFonts w:cs="Times New Roman"/>
          <w:noProof/>
          <w:lang w:eastAsia="ro-RO"/>
        </w:rPr>
        <w:t xml:space="preserve">   Proiectul tehnic va cuprinde: </w:t>
      </w:r>
    </w:p>
    <w:p w14:paraId="3722B199"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 xml:space="preserve">Detalii de </w:t>
      </w:r>
      <w:r w:rsidR="00AC0FAF" w:rsidRPr="002B72E5">
        <w:rPr>
          <w:rFonts w:cs="Times New Roman"/>
          <w:noProof/>
          <w:lang w:eastAsia="ro-RO"/>
        </w:rPr>
        <w:t>Execuţie</w:t>
      </w:r>
    </w:p>
    <w:p w14:paraId="49041CAA"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Documentaţie tehnică pentru Autorizaţia de Construire (DTAC)</w:t>
      </w:r>
    </w:p>
    <w:p w14:paraId="3DCC76AE"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Documentaţie tehnică pentru Autorizaţia de Desfiinţare (DTAD) pentru obiectele propuse pentru scoatere din funcţie / demolare în vederea desfiinţării sau pentru eliberarea amplasamentul</w:t>
      </w:r>
      <w:r w:rsidR="00AC0FAF" w:rsidRPr="002B72E5">
        <w:rPr>
          <w:rFonts w:cs="Times New Roman"/>
          <w:noProof/>
          <w:lang w:eastAsia="ro-RO"/>
        </w:rPr>
        <w:t>ui, dacă este cazul</w:t>
      </w:r>
    </w:p>
    <w:p w14:paraId="67F1D1A4"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Documentaţie tehnică pentru Organizarea Execuţiei (DTOE)</w:t>
      </w:r>
    </w:p>
    <w:p w14:paraId="43047804"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Planul de Sănătate şi Securitate pe Şantier şi Dosarul de Intervenţii Ulterioare</w:t>
      </w:r>
    </w:p>
    <w:p w14:paraId="1D7CF976"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 xml:space="preserve">Manualul de Utilizare, inclusiv măsurile de protecţie a personalului </w:t>
      </w:r>
    </w:p>
    <w:p w14:paraId="5E7AECB2"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Planul de control si verificare aprobat de I.S.C.</w:t>
      </w:r>
    </w:p>
    <w:p w14:paraId="2CD757C9" w14:textId="3C03994A"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Documentațiile obligatorii ce se vor elabora de proiectant pentru realizarea Proiectul tehnic și a Detaliilor de execuţie trebuie să respecte legislația specifică în vigoare, H.G. 907/2016,etc.</w:t>
      </w:r>
    </w:p>
    <w:p w14:paraId="5C4F7BCE" w14:textId="704AD3BA"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 xml:space="preserve">Studii de teren: </w:t>
      </w:r>
      <w:r w:rsidR="00D11937" w:rsidRPr="002B72E5">
        <w:rPr>
          <w:rFonts w:cs="Times New Roman"/>
          <w:noProof/>
          <w:lang w:eastAsia="ro-RO"/>
        </w:rPr>
        <w:t xml:space="preserve">Studii topografice, </w:t>
      </w:r>
      <w:r w:rsidRPr="002B72E5">
        <w:rPr>
          <w:rFonts w:cs="Times New Roman"/>
          <w:noProof/>
          <w:lang w:eastAsia="ro-RO"/>
        </w:rPr>
        <w:t>Studii geotehnice, la faza de proiectare</w:t>
      </w:r>
      <w:r w:rsidR="00D11937" w:rsidRPr="002B72E5">
        <w:rPr>
          <w:rFonts w:cs="Times New Roman"/>
          <w:noProof/>
          <w:lang w:eastAsia="ro-RO"/>
        </w:rPr>
        <w:t xml:space="preserve"> PTE</w:t>
      </w:r>
      <w:r w:rsidRPr="002B72E5">
        <w:rPr>
          <w:rFonts w:cs="Times New Roman"/>
          <w:noProof/>
          <w:lang w:eastAsia="ro-RO"/>
        </w:rPr>
        <w:t xml:space="preserve"> și alte studii necesare.</w:t>
      </w:r>
    </w:p>
    <w:p w14:paraId="704D7A1B"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lang w:eastAsia="ro-RO"/>
        </w:rPr>
        <w:t>Pentru obținerea Autorizației de Construire proiectantul va elabora toate documentațiile cu obligația respectării Certificatului de Urbanism, a Avizelor cu condițonalitățile specificate, după caz, precum și a Acordurilor și Studiilor de specialitate impuse de acesta.</w:t>
      </w:r>
    </w:p>
    <w:p w14:paraId="675249B4" w14:textId="77777777" w:rsidR="00104530" w:rsidRPr="002B72E5" w:rsidRDefault="00104530" w:rsidP="009951E6">
      <w:pPr>
        <w:pStyle w:val="ListParagraph"/>
        <w:numPr>
          <w:ilvl w:val="0"/>
          <w:numId w:val="55"/>
        </w:numPr>
        <w:ind w:left="1170" w:hanging="450"/>
        <w:rPr>
          <w:rFonts w:cs="Times New Roman"/>
          <w:noProof/>
          <w:lang w:eastAsia="ro-RO"/>
        </w:rPr>
      </w:pPr>
      <w:r w:rsidRPr="002B72E5">
        <w:rPr>
          <w:rFonts w:cs="Times New Roman"/>
          <w:noProof/>
          <w:shd w:val="clear" w:color="auto" w:fill="FFFFFF"/>
          <w:lang w:eastAsia="en-SG"/>
        </w:rPr>
        <w:t>Proiectul pentru autorizarea executării lucrărilor, proiectul tehnic de execuţie, detaliile de execuție, caietele de sarcini/specificatii tehnice care vor trebui vizate in conformitate cu legislatia in vigoare de catre AFER, de verificatorul de proiecte autorizat și însotite de referatul verificatorului de proiect.</w:t>
      </w:r>
    </w:p>
    <w:p w14:paraId="3B9B7BDC" w14:textId="06A7F72D" w:rsidR="00104530" w:rsidRPr="002B72E5" w:rsidRDefault="008C29FF" w:rsidP="00294569">
      <w:pPr>
        <w:rPr>
          <w:rFonts w:cs="Times New Roman"/>
          <w:noProof/>
          <w:lang w:eastAsia="ro-RO"/>
        </w:rPr>
      </w:pPr>
      <w:r w:rsidRPr="002B72E5">
        <w:rPr>
          <w:rFonts w:eastAsia="Times New Roman" w:cs="Times New Roman"/>
          <w:szCs w:val="24"/>
          <w:lang w:eastAsia="ro-RO"/>
        </w:rPr>
        <w:t>Antreprenorul/</w:t>
      </w:r>
      <w:r w:rsidR="00104530" w:rsidRPr="002B72E5">
        <w:rPr>
          <w:rFonts w:cs="Times New Roman"/>
          <w:noProof/>
          <w:lang w:eastAsia="ro-RO"/>
        </w:rPr>
        <w:t xml:space="preserve">Contractantul va întreprinde toate demersurile în vederea întocmirii documentaţiei, depunerii acesteia şi obţinerii tuturor documentelor solicitate prin Certificatele de Urbanism în scopul </w:t>
      </w:r>
      <w:r w:rsidR="00104530" w:rsidRPr="002B72E5">
        <w:rPr>
          <w:rFonts w:cs="Times New Roman"/>
          <w:noProof/>
          <w:lang w:eastAsia="ro-RO"/>
        </w:rPr>
        <w:lastRenderedPageBreak/>
        <w:t>emiterii Autorizaţiei de Construire (a se vedea anexa nr. 8) şi a altor posibile avize, acorduri necesare execuţiei lucrărilor. Beneficiarul va acorda suport  Contractantului, punând la dispoziţia acestuia toate datele deţinute în acest sens. Plata taxelor şi avizelor legal</w:t>
      </w:r>
      <w:r w:rsidR="00AC0FAF" w:rsidRPr="002B72E5">
        <w:rPr>
          <w:rFonts w:cs="Times New Roman"/>
          <w:noProof/>
          <w:lang w:eastAsia="ro-RO"/>
        </w:rPr>
        <w:t>e se face de către Contractant,</w:t>
      </w:r>
      <w:r w:rsidR="00104530" w:rsidRPr="002B72E5">
        <w:rPr>
          <w:rFonts w:cs="Times New Roman"/>
          <w:noProof/>
          <w:lang w:eastAsia="ro-RO"/>
        </w:rPr>
        <w:t xml:space="preserve"> în numele Beneficiarului.</w:t>
      </w:r>
      <w:r w:rsidR="005B4D06">
        <w:rPr>
          <w:rFonts w:cs="Times New Roman"/>
          <w:noProof/>
          <w:lang w:eastAsia="ro-RO"/>
        </w:rPr>
        <w:t xml:space="preserve"> </w:t>
      </w:r>
      <w:r w:rsidR="00104530" w:rsidRPr="002B72E5">
        <w:rPr>
          <w:rFonts w:cs="Times New Roman"/>
          <w:noProof/>
          <w:lang w:eastAsia="ro-RO"/>
        </w:rPr>
        <w:t xml:space="preserve">În situaţia în care, pe </w:t>
      </w:r>
      <w:r w:rsidR="00523E32" w:rsidRPr="002B72E5">
        <w:rPr>
          <w:rFonts w:cs="Times New Roman"/>
          <w:noProof/>
          <w:lang w:eastAsia="ro-RO"/>
        </w:rPr>
        <w:t>perioada derulării contractului</w:t>
      </w:r>
      <w:r w:rsidR="00104530" w:rsidRPr="002B72E5">
        <w:rPr>
          <w:rFonts w:cs="Times New Roman"/>
          <w:noProof/>
          <w:lang w:eastAsia="ro-RO"/>
        </w:rPr>
        <w:t>, Certificatele de Urbanism existente îşi pierd valabilitatea, Contractantul va întreprinde toate demersurile necesare în vederea întocmirii documentaţiei, depunerii documentaţiei şi obţinerii unui nou Certificat de Urbanism.</w:t>
      </w:r>
    </w:p>
    <w:p w14:paraId="56EB82B5" w14:textId="77777777" w:rsidR="00E5143B" w:rsidRPr="002B72E5" w:rsidRDefault="00104530" w:rsidP="00294569">
      <w:pPr>
        <w:rPr>
          <w:rFonts w:cs="Times New Roman"/>
          <w:noProof/>
          <w:lang w:eastAsia="ro-RO"/>
        </w:rPr>
      </w:pPr>
      <w:r w:rsidRPr="002B72E5">
        <w:rPr>
          <w:rFonts w:cs="Times New Roman"/>
          <w:noProof/>
          <w:lang w:eastAsia="ro-RO"/>
        </w:rPr>
        <w:t>Oferta pentru proiectare va cuprinde si asistenta tehnica din partea proiectantului pe perioada de executie a lucrarilor si participarea acestuia la fazele incluse in programul de cont</w:t>
      </w:r>
      <w:r w:rsidR="00523E32" w:rsidRPr="002B72E5">
        <w:rPr>
          <w:rFonts w:cs="Times New Roman"/>
          <w:noProof/>
          <w:lang w:eastAsia="ro-RO"/>
        </w:rPr>
        <w:t>rol al lucrarilor, program care</w:t>
      </w:r>
      <w:r w:rsidRPr="002B72E5">
        <w:rPr>
          <w:rFonts w:cs="Times New Roman"/>
          <w:noProof/>
          <w:lang w:eastAsia="ro-RO"/>
        </w:rPr>
        <w:t xml:space="preserve"> va fi avizat de I.S.C.</w:t>
      </w:r>
      <w:bookmarkStart w:id="364" w:name="_Toc531862624"/>
      <w:bookmarkStart w:id="365" w:name="_Toc11931752"/>
    </w:p>
    <w:p w14:paraId="24024727" w14:textId="77777777" w:rsidR="00104530" w:rsidRPr="002B72E5" w:rsidRDefault="00104530" w:rsidP="00294569">
      <w:pPr>
        <w:rPr>
          <w:rFonts w:cs="Times New Roman"/>
          <w:noProof/>
          <w:lang w:eastAsia="ro-RO"/>
        </w:rPr>
      </w:pPr>
      <w:r w:rsidRPr="002B72E5">
        <w:rPr>
          <w:rFonts w:cs="Times New Roman"/>
          <w:b/>
          <w:bCs/>
          <w:noProof/>
          <w:lang w:eastAsia="en-SG"/>
        </w:rPr>
        <w:t>Oferta pentru execuție</w:t>
      </w:r>
      <w:r w:rsidRPr="002B72E5">
        <w:rPr>
          <w:rFonts w:cs="Times New Roman"/>
          <w:noProof/>
          <w:lang w:eastAsia="en-SG"/>
        </w:rPr>
        <w:t>:</w:t>
      </w:r>
      <w:bookmarkEnd w:id="364"/>
      <w:bookmarkEnd w:id="365"/>
    </w:p>
    <w:p w14:paraId="1FD83CAF" w14:textId="54987C6F" w:rsidR="00104530" w:rsidRPr="002B72E5" w:rsidRDefault="00104530" w:rsidP="00294569">
      <w:pPr>
        <w:rPr>
          <w:rFonts w:cs="Times New Roman"/>
          <w:noProof/>
          <w:lang w:eastAsia="en-SG"/>
        </w:rPr>
      </w:pPr>
      <w:r w:rsidRPr="002B72E5">
        <w:rPr>
          <w:rFonts w:cs="Times New Roman"/>
          <w:noProof/>
          <w:lang w:eastAsia="en-SG"/>
        </w:rPr>
        <w:t xml:space="preserve">Pentru a se încadra în termenul de execuție stabilit, </w:t>
      </w:r>
      <w:r w:rsidRPr="002B72E5">
        <w:rPr>
          <w:rFonts w:cs="Times New Roman"/>
          <w:bCs/>
          <w:noProof/>
          <w:lang w:eastAsia="ro-RO"/>
        </w:rPr>
        <w:t>în funcţie de stadiul lucrărilor şi de graficul de execuţie asumat,</w:t>
      </w:r>
      <w:r w:rsidRPr="002B72E5">
        <w:rPr>
          <w:rFonts w:cs="Times New Roman"/>
          <w:noProof/>
          <w:lang w:eastAsia="en-SG"/>
        </w:rPr>
        <w:t xml:space="preserve"> Contractantul/Antreprenorul trebuie să dovedească faptul că are capabilitatea de a asigura permanența lucrărilor 24 de ore din 24 pe zi si 7 zile pe saptamana.</w:t>
      </w:r>
      <w:r w:rsidR="005B4D06">
        <w:rPr>
          <w:rFonts w:cs="Times New Roman"/>
          <w:noProof/>
          <w:lang w:eastAsia="en-SG"/>
        </w:rPr>
        <w:t xml:space="preserve"> </w:t>
      </w:r>
      <w:r w:rsidRPr="002B72E5">
        <w:rPr>
          <w:rFonts w:cs="Times New Roman"/>
          <w:noProof/>
          <w:lang w:eastAsia="en-SG"/>
        </w:rPr>
        <w:t>Contractantul/Antreprenorul va respecta obligațiile menționate la pct. 3.5 referitoare la execuția lucrărilor de telecomunicații speciale.</w:t>
      </w:r>
    </w:p>
    <w:p w14:paraId="459CC27E" w14:textId="77777777" w:rsidR="00104530" w:rsidRPr="002B72E5" w:rsidRDefault="00104530" w:rsidP="00294569">
      <w:pPr>
        <w:rPr>
          <w:rFonts w:cs="Times New Roman"/>
          <w:noProof/>
          <w:lang w:eastAsia="en-SG"/>
        </w:rPr>
      </w:pPr>
      <w:r w:rsidRPr="002B72E5">
        <w:rPr>
          <w:rFonts w:cs="Times New Roman"/>
          <w:noProof/>
          <w:lang w:eastAsia="en-SG"/>
        </w:rPr>
        <w:t xml:space="preserve"> Oferta pentru executie va fi elaborată având în vedere următoarele elemente de execuție:</w:t>
      </w:r>
    </w:p>
    <w:p w14:paraId="29DE291A" w14:textId="6CA87598"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plan de organizare de șantier,</w:t>
      </w:r>
    </w:p>
    <w:p w14:paraId="4ADB8F4E" w14:textId="15B44979"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plan de mobilizare a personalului si resurselor,</w:t>
      </w:r>
    </w:p>
    <w:p w14:paraId="64157A67" w14:textId="4073672C"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plan al utilajelor si echipamentelor utilizate, inclusiv fisele lor tehnice,</w:t>
      </w:r>
    </w:p>
    <w:p w14:paraId="27059DCE" w14:textId="2649D003"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graficul de executie al lucrarilor, inclusiv detalierea lucrarilor pe specialitati</w:t>
      </w:r>
    </w:p>
    <w:p w14:paraId="1D83C041" w14:textId="78BDD270" w:rsidR="00523E32" w:rsidRPr="002B72E5" w:rsidRDefault="00523E32"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planul de control .</w:t>
      </w:r>
    </w:p>
    <w:p w14:paraId="62733DFA" w14:textId="77777777" w:rsidR="00104530" w:rsidRPr="002B72E5" w:rsidRDefault="00104530" w:rsidP="00294569">
      <w:pPr>
        <w:rPr>
          <w:rFonts w:cs="Times New Roman"/>
          <w:noProof/>
          <w:lang w:eastAsia="en-SG"/>
        </w:rPr>
      </w:pPr>
      <w:r w:rsidRPr="002B72E5">
        <w:rPr>
          <w:rFonts w:cs="Times New Roman"/>
          <w:noProof/>
          <w:lang w:eastAsia="en-SG"/>
        </w:rPr>
        <w:t>Oferta pentru executia lucrarilor va cuprinde in devizul general urmatoarele cheltuieli:</w:t>
      </w:r>
    </w:p>
    <w:p w14:paraId="7A1D7AC8" w14:textId="18CB9EF2"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cheltuieli pentru obtinerea si amenajarea terenului;</w:t>
      </w:r>
    </w:p>
    <w:p w14:paraId="57FC3820" w14:textId="569D749E"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cheltuieli pentru asigurarea utilitatilor necesare obiectivului de investitii;</w:t>
      </w:r>
    </w:p>
    <w:p w14:paraId="02020C01" w14:textId="718FAEE8"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cheltuieli pentru investitia de baza;</w:t>
      </w:r>
    </w:p>
    <w:p w14:paraId="239336D1" w14:textId="3035EE7F"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alte cheltuieli</w:t>
      </w:r>
      <w:r w:rsidR="005809EC" w:rsidRPr="002B72E5">
        <w:rPr>
          <w:rFonts w:cs="Times New Roman"/>
          <w:noProof/>
          <w:lang w:eastAsia="en-SG"/>
        </w:rPr>
        <w:t xml:space="preserve"> </w:t>
      </w:r>
      <w:r w:rsidRPr="002B72E5">
        <w:rPr>
          <w:rFonts w:cs="Times New Roman"/>
          <w:noProof/>
          <w:lang w:eastAsia="en-SG"/>
        </w:rPr>
        <w:t>(organizare santier, taxe si comisioane, diverse si neprevazute, publicitate);</w:t>
      </w:r>
    </w:p>
    <w:p w14:paraId="61AAA919" w14:textId="200B4D7D" w:rsidR="00104530" w:rsidRPr="002B72E5" w:rsidRDefault="00104530" w:rsidP="00294569">
      <w:pPr>
        <w:rPr>
          <w:rFonts w:cs="Times New Roman"/>
          <w:noProof/>
          <w:lang w:eastAsia="en-SG"/>
        </w:rPr>
      </w:pPr>
      <w:r w:rsidRPr="002B72E5">
        <w:rPr>
          <w:rFonts w:cs="Times New Roman"/>
          <w:noProof/>
          <w:lang w:eastAsia="en-SG"/>
        </w:rPr>
        <w:t>-</w:t>
      </w:r>
      <w:r w:rsidR="00373AB7" w:rsidRPr="002B72E5">
        <w:rPr>
          <w:rFonts w:cs="Times New Roman"/>
          <w:noProof/>
          <w:lang w:eastAsia="en-SG"/>
        </w:rPr>
        <w:t xml:space="preserve"> </w:t>
      </w:r>
      <w:r w:rsidRPr="002B72E5">
        <w:rPr>
          <w:rFonts w:cs="Times New Roman"/>
          <w:noProof/>
          <w:lang w:eastAsia="en-SG"/>
        </w:rPr>
        <w:t>cheltuieli pentru probe tehnologice si teste.</w:t>
      </w:r>
    </w:p>
    <w:p w14:paraId="6B260543" w14:textId="77777777" w:rsidR="00104530" w:rsidRPr="002B72E5" w:rsidRDefault="00104530" w:rsidP="00294569">
      <w:pPr>
        <w:rPr>
          <w:rFonts w:cs="Times New Roman"/>
          <w:noProof/>
          <w:lang w:eastAsia="en-SG"/>
        </w:rPr>
      </w:pPr>
      <w:r w:rsidRPr="002B72E5">
        <w:rPr>
          <w:rFonts w:cs="Times New Roman"/>
          <w:noProof/>
          <w:lang w:eastAsia="en-SG"/>
        </w:rPr>
        <w:t>În vederea executării in bune condiții și la termenul stabilit a lucrărilor prevăzute, Antreprenorul va prezenta modalitatea de asigurare a utilajelor și echipamentelor necesare îndeplinirii contractului.</w:t>
      </w:r>
    </w:p>
    <w:p w14:paraId="2CA4CBBC" w14:textId="77777777" w:rsidR="00446877" w:rsidRPr="002B72E5" w:rsidRDefault="00104530" w:rsidP="00294569">
      <w:pPr>
        <w:rPr>
          <w:rFonts w:cs="Times New Roman"/>
          <w:noProof/>
          <w:lang w:eastAsia="en-SG"/>
        </w:rPr>
      </w:pPr>
      <w:r w:rsidRPr="002B72E5">
        <w:rPr>
          <w:rFonts w:cs="Times New Roman"/>
          <w:noProof/>
          <w:lang w:eastAsia="en-SG"/>
        </w:rPr>
        <w:t xml:space="preserve">Tehnologiile de execuție vor ține seama de toate condiționările impuse de avize şi de încadrarea în durata de execuţie a lucrărilor de </w:t>
      </w:r>
      <w:r w:rsidR="00B151FD" w:rsidRPr="002B72E5">
        <w:rPr>
          <w:rFonts w:cs="Times New Roman"/>
          <w:noProof/>
          <w:lang w:eastAsia="en-SG"/>
        </w:rPr>
        <w:t>24</w:t>
      </w:r>
      <w:r w:rsidRPr="002B72E5">
        <w:rPr>
          <w:rFonts w:cs="Times New Roman"/>
          <w:noProof/>
          <w:lang w:eastAsia="en-SG"/>
        </w:rPr>
        <w:t xml:space="preserve"> luni.</w:t>
      </w:r>
    </w:p>
    <w:p w14:paraId="4928B075" w14:textId="7A0E9CA1" w:rsidR="00446877" w:rsidRPr="002B72E5" w:rsidRDefault="00104530" w:rsidP="00294569">
      <w:pPr>
        <w:rPr>
          <w:rFonts w:cs="Times New Roman"/>
        </w:rPr>
      </w:pPr>
      <w:r w:rsidRPr="002B72E5">
        <w:rPr>
          <w:rFonts w:cs="Times New Roman"/>
        </w:rPr>
        <w:tab/>
      </w:r>
    </w:p>
    <w:p w14:paraId="1D9BD53C" w14:textId="7E50254D" w:rsidR="00172F87" w:rsidRPr="002B72E5" w:rsidRDefault="00172F87" w:rsidP="00294569">
      <w:pPr>
        <w:rPr>
          <w:rFonts w:cs="Times New Roman"/>
        </w:rPr>
      </w:pPr>
    </w:p>
    <w:p w14:paraId="63B3F840" w14:textId="77777777" w:rsidR="00172F87" w:rsidRPr="002B72E5" w:rsidRDefault="00172F87" w:rsidP="00294569">
      <w:pPr>
        <w:rPr>
          <w:rFonts w:cs="Times New Roman"/>
        </w:rPr>
      </w:pPr>
    </w:p>
    <w:p w14:paraId="6F810566" w14:textId="77777777" w:rsidR="00F04642" w:rsidRPr="002B72E5" w:rsidRDefault="00F04642" w:rsidP="00F04642">
      <w:pPr>
        <w:widowControl/>
        <w:ind w:firstLine="0"/>
        <w:jc w:val="center"/>
        <w:rPr>
          <w:rFonts w:eastAsia="Times New Roman" w:cs="Times New Roman"/>
          <w:b/>
          <w:szCs w:val="24"/>
          <w:lang w:eastAsia="en-SG"/>
        </w:rPr>
      </w:pPr>
      <w:r w:rsidRPr="002B72E5">
        <w:rPr>
          <w:rFonts w:eastAsia="Times New Roman" w:cs="Times New Roman"/>
          <w:b/>
          <w:szCs w:val="24"/>
          <w:lang w:eastAsia="en-SG"/>
        </w:rPr>
        <w:t>DIRECTOR GENERAL ADJUNCT PROIECTE CU FINANȚARE EXTERNĂ</w:t>
      </w:r>
    </w:p>
    <w:p w14:paraId="43B90DE5" w14:textId="77777777" w:rsidR="00F04642" w:rsidRPr="002B72E5" w:rsidRDefault="00F04642" w:rsidP="00F04642">
      <w:pPr>
        <w:tabs>
          <w:tab w:val="left" w:pos="945"/>
        </w:tabs>
        <w:ind w:firstLine="0"/>
        <w:jc w:val="center"/>
        <w:rPr>
          <w:rFonts w:cs="Times New Roman"/>
          <w:i/>
          <w:szCs w:val="24"/>
        </w:rPr>
      </w:pPr>
      <w:r w:rsidRPr="002B72E5">
        <w:rPr>
          <w:rFonts w:eastAsia="Times New Roman" w:cs="Times New Roman"/>
          <w:b/>
          <w:szCs w:val="24"/>
          <w:lang w:eastAsia="en-SG"/>
        </w:rPr>
        <w:t>Monica Maria MIHĂILEANU</w:t>
      </w:r>
    </w:p>
    <w:p w14:paraId="2D56DD23" w14:textId="77777777" w:rsidR="00F04642" w:rsidRPr="002B72E5" w:rsidRDefault="00F04642" w:rsidP="00F04642">
      <w:pPr>
        <w:ind w:firstLine="0"/>
        <w:rPr>
          <w:rFonts w:cs="Times New Roman"/>
          <w:i/>
          <w:szCs w:val="24"/>
        </w:rPr>
      </w:pPr>
    </w:p>
    <w:p w14:paraId="786E6479" w14:textId="77777777" w:rsidR="00F04642" w:rsidRPr="002B72E5" w:rsidRDefault="00F04642" w:rsidP="00F04642">
      <w:pPr>
        <w:ind w:firstLine="0"/>
        <w:rPr>
          <w:rFonts w:cs="Times New Roman"/>
          <w:i/>
          <w:szCs w:val="24"/>
        </w:rPr>
      </w:pPr>
    </w:p>
    <w:p w14:paraId="3E311D2D" w14:textId="77777777" w:rsidR="00F04642" w:rsidRPr="002B72E5" w:rsidRDefault="00F04642" w:rsidP="00F04642">
      <w:pPr>
        <w:ind w:firstLine="0"/>
        <w:rPr>
          <w:rFonts w:cs="Times New Roman"/>
          <w:i/>
          <w:szCs w:val="24"/>
        </w:rPr>
      </w:pPr>
    </w:p>
    <w:p w14:paraId="7D392B26" w14:textId="77777777" w:rsidR="00F04642" w:rsidRPr="002B72E5" w:rsidRDefault="00F04642" w:rsidP="00F04642">
      <w:pPr>
        <w:ind w:firstLine="0"/>
        <w:rPr>
          <w:rFonts w:cs="Times New Roman"/>
          <w:i/>
          <w:szCs w:val="24"/>
        </w:rPr>
      </w:pPr>
    </w:p>
    <w:p w14:paraId="15394EE9" w14:textId="77777777" w:rsidR="00F04642" w:rsidRPr="002B72E5" w:rsidRDefault="00F04642" w:rsidP="00F04642">
      <w:pPr>
        <w:widowControl/>
        <w:ind w:firstLine="0"/>
        <w:jc w:val="left"/>
        <w:rPr>
          <w:rFonts w:cs="Times New Roman"/>
          <w:szCs w:val="24"/>
        </w:rPr>
      </w:pPr>
    </w:p>
    <w:p w14:paraId="52950F18" w14:textId="77777777" w:rsidR="00F04642" w:rsidRPr="002B72E5" w:rsidRDefault="00F04642" w:rsidP="00F04642">
      <w:pPr>
        <w:widowControl/>
        <w:ind w:firstLine="0"/>
        <w:jc w:val="center"/>
        <w:rPr>
          <w:rFonts w:eastAsia="Times New Roman" w:cs="Times New Roman"/>
          <w:b/>
          <w:lang w:eastAsia="en-SG"/>
        </w:rPr>
      </w:pPr>
      <w:r w:rsidRPr="002B72E5">
        <w:rPr>
          <w:rFonts w:eastAsia="Times New Roman" w:cs="Times New Roman"/>
          <w:b/>
          <w:lang w:eastAsia="en-SG"/>
        </w:rPr>
        <w:t>Director Direcţia Pregătire Proiecte cu Finanțare Externă</w:t>
      </w:r>
    </w:p>
    <w:p w14:paraId="09716BEE" w14:textId="77777777" w:rsidR="00553496" w:rsidRPr="002B72E5" w:rsidRDefault="00553496" w:rsidP="00553496">
      <w:pPr>
        <w:widowControl/>
        <w:ind w:firstLine="0"/>
        <w:jc w:val="center"/>
        <w:rPr>
          <w:rFonts w:eastAsia="Times New Roman" w:cs="Times New Roman"/>
          <w:b/>
          <w:bCs/>
          <w:lang w:eastAsia="en-SG"/>
        </w:rPr>
      </w:pPr>
      <w:r w:rsidRPr="002B72E5">
        <w:rPr>
          <w:rFonts w:eastAsia="Times New Roman" w:cs="Times New Roman"/>
          <w:b/>
          <w:bCs/>
          <w:lang w:eastAsia="en-SG"/>
        </w:rPr>
        <w:t>Manuela BADEA</w:t>
      </w:r>
    </w:p>
    <w:p w14:paraId="3B70EC60" w14:textId="77777777" w:rsidR="00F04642" w:rsidRPr="002B72E5" w:rsidRDefault="00F04642" w:rsidP="00F04642">
      <w:pPr>
        <w:widowControl/>
        <w:ind w:firstLine="0"/>
        <w:jc w:val="center"/>
        <w:rPr>
          <w:rFonts w:eastAsia="Times New Roman" w:cs="Times New Roman"/>
          <w:b/>
          <w:lang w:eastAsia="en-SG"/>
        </w:rPr>
      </w:pPr>
    </w:p>
    <w:p w14:paraId="762904D9" w14:textId="77777777" w:rsidR="00F04642" w:rsidRPr="002B72E5" w:rsidRDefault="00F04642" w:rsidP="00F04642">
      <w:pPr>
        <w:widowControl/>
        <w:ind w:firstLine="0"/>
        <w:jc w:val="center"/>
        <w:rPr>
          <w:rFonts w:eastAsia="Times New Roman" w:cs="Times New Roman"/>
          <w:b/>
          <w:lang w:eastAsia="en-SG"/>
        </w:rPr>
      </w:pPr>
    </w:p>
    <w:p w14:paraId="1EAC0134" w14:textId="77777777" w:rsidR="00F04642" w:rsidRPr="002B72E5" w:rsidRDefault="00F04642" w:rsidP="00F04642">
      <w:pPr>
        <w:widowControl/>
        <w:ind w:firstLine="0"/>
        <w:jc w:val="center"/>
        <w:rPr>
          <w:rFonts w:eastAsia="Times New Roman" w:cs="Times New Roman"/>
          <w:lang w:eastAsia="en-SG"/>
        </w:rPr>
      </w:pPr>
    </w:p>
    <w:p w14:paraId="5068D006" w14:textId="77777777" w:rsidR="00F04642" w:rsidRPr="002B72E5" w:rsidRDefault="00F04642" w:rsidP="00F04642">
      <w:pPr>
        <w:widowControl/>
        <w:ind w:firstLine="0"/>
        <w:jc w:val="left"/>
        <w:rPr>
          <w:rFonts w:eastAsia="Times New Roman" w:cs="Times New Roman"/>
          <w:lang w:eastAsia="en-SG"/>
        </w:rPr>
      </w:pPr>
    </w:p>
    <w:p w14:paraId="5B1202E9" w14:textId="4BF6AC49" w:rsidR="00F04642" w:rsidRPr="00F04642" w:rsidRDefault="00F04642" w:rsidP="00F04642">
      <w:pPr>
        <w:widowControl/>
        <w:ind w:firstLine="0"/>
        <w:jc w:val="left"/>
        <w:rPr>
          <w:rFonts w:eastAsia="Times New Roman" w:cs="Times New Roman"/>
          <w:color w:val="FF0000"/>
          <w:lang w:eastAsia="en-SG"/>
        </w:rPr>
      </w:pPr>
      <w:r w:rsidRPr="002B72E5">
        <w:rPr>
          <w:rFonts w:eastAsia="Times New Roman" w:cs="Times New Roman"/>
          <w:lang w:eastAsia="en-SG"/>
        </w:rPr>
        <w:t>Șef serviciu,</w:t>
      </w:r>
    </w:p>
    <w:p w14:paraId="5D0692CA" w14:textId="77777777" w:rsidR="00F04642" w:rsidRPr="00F04642" w:rsidRDefault="00F04642" w:rsidP="00F04642">
      <w:pPr>
        <w:widowControl/>
        <w:ind w:firstLine="0"/>
        <w:jc w:val="left"/>
        <w:rPr>
          <w:rFonts w:eastAsia="Times New Roman" w:cs="Times New Roman"/>
          <w:color w:val="FF0000"/>
          <w:lang w:eastAsia="en-SG"/>
        </w:rPr>
      </w:pPr>
    </w:p>
    <w:sectPr w:rsidR="00F04642" w:rsidRPr="00F04642" w:rsidSect="003616DC">
      <w:footerReference w:type="default" r:id="rId13"/>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BDC98" w14:textId="77777777" w:rsidR="001D799A" w:rsidRDefault="001D799A" w:rsidP="00294569">
      <w:r>
        <w:separator/>
      </w:r>
    </w:p>
    <w:p w14:paraId="692A6352" w14:textId="77777777" w:rsidR="001D799A" w:rsidRDefault="001D799A"/>
  </w:endnote>
  <w:endnote w:type="continuationSeparator" w:id="0">
    <w:p w14:paraId="6C5DFB8D" w14:textId="77777777" w:rsidR="001D799A" w:rsidRDefault="001D799A" w:rsidP="00294569">
      <w:r>
        <w:continuationSeparator/>
      </w:r>
    </w:p>
    <w:p w14:paraId="6C8833F3" w14:textId="77777777" w:rsidR="001D799A" w:rsidRDefault="001D7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manS">
    <w:panose1 w:val="020004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de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yriad">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Up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B Office">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liss 2 Regular">
    <w:altName w:val="Arial"/>
    <w:panose1 w:val="00000000000000000000"/>
    <w:charset w:val="00"/>
    <w:family w:val="modern"/>
    <w:notTrueType/>
    <w:pitch w:val="variable"/>
    <w:sig w:usb0="00000001" w:usb1="5000204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021219"/>
      <w:docPartObj>
        <w:docPartGallery w:val="Page Numbers (Bottom of Page)"/>
        <w:docPartUnique/>
      </w:docPartObj>
    </w:sdtPr>
    <w:sdtEndPr/>
    <w:sdtContent>
      <w:sdt>
        <w:sdtPr>
          <w:id w:val="1577865939"/>
          <w:docPartObj>
            <w:docPartGallery w:val="Page Numbers (Top of Page)"/>
            <w:docPartUnique/>
          </w:docPartObj>
        </w:sdtPr>
        <w:sdtEndPr/>
        <w:sdtContent>
          <w:p w14:paraId="356CBDEB" w14:textId="77777777" w:rsidR="001D799A" w:rsidRPr="00522895" w:rsidRDefault="001D799A" w:rsidP="007E68E8">
            <w:pPr>
              <w:pStyle w:val="Footer"/>
              <w:ind w:left="3960" w:firstLine="3828"/>
            </w:pPr>
            <w:r w:rsidRPr="0092283A">
              <w:rPr>
                <w:rFonts w:asciiTheme="minorHAnsi" w:hAnsiTheme="minorHAnsi"/>
                <w:sz w:val="22"/>
              </w:rPr>
              <w:t xml:space="preserve">Pagina </w:t>
            </w:r>
            <w:r w:rsidRPr="0092283A">
              <w:rPr>
                <w:rFonts w:asciiTheme="minorHAnsi" w:hAnsiTheme="minorHAnsi"/>
                <w:b/>
                <w:sz w:val="22"/>
              </w:rPr>
              <w:fldChar w:fldCharType="begin"/>
            </w:r>
            <w:r w:rsidRPr="0092283A">
              <w:rPr>
                <w:rFonts w:asciiTheme="minorHAnsi" w:hAnsiTheme="minorHAnsi"/>
                <w:b/>
                <w:sz w:val="22"/>
              </w:rPr>
              <w:instrText>PAGE</w:instrText>
            </w:r>
            <w:r w:rsidRPr="0092283A">
              <w:rPr>
                <w:rFonts w:asciiTheme="minorHAnsi" w:hAnsiTheme="minorHAnsi"/>
                <w:b/>
                <w:sz w:val="22"/>
              </w:rPr>
              <w:fldChar w:fldCharType="separate"/>
            </w:r>
            <w:r w:rsidRPr="0092283A">
              <w:rPr>
                <w:rFonts w:asciiTheme="minorHAnsi" w:hAnsiTheme="minorHAnsi"/>
                <w:b/>
                <w:noProof/>
                <w:sz w:val="22"/>
              </w:rPr>
              <w:t>3</w:t>
            </w:r>
            <w:r w:rsidRPr="0092283A">
              <w:rPr>
                <w:rFonts w:asciiTheme="minorHAnsi" w:hAnsiTheme="minorHAnsi"/>
                <w:b/>
                <w:sz w:val="22"/>
              </w:rPr>
              <w:fldChar w:fldCharType="end"/>
            </w:r>
            <w:r w:rsidRPr="0092283A">
              <w:rPr>
                <w:rFonts w:asciiTheme="minorHAnsi" w:hAnsiTheme="minorHAnsi"/>
                <w:sz w:val="22"/>
              </w:rPr>
              <w:t xml:space="preserve"> din </w:t>
            </w:r>
            <w:r w:rsidRPr="0092283A">
              <w:rPr>
                <w:rFonts w:asciiTheme="minorHAnsi" w:hAnsiTheme="minorHAnsi"/>
                <w:b/>
                <w:sz w:val="22"/>
              </w:rPr>
              <w:fldChar w:fldCharType="begin"/>
            </w:r>
            <w:r w:rsidRPr="0092283A">
              <w:rPr>
                <w:rFonts w:asciiTheme="minorHAnsi" w:hAnsiTheme="minorHAnsi"/>
                <w:b/>
                <w:sz w:val="22"/>
              </w:rPr>
              <w:instrText>NUMPAGES</w:instrText>
            </w:r>
            <w:r w:rsidRPr="0092283A">
              <w:rPr>
                <w:rFonts w:asciiTheme="minorHAnsi" w:hAnsiTheme="minorHAnsi"/>
                <w:b/>
                <w:sz w:val="22"/>
              </w:rPr>
              <w:fldChar w:fldCharType="separate"/>
            </w:r>
            <w:r w:rsidRPr="0092283A">
              <w:rPr>
                <w:rFonts w:asciiTheme="minorHAnsi" w:hAnsiTheme="minorHAnsi"/>
                <w:b/>
                <w:noProof/>
                <w:sz w:val="22"/>
              </w:rPr>
              <w:t>90</w:t>
            </w:r>
            <w:r w:rsidRPr="0092283A">
              <w:rPr>
                <w:rFonts w:asciiTheme="minorHAnsi" w:hAnsiTheme="minorHAnsi"/>
                <w:b/>
                <w:sz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046545"/>
      <w:docPartObj>
        <w:docPartGallery w:val="Page Numbers (Bottom of Page)"/>
        <w:docPartUnique/>
      </w:docPartObj>
    </w:sdtPr>
    <w:sdtEndPr/>
    <w:sdtContent>
      <w:sdt>
        <w:sdtPr>
          <w:id w:val="-1769616900"/>
          <w:docPartObj>
            <w:docPartGallery w:val="Page Numbers (Top of Page)"/>
            <w:docPartUnique/>
          </w:docPartObj>
        </w:sdtPr>
        <w:sdtEndPr/>
        <w:sdtContent>
          <w:p w14:paraId="58DE139A" w14:textId="77777777" w:rsidR="001D799A" w:rsidRPr="00522895" w:rsidRDefault="001D799A" w:rsidP="00294569">
            <w:pPr>
              <w:pStyle w:val="Footer"/>
            </w:pPr>
            <w:r w:rsidRPr="00522895">
              <w:rPr>
                <w:noProof/>
                <w:lang w:eastAsia="ro-RO"/>
              </w:rPr>
              <mc:AlternateContent>
                <mc:Choice Requires="wps">
                  <w:drawing>
                    <wp:anchor distT="0" distB="0" distL="114300" distR="114300" simplePos="0" relativeHeight="251658752" behindDoc="0" locked="0" layoutInCell="1" allowOverlap="1" wp14:anchorId="1989204B" wp14:editId="3CA8AE65">
                      <wp:simplePos x="0" y="0"/>
                      <wp:positionH relativeFrom="column">
                        <wp:posOffset>0</wp:posOffset>
                      </wp:positionH>
                      <wp:positionV relativeFrom="paragraph">
                        <wp:posOffset>0</wp:posOffset>
                      </wp:positionV>
                      <wp:extent cx="3368040" cy="370205"/>
                      <wp:effectExtent l="0" t="0" r="381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70205"/>
                              </a:xfrm>
                              <a:prstGeom prst="rect">
                                <a:avLst/>
                              </a:prstGeom>
                              <a:solidFill>
                                <a:srgbClr val="FFFFFF"/>
                              </a:solidFill>
                              <a:ln w="9525">
                                <a:noFill/>
                                <a:miter lim="800000"/>
                                <a:headEnd/>
                                <a:tailEnd/>
                              </a:ln>
                            </wps:spPr>
                            <wps:txbx>
                              <w:txbxContent>
                                <w:p w14:paraId="2E3727AB" w14:textId="77777777" w:rsidR="001D799A" w:rsidRPr="005A4B66" w:rsidRDefault="001D799A" w:rsidP="00294569">
                                  <w:pPr>
                                    <w:rPr>
                                      <w:lang w:val="it-I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89204B" id="_x0000_t202" coordsize="21600,21600" o:spt="202" path="m,l,21600r21600,l21600,xe">
                      <v:stroke joinstyle="miter"/>
                      <v:path gradientshapeok="t" o:connecttype="rect"/>
                    </v:shapetype>
                    <v:shape id="Text Box 2" o:spid="_x0000_s1026" type="#_x0000_t202" style="position:absolute;left:0;text-align:left;margin-left:0;margin-top:0;width:265.2pt;height:29.1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JKIQIAAB0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" stroked="f">
                      <v:textbox style="mso-fit-shape-to-text:t">
                        <w:txbxContent>
                          <w:p w14:paraId="2E3727AB" w14:textId="77777777" w:rsidR="001D799A" w:rsidRPr="005A4B66" w:rsidRDefault="001D799A" w:rsidP="00294569">
                            <w:pPr>
                              <w:rPr>
                                <w:lang w:val="it-IT"/>
                              </w:rPr>
                            </w:pPr>
                          </w:p>
                        </w:txbxContent>
                      </v:textbox>
                    </v:shape>
                  </w:pict>
                </mc:Fallback>
              </mc:AlternateContent>
            </w:r>
            <w:r w:rsidRPr="00522895">
              <w:t xml:space="preserve">Pagina </w:t>
            </w:r>
            <w:r w:rsidRPr="00522895">
              <w:fldChar w:fldCharType="begin"/>
            </w:r>
            <w:r w:rsidRPr="00522895">
              <w:instrText>PAGE</w:instrText>
            </w:r>
            <w:r w:rsidRPr="00522895">
              <w:fldChar w:fldCharType="separate"/>
            </w:r>
            <w:r>
              <w:rPr>
                <w:noProof/>
              </w:rPr>
              <w:t>90</w:t>
            </w:r>
            <w:r w:rsidRPr="00522895">
              <w:fldChar w:fldCharType="end"/>
            </w:r>
            <w:r w:rsidRPr="00522895">
              <w:t xml:space="preserve"> din </w:t>
            </w:r>
            <w:r w:rsidRPr="00522895">
              <w:fldChar w:fldCharType="begin"/>
            </w:r>
            <w:r w:rsidRPr="00522895">
              <w:instrText>NUMPAGES</w:instrText>
            </w:r>
            <w:r w:rsidRPr="00522895">
              <w:fldChar w:fldCharType="separate"/>
            </w:r>
            <w:r>
              <w:rPr>
                <w:noProof/>
              </w:rPr>
              <w:t>90</w:t>
            </w:r>
            <w:r w:rsidRPr="00522895">
              <w:fldChar w:fldCharType="end"/>
            </w:r>
          </w:p>
        </w:sdtContent>
      </w:sdt>
    </w:sdtContent>
  </w:sdt>
  <w:p w14:paraId="5AA2DBD4" w14:textId="77777777" w:rsidR="001D799A" w:rsidRDefault="001D79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08EDE" w14:textId="77777777" w:rsidR="001D799A" w:rsidRDefault="001D799A" w:rsidP="00294569">
      <w:r>
        <w:separator/>
      </w:r>
    </w:p>
    <w:p w14:paraId="7725970A" w14:textId="77777777" w:rsidR="001D799A" w:rsidRDefault="001D799A"/>
  </w:footnote>
  <w:footnote w:type="continuationSeparator" w:id="0">
    <w:p w14:paraId="08D9FD11" w14:textId="77777777" w:rsidR="001D799A" w:rsidRDefault="001D799A" w:rsidP="00294569">
      <w:r>
        <w:continuationSeparator/>
      </w:r>
    </w:p>
    <w:p w14:paraId="2DCE2A4D" w14:textId="77777777" w:rsidR="001D799A" w:rsidRDefault="001D7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8BD54" w14:textId="77777777" w:rsidR="001D799A" w:rsidRDefault="001D799A" w:rsidP="000F4953">
    <w:pPr>
      <w:pStyle w:val="Header"/>
      <w:jc w:val="center"/>
      <w:rPr>
        <w:sz w:val="20"/>
        <w:szCs w:val="20"/>
        <w:lang w:val="es-ES" w:eastAsia="en-SG"/>
      </w:rPr>
    </w:pPr>
    <w:r w:rsidRPr="000F4953">
      <w:rPr>
        <w:noProof/>
        <w:sz w:val="20"/>
        <w:szCs w:val="20"/>
        <w:lang w:eastAsia="ro-RO"/>
      </w:rPr>
      <w:drawing>
        <wp:anchor distT="0" distB="0" distL="114300" distR="114300" simplePos="0" relativeHeight="251658240" behindDoc="1" locked="0" layoutInCell="1" allowOverlap="1" wp14:anchorId="5548DE96" wp14:editId="678FFA7B">
          <wp:simplePos x="0" y="0"/>
          <wp:positionH relativeFrom="column">
            <wp:posOffset>5043227</wp:posOffset>
          </wp:positionH>
          <wp:positionV relativeFrom="paragraph">
            <wp:posOffset>-213503</wp:posOffset>
          </wp:positionV>
          <wp:extent cx="1182370" cy="511175"/>
          <wp:effectExtent l="0" t="0" r="0" b="3175"/>
          <wp:wrapNone/>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3FB16" w14:textId="320129B2" w:rsidR="001D799A" w:rsidRPr="000F4953" w:rsidRDefault="001D799A" w:rsidP="000F4953">
    <w:pPr>
      <w:pStyle w:val="Header"/>
      <w:jc w:val="center"/>
      <w:rPr>
        <w:sz w:val="20"/>
        <w:szCs w:val="20"/>
        <w:lang w:val="en-GB" w:eastAsia="en-SG"/>
      </w:rPr>
    </w:pPr>
    <w:proofErr w:type="spellStart"/>
    <w:r w:rsidRPr="000F4953">
      <w:rPr>
        <w:sz w:val="20"/>
        <w:szCs w:val="20"/>
        <w:lang w:val="es-ES" w:eastAsia="en-SG"/>
      </w:rPr>
      <w:t>Compania</w:t>
    </w:r>
    <w:proofErr w:type="spellEnd"/>
    <w:r w:rsidRPr="000F4953">
      <w:rPr>
        <w:sz w:val="20"/>
        <w:szCs w:val="20"/>
        <w:lang w:val="es-ES" w:eastAsia="en-SG"/>
      </w:rPr>
      <w:t xml:space="preserve"> </w:t>
    </w:r>
    <w:proofErr w:type="spellStart"/>
    <w:r w:rsidRPr="000F4953">
      <w:rPr>
        <w:sz w:val="20"/>
        <w:szCs w:val="20"/>
        <w:lang w:val="es-ES" w:eastAsia="en-SG"/>
      </w:rPr>
      <w:t>Naţională</w:t>
    </w:r>
    <w:proofErr w:type="spellEnd"/>
    <w:r w:rsidRPr="000F4953">
      <w:rPr>
        <w:sz w:val="20"/>
        <w:szCs w:val="20"/>
        <w:lang w:val="es-ES" w:eastAsia="en-SG"/>
      </w:rPr>
      <w:t xml:space="preserve"> de </w:t>
    </w:r>
    <w:proofErr w:type="spellStart"/>
    <w:r w:rsidRPr="000F4953">
      <w:rPr>
        <w:sz w:val="20"/>
        <w:szCs w:val="20"/>
        <w:lang w:val="es-ES" w:eastAsia="en-SG"/>
      </w:rPr>
      <w:t>Căi</w:t>
    </w:r>
    <w:proofErr w:type="spellEnd"/>
    <w:r w:rsidRPr="000F4953">
      <w:rPr>
        <w:sz w:val="20"/>
        <w:szCs w:val="20"/>
        <w:lang w:val="es-ES" w:eastAsia="en-SG"/>
      </w:rPr>
      <w:t xml:space="preserve"> </w:t>
    </w:r>
    <w:proofErr w:type="spellStart"/>
    <w:r w:rsidRPr="000F4953">
      <w:rPr>
        <w:sz w:val="20"/>
        <w:szCs w:val="20"/>
        <w:lang w:val="es-ES" w:eastAsia="en-SG"/>
      </w:rPr>
      <w:t>Ferate</w:t>
    </w:r>
    <w:proofErr w:type="spellEnd"/>
    <w:r w:rsidRPr="000F4953">
      <w:rPr>
        <w:sz w:val="20"/>
        <w:szCs w:val="20"/>
        <w:lang w:val="es-ES" w:eastAsia="en-SG"/>
      </w:rPr>
      <w:t xml:space="preserve"> “CFR”</w:t>
    </w:r>
    <w:r>
      <w:rPr>
        <w:sz w:val="20"/>
        <w:szCs w:val="20"/>
        <w:lang w:val="es-ES" w:eastAsia="en-SG"/>
      </w:rPr>
      <w:t>-</w:t>
    </w:r>
    <w:r w:rsidRPr="000F4953">
      <w:rPr>
        <w:sz w:val="20"/>
        <w:szCs w:val="20"/>
        <w:lang w:val="es-ES" w:eastAsia="en-SG"/>
      </w:rPr>
      <w:t> S</w:t>
    </w:r>
    <w:r>
      <w:rPr>
        <w:sz w:val="20"/>
        <w:szCs w:val="20"/>
        <w:lang w:val="es-ES" w:eastAsia="en-SG"/>
      </w:rPr>
      <w:t>.</w:t>
    </w:r>
    <w:r w:rsidRPr="000F4953">
      <w:rPr>
        <w:sz w:val="20"/>
        <w:szCs w:val="20"/>
        <w:lang w:val="es-ES" w:eastAsia="en-SG"/>
      </w:rPr>
      <w:t>A</w:t>
    </w:r>
    <w:r>
      <w:rPr>
        <w:sz w:val="20"/>
        <w:szCs w:val="20"/>
        <w:lang w:val="es-ES" w:eastAsia="en-SG"/>
      </w:rPr>
      <w:t>.</w:t>
    </w:r>
  </w:p>
  <w:p w14:paraId="1A443DFB" w14:textId="200C4AE5" w:rsidR="001D799A" w:rsidRPr="000F4953" w:rsidRDefault="001D799A" w:rsidP="000F4953">
    <w:pPr>
      <w:jc w:val="center"/>
      <w:rPr>
        <w:sz w:val="20"/>
        <w:szCs w:val="20"/>
      </w:rPr>
    </w:pPr>
    <w:r w:rsidRPr="000F4953">
      <w:rPr>
        <w:b/>
        <w:sz w:val="20"/>
        <w:szCs w:val="20"/>
        <w:lang w:val="it-IT"/>
      </w:rPr>
      <w:t xml:space="preserve">Caiet de Sarcini </w:t>
    </w:r>
    <w:r w:rsidRPr="000F4953">
      <w:rPr>
        <w:sz w:val="20"/>
        <w:szCs w:val="20"/>
        <w:lang w:val="it-IT"/>
      </w:rPr>
      <w:t>pentru achiziția proiectării și execuției lucrărilor aferente obiectivului de investiții</w:t>
    </w:r>
    <w:r w:rsidRPr="000F4953">
      <w:rPr>
        <w:sz w:val="20"/>
        <w:szCs w:val="20"/>
      </w:rPr>
      <w:t xml:space="preserve"> </w:t>
    </w:r>
    <w:bookmarkStart w:id="310" w:name="_Hlk35951291"/>
    <w:bookmarkStart w:id="311" w:name="_Hlk35951292"/>
    <w:r w:rsidRPr="000F4953">
      <w:rPr>
        <w:sz w:val="20"/>
        <w:szCs w:val="20"/>
      </w:rPr>
      <w:t>”Electrificarea și reabilitarea liniei de cale feratǎ</w:t>
    </w:r>
    <w:r>
      <w:rPr>
        <w:sz w:val="20"/>
        <w:szCs w:val="20"/>
      </w:rPr>
      <w:t xml:space="preserve"> </w:t>
    </w:r>
    <w:r w:rsidRPr="000F4953">
      <w:rPr>
        <w:sz w:val="20"/>
        <w:szCs w:val="20"/>
      </w:rPr>
      <w:t>Cluj</w:t>
    </w:r>
    <w:r>
      <w:rPr>
        <w:sz w:val="20"/>
        <w:szCs w:val="20"/>
      </w:rPr>
      <w:t xml:space="preserve"> </w:t>
    </w:r>
    <w:r w:rsidRPr="009520E2">
      <w:rPr>
        <w:sz w:val="20"/>
        <w:szCs w:val="20"/>
      </w:rPr>
      <w:t>Napoca</w:t>
    </w:r>
    <w:r>
      <w:rPr>
        <w:color w:val="FF0000"/>
        <w:sz w:val="20"/>
        <w:szCs w:val="20"/>
      </w:rPr>
      <w:t xml:space="preserve"> </w:t>
    </w:r>
    <w:r w:rsidRPr="000F4953">
      <w:rPr>
        <w:sz w:val="20"/>
        <w:szCs w:val="20"/>
      </w:rPr>
      <w:t>– Oradea – Episcopia Bihor”,</w:t>
    </w:r>
  </w:p>
  <w:p w14:paraId="470A887F" w14:textId="03234F73" w:rsidR="001D799A" w:rsidRPr="0092283A" w:rsidRDefault="001D799A" w:rsidP="0092283A">
    <w:pPr>
      <w:pBdr>
        <w:bottom w:val="single" w:sz="4" w:space="0" w:color="auto"/>
      </w:pBdr>
      <w:tabs>
        <w:tab w:val="center" w:pos="4536"/>
        <w:tab w:val="right" w:pos="9072"/>
      </w:tabs>
      <w:jc w:val="center"/>
      <w:rPr>
        <w:rFonts w:eastAsia="Times New Roman" w:cs="Times New Roman"/>
        <w:b/>
        <w:noProof/>
        <w:sz w:val="20"/>
        <w:szCs w:val="20"/>
        <w:lang w:val="it-IT" w:eastAsia="x-none"/>
      </w:rPr>
    </w:pPr>
    <w:r w:rsidRPr="0092283A">
      <w:rPr>
        <w:rFonts w:cs="Times New Roman"/>
        <w:b/>
        <w:sz w:val="20"/>
        <w:szCs w:val="20"/>
      </w:rPr>
      <w:t xml:space="preserve">Lot </w:t>
    </w:r>
    <w:r>
      <w:rPr>
        <w:rFonts w:cs="Times New Roman"/>
        <w:b/>
        <w:sz w:val="20"/>
        <w:szCs w:val="20"/>
      </w:rPr>
      <w:t>3</w:t>
    </w:r>
    <w:r w:rsidRPr="0092283A">
      <w:rPr>
        <w:rFonts w:cs="Times New Roman"/>
        <w:b/>
        <w:sz w:val="20"/>
        <w:szCs w:val="20"/>
      </w:rPr>
      <w:t xml:space="preserve"> </w:t>
    </w:r>
    <w:bookmarkEnd w:id="310"/>
    <w:bookmarkEnd w:id="311"/>
    <w:r>
      <w:rPr>
        <w:rFonts w:cs="Times New Roman"/>
        <w:b/>
        <w:sz w:val="20"/>
        <w:szCs w:val="20"/>
      </w:rPr>
      <w:t xml:space="preserve">Poieni - </w:t>
    </w:r>
    <w:proofErr w:type="spellStart"/>
    <w:r>
      <w:rPr>
        <w:rFonts w:cs="Times New Roman"/>
        <w:b/>
        <w:sz w:val="20"/>
        <w:szCs w:val="20"/>
      </w:rPr>
      <w:t>Aleşd</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414"/>
    <w:multiLevelType w:val="multilevel"/>
    <w:tmpl w:val="00000897"/>
    <w:lvl w:ilvl="0">
      <w:numFmt w:val="bullet"/>
      <w:lvlText w:val="-"/>
      <w:lvlJc w:val="left"/>
      <w:pPr>
        <w:ind w:left="107" w:hanging="260"/>
      </w:pPr>
      <w:rPr>
        <w:rFonts w:ascii="Times New Roman" w:hAnsi="Times New Roman" w:cs="Times New Roman"/>
        <w:b w:val="0"/>
        <w:bCs w:val="0"/>
        <w:i/>
        <w:iCs/>
        <w:sz w:val="24"/>
        <w:szCs w:val="24"/>
      </w:rPr>
    </w:lvl>
    <w:lvl w:ilvl="1">
      <w:numFmt w:val="bullet"/>
      <w:lvlText w:val="•"/>
      <w:lvlJc w:val="left"/>
      <w:pPr>
        <w:ind w:left="1152" w:hanging="260"/>
      </w:pPr>
    </w:lvl>
    <w:lvl w:ilvl="2">
      <w:numFmt w:val="bullet"/>
      <w:lvlText w:val="•"/>
      <w:lvlJc w:val="left"/>
      <w:pPr>
        <w:ind w:left="2198" w:hanging="260"/>
      </w:pPr>
    </w:lvl>
    <w:lvl w:ilvl="3">
      <w:numFmt w:val="bullet"/>
      <w:lvlText w:val="•"/>
      <w:lvlJc w:val="left"/>
      <w:pPr>
        <w:ind w:left="3243" w:hanging="260"/>
      </w:pPr>
    </w:lvl>
    <w:lvl w:ilvl="4">
      <w:numFmt w:val="bullet"/>
      <w:lvlText w:val="•"/>
      <w:lvlJc w:val="left"/>
      <w:pPr>
        <w:ind w:left="4288" w:hanging="260"/>
      </w:pPr>
    </w:lvl>
    <w:lvl w:ilvl="5">
      <w:numFmt w:val="bullet"/>
      <w:lvlText w:val="•"/>
      <w:lvlJc w:val="left"/>
      <w:pPr>
        <w:ind w:left="5333" w:hanging="260"/>
      </w:pPr>
    </w:lvl>
    <w:lvl w:ilvl="6">
      <w:numFmt w:val="bullet"/>
      <w:lvlText w:val="•"/>
      <w:lvlJc w:val="left"/>
      <w:pPr>
        <w:ind w:left="6379" w:hanging="260"/>
      </w:pPr>
    </w:lvl>
    <w:lvl w:ilvl="7">
      <w:numFmt w:val="bullet"/>
      <w:lvlText w:val="•"/>
      <w:lvlJc w:val="left"/>
      <w:pPr>
        <w:ind w:left="7424" w:hanging="260"/>
      </w:pPr>
    </w:lvl>
    <w:lvl w:ilvl="8">
      <w:numFmt w:val="bullet"/>
      <w:lvlText w:val="•"/>
      <w:lvlJc w:val="left"/>
      <w:pPr>
        <w:ind w:left="8469" w:hanging="260"/>
      </w:pPr>
    </w:lvl>
  </w:abstractNum>
  <w:abstractNum w:abstractNumId="2" w15:restartNumberingAfterBreak="0">
    <w:nsid w:val="001C5FBC"/>
    <w:multiLevelType w:val="multilevel"/>
    <w:tmpl w:val="0A9073AA"/>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3.2.%5."/>
      <w:lvlJc w:val="left"/>
      <w:pPr>
        <w:ind w:left="1440" w:hanging="360"/>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06959E0"/>
    <w:multiLevelType w:val="hybridMultilevel"/>
    <w:tmpl w:val="38E6219A"/>
    <w:lvl w:ilvl="0" w:tplc="68FE53E4">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133334D"/>
    <w:multiLevelType w:val="hybridMultilevel"/>
    <w:tmpl w:val="8B8C2132"/>
    <w:lvl w:ilvl="0" w:tplc="DBBA0AD2">
      <w:start w:val="8"/>
      <w:numFmt w:val="bullet"/>
      <w:lvlText w:val="-"/>
      <w:lvlJc w:val="left"/>
      <w:pPr>
        <w:ind w:left="502" w:hanging="360"/>
      </w:pPr>
      <w:rPr>
        <w:rFonts w:ascii="Arial Narrow" w:eastAsia="Arial Unicode MS" w:hAnsi="Arial Narrow" w:cs="Arial Unicode MS" w:hint="default"/>
        <w:color w:val="auto"/>
      </w:rPr>
    </w:lvl>
    <w:lvl w:ilvl="1" w:tplc="04180003">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5" w15:restartNumberingAfterBreak="0">
    <w:nsid w:val="01AA7DD2"/>
    <w:multiLevelType w:val="hybridMultilevel"/>
    <w:tmpl w:val="5986C608"/>
    <w:lvl w:ilvl="0" w:tplc="04090017">
      <w:start w:val="1"/>
      <w:numFmt w:val="lowerLetter"/>
      <w:lvlText w:val="%1)"/>
      <w:lvlJc w:val="left"/>
      <w:pPr>
        <w:ind w:left="1429" w:hanging="360"/>
      </w:p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6" w15:restartNumberingAfterBreak="0">
    <w:nsid w:val="024712BB"/>
    <w:multiLevelType w:val="hybridMultilevel"/>
    <w:tmpl w:val="85FA5338"/>
    <w:lvl w:ilvl="0" w:tplc="7C80BA52">
      <w:start w:val="1"/>
      <w:numFmt w:val="bullet"/>
      <w:lvlText w:val=""/>
      <w:lvlJc w:val="left"/>
      <w:pPr>
        <w:ind w:left="1146" w:hanging="360"/>
      </w:pPr>
      <w:rPr>
        <w:rFonts w:ascii="Symbol" w:hAnsi="Symbol" w:hint="default"/>
      </w:rPr>
    </w:lvl>
    <w:lvl w:ilvl="1" w:tplc="04090001">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041E0FFB"/>
    <w:multiLevelType w:val="hybridMultilevel"/>
    <w:tmpl w:val="10969FEE"/>
    <w:lvl w:ilvl="0" w:tplc="39D29E5C">
      <w:numFmt w:val="bullet"/>
      <w:lvlText w:val="-"/>
      <w:lvlJc w:val="left"/>
      <w:pPr>
        <w:ind w:left="1440" w:hanging="360"/>
      </w:pPr>
      <w:rPr>
        <w:rFonts w:ascii="Arial Narrow" w:eastAsia="Calibri" w:hAnsi="Arial Narrow" w:cs="Arial" w:hint="default"/>
      </w:rPr>
    </w:lvl>
    <w:lvl w:ilvl="1" w:tplc="04090003">
      <w:start w:val="1"/>
      <w:numFmt w:val="bullet"/>
      <w:lvlText w:val="o"/>
      <w:lvlJc w:val="left"/>
      <w:pPr>
        <w:ind w:left="1440" w:hanging="360"/>
      </w:pPr>
      <w:rPr>
        <w:rFonts w:ascii="Courier New" w:hAnsi="Courier New" w:hint="default"/>
      </w:rPr>
    </w:lvl>
    <w:lvl w:ilvl="2" w:tplc="39D29E5C">
      <w:numFmt w:val="bullet"/>
      <w:lvlText w:val="-"/>
      <w:lvlJc w:val="left"/>
      <w:pPr>
        <w:ind w:left="2160" w:hanging="360"/>
      </w:pPr>
      <w:rPr>
        <w:rFonts w:ascii="Arial Narrow" w:eastAsia="Calibri"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B7305"/>
    <w:multiLevelType w:val="hybridMultilevel"/>
    <w:tmpl w:val="68307A48"/>
    <w:lvl w:ilvl="0" w:tplc="04180019">
      <w:start w:val="1"/>
      <w:numFmt w:val="lowerLetter"/>
      <w:lvlText w:val="%1."/>
      <w:lvlJc w:val="left"/>
      <w:pPr>
        <w:ind w:left="768" w:hanging="360"/>
      </w:pPr>
    </w:lvl>
    <w:lvl w:ilvl="1" w:tplc="BB1A767E">
      <w:start w:val="1"/>
      <w:numFmt w:val="lowerRoman"/>
      <w:lvlText w:val="%2."/>
      <w:lvlJc w:val="right"/>
      <w:pPr>
        <w:ind w:left="1488" w:hanging="360"/>
      </w:pPr>
      <w:rPr>
        <w:b/>
        <w:bCs/>
      </w:rPr>
    </w:lvl>
    <w:lvl w:ilvl="2" w:tplc="0418001B">
      <w:start w:val="1"/>
      <w:numFmt w:val="lowerRoman"/>
      <w:lvlText w:val="%3."/>
      <w:lvlJc w:val="right"/>
      <w:pPr>
        <w:ind w:left="2208" w:hanging="180"/>
      </w:pPr>
    </w:lvl>
    <w:lvl w:ilvl="3" w:tplc="0418000F" w:tentative="1">
      <w:start w:val="1"/>
      <w:numFmt w:val="decimal"/>
      <w:lvlText w:val="%4."/>
      <w:lvlJc w:val="left"/>
      <w:pPr>
        <w:ind w:left="2928" w:hanging="360"/>
      </w:pPr>
    </w:lvl>
    <w:lvl w:ilvl="4" w:tplc="04180019" w:tentative="1">
      <w:start w:val="1"/>
      <w:numFmt w:val="lowerLetter"/>
      <w:lvlText w:val="%5."/>
      <w:lvlJc w:val="left"/>
      <w:pPr>
        <w:ind w:left="3648" w:hanging="360"/>
      </w:pPr>
    </w:lvl>
    <w:lvl w:ilvl="5" w:tplc="0418001B" w:tentative="1">
      <w:start w:val="1"/>
      <w:numFmt w:val="lowerRoman"/>
      <w:lvlText w:val="%6."/>
      <w:lvlJc w:val="right"/>
      <w:pPr>
        <w:ind w:left="4368" w:hanging="180"/>
      </w:pPr>
    </w:lvl>
    <w:lvl w:ilvl="6" w:tplc="0418000F" w:tentative="1">
      <w:start w:val="1"/>
      <w:numFmt w:val="decimal"/>
      <w:lvlText w:val="%7."/>
      <w:lvlJc w:val="left"/>
      <w:pPr>
        <w:ind w:left="5088" w:hanging="360"/>
      </w:pPr>
    </w:lvl>
    <w:lvl w:ilvl="7" w:tplc="04180019" w:tentative="1">
      <w:start w:val="1"/>
      <w:numFmt w:val="lowerLetter"/>
      <w:lvlText w:val="%8."/>
      <w:lvlJc w:val="left"/>
      <w:pPr>
        <w:ind w:left="5808" w:hanging="360"/>
      </w:pPr>
    </w:lvl>
    <w:lvl w:ilvl="8" w:tplc="0418001B" w:tentative="1">
      <w:start w:val="1"/>
      <w:numFmt w:val="lowerRoman"/>
      <w:lvlText w:val="%9."/>
      <w:lvlJc w:val="right"/>
      <w:pPr>
        <w:ind w:left="6528" w:hanging="180"/>
      </w:pPr>
    </w:lvl>
  </w:abstractNum>
  <w:abstractNum w:abstractNumId="9" w15:restartNumberingAfterBreak="0">
    <w:nsid w:val="06466AE7"/>
    <w:multiLevelType w:val="hybridMultilevel"/>
    <w:tmpl w:val="F8BE1312"/>
    <w:lvl w:ilvl="0" w:tplc="E7846986">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0" w15:restartNumberingAfterBreak="0">
    <w:nsid w:val="064708AC"/>
    <w:multiLevelType w:val="hybridMultilevel"/>
    <w:tmpl w:val="D2128F14"/>
    <w:lvl w:ilvl="0" w:tplc="39D29E5C">
      <w:numFmt w:val="bullet"/>
      <w:lvlText w:val="-"/>
      <w:lvlJc w:val="left"/>
      <w:pPr>
        <w:ind w:left="1080" w:hanging="360"/>
      </w:pPr>
      <w:rPr>
        <w:rFonts w:ascii="Arial Narrow" w:eastAsia="Calibri" w:hAnsi="Arial Narrow"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073E7BD1"/>
    <w:multiLevelType w:val="hybridMultilevel"/>
    <w:tmpl w:val="8C3AED8E"/>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E46791"/>
    <w:multiLevelType w:val="hybridMultilevel"/>
    <w:tmpl w:val="2D3A71DA"/>
    <w:lvl w:ilvl="0" w:tplc="9008FB52">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3" w15:restartNumberingAfterBreak="0">
    <w:nsid w:val="081A02FB"/>
    <w:multiLevelType w:val="hybridMultilevel"/>
    <w:tmpl w:val="1EDEA588"/>
    <w:lvl w:ilvl="0" w:tplc="00B8077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440663"/>
    <w:multiLevelType w:val="hybridMultilevel"/>
    <w:tmpl w:val="69125BC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0B847B0A"/>
    <w:multiLevelType w:val="hybridMultilevel"/>
    <w:tmpl w:val="2BCC7582"/>
    <w:lvl w:ilvl="0" w:tplc="19B0E606">
      <w:start w:val="1"/>
      <w:numFmt w:val="lowerRoman"/>
      <w:lvlText w:val="%1."/>
      <w:lvlJc w:val="right"/>
      <w:pPr>
        <w:ind w:left="720" w:hanging="360"/>
      </w:pPr>
      <w:rPr>
        <w:rFonts w:cs="Times New Roman"/>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 w15:restartNumberingAfterBreak="0">
    <w:nsid w:val="0BBE2E7B"/>
    <w:multiLevelType w:val="hybridMultilevel"/>
    <w:tmpl w:val="D4D4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91E2A"/>
    <w:multiLevelType w:val="hybridMultilevel"/>
    <w:tmpl w:val="391A2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5805F2"/>
    <w:multiLevelType w:val="singleLevel"/>
    <w:tmpl w:val="8EDC3966"/>
    <w:lvl w:ilvl="0">
      <w:start w:val="1"/>
      <w:numFmt w:val="none"/>
      <w:pStyle w:val="Heading13"/>
      <w:lvlText w:val="6.2.1."/>
      <w:lvlJc w:val="left"/>
      <w:pPr>
        <w:tabs>
          <w:tab w:val="num" w:pos="1080"/>
        </w:tabs>
        <w:ind w:left="1080" w:hanging="360"/>
      </w:pPr>
      <w:rPr>
        <w:rFonts w:hint="default"/>
      </w:rPr>
    </w:lvl>
  </w:abstractNum>
  <w:abstractNum w:abstractNumId="19" w15:restartNumberingAfterBreak="0">
    <w:nsid w:val="0FBB2B66"/>
    <w:multiLevelType w:val="hybridMultilevel"/>
    <w:tmpl w:val="552006EA"/>
    <w:lvl w:ilvl="0" w:tplc="CE46DD42">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F560DF"/>
    <w:multiLevelType w:val="hybridMultilevel"/>
    <w:tmpl w:val="0ECC2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094538"/>
    <w:multiLevelType w:val="hybridMultilevel"/>
    <w:tmpl w:val="55F898FE"/>
    <w:lvl w:ilvl="0" w:tplc="E460EEDA">
      <w:start w:val="8"/>
      <w:numFmt w:val="bullet"/>
      <w:lvlText w:val="-"/>
      <w:lvlJc w:val="left"/>
      <w:pPr>
        <w:ind w:left="360" w:hanging="360"/>
      </w:pPr>
      <w:rPr>
        <w:rFonts w:ascii="Arial Narrow" w:eastAsia="Arial Unicode MS" w:hAnsi="Arial Narrow" w:cs="Arial Unicode M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2" w15:restartNumberingAfterBreak="0">
    <w:nsid w:val="11E646C2"/>
    <w:multiLevelType w:val="hybridMultilevel"/>
    <w:tmpl w:val="737825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128F3DEE"/>
    <w:multiLevelType w:val="hybridMultilevel"/>
    <w:tmpl w:val="03C263A4"/>
    <w:lvl w:ilvl="0" w:tplc="27789476">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9A1A9D"/>
    <w:multiLevelType w:val="singleLevel"/>
    <w:tmpl w:val="16C0409A"/>
    <w:lvl w:ilvl="0">
      <w:start w:val="1"/>
      <w:numFmt w:val="bullet"/>
      <w:pStyle w:val="lista1"/>
      <w:lvlText w:val="-"/>
      <w:lvlJc w:val="left"/>
      <w:pPr>
        <w:tabs>
          <w:tab w:val="num" w:pos="961"/>
        </w:tabs>
        <w:ind w:left="958" w:hanging="357"/>
      </w:pPr>
      <w:rPr>
        <w:rFonts w:ascii="Arial" w:hAnsi="Arial" w:hint="default"/>
      </w:rPr>
    </w:lvl>
  </w:abstractNum>
  <w:abstractNum w:abstractNumId="25" w15:restartNumberingAfterBreak="0">
    <w:nsid w:val="14C34324"/>
    <w:multiLevelType w:val="hybridMultilevel"/>
    <w:tmpl w:val="D8362B48"/>
    <w:lvl w:ilvl="0" w:tplc="CE46DD42">
      <w:start w:val="1"/>
      <w:numFmt w:val="lowerRoman"/>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53C6158"/>
    <w:multiLevelType w:val="hybridMultilevel"/>
    <w:tmpl w:val="ADD2FD06"/>
    <w:lvl w:ilvl="0" w:tplc="0E3C8C66">
      <w:numFmt w:val="bullet"/>
      <w:lvlText w:val="-"/>
      <w:lvlJc w:val="left"/>
      <w:pPr>
        <w:ind w:left="375" w:hanging="360"/>
      </w:pPr>
      <w:rPr>
        <w:rFonts w:ascii="Arial" w:eastAsiaTheme="minorEastAsia" w:hAnsi="Arial" w:cs="Arial" w:hint="default"/>
      </w:rPr>
    </w:lvl>
    <w:lvl w:ilvl="1" w:tplc="04090003">
      <w:start w:val="1"/>
      <w:numFmt w:val="bullet"/>
      <w:lvlText w:val="o"/>
      <w:lvlJc w:val="left"/>
      <w:pPr>
        <w:ind w:left="1095" w:hanging="360"/>
      </w:pPr>
      <w:rPr>
        <w:rFonts w:ascii="Courier New" w:hAnsi="Courier New" w:cs="Courier New" w:hint="default"/>
      </w:rPr>
    </w:lvl>
    <w:lvl w:ilvl="2" w:tplc="04090005">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27" w15:restartNumberingAfterBreak="0">
    <w:nsid w:val="163D4FBB"/>
    <w:multiLevelType w:val="hybridMultilevel"/>
    <w:tmpl w:val="450EA0B8"/>
    <w:lvl w:ilvl="0" w:tplc="3E4EC556">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9E60EB"/>
    <w:multiLevelType w:val="hybridMultilevel"/>
    <w:tmpl w:val="185E0C20"/>
    <w:lvl w:ilvl="0" w:tplc="04090005">
      <w:start w:val="1"/>
      <w:numFmt w:val="bullet"/>
      <w:lvlText w:val=""/>
      <w:lvlJc w:val="left"/>
      <w:pPr>
        <w:ind w:left="2160" w:hanging="360"/>
      </w:pPr>
      <w:rPr>
        <w:rFonts w:ascii="Wingdings" w:hAnsi="Wingdings" w:hint="default"/>
      </w:rPr>
    </w:lvl>
    <w:lvl w:ilvl="1" w:tplc="65C0DD1A">
      <w:start w:val="1"/>
      <w:numFmt w:val="decimal"/>
      <w:lvlText w:val="(%2)"/>
      <w:lvlJc w:val="left"/>
      <w:pPr>
        <w:ind w:left="2880" w:hanging="360"/>
      </w:pPr>
      <w:rPr>
        <w:rFonts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17570EE8"/>
    <w:multiLevelType w:val="hybridMultilevel"/>
    <w:tmpl w:val="2C4A6D66"/>
    <w:lvl w:ilvl="0" w:tplc="396E9C0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18070AA9"/>
    <w:multiLevelType w:val="hybridMultilevel"/>
    <w:tmpl w:val="2BCC7582"/>
    <w:lvl w:ilvl="0" w:tplc="19B0E606">
      <w:start w:val="1"/>
      <w:numFmt w:val="lowerRoman"/>
      <w:lvlText w:val="%1."/>
      <w:lvlJc w:val="right"/>
      <w:pPr>
        <w:ind w:left="720" w:hanging="360"/>
      </w:pPr>
      <w:rPr>
        <w:rFonts w:cs="Times New Roman"/>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1" w15:restartNumberingAfterBreak="0">
    <w:nsid w:val="18622D28"/>
    <w:multiLevelType w:val="hybridMultilevel"/>
    <w:tmpl w:val="222EB2F6"/>
    <w:lvl w:ilvl="0" w:tplc="04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18CD3029"/>
    <w:multiLevelType w:val="multilevel"/>
    <w:tmpl w:val="82F2FED8"/>
    <w:lvl w:ilvl="0">
      <w:start w:val="1"/>
      <w:numFmt w:val="decimal"/>
      <w:pStyle w:val="cr"/>
      <w:lvlText w:val="%1."/>
      <w:lvlJc w:val="left"/>
      <w:pPr>
        <w:tabs>
          <w:tab w:val="num" w:pos="737"/>
        </w:tabs>
        <w:ind w:left="737" w:firstLine="0"/>
      </w:pPr>
      <w:rPr>
        <w:rFonts w:hint="default"/>
      </w:rPr>
    </w:lvl>
    <w:lvl w:ilvl="1">
      <w:start w:val="1"/>
      <w:numFmt w:val="decimal"/>
      <w:lvlText w:val="%1.%2"/>
      <w:lvlJc w:val="left"/>
      <w:pPr>
        <w:tabs>
          <w:tab w:val="num" w:pos="737"/>
        </w:tabs>
        <w:ind w:left="737" w:firstLine="0"/>
      </w:pPr>
      <w:rPr>
        <w:rFonts w:hint="default"/>
      </w:rPr>
    </w:lvl>
    <w:lvl w:ilvl="2">
      <w:start w:val="1"/>
      <w:numFmt w:val="decimal"/>
      <w:lvlText w:val="%1.%2.%3."/>
      <w:lvlJc w:val="left"/>
      <w:pPr>
        <w:tabs>
          <w:tab w:val="num" w:pos="907"/>
        </w:tabs>
        <w:ind w:left="907" w:firstLine="0"/>
      </w:pPr>
      <w:rPr>
        <w:rFonts w:hint="default"/>
      </w:rPr>
    </w:lvl>
    <w:lvl w:ilvl="3">
      <w:start w:val="1"/>
      <w:numFmt w:val="decimal"/>
      <w:lvlText w:val="%1.%2.%3.%4."/>
      <w:lvlJc w:val="left"/>
      <w:pPr>
        <w:tabs>
          <w:tab w:val="num" w:pos="737"/>
        </w:tabs>
        <w:ind w:left="737"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1A6253F2"/>
    <w:multiLevelType w:val="hybridMultilevel"/>
    <w:tmpl w:val="7EDADE8C"/>
    <w:lvl w:ilvl="0" w:tplc="04090001">
      <w:start w:val="1"/>
      <w:numFmt w:val="decimal"/>
      <w:lvlText w:val="%1."/>
      <w:lvlJc w:val="left"/>
      <w:pPr>
        <w:tabs>
          <w:tab w:val="num" w:pos="720"/>
        </w:tabs>
        <w:ind w:left="720" w:hanging="360"/>
      </w:pPr>
      <w:rPr>
        <w:rFonts w:hint="default"/>
        <w:b w:val="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1A82137D"/>
    <w:multiLevelType w:val="hybridMultilevel"/>
    <w:tmpl w:val="C41E2AF4"/>
    <w:lvl w:ilvl="0" w:tplc="84E27914">
      <w:start w:val="1"/>
      <w:numFmt w:val="bullet"/>
      <w:lvlText w:val=""/>
      <w:lvlJc w:val="left"/>
      <w:pPr>
        <w:tabs>
          <w:tab w:val="num" w:pos="927"/>
        </w:tabs>
        <w:ind w:left="927" w:hanging="567"/>
      </w:pPr>
      <w:rPr>
        <w:rFonts w:ascii="Symbol" w:hAnsi="Symbol" w:cs="Symbol"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cs="Wingdings" w:hint="default"/>
      </w:rPr>
    </w:lvl>
    <w:lvl w:ilvl="3" w:tplc="0418000F" w:tentative="1">
      <w:start w:val="1"/>
      <w:numFmt w:val="bullet"/>
      <w:lvlText w:val=""/>
      <w:lvlJc w:val="left"/>
      <w:pPr>
        <w:ind w:left="2880" w:hanging="360"/>
      </w:pPr>
      <w:rPr>
        <w:rFonts w:ascii="Symbol" w:hAnsi="Symbol" w:cs="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cs="Wingdings" w:hint="default"/>
      </w:rPr>
    </w:lvl>
    <w:lvl w:ilvl="6" w:tplc="0418000F" w:tentative="1">
      <w:start w:val="1"/>
      <w:numFmt w:val="bullet"/>
      <w:lvlText w:val=""/>
      <w:lvlJc w:val="left"/>
      <w:pPr>
        <w:ind w:left="5040" w:hanging="360"/>
      </w:pPr>
      <w:rPr>
        <w:rFonts w:ascii="Symbol" w:hAnsi="Symbol" w:cs="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cs="Wingdings" w:hint="default"/>
      </w:rPr>
    </w:lvl>
  </w:abstractNum>
  <w:abstractNum w:abstractNumId="35" w15:restartNumberingAfterBreak="0">
    <w:nsid w:val="1AE202F6"/>
    <w:multiLevelType w:val="hybridMultilevel"/>
    <w:tmpl w:val="5A20F20A"/>
    <w:lvl w:ilvl="0" w:tplc="30A0F1E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B0B3E1E"/>
    <w:multiLevelType w:val="hybridMultilevel"/>
    <w:tmpl w:val="D61231F8"/>
    <w:lvl w:ilvl="0" w:tplc="7ADE20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7A2D50"/>
    <w:multiLevelType w:val="hybridMultilevel"/>
    <w:tmpl w:val="45AEB058"/>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697F19"/>
    <w:multiLevelType w:val="hybridMultilevel"/>
    <w:tmpl w:val="7046CBCC"/>
    <w:lvl w:ilvl="0" w:tplc="4F18E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6F73AD"/>
    <w:multiLevelType w:val="hybridMultilevel"/>
    <w:tmpl w:val="9B00DB66"/>
    <w:lvl w:ilvl="0" w:tplc="90DA8D9E">
      <w:start w:val="1"/>
      <w:numFmt w:val="bullet"/>
      <w:pStyle w:val="Bulet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DF33782"/>
    <w:multiLevelType w:val="hybridMultilevel"/>
    <w:tmpl w:val="5C6C2EB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1" w15:restartNumberingAfterBreak="0">
    <w:nsid w:val="1EF12865"/>
    <w:multiLevelType w:val="multilevel"/>
    <w:tmpl w:val="0409001D"/>
    <w:styleLink w:val="1ai"/>
    <w:lvl w:ilvl="0">
      <w:start w:val="1"/>
      <w:numFmt w:val="decimal"/>
      <w:lvlText w:val="%1)"/>
      <w:lvlJc w:val="left"/>
      <w:pPr>
        <w:tabs>
          <w:tab w:val="num" w:pos="1260"/>
        </w:tabs>
        <w:ind w:left="12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213D5D27"/>
    <w:multiLevelType w:val="singleLevel"/>
    <w:tmpl w:val="DD14E096"/>
    <w:lvl w:ilvl="0">
      <w:start w:val="1"/>
      <w:numFmt w:val="decimal"/>
      <w:pStyle w:val="Heading14"/>
      <w:lvlText w:val="6.%1."/>
      <w:lvlJc w:val="left"/>
      <w:pPr>
        <w:tabs>
          <w:tab w:val="num" w:pos="1440"/>
        </w:tabs>
        <w:ind w:left="0" w:firstLine="720"/>
      </w:pPr>
    </w:lvl>
  </w:abstractNum>
  <w:abstractNum w:abstractNumId="43" w15:restartNumberingAfterBreak="0">
    <w:nsid w:val="21D658A2"/>
    <w:multiLevelType w:val="hybridMultilevel"/>
    <w:tmpl w:val="A6743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05A3D12">
      <w:numFmt w:val="bullet"/>
      <w:lvlText w:val="-"/>
      <w:lvlJc w:val="left"/>
      <w:pPr>
        <w:ind w:left="2340" w:hanging="360"/>
      </w:pPr>
      <w:rPr>
        <w:rFonts w:ascii="Arial Narrow" w:eastAsia="Calibri" w:hAnsi="Arial Narrow" w:cs="Arial" w:hint="default"/>
      </w:rPr>
    </w:lvl>
    <w:lvl w:ilvl="3" w:tplc="7C68226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EB6698"/>
    <w:multiLevelType w:val="multilevel"/>
    <w:tmpl w:val="D9CC2080"/>
    <w:lvl w:ilvl="0">
      <w:start w:val="1"/>
      <w:numFmt w:val="decimal"/>
      <w:pStyle w:val="Capitol"/>
      <w:suff w:val="space"/>
      <w:lvlText w:val="%1."/>
      <w:lvlJc w:val="left"/>
      <w:pPr>
        <w:ind w:left="0" w:firstLine="0"/>
      </w:pPr>
      <w:rPr>
        <w:rFonts w:hint="default"/>
        <w:b/>
      </w:rPr>
    </w:lvl>
    <w:lvl w:ilvl="1">
      <w:start w:val="1"/>
      <w:numFmt w:val="decimal"/>
      <w:isLgl/>
      <w:suff w:val="space"/>
      <w:lvlText w:val="A%2."/>
      <w:lvlJc w:val="left"/>
      <w:pPr>
        <w:ind w:left="0" w:firstLine="0"/>
      </w:pPr>
      <w:rPr>
        <w:rFonts w:hint="default"/>
        <w:b w:val="0"/>
        <w:i w:val="0"/>
      </w:rPr>
    </w:lvl>
    <w:lvl w:ilvl="2">
      <w:start w:val="1"/>
      <w:numFmt w:val="decimal"/>
      <w:pStyle w:val="SubCap"/>
      <w:isLgl/>
      <w:suff w:val="space"/>
      <w:lvlText w:val="%1.%3."/>
      <w:lvlJc w:val="left"/>
      <w:pPr>
        <w:ind w:left="0" w:firstLine="0"/>
      </w:pPr>
      <w:rPr>
        <w:rFonts w:eastAsia="Arial" w:hint="default"/>
      </w:rPr>
    </w:lvl>
    <w:lvl w:ilvl="3">
      <w:start w:val="1"/>
      <w:numFmt w:val="decimal"/>
      <w:pStyle w:val="UnderCap"/>
      <w:isLgl/>
      <w:suff w:val="space"/>
      <w:lvlText w:val="%1.%3.%4."/>
      <w:lvlJc w:val="left"/>
      <w:pPr>
        <w:ind w:left="0" w:firstLine="0"/>
      </w:pPr>
      <w:rPr>
        <w:rFonts w:eastAsia="Arial" w:hint="default"/>
      </w:rPr>
    </w:lvl>
    <w:lvl w:ilvl="4">
      <w:start w:val="1"/>
      <w:numFmt w:val="decimal"/>
      <w:isLgl/>
      <w:suff w:val="space"/>
      <w:lvlText w:val="%1.%2.%3.%4.%5."/>
      <w:lvlJc w:val="left"/>
      <w:pPr>
        <w:ind w:left="0" w:firstLine="0"/>
      </w:pPr>
      <w:rPr>
        <w:rFonts w:eastAsia="Arial" w:hint="default"/>
      </w:rPr>
    </w:lvl>
    <w:lvl w:ilvl="5">
      <w:start w:val="1"/>
      <w:numFmt w:val="decimal"/>
      <w:isLgl/>
      <w:suff w:val="space"/>
      <w:lvlText w:val="%1.%2.%3.%4.%5.%6."/>
      <w:lvlJc w:val="left"/>
      <w:pPr>
        <w:ind w:left="0" w:firstLine="0"/>
      </w:pPr>
      <w:rPr>
        <w:rFonts w:eastAsia="Arial" w:hint="default"/>
      </w:rPr>
    </w:lvl>
    <w:lvl w:ilvl="6">
      <w:start w:val="1"/>
      <w:numFmt w:val="decimal"/>
      <w:isLgl/>
      <w:suff w:val="space"/>
      <w:lvlText w:val="%1.%2.%3.%4.%5.%6.%7."/>
      <w:lvlJc w:val="left"/>
      <w:pPr>
        <w:ind w:left="0" w:firstLine="0"/>
      </w:pPr>
      <w:rPr>
        <w:rFonts w:eastAsia="Arial" w:hint="default"/>
      </w:rPr>
    </w:lvl>
    <w:lvl w:ilvl="7">
      <w:start w:val="1"/>
      <w:numFmt w:val="decimal"/>
      <w:isLgl/>
      <w:suff w:val="space"/>
      <w:lvlText w:val="%1.%2.%3.%4.%5.%6.%7.%8."/>
      <w:lvlJc w:val="left"/>
      <w:pPr>
        <w:ind w:left="0" w:firstLine="0"/>
      </w:pPr>
      <w:rPr>
        <w:rFonts w:eastAsia="Arial" w:hint="default"/>
      </w:rPr>
    </w:lvl>
    <w:lvl w:ilvl="8">
      <w:start w:val="1"/>
      <w:numFmt w:val="decimal"/>
      <w:isLgl/>
      <w:lvlText w:val="%1.%2.%3.%4.%5.%6.%7.%8.%9."/>
      <w:lvlJc w:val="left"/>
      <w:pPr>
        <w:ind w:left="0" w:firstLine="0"/>
      </w:pPr>
      <w:rPr>
        <w:rFonts w:eastAsia="Arial" w:hint="default"/>
      </w:rPr>
    </w:lvl>
  </w:abstractNum>
  <w:abstractNum w:abstractNumId="45" w15:restartNumberingAfterBreak="0">
    <w:nsid w:val="231B69B0"/>
    <w:multiLevelType w:val="hybridMultilevel"/>
    <w:tmpl w:val="B45A94E2"/>
    <w:lvl w:ilvl="0" w:tplc="28D4D4A2">
      <w:start w:val="1"/>
      <w:numFmt w:val="lowerLetter"/>
      <w:lvlText w:val="%1)"/>
      <w:lvlJc w:val="left"/>
      <w:pPr>
        <w:ind w:left="1004" w:hanging="360"/>
      </w:pPr>
      <w:rPr>
        <w:rFonts w:hint="default"/>
      </w:rPr>
    </w:lvl>
    <w:lvl w:ilvl="1" w:tplc="212268E6">
      <w:numFmt w:val="bullet"/>
      <w:lvlText w:val="•"/>
      <w:lvlJc w:val="left"/>
      <w:pPr>
        <w:ind w:left="1724" w:hanging="360"/>
      </w:pPr>
      <w:rPr>
        <w:rFonts w:ascii="Arial" w:eastAsia="Arial" w:hAnsi="Arial" w:cs="Aria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15:restartNumberingAfterBreak="0">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25DE673B"/>
    <w:multiLevelType w:val="hybridMultilevel"/>
    <w:tmpl w:val="02C8F896"/>
    <w:lvl w:ilvl="0" w:tplc="9DBCA4F2">
      <w:start w:val="1"/>
      <w:numFmt w:val="lowerLetter"/>
      <w:lvlText w:val="%1."/>
      <w:lvlJc w:val="left"/>
      <w:pPr>
        <w:ind w:left="720" w:hanging="360"/>
      </w:pPr>
      <w:rPr>
        <w:rFonts w:cs="Times New Roman"/>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5D69A8"/>
    <w:multiLevelType w:val="hybridMultilevel"/>
    <w:tmpl w:val="0FC8C072"/>
    <w:lvl w:ilvl="0" w:tplc="0409000F">
      <w:start w:val="1"/>
      <w:numFmt w:val="decimal"/>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942D87"/>
    <w:multiLevelType w:val="hybridMultilevel"/>
    <w:tmpl w:val="7F1CBFDA"/>
    <w:lvl w:ilvl="0" w:tplc="7C80BA52">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0" w15:restartNumberingAfterBreak="0">
    <w:nsid w:val="26D20B58"/>
    <w:multiLevelType w:val="hybridMultilevel"/>
    <w:tmpl w:val="D03E5434"/>
    <w:lvl w:ilvl="0" w:tplc="7368C5D0">
      <w:start w:val="1"/>
      <w:numFmt w:val="bullet"/>
      <w:lvlText w:val="-"/>
      <w:lvlJc w:val="left"/>
      <w:pPr>
        <w:ind w:left="630" w:hanging="360"/>
      </w:pPr>
      <w:rPr>
        <w:rFonts w:ascii="Arial" w:hAnsi="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1" w15:restartNumberingAfterBreak="0">
    <w:nsid w:val="272031C0"/>
    <w:multiLevelType w:val="hybridMultilevel"/>
    <w:tmpl w:val="7EEC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7B2A62"/>
    <w:multiLevelType w:val="multilevel"/>
    <w:tmpl w:val="74B6C8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95B47D4"/>
    <w:multiLevelType w:val="hybridMultilevel"/>
    <w:tmpl w:val="60923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F07B77"/>
    <w:multiLevelType w:val="hybridMultilevel"/>
    <w:tmpl w:val="A8D68E10"/>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2B214850"/>
    <w:multiLevelType w:val="hybridMultilevel"/>
    <w:tmpl w:val="E64A52DE"/>
    <w:lvl w:ilvl="0" w:tplc="04090019">
      <w:start w:val="1"/>
      <w:numFmt w:val="lowerLetter"/>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56" w15:restartNumberingAfterBreak="0">
    <w:nsid w:val="2B8F39FD"/>
    <w:multiLevelType w:val="hybridMultilevel"/>
    <w:tmpl w:val="A18C0480"/>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57" w15:restartNumberingAfterBreak="0">
    <w:nsid w:val="2C0D34C9"/>
    <w:multiLevelType w:val="hybridMultilevel"/>
    <w:tmpl w:val="A34895DC"/>
    <w:lvl w:ilvl="0" w:tplc="04090017">
      <w:start w:val="1"/>
      <w:numFmt w:val="lowerLetter"/>
      <w:lvlText w:val="%1)"/>
      <w:lvlJc w:val="left"/>
      <w:pPr>
        <w:ind w:left="862" w:hanging="360"/>
      </w:p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58" w15:restartNumberingAfterBreak="0">
    <w:nsid w:val="2C701361"/>
    <w:multiLevelType w:val="hybridMultilevel"/>
    <w:tmpl w:val="2FFEB04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15:restartNumberingAfterBreak="0">
    <w:nsid w:val="2CBD0A42"/>
    <w:multiLevelType w:val="multilevel"/>
    <w:tmpl w:val="03F8AAC4"/>
    <w:lvl w:ilvl="0">
      <w:start w:val="1"/>
      <w:numFmt w:val="decimal"/>
      <w:pStyle w:val="RALUCA"/>
      <w:lvlText w:val="%1."/>
      <w:lvlJc w:val="left"/>
      <w:pPr>
        <w:tabs>
          <w:tab w:val="num" w:pos="1287"/>
        </w:tabs>
        <w:ind w:left="1287" w:hanging="567"/>
      </w:pPr>
      <w:rPr>
        <w:rFonts w:hint="default"/>
      </w:rPr>
    </w:lvl>
    <w:lvl w:ilvl="1">
      <w:start w:val="1"/>
      <w:numFmt w:val="decimal"/>
      <w:lvlText w:val="%1.%2."/>
      <w:lvlJc w:val="left"/>
      <w:pPr>
        <w:tabs>
          <w:tab w:val="num" w:pos="1287"/>
        </w:tabs>
        <w:ind w:left="1287" w:hanging="567"/>
      </w:pPr>
      <w:rPr>
        <w:rFonts w:hint="default"/>
      </w:rPr>
    </w:lvl>
    <w:lvl w:ilvl="2">
      <w:start w:val="1"/>
      <w:numFmt w:val="decimal"/>
      <w:lvlText w:val="%1.%2.%3."/>
      <w:lvlJc w:val="left"/>
      <w:pPr>
        <w:tabs>
          <w:tab w:val="num" w:pos="1287"/>
        </w:tabs>
        <w:ind w:left="1287" w:hanging="567"/>
      </w:pPr>
      <w:rPr>
        <w:rFonts w:hint="default"/>
      </w:rPr>
    </w:lvl>
    <w:lvl w:ilvl="3">
      <w:start w:val="1"/>
      <w:numFmt w:val="decimal"/>
      <w:lvlText w:val="%1.%2.%3.%4."/>
      <w:lvlJc w:val="left"/>
      <w:pPr>
        <w:tabs>
          <w:tab w:val="num" w:pos="1287"/>
        </w:tabs>
        <w:ind w:left="1287" w:hanging="567"/>
      </w:pPr>
      <w:rPr>
        <w:rFonts w:hint="default"/>
      </w:rPr>
    </w:lvl>
    <w:lvl w:ilvl="4">
      <w:start w:val="1"/>
      <w:numFmt w:val="decimal"/>
      <w:lvlText w:val="%1.%2.%3.%4.%5."/>
      <w:lvlJc w:val="left"/>
      <w:pPr>
        <w:tabs>
          <w:tab w:val="num" w:pos="1287"/>
        </w:tabs>
        <w:ind w:left="1287" w:hanging="567"/>
      </w:pPr>
      <w:rPr>
        <w:rFonts w:hint="default"/>
      </w:rPr>
    </w:lvl>
    <w:lvl w:ilvl="5">
      <w:start w:val="1"/>
      <w:numFmt w:val="decimal"/>
      <w:lvlText w:val="%1.%2.%3.%4.%5.%6."/>
      <w:lvlJc w:val="left"/>
      <w:pPr>
        <w:tabs>
          <w:tab w:val="num" w:pos="1287"/>
        </w:tabs>
        <w:ind w:left="1287" w:hanging="567"/>
      </w:pPr>
      <w:rPr>
        <w:rFonts w:hint="default"/>
      </w:rPr>
    </w:lvl>
    <w:lvl w:ilvl="6">
      <w:start w:val="1"/>
      <w:numFmt w:val="decimal"/>
      <w:lvlText w:val="%1.%2.%3.%4.%5.%6.%7."/>
      <w:lvlJc w:val="left"/>
      <w:pPr>
        <w:tabs>
          <w:tab w:val="num" w:pos="1287"/>
        </w:tabs>
        <w:ind w:left="1287" w:hanging="567"/>
      </w:pPr>
      <w:rPr>
        <w:rFonts w:hint="default"/>
      </w:rPr>
    </w:lvl>
    <w:lvl w:ilvl="7">
      <w:start w:val="1"/>
      <w:numFmt w:val="decimal"/>
      <w:lvlText w:val="%1.%2.%3.%4.%5.%6.%7.%8."/>
      <w:lvlJc w:val="left"/>
      <w:pPr>
        <w:tabs>
          <w:tab w:val="num" w:pos="1287"/>
        </w:tabs>
        <w:ind w:left="1287" w:hanging="567"/>
      </w:pPr>
      <w:rPr>
        <w:rFonts w:hint="default"/>
      </w:rPr>
    </w:lvl>
    <w:lvl w:ilvl="8">
      <w:start w:val="1"/>
      <w:numFmt w:val="decimal"/>
      <w:lvlText w:val="%1.%2.%3.%4.%5.%6.%7.%8.%9."/>
      <w:lvlJc w:val="left"/>
      <w:pPr>
        <w:tabs>
          <w:tab w:val="num" w:pos="1287"/>
        </w:tabs>
        <w:ind w:left="1287" w:hanging="567"/>
      </w:pPr>
      <w:rPr>
        <w:rFonts w:hint="default"/>
      </w:rPr>
    </w:lvl>
  </w:abstractNum>
  <w:abstractNum w:abstractNumId="60" w15:restartNumberingAfterBreak="0">
    <w:nsid w:val="2E9B2F6C"/>
    <w:multiLevelType w:val="hybridMultilevel"/>
    <w:tmpl w:val="B23EA7DA"/>
    <w:lvl w:ilvl="0" w:tplc="39D29E5C">
      <w:numFmt w:val="bullet"/>
      <w:lvlText w:val="-"/>
      <w:lvlJc w:val="left"/>
      <w:pPr>
        <w:tabs>
          <w:tab w:val="num" w:pos="1837"/>
        </w:tabs>
        <w:ind w:left="1837" w:hanging="397"/>
      </w:pPr>
      <w:rPr>
        <w:rFonts w:ascii="Arial Narrow" w:eastAsia="Calibri" w:hAnsi="Arial Narrow"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AC4795"/>
    <w:multiLevelType w:val="hybridMultilevel"/>
    <w:tmpl w:val="BA165DAC"/>
    <w:lvl w:ilvl="0" w:tplc="FC90C5D0">
      <w:start w:val="1"/>
      <w:numFmt w:val="lowerRoman"/>
      <w:lvlText w:val="%1."/>
      <w:lvlJc w:val="left"/>
      <w:pPr>
        <w:ind w:left="720" w:hanging="360"/>
      </w:pPr>
      <w:rPr>
        <w:rFonts w:hint="default"/>
        <w:b/>
        <w:bCs/>
      </w:rPr>
    </w:lvl>
    <w:lvl w:ilvl="1" w:tplc="39D29E5C">
      <w:numFmt w:val="bullet"/>
      <w:lvlText w:val="-"/>
      <w:lvlJc w:val="left"/>
      <w:pPr>
        <w:ind w:left="1440" w:hanging="360"/>
      </w:pPr>
      <w:rPr>
        <w:rFonts w:ascii="Arial Narrow" w:eastAsia="Calibri" w:hAnsi="Arial Narrow" w:cs="Arial" w:hint="default"/>
      </w:rPr>
    </w:lvl>
    <w:lvl w:ilvl="2" w:tplc="39D29E5C">
      <w:numFmt w:val="bullet"/>
      <w:lvlText w:val="-"/>
      <w:lvlJc w:val="left"/>
      <w:pPr>
        <w:ind w:left="2160" w:hanging="360"/>
      </w:pPr>
      <w:rPr>
        <w:rFonts w:ascii="Arial Narrow" w:eastAsia="Calibri"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26FDE"/>
    <w:multiLevelType w:val="multilevel"/>
    <w:tmpl w:val="B58414FE"/>
    <w:styleLink w:val="WWOutlineListStyle91"/>
    <w:lvl w:ilvl="0">
      <w:start w:val="1"/>
      <w:numFmt w:val="none"/>
      <w:lvlText w:val=""/>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3.2.%5."/>
      <w:lvlJc w:val="left"/>
      <w:pPr>
        <w:ind w:left="1440" w:hanging="360"/>
      </w:pPr>
    </w:lvl>
    <w:lvl w:ilvl="5">
      <w:start w:val="1"/>
      <w:numFmt w:val="none"/>
      <w:lvlText w:val="%6"/>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3" w15:restartNumberingAfterBreak="0">
    <w:nsid w:val="2FF75589"/>
    <w:multiLevelType w:val="hybridMultilevel"/>
    <w:tmpl w:val="23BC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F1D76"/>
    <w:multiLevelType w:val="hybridMultilevel"/>
    <w:tmpl w:val="BC42B9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31596317"/>
    <w:multiLevelType w:val="hybridMultilevel"/>
    <w:tmpl w:val="340ADAD0"/>
    <w:lvl w:ilvl="0" w:tplc="1BE0E3C6">
      <w:start w:val="1"/>
      <w:numFmt w:val="bullet"/>
      <w:pStyle w:val="BulletLevel1"/>
      <w:lvlText w:val="o"/>
      <w:lvlJc w:val="left"/>
      <w:pPr>
        <w:ind w:left="709" w:hanging="360"/>
      </w:pPr>
      <w:rPr>
        <w:rFonts w:ascii="Courier New" w:hAnsi="Courier New" w:cs="Courier New" w:hint="default"/>
      </w:rPr>
    </w:lvl>
    <w:lvl w:ilvl="1" w:tplc="75883DF4">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66" w15:restartNumberingAfterBreak="0">
    <w:nsid w:val="31E428D3"/>
    <w:multiLevelType w:val="hybridMultilevel"/>
    <w:tmpl w:val="B7D4F5FC"/>
    <w:lvl w:ilvl="0" w:tplc="0409000B">
      <w:start w:val="1"/>
      <w:numFmt w:val="bullet"/>
      <w:lvlText w:val=""/>
      <w:lvlJc w:val="left"/>
      <w:pPr>
        <w:ind w:left="1060" w:hanging="360"/>
      </w:pPr>
      <w:rPr>
        <w:rFonts w:ascii="Wingdings" w:hAnsi="Wingdings"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67" w15:restartNumberingAfterBreak="0">
    <w:nsid w:val="32465AA3"/>
    <w:multiLevelType w:val="hybridMultilevel"/>
    <w:tmpl w:val="2C423C94"/>
    <w:lvl w:ilvl="0" w:tplc="DB280C60">
      <w:start w:val="1"/>
      <w:numFmt w:val="upp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68" w15:restartNumberingAfterBreak="0">
    <w:nsid w:val="32941E66"/>
    <w:multiLevelType w:val="hybridMultilevel"/>
    <w:tmpl w:val="B77E070E"/>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9" w15:restartNumberingAfterBreak="0">
    <w:nsid w:val="35610C4F"/>
    <w:multiLevelType w:val="hybridMultilevel"/>
    <w:tmpl w:val="013E1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B341BA"/>
    <w:multiLevelType w:val="hybridMultilevel"/>
    <w:tmpl w:val="61F2FAA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E0487E"/>
    <w:multiLevelType w:val="hybridMultilevel"/>
    <w:tmpl w:val="BDDE9C6C"/>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3949528A"/>
    <w:multiLevelType w:val="hybridMultilevel"/>
    <w:tmpl w:val="8DBABE9C"/>
    <w:lvl w:ilvl="0" w:tplc="E7846986">
      <w:start w:val="1"/>
      <w:numFmt w:val="bullet"/>
      <w:lvlText w:val=""/>
      <w:lvlJc w:val="left"/>
      <w:pPr>
        <w:ind w:left="862" w:hanging="360"/>
      </w:pPr>
      <w:rPr>
        <w:rFonts w:ascii="Symbol" w:hAnsi="Symbol"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73" w15:restartNumberingAfterBreak="0">
    <w:nsid w:val="3B2716D0"/>
    <w:multiLevelType w:val="multilevel"/>
    <w:tmpl w:val="9FF60A4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B9339DB"/>
    <w:multiLevelType w:val="hybridMultilevel"/>
    <w:tmpl w:val="32FC74AE"/>
    <w:lvl w:ilvl="0" w:tplc="5FACE1E8">
      <w:start w:val="1"/>
      <w:numFmt w:val="lowerRoman"/>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5" w15:restartNumberingAfterBreak="0">
    <w:nsid w:val="3C304DFC"/>
    <w:multiLevelType w:val="singleLevel"/>
    <w:tmpl w:val="110A310C"/>
    <w:lvl w:ilvl="0">
      <w:start w:val="1"/>
      <w:numFmt w:val="decimal"/>
      <w:pStyle w:val="Rel11"/>
      <w:lvlText w:val="%1"/>
      <w:lvlJc w:val="left"/>
      <w:pPr>
        <w:tabs>
          <w:tab w:val="num" w:pos="850"/>
        </w:tabs>
        <w:ind w:left="850" w:hanging="567"/>
      </w:pPr>
      <w:rPr>
        <w:rFonts w:ascii="Book Antiqua" w:hAnsi="Book Antiqua" w:cs="Book Antiqua" w:hint="default"/>
        <w:b w:val="0"/>
        <w:bCs w:val="0"/>
        <w:i w:val="0"/>
        <w:iCs w:val="0"/>
        <w:sz w:val="22"/>
        <w:szCs w:val="22"/>
      </w:rPr>
    </w:lvl>
  </w:abstractNum>
  <w:abstractNum w:abstractNumId="76" w15:restartNumberingAfterBreak="0">
    <w:nsid w:val="3C6F40FB"/>
    <w:multiLevelType w:val="hybridMultilevel"/>
    <w:tmpl w:val="4FF4D83C"/>
    <w:lvl w:ilvl="0" w:tplc="39D29E5C">
      <w:numFmt w:val="bullet"/>
      <w:lvlText w:val="-"/>
      <w:lvlJc w:val="left"/>
      <w:pPr>
        <w:ind w:left="720" w:hanging="360"/>
      </w:pPr>
      <w:rPr>
        <w:rFonts w:ascii="Arial Narrow" w:eastAsia="Calibri" w:hAnsi="Arial Narrow" w:cs="Arial" w:hint="default"/>
      </w:rPr>
    </w:lvl>
    <w:lvl w:ilvl="1" w:tplc="39D29E5C">
      <w:numFmt w:val="bullet"/>
      <w:lvlText w:val="-"/>
      <w:lvlJc w:val="left"/>
      <w:pPr>
        <w:ind w:left="1440" w:hanging="360"/>
      </w:pPr>
      <w:rPr>
        <w:rFonts w:ascii="Arial Narrow" w:eastAsia="Calibri" w:hAnsi="Arial Narrow" w:cs="Arial" w:hint="default"/>
      </w:rPr>
    </w:lvl>
    <w:lvl w:ilvl="2" w:tplc="39D29E5C">
      <w:numFmt w:val="bullet"/>
      <w:lvlText w:val="-"/>
      <w:lvlJc w:val="left"/>
      <w:pPr>
        <w:ind w:left="2160" w:hanging="360"/>
      </w:pPr>
      <w:rPr>
        <w:rFonts w:ascii="Arial Narrow" w:eastAsia="Calibri"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B3708B"/>
    <w:multiLevelType w:val="hybridMultilevel"/>
    <w:tmpl w:val="63E25194"/>
    <w:lvl w:ilvl="0" w:tplc="02722ADA">
      <w:start w:val="1"/>
      <w:numFmt w:val="lowerLetter"/>
      <w:lvlText w:val="%1)"/>
      <w:lvlJc w:val="left"/>
      <w:pPr>
        <w:ind w:left="720" w:hanging="360"/>
      </w:pPr>
      <w:rPr>
        <w:rFonts w:hint="default"/>
        <w:i w:val="0"/>
      </w:rPr>
    </w:lvl>
    <w:lvl w:ilvl="1" w:tplc="30A811D2">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521341"/>
    <w:multiLevelType w:val="hybridMultilevel"/>
    <w:tmpl w:val="4586B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E56205F"/>
    <w:multiLevelType w:val="hybridMultilevel"/>
    <w:tmpl w:val="7EE0D478"/>
    <w:lvl w:ilvl="0" w:tplc="68FE53E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61295A"/>
    <w:multiLevelType w:val="hybridMultilevel"/>
    <w:tmpl w:val="2A6A7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408A3948"/>
    <w:multiLevelType w:val="hybridMultilevel"/>
    <w:tmpl w:val="828CA3D0"/>
    <w:lvl w:ilvl="0" w:tplc="E67245D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15:restartNumberingAfterBreak="0">
    <w:nsid w:val="42502F7F"/>
    <w:multiLevelType w:val="hybridMultilevel"/>
    <w:tmpl w:val="C368F6BE"/>
    <w:lvl w:ilvl="0" w:tplc="CE46DD4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3597EBE"/>
    <w:multiLevelType w:val="hybridMultilevel"/>
    <w:tmpl w:val="110E9E7A"/>
    <w:lvl w:ilvl="0" w:tplc="CE46DD42">
      <w:start w:val="1"/>
      <w:numFmt w:val="lowerRoman"/>
      <w:lvlText w:val="%1."/>
      <w:lvlJc w:val="left"/>
      <w:pPr>
        <w:ind w:left="720" w:hanging="360"/>
      </w:pPr>
      <w:rPr>
        <w:rFonts w:hint="default"/>
      </w:rPr>
    </w:lvl>
    <w:lvl w:ilvl="1" w:tplc="39D29E5C">
      <w:numFmt w:val="bullet"/>
      <w:lvlText w:val="-"/>
      <w:lvlJc w:val="left"/>
      <w:pPr>
        <w:ind w:left="1440" w:hanging="360"/>
      </w:pPr>
      <w:rPr>
        <w:rFonts w:ascii="Arial Narrow" w:eastAsia="Calibri" w:hAnsi="Arial Narrow" w:cs="Arial" w:hint="default"/>
      </w:rPr>
    </w:lvl>
    <w:lvl w:ilvl="2" w:tplc="39D29E5C">
      <w:numFmt w:val="bullet"/>
      <w:lvlText w:val="-"/>
      <w:lvlJc w:val="left"/>
      <w:pPr>
        <w:ind w:left="2160" w:hanging="360"/>
      </w:pPr>
      <w:rPr>
        <w:rFonts w:ascii="Arial Narrow" w:eastAsia="Calibri"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612621"/>
    <w:multiLevelType w:val="hybridMultilevel"/>
    <w:tmpl w:val="A8D68E10"/>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468D47B4"/>
    <w:multiLevelType w:val="multilevel"/>
    <w:tmpl w:val="D1925868"/>
    <w:lvl w:ilvl="0">
      <w:start w:val="1"/>
      <w:numFmt w:val="bullet"/>
      <w:lvlText w:val="-"/>
      <w:lvlJc w:val="left"/>
      <w:pPr>
        <w:tabs>
          <w:tab w:val="num" w:pos="1854"/>
        </w:tabs>
        <w:ind w:left="1854" w:hanging="283"/>
      </w:pPr>
      <w:rPr>
        <w:rFonts w:ascii="Arial" w:hAnsi="Aria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lowerLetter"/>
      <w:lvlText w:val="%4)"/>
      <w:lvlJc w:val="left"/>
      <w:pPr>
        <w:ind w:left="3600" w:hanging="360"/>
      </w:pPr>
      <w:rPr>
        <w:rFonts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47CB69B2"/>
    <w:multiLevelType w:val="hybridMultilevel"/>
    <w:tmpl w:val="33628F3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EF4F41"/>
    <w:multiLevelType w:val="hybridMultilevel"/>
    <w:tmpl w:val="FFDC3056"/>
    <w:lvl w:ilvl="0" w:tplc="688C229C">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B754AB"/>
    <w:multiLevelType w:val="multilevel"/>
    <w:tmpl w:val="D6C4D7EE"/>
    <w:lvl w:ilvl="0">
      <w:start w:val="1"/>
      <w:numFmt w:val="decimal"/>
      <w:pStyle w:val="Heading1"/>
      <w:lvlText w:val="%1"/>
      <w:lvlJc w:val="left"/>
      <w:pPr>
        <w:ind w:left="432" w:hanging="432"/>
      </w:pPr>
    </w:lvl>
    <w:lvl w:ilvl="1">
      <w:start w:val="1"/>
      <w:numFmt w:val="decimal"/>
      <w:pStyle w:val="Heading2"/>
      <w:lvlText w:val="%1.%2"/>
      <w:lvlJc w:val="left"/>
      <w:pPr>
        <w:ind w:left="1002" w:hanging="576"/>
      </w:pPr>
      <w:rPr>
        <w:b/>
        <w:strike w:val="0"/>
      </w:rPr>
    </w:lvl>
    <w:lvl w:ilvl="2">
      <w:start w:val="1"/>
      <w:numFmt w:val="decimal"/>
      <w:pStyle w:val="Heading3"/>
      <w:lvlText w:val="%1.%2.%3"/>
      <w:lvlJc w:val="left"/>
      <w:pPr>
        <w:ind w:left="2847" w:hanging="72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9" w15:restartNumberingAfterBreak="0">
    <w:nsid w:val="48CC0561"/>
    <w:multiLevelType w:val="hybridMultilevel"/>
    <w:tmpl w:val="2F44C702"/>
    <w:lvl w:ilvl="0" w:tplc="0409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90" w15:restartNumberingAfterBreak="0">
    <w:nsid w:val="49B56ACB"/>
    <w:multiLevelType w:val="hybridMultilevel"/>
    <w:tmpl w:val="6B308186"/>
    <w:lvl w:ilvl="0" w:tplc="CE46DD42">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B135B4D"/>
    <w:multiLevelType w:val="multilevel"/>
    <w:tmpl w:val="04090025"/>
    <w:styleLink w:val="Style1"/>
    <w:lvl w:ilvl="0">
      <w:start w:val="1"/>
      <w:numFmt w:val="decimal"/>
      <w:lvlText w:val="%1"/>
      <w:lvlJc w:val="left"/>
      <w:pPr>
        <w:ind w:left="432" w:hanging="432"/>
      </w:pPr>
      <w:rPr>
        <w:rFonts w:hint="default"/>
        <w:b w:val="0"/>
        <w:bCs w:val="0"/>
        <w:i/>
        <w:iCs/>
        <w:caps w:val="0"/>
        <w:strike w:val="0"/>
        <w:dstrike w:val="0"/>
        <w:outline w:val="0"/>
        <w:shadow w:val="0"/>
        <w:emboss w:val="0"/>
        <w:imprint w:val="0"/>
        <w:vanish w:val="0"/>
        <w:spacing w:val="0"/>
        <w:kern w:val="0"/>
        <w:position w:val="0"/>
        <w:sz w:val="22"/>
        <w:szCs w:val="22"/>
        <w:u w:val="none"/>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4B3C0216"/>
    <w:multiLevelType w:val="hybridMultilevel"/>
    <w:tmpl w:val="45AC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B9266E7"/>
    <w:multiLevelType w:val="hybridMultilevel"/>
    <w:tmpl w:val="CCD6AB86"/>
    <w:lvl w:ilvl="0" w:tplc="CE46DD42">
      <w:start w:val="1"/>
      <w:numFmt w:val="lowerRoman"/>
      <w:lvlText w:val="%1."/>
      <w:lvlJc w:val="left"/>
      <w:pPr>
        <w:ind w:left="720" w:hanging="360"/>
      </w:pPr>
      <w:rPr>
        <w:rFonts w:hint="default"/>
      </w:rPr>
    </w:lvl>
    <w:lvl w:ilvl="1" w:tplc="04180019">
      <w:start w:val="1"/>
      <w:numFmt w:val="lowerLetter"/>
      <w:lvlText w:val="%2."/>
      <w:lvlJc w:val="left"/>
      <w:pPr>
        <w:ind w:left="1440" w:hanging="360"/>
      </w:pPr>
      <w:rPr>
        <w:rFonts w:hint="default"/>
      </w:rPr>
    </w:lvl>
    <w:lvl w:ilvl="2" w:tplc="39D29E5C">
      <w:numFmt w:val="bullet"/>
      <w:lvlText w:val="-"/>
      <w:lvlJc w:val="left"/>
      <w:pPr>
        <w:ind w:left="2160" w:hanging="360"/>
      </w:pPr>
      <w:rPr>
        <w:rFonts w:ascii="Arial Narrow" w:eastAsia="Calibri"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415DA"/>
    <w:multiLevelType w:val="hybridMultilevel"/>
    <w:tmpl w:val="58BCB5D0"/>
    <w:lvl w:ilvl="0" w:tplc="E7846986">
      <w:start w:val="1"/>
      <w:numFmt w:val="bullet"/>
      <w:lvlText w:val=""/>
      <w:lvlJc w:val="left"/>
      <w:pPr>
        <w:ind w:left="1004" w:hanging="360"/>
      </w:pPr>
      <w:rPr>
        <w:rFonts w:ascii="Symbol" w:hAnsi="Symbol" w:hint="default"/>
      </w:rPr>
    </w:lvl>
    <w:lvl w:ilvl="1" w:tplc="E7846986">
      <w:start w:val="1"/>
      <w:numFmt w:val="bullet"/>
      <w:lvlText w:val=""/>
      <w:lvlJc w:val="left"/>
      <w:pPr>
        <w:ind w:left="1724" w:hanging="360"/>
      </w:pPr>
      <w:rPr>
        <w:rFonts w:ascii="Symbol" w:hAnsi="Symbol"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95" w15:restartNumberingAfterBreak="0">
    <w:nsid w:val="4DCA14FF"/>
    <w:multiLevelType w:val="multilevel"/>
    <w:tmpl w:val="F1CE210E"/>
    <w:lvl w:ilvl="0">
      <w:start w:val="1"/>
      <w:numFmt w:val="decimal"/>
      <w:lvlText w:val="%1."/>
      <w:lvlJc w:val="left"/>
      <w:pPr>
        <w:ind w:left="720" w:hanging="360"/>
      </w:pPr>
      <w:rPr>
        <w:rFonts w:ascii="Times New Roman" w:eastAsiaTheme="minorHAnsi" w:hAnsi="Times New Roman" w:cstheme="minorBidi"/>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6" w15:restartNumberingAfterBreak="0">
    <w:nsid w:val="4F757404"/>
    <w:multiLevelType w:val="hybridMultilevel"/>
    <w:tmpl w:val="DBD0764A"/>
    <w:lvl w:ilvl="0" w:tplc="754C4C06">
      <w:start w:val="1"/>
      <w:numFmt w:val="upperLetter"/>
      <w:lvlText w:val="%1."/>
      <w:lvlJc w:val="left"/>
      <w:pPr>
        <w:ind w:left="720" w:hanging="360"/>
      </w:pPr>
      <w:rPr>
        <w:rFonts w:ascii="Times New Roman" w:eastAsiaTheme="minorHAnsi" w:hAnsi="Times New Roman" w:cs="Times New Roman"/>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7" w15:restartNumberingAfterBreak="0">
    <w:nsid w:val="524570C9"/>
    <w:multiLevelType w:val="hybridMultilevel"/>
    <w:tmpl w:val="396086CA"/>
    <w:lvl w:ilvl="0" w:tplc="703E58D4">
      <w:start w:val="1"/>
      <w:numFmt w:val="lowerLetter"/>
      <w:lvlText w:val="%1."/>
      <w:lvlJc w:val="left"/>
      <w:pPr>
        <w:ind w:left="1080" w:hanging="360"/>
      </w:pPr>
    </w:lvl>
    <w:lvl w:ilvl="1" w:tplc="1752FD86" w:tentative="1">
      <w:start w:val="1"/>
      <w:numFmt w:val="lowerLetter"/>
      <w:lvlText w:val="%2."/>
      <w:lvlJc w:val="left"/>
      <w:pPr>
        <w:ind w:left="1800" w:hanging="360"/>
      </w:pPr>
    </w:lvl>
    <w:lvl w:ilvl="2" w:tplc="9926E606" w:tentative="1">
      <w:start w:val="1"/>
      <w:numFmt w:val="lowerRoman"/>
      <w:lvlText w:val="%3."/>
      <w:lvlJc w:val="right"/>
      <w:pPr>
        <w:ind w:left="2520" w:hanging="180"/>
      </w:pPr>
    </w:lvl>
    <w:lvl w:ilvl="3" w:tplc="F3DCF6B6" w:tentative="1">
      <w:start w:val="1"/>
      <w:numFmt w:val="decimal"/>
      <w:lvlText w:val="%4."/>
      <w:lvlJc w:val="left"/>
      <w:pPr>
        <w:ind w:left="3240" w:hanging="360"/>
      </w:pPr>
    </w:lvl>
    <w:lvl w:ilvl="4" w:tplc="6BC03FE4" w:tentative="1">
      <w:start w:val="1"/>
      <w:numFmt w:val="lowerLetter"/>
      <w:lvlText w:val="%5."/>
      <w:lvlJc w:val="left"/>
      <w:pPr>
        <w:ind w:left="3960" w:hanging="360"/>
      </w:pPr>
    </w:lvl>
    <w:lvl w:ilvl="5" w:tplc="6A3E4BC6" w:tentative="1">
      <w:start w:val="1"/>
      <w:numFmt w:val="lowerRoman"/>
      <w:lvlText w:val="%6."/>
      <w:lvlJc w:val="right"/>
      <w:pPr>
        <w:ind w:left="4680" w:hanging="180"/>
      </w:pPr>
    </w:lvl>
    <w:lvl w:ilvl="6" w:tplc="5F44341E" w:tentative="1">
      <w:start w:val="1"/>
      <w:numFmt w:val="decimal"/>
      <w:lvlText w:val="%7."/>
      <w:lvlJc w:val="left"/>
      <w:pPr>
        <w:ind w:left="5400" w:hanging="360"/>
      </w:pPr>
    </w:lvl>
    <w:lvl w:ilvl="7" w:tplc="C23AAF42" w:tentative="1">
      <w:start w:val="1"/>
      <w:numFmt w:val="lowerLetter"/>
      <w:lvlText w:val="%8."/>
      <w:lvlJc w:val="left"/>
      <w:pPr>
        <w:ind w:left="6120" w:hanging="360"/>
      </w:pPr>
    </w:lvl>
    <w:lvl w:ilvl="8" w:tplc="18C81614" w:tentative="1">
      <w:start w:val="1"/>
      <w:numFmt w:val="lowerRoman"/>
      <w:lvlText w:val="%9."/>
      <w:lvlJc w:val="right"/>
      <w:pPr>
        <w:ind w:left="6840" w:hanging="180"/>
      </w:pPr>
    </w:lvl>
  </w:abstractNum>
  <w:abstractNum w:abstractNumId="98" w15:restartNumberingAfterBreak="0">
    <w:nsid w:val="526C3354"/>
    <w:multiLevelType w:val="multilevel"/>
    <w:tmpl w:val="99FE11C2"/>
    <w:lvl w:ilvl="0">
      <w:start w:val="4"/>
      <w:numFmt w:val="decimal"/>
      <w:lvlText w:val="%1."/>
      <w:lvlJc w:val="left"/>
      <w:pPr>
        <w:ind w:left="480" w:hanging="480"/>
      </w:pPr>
      <w:rPr>
        <w:rFonts w:hint="default"/>
      </w:rPr>
    </w:lvl>
    <w:lvl w:ilvl="1">
      <w:start w:val="19"/>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9" w15:restartNumberingAfterBreak="0">
    <w:nsid w:val="52B70A19"/>
    <w:multiLevelType w:val="hybridMultilevel"/>
    <w:tmpl w:val="02863DD8"/>
    <w:lvl w:ilvl="0" w:tplc="BCC2D62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2021AA"/>
    <w:multiLevelType w:val="hybridMultilevel"/>
    <w:tmpl w:val="BC6E7724"/>
    <w:lvl w:ilvl="0" w:tplc="39D29E5C">
      <w:numFmt w:val="bullet"/>
      <w:lvlText w:val="-"/>
      <w:lvlJc w:val="left"/>
      <w:pPr>
        <w:ind w:left="720" w:hanging="360"/>
      </w:pPr>
      <w:rPr>
        <w:rFonts w:ascii="Arial Narrow" w:eastAsia="Calibri" w:hAnsi="Arial Narrow" w:cs="Arial" w:hint="default"/>
      </w:rPr>
    </w:lvl>
    <w:lvl w:ilvl="1" w:tplc="39D29E5C">
      <w:numFmt w:val="bullet"/>
      <w:lvlText w:val="-"/>
      <w:lvlJc w:val="left"/>
      <w:pPr>
        <w:ind w:left="1440" w:hanging="360"/>
      </w:pPr>
      <w:rPr>
        <w:rFonts w:ascii="Arial Narrow" w:eastAsia="Calibri" w:hAnsi="Arial Narrow" w:cs="Arial" w:hint="default"/>
      </w:rPr>
    </w:lvl>
    <w:lvl w:ilvl="2" w:tplc="39D29E5C">
      <w:numFmt w:val="bullet"/>
      <w:lvlText w:val="-"/>
      <w:lvlJc w:val="left"/>
      <w:pPr>
        <w:ind w:left="2160" w:hanging="360"/>
      </w:pPr>
      <w:rPr>
        <w:rFonts w:ascii="Arial Narrow" w:eastAsia="Calibri"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3D2DBC"/>
    <w:multiLevelType w:val="hybridMultilevel"/>
    <w:tmpl w:val="A0382F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64277AB"/>
    <w:multiLevelType w:val="multilevel"/>
    <w:tmpl w:val="04B04B14"/>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8ED50DF"/>
    <w:multiLevelType w:val="hybridMultilevel"/>
    <w:tmpl w:val="A1D8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9572EFD"/>
    <w:multiLevelType w:val="multilevel"/>
    <w:tmpl w:val="F626C356"/>
    <w:lvl w:ilvl="0">
      <w:start w:val="1"/>
      <w:numFmt w:val="decimal"/>
      <w:pStyle w:val="Heading15"/>
      <w:lvlText w:val="6.2.3.1.%1."/>
      <w:lvlJc w:val="left"/>
      <w:pPr>
        <w:tabs>
          <w:tab w:val="num" w:pos="1800"/>
        </w:tabs>
        <w:ind w:left="0" w:firstLine="72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5" w15:restartNumberingAfterBreak="0">
    <w:nsid w:val="59665B15"/>
    <w:multiLevelType w:val="multilevel"/>
    <w:tmpl w:val="DCAC70D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6" w15:restartNumberingAfterBreak="0">
    <w:nsid w:val="59CD58F5"/>
    <w:multiLevelType w:val="multilevel"/>
    <w:tmpl w:val="C5CCB882"/>
    <w:lvl w:ilvl="0">
      <w:start w:val="1"/>
      <w:numFmt w:val="bullet"/>
      <w:lvlText w:val="o"/>
      <w:lvlJc w:val="left"/>
      <w:pPr>
        <w:tabs>
          <w:tab w:val="num" w:pos="360"/>
        </w:tabs>
        <w:ind w:left="360" w:hanging="360"/>
      </w:pPr>
      <w:rPr>
        <w:rFonts w:ascii="Courier New" w:hAnsi="Courier New" w:cs="Courier New" w:hint="default"/>
      </w:rPr>
    </w:lvl>
    <w:lvl w:ilvl="1">
      <w:start w:val="1"/>
      <w:numFmt w:val="lowerLetter"/>
      <w:lvlText w:val="%2)"/>
      <w:lvlJc w:val="left"/>
      <w:pPr>
        <w:tabs>
          <w:tab w:val="num" w:pos="-180"/>
        </w:tabs>
        <w:ind w:left="-180" w:hanging="360"/>
      </w:pPr>
    </w:lvl>
    <w:lvl w:ilvl="2">
      <w:start w:val="1"/>
      <w:numFmt w:val="lowerRoman"/>
      <w:lvlText w:val="%3)"/>
      <w:lvlJc w:val="left"/>
      <w:pPr>
        <w:tabs>
          <w:tab w:val="num" w:pos="180"/>
        </w:tabs>
        <w:ind w:left="180" w:hanging="360"/>
      </w:pPr>
    </w:lvl>
    <w:lvl w:ilvl="3">
      <w:start w:val="1"/>
      <w:numFmt w:val="decimal"/>
      <w:lvlText w:val="(%4)"/>
      <w:lvlJc w:val="left"/>
      <w:pPr>
        <w:tabs>
          <w:tab w:val="num" w:pos="540"/>
        </w:tabs>
        <w:ind w:left="540" w:hanging="360"/>
      </w:pPr>
    </w:lvl>
    <w:lvl w:ilvl="4">
      <w:start w:val="1"/>
      <w:numFmt w:val="lowerLetter"/>
      <w:lvlText w:val="(%5)"/>
      <w:lvlJc w:val="left"/>
      <w:pPr>
        <w:tabs>
          <w:tab w:val="num" w:pos="900"/>
        </w:tabs>
        <w:ind w:left="900" w:hanging="360"/>
      </w:pPr>
    </w:lvl>
    <w:lvl w:ilvl="5">
      <w:start w:val="1"/>
      <w:numFmt w:val="lowerRoman"/>
      <w:pStyle w:val="iStyle"/>
      <w:lvlText w:val="(%6)"/>
      <w:lvlJc w:val="left"/>
      <w:pPr>
        <w:tabs>
          <w:tab w:val="num" w:pos="360"/>
        </w:tabs>
        <w:ind w:left="360" w:hanging="360"/>
      </w:pPr>
      <w:rPr>
        <w:b w:val="0"/>
        <w:bCs w:val="0"/>
        <w:i w:val="0"/>
        <w:iCs w:val="0"/>
        <w:caps w:val="0"/>
        <w:smallCaps w:val="0"/>
        <w:strike w:val="0"/>
        <w:dstrike w:val="0"/>
        <w:outline w:val="0"/>
        <w:shadow w:val="0"/>
        <w:emboss w:val="0"/>
        <w:imprint w:val="0"/>
        <w:vanish w:val="0"/>
        <w:spacing w:val="0"/>
        <w:kern w:val="0"/>
        <w:position w:val="0"/>
        <w:u w:val="none"/>
        <w:vertAlign w:val="baseline"/>
      </w:rPr>
    </w:lvl>
    <w:lvl w:ilvl="6">
      <w:start w:val="1"/>
      <w:numFmt w:val="decimal"/>
      <w:lvlText w:val="%7."/>
      <w:lvlJc w:val="left"/>
      <w:pPr>
        <w:tabs>
          <w:tab w:val="num" w:pos="1620"/>
        </w:tabs>
        <w:ind w:left="1620" w:hanging="360"/>
      </w:pPr>
    </w:lvl>
    <w:lvl w:ilvl="7">
      <w:start w:val="1"/>
      <w:numFmt w:val="lowerLetter"/>
      <w:lvlText w:val="%8."/>
      <w:lvlJc w:val="left"/>
      <w:pPr>
        <w:tabs>
          <w:tab w:val="num" w:pos="1980"/>
        </w:tabs>
        <w:ind w:left="1980" w:hanging="360"/>
      </w:pPr>
    </w:lvl>
    <w:lvl w:ilvl="8">
      <w:start w:val="1"/>
      <w:numFmt w:val="lowerRoman"/>
      <w:lvlText w:val="%9."/>
      <w:lvlJc w:val="left"/>
      <w:pPr>
        <w:tabs>
          <w:tab w:val="num" w:pos="2340"/>
        </w:tabs>
        <w:ind w:left="2340" w:hanging="360"/>
      </w:pPr>
    </w:lvl>
  </w:abstractNum>
  <w:abstractNum w:abstractNumId="107" w15:restartNumberingAfterBreak="0">
    <w:nsid w:val="5A676711"/>
    <w:multiLevelType w:val="hybridMultilevel"/>
    <w:tmpl w:val="848A0610"/>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08" w15:restartNumberingAfterBreak="0">
    <w:nsid w:val="5BFD45CC"/>
    <w:multiLevelType w:val="hybridMultilevel"/>
    <w:tmpl w:val="E57C6F22"/>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09" w15:restartNumberingAfterBreak="0">
    <w:nsid w:val="5E023B22"/>
    <w:multiLevelType w:val="hybridMultilevel"/>
    <w:tmpl w:val="DEF030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0" w15:restartNumberingAfterBreak="0">
    <w:nsid w:val="5E330A08"/>
    <w:multiLevelType w:val="hybridMultilevel"/>
    <w:tmpl w:val="16FAEEE0"/>
    <w:lvl w:ilvl="0" w:tplc="E7846986">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11" w15:restartNumberingAfterBreak="0">
    <w:nsid w:val="60816FEC"/>
    <w:multiLevelType w:val="multilevel"/>
    <w:tmpl w:val="CC6E4ACC"/>
    <w:lvl w:ilvl="0">
      <w:start w:val="1"/>
      <w:numFmt w:val="decimal"/>
      <w:pStyle w:val="Titlucapitol"/>
      <w:lvlText w:val="%1."/>
      <w:lvlJc w:val="left"/>
      <w:pPr>
        <w:tabs>
          <w:tab w:val="num" w:pos="432"/>
        </w:tabs>
        <w:ind w:left="432" w:hanging="432"/>
      </w:pPr>
      <w:rPr>
        <w:rFonts w:hint="default"/>
      </w:rPr>
    </w:lvl>
    <w:lvl w:ilvl="1">
      <w:start w:val="1"/>
      <w:numFmt w:val="decimal"/>
      <w:pStyle w:val="Subtitlul1"/>
      <w:lvlText w:val="%1.%2."/>
      <w:lvlJc w:val="left"/>
      <w:pPr>
        <w:tabs>
          <w:tab w:val="num" w:pos="846"/>
        </w:tabs>
        <w:ind w:left="846" w:hanging="576"/>
      </w:pPr>
      <w:rPr>
        <w:rFonts w:hint="default"/>
        <w:i w:val="0"/>
        <w:iCs w:val="0"/>
      </w:rPr>
    </w:lvl>
    <w:lvl w:ilvl="2">
      <w:start w:val="1"/>
      <w:numFmt w:val="decimal"/>
      <w:pStyle w:val="Subtitlul2"/>
      <w:lvlText w:val="%1.%2.%3"/>
      <w:lvlJc w:val="left"/>
      <w:pPr>
        <w:tabs>
          <w:tab w:val="num" w:pos="720"/>
        </w:tabs>
        <w:ind w:left="720" w:hanging="720"/>
      </w:pPr>
      <w:rPr>
        <w:rFonts w:hint="default"/>
      </w:rPr>
    </w:lvl>
    <w:lvl w:ilvl="3">
      <w:start w:val="1"/>
      <w:numFmt w:val="lowerLetter"/>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60E3338A"/>
    <w:multiLevelType w:val="hybridMultilevel"/>
    <w:tmpl w:val="DA5EF180"/>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1BE027F"/>
    <w:multiLevelType w:val="hybridMultilevel"/>
    <w:tmpl w:val="0088A078"/>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6631B4"/>
    <w:multiLevelType w:val="hybridMultilevel"/>
    <w:tmpl w:val="1602A306"/>
    <w:lvl w:ilvl="0" w:tplc="ECCA9F7A">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15:restartNumberingAfterBreak="0">
    <w:nsid w:val="64A260E7"/>
    <w:multiLevelType w:val="hybridMultilevel"/>
    <w:tmpl w:val="477CC18C"/>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16" w15:restartNumberingAfterBreak="0">
    <w:nsid w:val="653562D5"/>
    <w:multiLevelType w:val="hybridMultilevel"/>
    <w:tmpl w:val="AAE6A68A"/>
    <w:lvl w:ilvl="0" w:tplc="A6767244">
      <w:start w:val="1"/>
      <w:numFmt w:val="lowerLetter"/>
      <w:lvlText w:val="%1."/>
      <w:lvlJc w:val="left"/>
      <w:pPr>
        <w:ind w:left="1004" w:hanging="360"/>
      </w:pPr>
    </w:lvl>
    <w:lvl w:ilvl="1" w:tplc="257A24AA" w:tentative="1">
      <w:start w:val="1"/>
      <w:numFmt w:val="lowerLetter"/>
      <w:lvlText w:val="%2."/>
      <w:lvlJc w:val="left"/>
      <w:pPr>
        <w:ind w:left="1724" w:hanging="360"/>
      </w:pPr>
    </w:lvl>
    <w:lvl w:ilvl="2" w:tplc="F9C6C97A" w:tentative="1">
      <w:start w:val="1"/>
      <w:numFmt w:val="lowerRoman"/>
      <w:lvlText w:val="%3."/>
      <w:lvlJc w:val="right"/>
      <w:pPr>
        <w:ind w:left="2444" w:hanging="180"/>
      </w:pPr>
    </w:lvl>
    <w:lvl w:ilvl="3" w:tplc="E8A6E32A" w:tentative="1">
      <w:start w:val="1"/>
      <w:numFmt w:val="decimal"/>
      <w:lvlText w:val="%4."/>
      <w:lvlJc w:val="left"/>
      <w:pPr>
        <w:ind w:left="3164" w:hanging="360"/>
      </w:pPr>
    </w:lvl>
    <w:lvl w:ilvl="4" w:tplc="3DCAE4C6" w:tentative="1">
      <w:start w:val="1"/>
      <w:numFmt w:val="lowerLetter"/>
      <w:lvlText w:val="%5."/>
      <w:lvlJc w:val="left"/>
      <w:pPr>
        <w:ind w:left="3884" w:hanging="360"/>
      </w:pPr>
    </w:lvl>
    <w:lvl w:ilvl="5" w:tplc="3C04B8F6" w:tentative="1">
      <w:start w:val="1"/>
      <w:numFmt w:val="lowerRoman"/>
      <w:lvlText w:val="%6."/>
      <w:lvlJc w:val="right"/>
      <w:pPr>
        <w:ind w:left="4604" w:hanging="180"/>
      </w:pPr>
    </w:lvl>
    <w:lvl w:ilvl="6" w:tplc="259047A8" w:tentative="1">
      <w:start w:val="1"/>
      <w:numFmt w:val="decimal"/>
      <w:lvlText w:val="%7."/>
      <w:lvlJc w:val="left"/>
      <w:pPr>
        <w:ind w:left="5324" w:hanging="360"/>
      </w:pPr>
    </w:lvl>
    <w:lvl w:ilvl="7" w:tplc="77E02E26" w:tentative="1">
      <w:start w:val="1"/>
      <w:numFmt w:val="lowerLetter"/>
      <w:lvlText w:val="%8."/>
      <w:lvlJc w:val="left"/>
      <w:pPr>
        <w:ind w:left="6044" w:hanging="360"/>
      </w:pPr>
    </w:lvl>
    <w:lvl w:ilvl="8" w:tplc="DE006A92" w:tentative="1">
      <w:start w:val="1"/>
      <w:numFmt w:val="lowerRoman"/>
      <w:lvlText w:val="%9."/>
      <w:lvlJc w:val="right"/>
      <w:pPr>
        <w:ind w:left="6764" w:hanging="180"/>
      </w:pPr>
    </w:lvl>
  </w:abstractNum>
  <w:abstractNum w:abstractNumId="117" w15:restartNumberingAfterBreak="0">
    <w:nsid w:val="67476BBF"/>
    <w:multiLevelType w:val="hybridMultilevel"/>
    <w:tmpl w:val="837244F8"/>
    <w:lvl w:ilvl="0" w:tplc="7368C5D0">
      <w:start w:val="1"/>
      <w:numFmt w:val="bullet"/>
      <w:lvlText w:val="-"/>
      <w:lvlJc w:val="left"/>
      <w:pPr>
        <w:ind w:left="1940" w:hanging="360"/>
      </w:pPr>
      <w:rPr>
        <w:rFonts w:ascii="Arial" w:hAnsi="Arial" w:hint="default"/>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18" w15:restartNumberingAfterBreak="0">
    <w:nsid w:val="67905CB8"/>
    <w:multiLevelType w:val="hybridMultilevel"/>
    <w:tmpl w:val="9440BE42"/>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A72FD3"/>
    <w:multiLevelType w:val="singleLevel"/>
    <w:tmpl w:val="A2DC5316"/>
    <w:lvl w:ilvl="0">
      <w:start w:val="1"/>
      <w:numFmt w:val="decimal"/>
      <w:pStyle w:val="Heading16"/>
      <w:lvlText w:val="6.2.3.%1."/>
      <w:lvlJc w:val="left"/>
      <w:pPr>
        <w:tabs>
          <w:tab w:val="num" w:pos="1800"/>
        </w:tabs>
        <w:ind w:left="0" w:firstLine="720"/>
      </w:pPr>
    </w:lvl>
  </w:abstractNum>
  <w:abstractNum w:abstractNumId="120" w15:restartNumberingAfterBreak="0">
    <w:nsid w:val="690C4B90"/>
    <w:multiLevelType w:val="multilevel"/>
    <w:tmpl w:val="C96A6E7C"/>
    <w:lvl w:ilvl="0">
      <w:start w:val="1"/>
      <w:numFmt w:val="lowerLetter"/>
      <w:lvlText w:val="%1)"/>
      <w:lvlJc w:val="left"/>
      <w:pPr>
        <w:ind w:left="0" w:firstLine="0"/>
      </w:pPr>
      <w:rPr>
        <w:rFonts w:ascii="Times New Roman" w:eastAsia="Arial" w:hAnsi="Times New Roman" w:cs="Times New Roman" w:hint="default"/>
        <w:b w:val="0"/>
        <w:bCs w:val="0"/>
        <w:i w:val="0"/>
        <w:iCs w:val="0"/>
        <w:smallCaps w:val="0"/>
        <w:strike w:val="0"/>
        <w:color w:val="auto"/>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15:restartNumberingAfterBreak="0">
    <w:nsid w:val="6A226E02"/>
    <w:multiLevelType w:val="hybridMultilevel"/>
    <w:tmpl w:val="229042E8"/>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4879E9"/>
    <w:multiLevelType w:val="hybridMultilevel"/>
    <w:tmpl w:val="858A6616"/>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B7660DC"/>
    <w:multiLevelType w:val="hybridMultilevel"/>
    <w:tmpl w:val="AA5E54A2"/>
    <w:lvl w:ilvl="0" w:tplc="2EF249D2">
      <w:start w:val="1"/>
      <w:numFmt w:val="bullet"/>
      <w:lvlText w:val=""/>
      <w:lvlJc w:val="left"/>
      <w:pPr>
        <w:ind w:left="1004" w:hanging="360"/>
      </w:pPr>
      <w:rPr>
        <w:rFonts w:ascii="Symbol" w:hAnsi="Symbol" w:hint="default"/>
        <w:b w:val="0"/>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4" w15:restartNumberingAfterBreak="0">
    <w:nsid w:val="6BC10DD3"/>
    <w:multiLevelType w:val="hybridMultilevel"/>
    <w:tmpl w:val="F1D88F20"/>
    <w:lvl w:ilvl="0" w:tplc="04090001">
      <w:start w:val="1"/>
      <w:numFmt w:val="bullet"/>
      <w:lvlText w:val=""/>
      <w:lvlJc w:val="left"/>
      <w:pPr>
        <w:ind w:left="360" w:hanging="360"/>
      </w:pPr>
      <w:rPr>
        <w:rFonts w:ascii="Symbol" w:hAnsi="Symbol" w:hint="default"/>
      </w:rPr>
    </w:lvl>
    <w:lvl w:ilvl="1" w:tplc="CE46DD42">
      <w:start w:val="1"/>
      <w:numFmt w:val="lowerRoman"/>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D146348"/>
    <w:multiLevelType w:val="hybridMultilevel"/>
    <w:tmpl w:val="F856B21E"/>
    <w:lvl w:ilvl="0" w:tplc="E7846986">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26" w15:restartNumberingAfterBreak="0">
    <w:nsid w:val="70F4160F"/>
    <w:multiLevelType w:val="hybridMultilevel"/>
    <w:tmpl w:val="F028F030"/>
    <w:lvl w:ilvl="0" w:tplc="FFFFFFFF">
      <w:start w:val="1"/>
      <w:numFmt w:val="bullet"/>
      <w:pStyle w:val="Lista10"/>
      <w:lvlText w:val="-"/>
      <w:lvlJc w:val="left"/>
      <w:pPr>
        <w:tabs>
          <w:tab w:val="num" w:pos="960"/>
        </w:tabs>
        <w:ind w:left="960" w:hanging="360"/>
      </w:pPr>
      <w:rPr>
        <w:rFonts w:ascii="Arial" w:eastAsia="Times New Roman" w:hAnsi="Arial" w:cs="Arial" w:hint="default"/>
      </w:rPr>
    </w:lvl>
    <w:lvl w:ilvl="1" w:tplc="FFFFFFFF">
      <w:start w:val="1"/>
      <w:numFmt w:val="bullet"/>
      <w:pStyle w:val="Lista21"/>
      <w:lvlText w:val="o"/>
      <w:lvlJc w:val="left"/>
      <w:pPr>
        <w:tabs>
          <w:tab w:val="num" w:pos="1680"/>
        </w:tabs>
        <w:ind w:left="1680" w:hanging="360"/>
      </w:pPr>
      <w:rPr>
        <w:rFonts w:ascii="Courier New" w:hAnsi="Courier New" w:cs="Arial Black" w:hint="default"/>
      </w:rPr>
    </w:lvl>
    <w:lvl w:ilvl="2" w:tplc="FFFFFFFF">
      <w:start w:val="1"/>
      <w:numFmt w:val="bullet"/>
      <w:pStyle w:val="Lista31"/>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Arial Black"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Arial Black"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27" w15:restartNumberingAfterBreak="0">
    <w:nsid w:val="712859FC"/>
    <w:multiLevelType w:val="singleLevel"/>
    <w:tmpl w:val="12409124"/>
    <w:lvl w:ilvl="0">
      <w:start w:val="1"/>
      <w:numFmt w:val="none"/>
      <w:pStyle w:val="Heading11"/>
      <w:lvlText w:val="5.1.2"/>
      <w:lvlJc w:val="left"/>
      <w:pPr>
        <w:tabs>
          <w:tab w:val="num" w:pos="1440"/>
        </w:tabs>
        <w:ind w:left="0" w:firstLine="720"/>
      </w:pPr>
    </w:lvl>
  </w:abstractNum>
  <w:abstractNum w:abstractNumId="128" w15:restartNumberingAfterBreak="0">
    <w:nsid w:val="716A3EDF"/>
    <w:multiLevelType w:val="hybridMultilevel"/>
    <w:tmpl w:val="98602140"/>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9" w15:restartNumberingAfterBreak="0">
    <w:nsid w:val="738E5E59"/>
    <w:multiLevelType w:val="hybridMultilevel"/>
    <w:tmpl w:val="AA4CCA78"/>
    <w:lvl w:ilvl="0" w:tplc="FFFFFFFF">
      <w:numFmt w:val="bullet"/>
      <w:pStyle w:val="Liniute"/>
      <w:lvlText w:val="-"/>
      <w:lvlJc w:val="left"/>
      <w:pPr>
        <w:ind w:left="1004" w:hanging="360"/>
      </w:pPr>
      <w:rPr>
        <w:rFonts w:ascii="RomanS" w:hAnsi="Roman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0" w15:restartNumberingAfterBreak="0">
    <w:nsid w:val="73A43A64"/>
    <w:multiLevelType w:val="hybridMultilevel"/>
    <w:tmpl w:val="913E7B40"/>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3E570B6"/>
    <w:multiLevelType w:val="multilevel"/>
    <w:tmpl w:val="E3F020A0"/>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42909FF"/>
    <w:multiLevelType w:val="hybridMultilevel"/>
    <w:tmpl w:val="79E4BD32"/>
    <w:lvl w:ilvl="0" w:tplc="39D29E5C">
      <w:numFmt w:val="bullet"/>
      <w:lvlText w:val="-"/>
      <w:lvlJc w:val="left"/>
      <w:pPr>
        <w:ind w:left="720" w:hanging="360"/>
      </w:pPr>
      <w:rPr>
        <w:rFonts w:ascii="Arial Narrow" w:eastAsia="Calibri" w:hAnsi="Arial Narrow" w:cs="Arial" w:hint="default"/>
      </w:rPr>
    </w:lvl>
    <w:lvl w:ilvl="1" w:tplc="04180019">
      <w:start w:val="1"/>
      <w:numFmt w:val="lowerLetter"/>
      <w:lvlText w:val="%2."/>
      <w:lvlJc w:val="left"/>
      <w:pPr>
        <w:ind w:left="1440" w:hanging="360"/>
      </w:pPr>
      <w:rPr>
        <w:rFonts w:hint="default"/>
      </w:rPr>
    </w:lvl>
    <w:lvl w:ilvl="2" w:tplc="39D29E5C">
      <w:numFmt w:val="bullet"/>
      <w:lvlText w:val="-"/>
      <w:lvlJc w:val="left"/>
      <w:pPr>
        <w:ind w:left="2160" w:hanging="360"/>
      </w:pPr>
      <w:rPr>
        <w:rFonts w:ascii="Arial Narrow" w:eastAsia="Calibri"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7166741"/>
    <w:multiLevelType w:val="hybridMultilevel"/>
    <w:tmpl w:val="53A2E1DE"/>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34" w15:restartNumberingAfterBreak="0">
    <w:nsid w:val="783E21A3"/>
    <w:multiLevelType w:val="hybridMultilevel"/>
    <w:tmpl w:val="5CB4C1EE"/>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9ED5BFE"/>
    <w:multiLevelType w:val="hybridMultilevel"/>
    <w:tmpl w:val="E954C69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6" w15:restartNumberingAfterBreak="0">
    <w:nsid w:val="7A351DEC"/>
    <w:multiLevelType w:val="hybridMultilevel"/>
    <w:tmpl w:val="3E7472E4"/>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37" w15:restartNumberingAfterBreak="0">
    <w:nsid w:val="7AA02B3D"/>
    <w:multiLevelType w:val="hybridMultilevel"/>
    <w:tmpl w:val="774E6252"/>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D50325D"/>
    <w:multiLevelType w:val="hybridMultilevel"/>
    <w:tmpl w:val="9CA4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8"/>
  </w:num>
  <w:num w:numId="2">
    <w:abstractNumId w:val="46"/>
  </w:num>
  <w:num w:numId="3">
    <w:abstractNumId w:val="44"/>
  </w:num>
  <w:num w:numId="4">
    <w:abstractNumId w:val="8"/>
  </w:num>
  <w:num w:numId="5">
    <w:abstractNumId w:val="128"/>
  </w:num>
  <w:num w:numId="6">
    <w:abstractNumId w:val="118"/>
  </w:num>
  <w:num w:numId="7">
    <w:abstractNumId w:val="82"/>
  </w:num>
  <w:num w:numId="8">
    <w:abstractNumId w:val="121"/>
  </w:num>
  <w:num w:numId="9">
    <w:abstractNumId w:val="134"/>
  </w:num>
  <w:num w:numId="10">
    <w:abstractNumId w:val="112"/>
  </w:num>
  <w:num w:numId="11">
    <w:abstractNumId w:val="37"/>
  </w:num>
  <w:num w:numId="12">
    <w:abstractNumId w:val="130"/>
  </w:num>
  <w:num w:numId="13">
    <w:abstractNumId w:val="122"/>
  </w:num>
  <w:num w:numId="14">
    <w:abstractNumId w:val="113"/>
  </w:num>
  <w:num w:numId="15">
    <w:abstractNumId w:val="137"/>
  </w:num>
  <w:num w:numId="16">
    <w:abstractNumId w:val="11"/>
  </w:num>
  <w:num w:numId="17">
    <w:abstractNumId w:val="96"/>
  </w:num>
  <w:num w:numId="18">
    <w:abstractNumId w:val="76"/>
  </w:num>
  <w:num w:numId="19">
    <w:abstractNumId w:val="7"/>
  </w:num>
  <w:num w:numId="20">
    <w:abstractNumId w:val="43"/>
  </w:num>
  <w:num w:numId="21">
    <w:abstractNumId w:val="84"/>
  </w:num>
  <w:num w:numId="22">
    <w:abstractNumId w:val="54"/>
  </w:num>
  <w:num w:numId="23">
    <w:abstractNumId w:val="67"/>
  </w:num>
  <w:num w:numId="24">
    <w:abstractNumId w:val="15"/>
  </w:num>
  <w:num w:numId="25">
    <w:abstractNumId w:val="100"/>
  </w:num>
  <w:num w:numId="26">
    <w:abstractNumId w:val="60"/>
  </w:num>
  <w:num w:numId="27">
    <w:abstractNumId w:val="68"/>
  </w:num>
  <w:num w:numId="28">
    <w:abstractNumId w:val="30"/>
  </w:num>
  <w:num w:numId="29">
    <w:abstractNumId w:val="83"/>
  </w:num>
  <w:num w:numId="30">
    <w:abstractNumId w:val="93"/>
  </w:num>
  <w:num w:numId="31">
    <w:abstractNumId w:val="19"/>
  </w:num>
  <w:num w:numId="32">
    <w:abstractNumId w:val="90"/>
  </w:num>
  <w:num w:numId="33">
    <w:abstractNumId w:val="132"/>
  </w:num>
  <w:num w:numId="34">
    <w:abstractNumId w:val="25"/>
  </w:num>
  <w:num w:numId="35">
    <w:abstractNumId w:val="124"/>
  </w:num>
  <w:num w:numId="36">
    <w:abstractNumId w:val="61"/>
  </w:num>
  <w:num w:numId="37">
    <w:abstractNumId w:val="102"/>
  </w:num>
  <w:num w:numId="38">
    <w:abstractNumId w:val="18"/>
  </w:num>
  <w:num w:numId="39">
    <w:abstractNumId w:val="127"/>
  </w:num>
  <w:num w:numId="40">
    <w:abstractNumId w:val="42"/>
  </w:num>
  <w:num w:numId="41">
    <w:abstractNumId w:val="119"/>
    <w:lvlOverride w:ilvl="0">
      <w:startOverride w:val="1"/>
    </w:lvlOverride>
  </w:num>
  <w:num w:numId="42">
    <w:abstractNumId w:val="104"/>
  </w:num>
  <w:num w:numId="43">
    <w:abstractNumId w:val="59"/>
  </w:num>
  <w:num w:numId="44">
    <w:abstractNumId w:val="32"/>
  </w:num>
  <w:num w:numId="45">
    <w:abstractNumId w:val="129"/>
  </w:num>
  <w:num w:numId="46">
    <w:abstractNumId w:val="126"/>
  </w:num>
  <w:num w:numId="47">
    <w:abstractNumId w:val="24"/>
  </w:num>
  <w:num w:numId="48">
    <w:abstractNumId w:val="2"/>
  </w:num>
  <w:num w:numId="49">
    <w:abstractNumId w:val="62"/>
  </w:num>
  <w:num w:numId="50">
    <w:abstractNumId w:val="39"/>
  </w:num>
  <w:num w:numId="51">
    <w:abstractNumId w:val="70"/>
  </w:num>
  <w:num w:numId="52">
    <w:abstractNumId w:val="50"/>
  </w:num>
  <w:num w:numId="53">
    <w:abstractNumId w:val="28"/>
  </w:num>
  <w:num w:numId="54">
    <w:abstractNumId w:val="38"/>
  </w:num>
  <w:num w:numId="55">
    <w:abstractNumId w:val="117"/>
  </w:num>
  <w:num w:numId="56">
    <w:abstractNumId w:val="3"/>
  </w:num>
  <w:num w:numId="57">
    <w:abstractNumId w:val="63"/>
  </w:num>
  <w:num w:numId="58">
    <w:abstractNumId w:val="33"/>
  </w:num>
  <w:num w:numId="59">
    <w:abstractNumId w:val="131"/>
  </w:num>
  <w:num w:numId="60">
    <w:abstractNumId w:val="34"/>
  </w:num>
  <w:num w:numId="61">
    <w:abstractNumId w:val="52"/>
  </w:num>
  <w:num w:numId="62">
    <w:abstractNumId w:val="23"/>
  </w:num>
  <w:num w:numId="63">
    <w:abstractNumId w:val="120"/>
  </w:num>
  <w:num w:numId="64">
    <w:abstractNumId w:val="4"/>
  </w:num>
  <w:num w:numId="65">
    <w:abstractNumId w:val="16"/>
  </w:num>
  <w:num w:numId="66">
    <w:abstractNumId w:val="29"/>
  </w:num>
  <w:num w:numId="67">
    <w:abstractNumId w:val="36"/>
  </w:num>
  <w:num w:numId="68">
    <w:abstractNumId w:val="20"/>
  </w:num>
  <w:num w:numId="69">
    <w:abstractNumId w:val="95"/>
  </w:num>
  <w:num w:numId="70">
    <w:abstractNumId w:val="17"/>
  </w:num>
  <w:num w:numId="71">
    <w:abstractNumId w:val="48"/>
  </w:num>
  <w:num w:numId="72">
    <w:abstractNumId w:val="69"/>
  </w:num>
  <w:num w:numId="73">
    <w:abstractNumId w:val="21"/>
  </w:num>
  <w:num w:numId="74">
    <w:abstractNumId w:val="41"/>
  </w:num>
  <w:num w:numId="75">
    <w:abstractNumId w:val="106"/>
  </w:num>
  <w:num w:numId="76">
    <w:abstractNumId w:val="75"/>
  </w:num>
  <w:num w:numId="77">
    <w:abstractNumId w:val="91"/>
  </w:num>
  <w:num w:numId="78">
    <w:abstractNumId w:val="111"/>
  </w:num>
  <w:num w:numId="79">
    <w:abstractNumId w:val="65"/>
  </w:num>
  <w:num w:numId="80">
    <w:abstractNumId w:val="53"/>
  </w:num>
  <w:num w:numId="81">
    <w:abstractNumId w:val="87"/>
  </w:num>
  <w:num w:numId="82">
    <w:abstractNumId w:val="79"/>
  </w:num>
  <w:num w:numId="83">
    <w:abstractNumId w:val="103"/>
  </w:num>
  <w:num w:numId="84">
    <w:abstractNumId w:val="138"/>
  </w:num>
  <w:num w:numId="85">
    <w:abstractNumId w:val="51"/>
  </w:num>
  <w:num w:numId="86">
    <w:abstractNumId w:val="108"/>
  </w:num>
  <w:num w:numId="87">
    <w:abstractNumId w:val="107"/>
  </w:num>
  <w:num w:numId="88">
    <w:abstractNumId w:val="26"/>
  </w:num>
  <w:num w:numId="89">
    <w:abstractNumId w:val="9"/>
  </w:num>
  <w:num w:numId="90">
    <w:abstractNumId w:val="125"/>
  </w:num>
  <w:num w:numId="91">
    <w:abstractNumId w:val="66"/>
  </w:num>
  <w:num w:numId="92">
    <w:abstractNumId w:val="110"/>
  </w:num>
  <w:num w:numId="93">
    <w:abstractNumId w:val="94"/>
  </w:num>
  <w:num w:numId="94">
    <w:abstractNumId w:val="74"/>
  </w:num>
  <w:num w:numId="95">
    <w:abstractNumId w:val="89"/>
  </w:num>
  <w:num w:numId="96">
    <w:abstractNumId w:val="10"/>
  </w:num>
  <w:num w:numId="97">
    <w:abstractNumId w:val="136"/>
  </w:num>
  <w:num w:numId="98">
    <w:abstractNumId w:val="56"/>
  </w:num>
  <w:num w:numId="99">
    <w:abstractNumId w:val="31"/>
  </w:num>
  <w:num w:numId="100">
    <w:abstractNumId w:val="47"/>
  </w:num>
  <w:num w:numId="101">
    <w:abstractNumId w:val="99"/>
  </w:num>
  <w:num w:numId="102">
    <w:abstractNumId w:val="80"/>
  </w:num>
  <w:num w:numId="103">
    <w:abstractNumId w:val="64"/>
  </w:num>
  <w:num w:numId="104">
    <w:abstractNumId w:val="86"/>
  </w:num>
  <w:num w:numId="105">
    <w:abstractNumId w:val="22"/>
  </w:num>
  <w:num w:numId="106">
    <w:abstractNumId w:val="92"/>
  </w:num>
  <w:num w:numId="107">
    <w:abstractNumId w:val="72"/>
  </w:num>
  <w:num w:numId="108">
    <w:abstractNumId w:val="57"/>
  </w:num>
  <w:num w:numId="109">
    <w:abstractNumId w:val="5"/>
  </w:num>
  <w:num w:numId="110">
    <w:abstractNumId w:val="81"/>
  </w:num>
  <w:num w:numId="111">
    <w:abstractNumId w:val="101"/>
  </w:num>
  <w:num w:numId="112">
    <w:abstractNumId w:val="78"/>
  </w:num>
  <w:num w:numId="11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3"/>
  </w:num>
  <w:num w:numId="115">
    <w:abstractNumId w:val="13"/>
  </w:num>
  <w:num w:numId="116">
    <w:abstractNumId w:val="77"/>
  </w:num>
  <w:num w:numId="117">
    <w:abstractNumId w:val="1"/>
  </w:num>
  <w:num w:numId="118">
    <w:abstractNumId w:val="27"/>
  </w:num>
  <w:num w:numId="119">
    <w:abstractNumId w:val="73"/>
  </w:num>
  <w:num w:numId="120">
    <w:abstractNumId w:val="105"/>
  </w:num>
  <w:num w:numId="121">
    <w:abstractNumId w:val="98"/>
  </w:num>
  <w:num w:numId="122">
    <w:abstractNumId w:val="45"/>
  </w:num>
  <w:num w:numId="123">
    <w:abstractNumId w:val="116"/>
  </w:num>
  <w:num w:numId="124">
    <w:abstractNumId w:val="14"/>
  </w:num>
  <w:num w:numId="125">
    <w:abstractNumId w:val="58"/>
  </w:num>
  <w:num w:numId="126">
    <w:abstractNumId w:val="55"/>
  </w:num>
  <w:num w:numId="127">
    <w:abstractNumId w:val="71"/>
  </w:num>
  <w:num w:numId="128">
    <w:abstractNumId w:val="97"/>
  </w:num>
  <w:num w:numId="129">
    <w:abstractNumId w:val="114"/>
  </w:num>
  <w:num w:numId="130">
    <w:abstractNumId w:val="133"/>
  </w:num>
  <w:num w:numId="131">
    <w:abstractNumId w:val="49"/>
  </w:num>
  <w:num w:numId="132">
    <w:abstractNumId w:val="6"/>
  </w:num>
  <w:num w:numId="133">
    <w:abstractNumId w:val="135"/>
  </w:num>
  <w:num w:numId="134">
    <w:abstractNumId w:val="35"/>
  </w:num>
  <w:num w:numId="135">
    <w:abstractNumId w:val="12"/>
  </w:num>
  <w:num w:numId="136">
    <w:abstractNumId w:val="40"/>
  </w:num>
  <w:num w:numId="137">
    <w:abstractNumId w:val="115"/>
  </w:num>
  <w:num w:numId="138">
    <w:abstractNumId w:val="10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64"/>
    <w:rsid w:val="0000070E"/>
    <w:rsid w:val="00000AB7"/>
    <w:rsid w:val="00001006"/>
    <w:rsid w:val="000013CA"/>
    <w:rsid w:val="000016A6"/>
    <w:rsid w:val="00002ADB"/>
    <w:rsid w:val="00002DF8"/>
    <w:rsid w:val="0000373F"/>
    <w:rsid w:val="00003E7A"/>
    <w:rsid w:val="00005080"/>
    <w:rsid w:val="00005744"/>
    <w:rsid w:val="00006C8E"/>
    <w:rsid w:val="00007072"/>
    <w:rsid w:val="000070F6"/>
    <w:rsid w:val="00007355"/>
    <w:rsid w:val="00007BC0"/>
    <w:rsid w:val="000108C6"/>
    <w:rsid w:val="00010FAF"/>
    <w:rsid w:val="00011600"/>
    <w:rsid w:val="00011B8E"/>
    <w:rsid w:val="00011E8B"/>
    <w:rsid w:val="0001205B"/>
    <w:rsid w:val="000120D0"/>
    <w:rsid w:val="000121C3"/>
    <w:rsid w:val="00012DB8"/>
    <w:rsid w:val="00013A2A"/>
    <w:rsid w:val="00013C7B"/>
    <w:rsid w:val="00014060"/>
    <w:rsid w:val="000140D7"/>
    <w:rsid w:val="00014584"/>
    <w:rsid w:val="000145B0"/>
    <w:rsid w:val="000145C6"/>
    <w:rsid w:val="00014856"/>
    <w:rsid w:val="00015DCD"/>
    <w:rsid w:val="00015EF4"/>
    <w:rsid w:val="00015F0C"/>
    <w:rsid w:val="0001609F"/>
    <w:rsid w:val="00016B13"/>
    <w:rsid w:val="00017590"/>
    <w:rsid w:val="00017AF5"/>
    <w:rsid w:val="00022AB3"/>
    <w:rsid w:val="000230E8"/>
    <w:rsid w:val="000232C7"/>
    <w:rsid w:val="000234B3"/>
    <w:rsid w:val="00023F65"/>
    <w:rsid w:val="00024529"/>
    <w:rsid w:val="00024842"/>
    <w:rsid w:val="00024BBC"/>
    <w:rsid w:val="00025108"/>
    <w:rsid w:val="000258DA"/>
    <w:rsid w:val="00026440"/>
    <w:rsid w:val="00027AAD"/>
    <w:rsid w:val="00027B90"/>
    <w:rsid w:val="00027FFC"/>
    <w:rsid w:val="000304CE"/>
    <w:rsid w:val="00030AFF"/>
    <w:rsid w:val="000312FB"/>
    <w:rsid w:val="0003136E"/>
    <w:rsid w:val="00031B1C"/>
    <w:rsid w:val="00032CAF"/>
    <w:rsid w:val="00032E47"/>
    <w:rsid w:val="000336D0"/>
    <w:rsid w:val="000339B2"/>
    <w:rsid w:val="00033F50"/>
    <w:rsid w:val="00035515"/>
    <w:rsid w:val="000361D4"/>
    <w:rsid w:val="000366E0"/>
    <w:rsid w:val="000368BC"/>
    <w:rsid w:val="00036CF5"/>
    <w:rsid w:val="0003743F"/>
    <w:rsid w:val="000374CB"/>
    <w:rsid w:val="00037628"/>
    <w:rsid w:val="00037B98"/>
    <w:rsid w:val="000406D7"/>
    <w:rsid w:val="00041B96"/>
    <w:rsid w:val="00041E70"/>
    <w:rsid w:val="00043F09"/>
    <w:rsid w:val="0004436B"/>
    <w:rsid w:val="00044AA2"/>
    <w:rsid w:val="00044E81"/>
    <w:rsid w:val="00045335"/>
    <w:rsid w:val="000462CD"/>
    <w:rsid w:val="000468EB"/>
    <w:rsid w:val="000469A4"/>
    <w:rsid w:val="000472B1"/>
    <w:rsid w:val="00050116"/>
    <w:rsid w:val="000509DE"/>
    <w:rsid w:val="00051273"/>
    <w:rsid w:val="00051B9A"/>
    <w:rsid w:val="00051DD3"/>
    <w:rsid w:val="00052315"/>
    <w:rsid w:val="00052980"/>
    <w:rsid w:val="00052F21"/>
    <w:rsid w:val="000532BE"/>
    <w:rsid w:val="00054597"/>
    <w:rsid w:val="00054679"/>
    <w:rsid w:val="00055388"/>
    <w:rsid w:val="00055595"/>
    <w:rsid w:val="00055CB1"/>
    <w:rsid w:val="00055E61"/>
    <w:rsid w:val="00055E97"/>
    <w:rsid w:val="00057210"/>
    <w:rsid w:val="00057D54"/>
    <w:rsid w:val="0006085B"/>
    <w:rsid w:val="0006090E"/>
    <w:rsid w:val="00060F25"/>
    <w:rsid w:val="00061834"/>
    <w:rsid w:val="00061DE5"/>
    <w:rsid w:val="00062059"/>
    <w:rsid w:val="00063724"/>
    <w:rsid w:val="00063EEF"/>
    <w:rsid w:val="000644A6"/>
    <w:rsid w:val="00064988"/>
    <w:rsid w:val="00064C53"/>
    <w:rsid w:val="00064C93"/>
    <w:rsid w:val="00064F52"/>
    <w:rsid w:val="0006524E"/>
    <w:rsid w:val="0006651F"/>
    <w:rsid w:val="00066685"/>
    <w:rsid w:val="000676C3"/>
    <w:rsid w:val="0007020C"/>
    <w:rsid w:val="000709EF"/>
    <w:rsid w:val="00070BF4"/>
    <w:rsid w:val="0007174A"/>
    <w:rsid w:val="00071892"/>
    <w:rsid w:val="0007203B"/>
    <w:rsid w:val="0007292A"/>
    <w:rsid w:val="000738EB"/>
    <w:rsid w:val="000745E6"/>
    <w:rsid w:val="00074873"/>
    <w:rsid w:val="00075075"/>
    <w:rsid w:val="00076A8B"/>
    <w:rsid w:val="00077012"/>
    <w:rsid w:val="000774F6"/>
    <w:rsid w:val="00077518"/>
    <w:rsid w:val="00077918"/>
    <w:rsid w:val="00077C17"/>
    <w:rsid w:val="00080D6F"/>
    <w:rsid w:val="000828B2"/>
    <w:rsid w:val="000831E5"/>
    <w:rsid w:val="000832D0"/>
    <w:rsid w:val="000837DB"/>
    <w:rsid w:val="000843A9"/>
    <w:rsid w:val="00085A1F"/>
    <w:rsid w:val="00085D7C"/>
    <w:rsid w:val="0008639E"/>
    <w:rsid w:val="00086F6A"/>
    <w:rsid w:val="00087189"/>
    <w:rsid w:val="00087ACE"/>
    <w:rsid w:val="00087FF5"/>
    <w:rsid w:val="00090FF7"/>
    <w:rsid w:val="000913EC"/>
    <w:rsid w:val="00091C54"/>
    <w:rsid w:val="00092CEE"/>
    <w:rsid w:val="00093442"/>
    <w:rsid w:val="00094261"/>
    <w:rsid w:val="0009483D"/>
    <w:rsid w:val="00094EF9"/>
    <w:rsid w:val="00095CF2"/>
    <w:rsid w:val="00096C11"/>
    <w:rsid w:val="00096FC1"/>
    <w:rsid w:val="000A0546"/>
    <w:rsid w:val="000A0E51"/>
    <w:rsid w:val="000A11E4"/>
    <w:rsid w:val="000A1D67"/>
    <w:rsid w:val="000A2C00"/>
    <w:rsid w:val="000A33E0"/>
    <w:rsid w:val="000A3EC9"/>
    <w:rsid w:val="000A4982"/>
    <w:rsid w:val="000A4A6E"/>
    <w:rsid w:val="000A57A4"/>
    <w:rsid w:val="000A59B1"/>
    <w:rsid w:val="000A5C34"/>
    <w:rsid w:val="000A6351"/>
    <w:rsid w:val="000A6441"/>
    <w:rsid w:val="000A6711"/>
    <w:rsid w:val="000A69F2"/>
    <w:rsid w:val="000A7470"/>
    <w:rsid w:val="000A76D2"/>
    <w:rsid w:val="000A79CA"/>
    <w:rsid w:val="000B0B5E"/>
    <w:rsid w:val="000B15E2"/>
    <w:rsid w:val="000B1715"/>
    <w:rsid w:val="000B2461"/>
    <w:rsid w:val="000B2BBB"/>
    <w:rsid w:val="000B38F3"/>
    <w:rsid w:val="000B3C11"/>
    <w:rsid w:val="000B464B"/>
    <w:rsid w:val="000B4F4A"/>
    <w:rsid w:val="000B6653"/>
    <w:rsid w:val="000B759B"/>
    <w:rsid w:val="000B77A9"/>
    <w:rsid w:val="000B7DF6"/>
    <w:rsid w:val="000C0268"/>
    <w:rsid w:val="000C0572"/>
    <w:rsid w:val="000C05B2"/>
    <w:rsid w:val="000C0B7F"/>
    <w:rsid w:val="000C0E3C"/>
    <w:rsid w:val="000C1585"/>
    <w:rsid w:val="000C212C"/>
    <w:rsid w:val="000C3435"/>
    <w:rsid w:val="000C36D7"/>
    <w:rsid w:val="000C3E5B"/>
    <w:rsid w:val="000C3F8F"/>
    <w:rsid w:val="000C44AC"/>
    <w:rsid w:val="000C4611"/>
    <w:rsid w:val="000C4D3A"/>
    <w:rsid w:val="000C506F"/>
    <w:rsid w:val="000C5689"/>
    <w:rsid w:val="000C57FC"/>
    <w:rsid w:val="000C5A2F"/>
    <w:rsid w:val="000C6131"/>
    <w:rsid w:val="000C6AC6"/>
    <w:rsid w:val="000C7572"/>
    <w:rsid w:val="000C76C3"/>
    <w:rsid w:val="000C7A7A"/>
    <w:rsid w:val="000C7C3A"/>
    <w:rsid w:val="000C7E2C"/>
    <w:rsid w:val="000D0630"/>
    <w:rsid w:val="000D3174"/>
    <w:rsid w:val="000D3ACE"/>
    <w:rsid w:val="000D3CF4"/>
    <w:rsid w:val="000D4216"/>
    <w:rsid w:val="000D4FB9"/>
    <w:rsid w:val="000D52C7"/>
    <w:rsid w:val="000D555E"/>
    <w:rsid w:val="000D59B8"/>
    <w:rsid w:val="000D603A"/>
    <w:rsid w:val="000D6284"/>
    <w:rsid w:val="000D64A4"/>
    <w:rsid w:val="000D7665"/>
    <w:rsid w:val="000E056D"/>
    <w:rsid w:val="000E0ABF"/>
    <w:rsid w:val="000E0BB9"/>
    <w:rsid w:val="000E0C2A"/>
    <w:rsid w:val="000E1714"/>
    <w:rsid w:val="000E2196"/>
    <w:rsid w:val="000E278E"/>
    <w:rsid w:val="000E35DE"/>
    <w:rsid w:val="000E3D7C"/>
    <w:rsid w:val="000E3DB1"/>
    <w:rsid w:val="000E42A5"/>
    <w:rsid w:val="000E5854"/>
    <w:rsid w:val="000E6215"/>
    <w:rsid w:val="000E6312"/>
    <w:rsid w:val="000E7DA2"/>
    <w:rsid w:val="000F0F36"/>
    <w:rsid w:val="000F151D"/>
    <w:rsid w:val="000F2286"/>
    <w:rsid w:val="000F267F"/>
    <w:rsid w:val="000F28C7"/>
    <w:rsid w:val="000F3599"/>
    <w:rsid w:val="000F389D"/>
    <w:rsid w:val="000F3B99"/>
    <w:rsid w:val="000F3DDA"/>
    <w:rsid w:val="000F41A1"/>
    <w:rsid w:val="000F4953"/>
    <w:rsid w:val="000F4A9D"/>
    <w:rsid w:val="000F51DF"/>
    <w:rsid w:val="000F585A"/>
    <w:rsid w:val="000F6428"/>
    <w:rsid w:val="000F6996"/>
    <w:rsid w:val="000F6C18"/>
    <w:rsid w:val="000F6EF9"/>
    <w:rsid w:val="000F6F9B"/>
    <w:rsid w:val="000F7ED0"/>
    <w:rsid w:val="00100BB9"/>
    <w:rsid w:val="00100E9C"/>
    <w:rsid w:val="00101163"/>
    <w:rsid w:val="00101A35"/>
    <w:rsid w:val="00101E8E"/>
    <w:rsid w:val="00102441"/>
    <w:rsid w:val="001027F7"/>
    <w:rsid w:val="001038C2"/>
    <w:rsid w:val="00104530"/>
    <w:rsid w:val="00104911"/>
    <w:rsid w:val="00104942"/>
    <w:rsid w:val="001056BD"/>
    <w:rsid w:val="001056E5"/>
    <w:rsid w:val="00105E0E"/>
    <w:rsid w:val="00106289"/>
    <w:rsid w:val="001065E0"/>
    <w:rsid w:val="00107082"/>
    <w:rsid w:val="0010763C"/>
    <w:rsid w:val="00111589"/>
    <w:rsid w:val="00111DC1"/>
    <w:rsid w:val="00112281"/>
    <w:rsid w:val="00112996"/>
    <w:rsid w:val="00113306"/>
    <w:rsid w:val="00113EC3"/>
    <w:rsid w:val="001142C7"/>
    <w:rsid w:val="001159AE"/>
    <w:rsid w:val="00115C1C"/>
    <w:rsid w:val="00115DD3"/>
    <w:rsid w:val="001165F6"/>
    <w:rsid w:val="00116C18"/>
    <w:rsid w:val="00117558"/>
    <w:rsid w:val="00120781"/>
    <w:rsid w:val="00120C69"/>
    <w:rsid w:val="00120F9A"/>
    <w:rsid w:val="00121E9C"/>
    <w:rsid w:val="00122096"/>
    <w:rsid w:val="001223CF"/>
    <w:rsid w:val="00122BA0"/>
    <w:rsid w:val="001241A6"/>
    <w:rsid w:val="00124321"/>
    <w:rsid w:val="0012486C"/>
    <w:rsid w:val="001249B8"/>
    <w:rsid w:val="00124C86"/>
    <w:rsid w:val="00125BF9"/>
    <w:rsid w:val="00126098"/>
    <w:rsid w:val="001260B9"/>
    <w:rsid w:val="00127918"/>
    <w:rsid w:val="00127957"/>
    <w:rsid w:val="00130309"/>
    <w:rsid w:val="00132907"/>
    <w:rsid w:val="001329AA"/>
    <w:rsid w:val="001333F0"/>
    <w:rsid w:val="00133433"/>
    <w:rsid w:val="00134489"/>
    <w:rsid w:val="001346B0"/>
    <w:rsid w:val="00135669"/>
    <w:rsid w:val="001356AB"/>
    <w:rsid w:val="00135EBF"/>
    <w:rsid w:val="00135EF0"/>
    <w:rsid w:val="0013615F"/>
    <w:rsid w:val="00137D2F"/>
    <w:rsid w:val="00137F10"/>
    <w:rsid w:val="00140A86"/>
    <w:rsid w:val="00140E91"/>
    <w:rsid w:val="00141605"/>
    <w:rsid w:val="00141C56"/>
    <w:rsid w:val="00142913"/>
    <w:rsid w:val="00142B70"/>
    <w:rsid w:val="00143486"/>
    <w:rsid w:val="001439A7"/>
    <w:rsid w:val="00144162"/>
    <w:rsid w:val="001442B8"/>
    <w:rsid w:val="001446F7"/>
    <w:rsid w:val="00144709"/>
    <w:rsid w:val="00144E3B"/>
    <w:rsid w:val="00145376"/>
    <w:rsid w:val="00146798"/>
    <w:rsid w:val="00146F40"/>
    <w:rsid w:val="00147244"/>
    <w:rsid w:val="00147303"/>
    <w:rsid w:val="001500BB"/>
    <w:rsid w:val="00151438"/>
    <w:rsid w:val="0015143D"/>
    <w:rsid w:val="00152BCD"/>
    <w:rsid w:val="0015362B"/>
    <w:rsid w:val="00154456"/>
    <w:rsid w:val="0015462E"/>
    <w:rsid w:val="00154E43"/>
    <w:rsid w:val="00155337"/>
    <w:rsid w:val="001553A5"/>
    <w:rsid w:val="00155D4C"/>
    <w:rsid w:val="00156490"/>
    <w:rsid w:val="00157100"/>
    <w:rsid w:val="00157F85"/>
    <w:rsid w:val="001606DB"/>
    <w:rsid w:val="00161AC6"/>
    <w:rsid w:val="001622C9"/>
    <w:rsid w:val="001629C9"/>
    <w:rsid w:val="00164005"/>
    <w:rsid w:val="00164551"/>
    <w:rsid w:val="001645F5"/>
    <w:rsid w:val="00164694"/>
    <w:rsid w:val="00164FA0"/>
    <w:rsid w:val="001654FC"/>
    <w:rsid w:val="00165F8A"/>
    <w:rsid w:val="0016621F"/>
    <w:rsid w:val="00166540"/>
    <w:rsid w:val="00166595"/>
    <w:rsid w:val="0017021F"/>
    <w:rsid w:val="001707E4"/>
    <w:rsid w:val="001708B2"/>
    <w:rsid w:val="00170E6D"/>
    <w:rsid w:val="00171107"/>
    <w:rsid w:val="0017110B"/>
    <w:rsid w:val="0017126D"/>
    <w:rsid w:val="00172F40"/>
    <w:rsid w:val="00172F87"/>
    <w:rsid w:val="0017359A"/>
    <w:rsid w:val="00173DDB"/>
    <w:rsid w:val="001743F4"/>
    <w:rsid w:val="001745F5"/>
    <w:rsid w:val="00174D0C"/>
    <w:rsid w:val="001757A0"/>
    <w:rsid w:val="00175E84"/>
    <w:rsid w:val="0017633B"/>
    <w:rsid w:val="00176CA3"/>
    <w:rsid w:val="00176F64"/>
    <w:rsid w:val="00177975"/>
    <w:rsid w:val="00177BB8"/>
    <w:rsid w:val="001809DF"/>
    <w:rsid w:val="00180F29"/>
    <w:rsid w:val="0018107A"/>
    <w:rsid w:val="00181471"/>
    <w:rsid w:val="001829BC"/>
    <w:rsid w:val="00182AC2"/>
    <w:rsid w:val="00182ADA"/>
    <w:rsid w:val="001830D2"/>
    <w:rsid w:val="0018337B"/>
    <w:rsid w:val="001833D3"/>
    <w:rsid w:val="00183898"/>
    <w:rsid w:val="00183A50"/>
    <w:rsid w:val="00183BEB"/>
    <w:rsid w:val="00183D06"/>
    <w:rsid w:val="00183DEC"/>
    <w:rsid w:val="00184513"/>
    <w:rsid w:val="00184681"/>
    <w:rsid w:val="00184865"/>
    <w:rsid w:val="00184ADF"/>
    <w:rsid w:val="00185370"/>
    <w:rsid w:val="001860F1"/>
    <w:rsid w:val="00186498"/>
    <w:rsid w:val="001864F4"/>
    <w:rsid w:val="00186779"/>
    <w:rsid w:val="00186ECB"/>
    <w:rsid w:val="00187355"/>
    <w:rsid w:val="001909A7"/>
    <w:rsid w:val="00190DA7"/>
    <w:rsid w:val="00190F27"/>
    <w:rsid w:val="0019125A"/>
    <w:rsid w:val="00191267"/>
    <w:rsid w:val="001915C9"/>
    <w:rsid w:val="0019173F"/>
    <w:rsid w:val="00191C25"/>
    <w:rsid w:val="00192078"/>
    <w:rsid w:val="001928FD"/>
    <w:rsid w:val="00192CAD"/>
    <w:rsid w:val="0019343A"/>
    <w:rsid w:val="00193529"/>
    <w:rsid w:val="00193577"/>
    <w:rsid w:val="0019455E"/>
    <w:rsid w:val="0019497D"/>
    <w:rsid w:val="0019541F"/>
    <w:rsid w:val="001968C9"/>
    <w:rsid w:val="00196A20"/>
    <w:rsid w:val="00196CD2"/>
    <w:rsid w:val="00196E98"/>
    <w:rsid w:val="001971DD"/>
    <w:rsid w:val="001A03C5"/>
    <w:rsid w:val="001A078E"/>
    <w:rsid w:val="001A0891"/>
    <w:rsid w:val="001A0A3C"/>
    <w:rsid w:val="001A0DA6"/>
    <w:rsid w:val="001A187A"/>
    <w:rsid w:val="001A1A01"/>
    <w:rsid w:val="001A1EA7"/>
    <w:rsid w:val="001A20FD"/>
    <w:rsid w:val="001A2265"/>
    <w:rsid w:val="001A28F0"/>
    <w:rsid w:val="001A34E1"/>
    <w:rsid w:val="001A36B1"/>
    <w:rsid w:val="001A405D"/>
    <w:rsid w:val="001A4F59"/>
    <w:rsid w:val="001A5774"/>
    <w:rsid w:val="001A5F41"/>
    <w:rsid w:val="001A619F"/>
    <w:rsid w:val="001A68FD"/>
    <w:rsid w:val="001B023E"/>
    <w:rsid w:val="001B024C"/>
    <w:rsid w:val="001B0873"/>
    <w:rsid w:val="001B2482"/>
    <w:rsid w:val="001B2484"/>
    <w:rsid w:val="001B306D"/>
    <w:rsid w:val="001B45B7"/>
    <w:rsid w:val="001B50E2"/>
    <w:rsid w:val="001B5276"/>
    <w:rsid w:val="001B5334"/>
    <w:rsid w:val="001B5BF1"/>
    <w:rsid w:val="001B7B20"/>
    <w:rsid w:val="001B7B6F"/>
    <w:rsid w:val="001B7D9A"/>
    <w:rsid w:val="001C0550"/>
    <w:rsid w:val="001C0759"/>
    <w:rsid w:val="001C08FC"/>
    <w:rsid w:val="001C1FB9"/>
    <w:rsid w:val="001C2384"/>
    <w:rsid w:val="001C2D38"/>
    <w:rsid w:val="001C379A"/>
    <w:rsid w:val="001C3D1E"/>
    <w:rsid w:val="001C502F"/>
    <w:rsid w:val="001C508D"/>
    <w:rsid w:val="001C5935"/>
    <w:rsid w:val="001C5F55"/>
    <w:rsid w:val="001C62F6"/>
    <w:rsid w:val="001C675B"/>
    <w:rsid w:val="001C6CEA"/>
    <w:rsid w:val="001C73A3"/>
    <w:rsid w:val="001C74BC"/>
    <w:rsid w:val="001C7C72"/>
    <w:rsid w:val="001D04E7"/>
    <w:rsid w:val="001D064F"/>
    <w:rsid w:val="001D0747"/>
    <w:rsid w:val="001D0B0B"/>
    <w:rsid w:val="001D1979"/>
    <w:rsid w:val="001D1DB4"/>
    <w:rsid w:val="001D20DF"/>
    <w:rsid w:val="001D3BE9"/>
    <w:rsid w:val="001D3F05"/>
    <w:rsid w:val="001D477C"/>
    <w:rsid w:val="001D4C48"/>
    <w:rsid w:val="001D4D38"/>
    <w:rsid w:val="001D5511"/>
    <w:rsid w:val="001D5681"/>
    <w:rsid w:val="001D6233"/>
    <w:rsid w:val="001D63D8"/>
    <w:rsid w:val="001D670B"/>
    <w:rsid w:val="001D6769"/>
    <w:rsid w:val="001D6792"/>
    <w:rsid w:val="001D6F34"/>
    <w:rsid w:val="001D71FE"/>
    <w:rsid w:val="001D75C1"/>
    <w:rsid w:val="001D76A1"/>
    <w:rsid w:val="001D7709"/>
    <w:rsid w:val="001D799A"/>
    <w:rsid w:val="001D7F4C"/>
    <w:rsid w:val="001E07D8"/>
    <w:rsid w:val="001E1F0C"/>
    <w:rsid w:val="001E1F44"/>
    <w:rsid w:val="001E2B3C"/>
    <w:rsid w:val="001E2EEA"/>
    <w:rsid w:val="001E3D5A"/>
    <w:rsid w:val="001E3FC6"/>
    <w:rsid w:val="001E41CA"/>
    <w:rsid w:val="001E44E6"/>
    <w:rsid w:val="001E4BF4"/>
    <w:rsid w:val="001E4FB8"/>
    <w:rsid w:val="001E587D"/>
    <w:rsid w:val="001E5ADF"/>
    <w:rsid w:val="001E5BE1"/>
    <w:rsid w:val="001E62A0"/>
    <w:rsid w:val="001E6416"/>
    <w:rsid w:val="001E6423"/>
    <w:rsid w:val="001E6ED3"/>
    <w:rsid w:val="001E7518"/>
    <w:rsid w:val="001F04F4"/>
    <w:rsid w:val="001F0810"/>
    <w:rsid w:val="001F1D35"/>
    <w:rsid w:val="001F2072"/>
    <w:rsid w:val="001F262C"/>
    <w:rsid w:val="001F2882"/>
    <w:rsid w:val="001F2C4C"/>
    <w:rsid w:val="001F3578"/>
    <w:rsid w:val="001F3C73"/>
    <w:rsid w:val="001F4489"/>
    <w:rsid w:val="001F4AFF"/>
    <w:rsid w:val="001F5950"/>
    <w:rsid w:val="001F5D50"/>
    <w:rsid w:val="001F5F6C"/>
    <w:rsid w:val="001F608C"/>
    <w:rsid w:val="001F61EE"/>
    <w:rsid w:val="001F664D"/>
    <w:rsid w:val="001F66BD"/>
    <w:rsid w:val="001F77C6"/>
    <w:rsid w:val="001F794B"/>
    <w:rsid w:val="001F7A17"/>
    <w:rsid w:val="001F7A83"/>
    <w:rsid w:val="001F7B20"/>
    <w:rsid w:val="00200829"/>
    <w:rsid w:val="0020180B"/>
    <w:rsid w:val="0020182B"/>
    <w:rsid w:val="00202259"/>
    <w:rsid w:val="002023F8"/>
    <w:rsid w:val="00203BC4"/>
    <w:rsid w:val="00203BD0"/>
    <w:rsid w:val="002046FC"/>
    <w:rsid w:val="00205A49"/>
    <w:rsid w:val="00206379"/>
    <w:rsid w:val="00206B0C"/>
    <w:rsid w:val="00207C17"/>
    <w:rsid w:val="00210637"/>
    <w:rsid w:val="00210838"/>
    <w:rsid w:val="00210965"/>
    <w:rsid w:val="00210A3E"/>
    <w:rsid w:val="00210DEF"/>
    <w:rsid w:val="002111A7"/>
    <w:rsid w:val="00211B60"/>
    <w:rsid w:val="00211E19"/>
    <w:rsid w:val="00212331"/>
    <w:rsid w:val="0021274F"/>
    <w:rsid w:val="00213327"/>
    <w:rsid w:val="00213709"/>
    <w:rsid w:val="00213BB8"/>
    <w:rsid w:val="002146A9"/>
    <w:rsid w:val="002148F2"/>
    <w:rsid w:val="00214A1B"/>
    <w:rsid w:val="00215C66"/>
    <w:rsid w:val="002164AE"/>
    <w:rsid w:val="00216DB7"/>
    <w:rsid w:val="00217366"/>
    <w:rsid w:val="00217827"/>
    <w:rsid w:val="00217A80"/>
    <w:rsid w:val="00221256"/>
    <w:rsid w:val="00221C6D"/>
    <w:rsid w:val="00221EAA"/>
    <w:rsid w:val="002227AF"/>
    <w:rsid w:val="00222A77"/>
    <w:rsid w:val="00222F88"/>
    <w:rsid w:val="00223E4D"/>
    <w:rsid w:val="00223E55"/>
    <w:rsid w:val="00224119"/>
    <w:rsid w:val="00224B65"/>
    <w:rsid w:val="00225816"/>
    <w:rsid w:val="0022604F"/>
    <w:rsid w:val="002260A4"/>
    <w:rsid w:val="002267A9"/>
    <w:rsid w:val="00226DFC"/>
    <w:rsid w:val="00226ED7"/>
    <w:rsid w:val="00227261"/>
    <w:rsid w:val="00227BC5"/>
    <w:rsid w:val="00230261"/>
    <w:rsid w:val="002302B4"/>
    <w:rsid w:val="00230575"/>
    <w:rsid w:val="0023095B"/>
    <w:rsid w:val="002310C3"/>
    <w:rsid w:val="00231129"/>
    <w:rsid w:val="0023117B"/>
    <w:rsid w:val="00231653"/>
    <w:rsid w:val="00231889"/>
    <w:rsid w:val="00232F04"/>
    <w:rsid w:val="00233413"/>
    <w:rsid w:val="0023467B"/>
    <w:rsid w:val="002347F9"/>
    <w:rsid w:val="00234891"/>
    <w:rsid w:val="00235769"/>
    <w:rsid w:val="00235CA1"/>
    <w:rsid w:val="00235E33"/>
    <w:rsid w:val="00236B3F"/>
    <w:rsid w:val="00237C8C"/>
    <w:rsid w:val="00240177"/>
    <w:rsid w:val="002402BF"/>
    <w:rsid w:val="00240F22"/>
    <w:rsid w:val="0024231C"/>
    <w:rsid w:val="00243967"/>
    <w:rsid w:val="00244537"/>
    <w:rsid w:val="00244FEC"/>
    <w:rsid w:val="002452A6"/>
    <w:rsid w:val="00245762"/>
    <w:rsid w:val="00246907"/>
    <w:rsid w:val="002471A9"/>
    <w:rsid w:val="002473A5"/>
    <w:rsid w:val="0024751F"/>
    <w:rsid w:val="0024780E"/>
    <w:rsid w:val="00247916"/>
    <w:rsid w:val="00250A9F"/>
    <w:rsid w:val="00251037"/>
    <w:rsid w:val="00251A53"/>
    <w:rsid w:val="002524C2"/>
    <w:rsid w:val="002529FA"/>
    <w:rsid w:val="00252ED1"/>
    <w:rsid w:val="00253203"/>
    <w:rsid w:val="002537EB"/>
    <w:rsid w:val="00253857"/>
    <w:rsid w:val="00253DF4"/>
    <w:rsid w:val="0025478A"/>
    <w:rsid w:val="002550FA"/>
    <w:rsid w:val="0025526E"/>
    <w:rsid w:val="00255549"/>
    <w:rsid w:val="00255D68"/>
    <w:rsid w:val="00257830"/>
    <w:rsid w:val="00257A7D"/>
    <w:rsid w:val="002605E8"/>
    <w:rsid w:val="00261EB8"/>
    <w:rsid w:val="00262BF5"/>
    <w:rsid w:val="00262FDC"/>
    <w:rsid w:val="00263190"/>
    <w:rsid w:val="00263835"/>
    <w:rsid w:val="00263C87"/>
    <w:rsid w:val="00263E2F"/>
    <w:rsid w:val="002640C9"/>
    <w:rsid w:val="0026470B"/>
    <w:rsid w:val="0026535A"/>
    <w:rsid w:val="00266445"/>
    <w:rsid w:val="002669F3"/>
    <w:rsid w:val="00267194"/>
    <w:rsid w:val="00267384"/>
    <w:rsid w:val="0026776E"/>
    <w:rsid w:val="00267D8E"/>
    <w:rsid w:val="00267F5F"/>
    <w:rsid w:val="00270754"/>
    <w:rsid w:val="0027107C"/>
    <w:rsid w:val="0027137C"/>
    <w:rsid w:val="00271D00"/>
    <w:rsid w:val="00272122"/>
    <w:rsid w:val="00272347"/>
    <w:rsid w:val="00272DF3"/>
    <w:rsid w:val="00273267"/>
    <w:rsid w:val="00273D55"/>
    <w:rsid w:val="002742FD"/>
    <w:rsid w:val="0027434F"/>
    <w:rsid w:val="00275756"/>
    <w:rsid w:val="002766C4"/>
    <w:rsid w:val="00276E93"/>
    <w:rsid w:val="0027726F"/>
    <w:rsid w:val="002773ED"/>
    <w:rsid w:val="002774C3"/>
    <w:rsid w:val="002775D4"/>
    <w:rsid w:val="00277B92"/>
    <w:rsid w:val="0028023F"/>
    <w:rsid w:val="00280488"/>
    <w:rsid w:val="0028147A"/>
    <w:rsid w:val="00281F9E"/>
    <w:rsid w:val="0028211E"/>
    <w:rsid w:val="00282150"/>
    <w:rsid w:val="002823A5"/>
    <w:rsid w:val="002824AA"/>
    <w:rsid w:val="00282522"/>
    <w:rsid w:val="002825C7"/>
    <w:rsid w:val="00282876"/>
    <w:rsid w:val="00282C10"/>
    <w:rsid w:val="002832CD"/>
    <w:rsid w:val="0028678B"/>
    <w:rsid w:val="00286C97"/>
    <w:rsid w:val="0028769F"/>
    <w:rsid w:val="00287917"/>
    <w:rsid w:val="00290290"/>
    <w:rsid w:val="00290817"/>
    <w:rsid w:val="00291900"/>
    <w:rsid w:val="00291910"/>
    <w:rsid w:val="00291C57"/>
    <w:rsid w:val="002921A5"/>
    <w:rsid w:val="00292C68"/>
    <w:rsid w:val="0029354F"/>
    <w:rsid w:val="00294569"/>
    <w:rsid w:val="00294EA7"/>
    <w:rsid w:val="00294F04"/>
    <w:rsid w:val="00294F58"/>
    <w:rsid w:val="002A082E"/>
    <w:rsid w:val="002A0B4E"/>
    <w:rsid w:val="002A0C97"/>
    <w:rsid w:val="002A1475"/>
    <w:rsid w:val="002A15B9"/>
    <w:rsid w:val="002A16A5"/>
    <w:rsid w:val="002A223A"/>
    <w:rsid w:val="002A2577"/>
    <w:rsid w:val="002A2B7C"/>
    <w:rsid w:val="002A2FA0"/>
    <w:rsid w:val="002A3740"/>
    <w:rsid w:val="002A3817"/>
    <w:rsid w:val="002A45C2"/>
    <w:rsid w:val="002A5568"/>
    <w:rsid w:val="002A586B"/>
    <w:rsid w:val="002A6D40"/>
    <w:rsid w:val="002A7326"/>
    <w:rsid w:val="002A7663"/>
    <w:rsid w:val="002A7B36"/>
    <w:rsid w:val="002A7B54"/>
    <w:rsid w:val="002B02AD"/>
    <w:rsid w:val="002B035B"/>
    <w:rsid w:val="002B0BC4"/>
    <w:rsid w:val="002B119D"/>
    <w:rsid w:val="002B1E1F"/>
    <w:rsid w:val="002B1F98"/>
    <w:rsid w:val="002B24C7"/>
    <w:rsid w:val="002B2D16"/>
    <w:rsid w:val="002B39CE"/>
    <w:rsid w:val="002B3AFF"/>
    <w:rsid w:val="002B41E2"/>
    <w:rsid w:val="002B4775"/>
    <w:rsid w:val="002B560E"/>
    <w:rsid w:val="002B5A05"/>
    <w:rsid w:val="002B6844"/>
    <w:rsid w:val="002B6892"/>
    <w:rsid w:val="002B72E5"/>
    <w:rsid w:val="002C0821"/>
    <w:rsid w:val="002C09A7"/>
    <w:rsid w:val="002C1267"/>
    <w:rsid w:val="002C14ED"/>
    <w:rsid w:val="002C1D02"/>
    <w:rsid w:val="002C3E3E"/>
    <w:rsid w:val="002C44FC"/>
    <w:rsid w:val="002C490C"/>
    <w:rsid w:val="002C4A2F"/>
    <w:rsid w:val="002C4F01"/>
    <w:rsid w:val="002C5355"/>
    <w:rsid w:val="002C5449"/>
    <w:rsid w:val="002C55B2"/>
    <w:rsid w:val="002C5648"/>
    <w:rsid w:val="002C64A8"/>
    <w:rsid w:val="002C65AC"/>
    <w:rsid w:val="002C6C66"/>
    <w:rsid w:val="002C6F02"/>
    <w:rsid w:val="002C720B"/>
    <w:rsid w:val="002D03F7"/>
    <w:rsid w:val="002D0617"/>
    <w:rsid w:val="002D1FF0"/>
    <w:rsid w:val="002D289E"/>
    <w:rsid w:val="002D28FD"/>
    <w:rsid w:val="002D38AF"/>
    <w:rsid w:val="002D3AE2"/>
    <w:rsid w:val="002D53ED"/>
    <w:rsid w:val="002D561D"/>
    <w:rsid w:val="002D5FE8"/>
    <w:rsid w:val="002D668C"/>
    <w:rsid w:val="002D693E"/>
    <w:rsid w:val="002D70DF"/>
    <w:rsid w:val="002D72D6"/>
    <w:rsid w:val="002D75EF"/>
    <w:rsid w:val="002E0180"/>
    <w:rsid w:val="002E04EF"/>
    <w:rsid w:val="002E0552"/>
    <w:rsid w:val="002E0D56"/>
    <w:rsid w:val="002E111D"/>
    <w:rsid w:val="002E11F4"/>
    <w:rsid w:val="002E1382"/>
    <w:rsid w:val="002E252F"/>
    <w:rsid w:val="002E2559"/>
    <w:rsid w:val="002E3152"/>
    <w:rsid w:val="002E4C58"/>
    <w:rsid w:val="002E57C7"/>
    <w:rsid w:val="002E582D"/>
    <w:rsid w:val="002E5ABD"/>
    <w:rsid w:val="002E6A63"/>
    <w:rsid w:val="002E70CD"/>
    <w:rsid w:val="002E7CFA"/>
    <w:rsid w:val="002F0B26"/>
    <w:rsid w:val="002F1425"/>
    <w:rsid w:val="002F1469"/>
    <w:rsid w:val="002F1666"/>
    <w:rsid w:val="002F1A90"/>
    <w:rsid w:val="002F1BFC"/>
    <w:rsid w:val="002F1C15"/>
    <w:rsid w:val="002F3885"/>
    <w:rsid w:val="002F395C"/>
    <w:rsid w:val="002F3B4E"/>
    <w:rsid w:val="002F4B77"/>
    <w:rsid w:val="002F53BD"/>
    <w:rsid w:val="002F5855"/>
    <w:rsid w:val="002F5A6A"/>
    <w:rsid w:val="002F5B13"/>
    <w:rsid w:val="002F6071"/>
    <w:rsid w:val="002F63FB"/>
    <w:rsid w:val="002F64AE"/>
    <w:rsid w:val="002F6647"/>
    <w:rsid w:val="002F6740"/>
    <w:rsid w:val="002F72CE"/>
    <w:rsid w:val="00300584"/>
    <w:rsid w:val="00300B1F"/>
    <w:rsid w:val="0030286C"/>
    <w:rsid w:val="003028B9"/>
    <w:rsid w:val="003035E3"/>
    <w:rsid w:val="003037A8"/>
    <w:rsid w:val="00303886"/>
    <w:rsid w:val="003047CF"/>
    <w:rsid w:val="003054A1"/>
    <w:rsid w:val="0030690B"/>
    <w:rsid w:val="003077AC"/>
    <w:rsid w:val="00307952"/>
    <w:rsid w:val="00307DB3"/>
    <w:rsid w:val="003101CC"/>
    <w:rsid w:val="003102A1"/>
    <w:rsid w:val="0031040C"/>
    <w:rsid w:val="00311ECD"/>
    <w:rsid w:val="00313F0C"/>
    <w:rsid w:val="00313F3B"/>
    <w:rsid w:val="00315094"/>
    <w:rsid w:val="003165F8"/>
    <w:rsid w:val="0031791E"/>
    <w:rsid w:val="00317FE1"/>
    <w:rsid w:val="00320591"/>
    <w:rsid w:val="00320C8E"/>
    <w:rsid w:val="00320FF4"/>
    <w:rsid w:val="003213F3"/>
    <w:rsid w:val="003214CD"/>
    <w:rsid w:val="00321563"/>
    <w:rsid w:val="003217E5"/>
    <w:rsid w:val="00321AE3"/>
    <w:rsid w:val="00322B60"/>
    <w:rsid w:val="00323240"/>
    <w:rsid w:val="003234C3"/>
    <w:rsid w:val="00325267"/>
    <w:rsid w:val="00325272"/>
    <w:rsid w:val="00325A75"/>
    <w:rsid w:val="00325D53"/>
    <w:rsid w:val="00325FD6"/>
    <w:rsid w:val="00326E1F"/>
    <w:rsid w:val="003306E0"/>
    <w:rsid w:val="0033117D"/>
    <w:rsid w:val="00331BA4"/>
    <w:rsid w:val="003330DD"/>
    <w:rsid w:val="00333CD9"/>
    <w:rsid w:val="0033405F"/>
    <w:rsid w:val="003341A5"/>
    <w:rsid w:val="003341B9"/>
    <w:rsid w:val="00335027"/>
    <w:rsid w:val="003366FC"/>
    <w:rsid w:val="00336A29"/>
    <w:rsid w:val="00337A3B"/>
    <w:rsid w:val="003402E9"/>
    <w:rsid w:val="00340A21"/>
    <w:rsid w:val="00340B48"/>
    <w:rsid w:val="00340FC8"/>
    <w:rsid w:val="00342356"/>
    <w:rsid w:val="003425C4"/>
    <w:rsid w:val="00342E37"/>
    <w:rsid w:val="00342E62"/>
    <w:rsid w:val="00343F98"/>
    <w:rsid w:val="00344DE8"/>
    <w:rsid w:val="003458D3"/>
    <w:rsid w:val="00346267"/>
    <w:rsid w:val="00346432"/>
    <w:rsid w:val="00346AD6"/>
    <w:rsid w:val="00346E3E"/>
    <w:rsid w:val="00346FC5"/>
    <w:rsid w:val="0034728B"/>
    <w:rsid w:val="003472F8"/>
    <w:rsid w:val="0034789D"/>
    <w:rsid w:val="00347DD0"/>
    <w:rsid w:val="0035063C"/>
    <w:rsid w:val="0035092C"/>
    <w:rsid w:val="00350A83"/>
    <w:rsid w:val="00351838"/>
    <w:rsid w:val="00351F33"/>
    <w:rsid w:val="00352123"/>
    <w:rsid w:val="00354BFE"/>
    <w:rsid w:val="00354ECE"/>
    <w:rsid w:val="003553C2"/>
    <w:rsid w:val="00355842"/>
    <w:rsid w:val="00355C4D"/>
    <w:rsid w:val="003561BE"/>
    <w:rsid w:val="00356C5A"/>
    <w:rsid w:val="00356FF2"/>
    <w:rsid w:val="00357180"/>
    <w:rsid w:val="0035763A"/>
    <w:rsid w:val="00357B44"/>
    <w:rsid w:val="00357BD3"/>
    <w:rsid w:val="00360619"/>
    <w:rsid w:val="003606A3"/>
    <w:rsid w:val="0036086E"/>
    <w:rsid w:val="00360CA5"/>
    <w:rsid w:val="00361085"/>
    <w:rsid w:val="003610BF"/>
    <w:rsid w:val="003616DC"/>
    <w:rsid w:val="0036236D"/>
    <w:rsid w:val="0036303C"/>
    <w:rsid w:val="00363659"/>
    <w:rsid w:val="003639F8"/>
    <w:rsid w:val="00364127"/>
    <w:rsid w:val="0036446B"/>
    <w:rsid w:val="003646B6"/>
    <w:rsid w:val="00365AD4"/>
    <w:rsid w:val="003661C3"/>
    <w:rsid w:val="00367569"/>
    <w:rsid w:val="00367A84"/>
    <w:rsid w:val="00367BAA"/>
    <w:rsid w:val="003708CD"/>
    <w:rsid w:val="00370AD2"/>
    <w:rsid w:val="00370D05"/>
    <w:rsid w:val="00370FB4"/>
    <w:rsid w:val="00371679"/>
    <w:rsid w:val="003716A3"/>
    <w:rsid w:val="00372038"/>
    <w:rsid w:val="003721DE"/>
    <w:rsid w:val="003723FA"/>
    <w:rsid w:val="0037344D"/>
    <w:rsid w:val="00373AB7"/>
    <w:rsid w:val="00375AAA"/>
    <w:rsid w:val="00375C75"/>
    <w:rsid w:val="0037669C"/>
    <w:rsid w:val="00376701"/>
    <w:rsid w:val="00376AB8"/>
    <w:rsid w:val="003774B5"/>
    <w:rsid w:val="00377848"/>
    <w:rsid w:val="00377947"/>
    <w:rsid w:val="00377E3B"/>
    <w:rsid w:val="003803E9"/>
    <w:rsid w:val="0038052B"/>
    <w:rsid w:val="00380C01"/>
    <w:rsid w:val="00380FE0"/>
    <w:rsid w:val="00381146"/>
    <w:rsid w:val="003811F4"/>
    <w:rsid w:val="00381CDD"/>
    <w:rsid w:val="0038282E"/>
    <w:rsid w:val="00382C0C"/>
    <w:rsid w:val="0038426A"/>
    <w:rsid w:val="0038435C"/>
    <w:rsid w:val="003844CB"/>
    <w:rsid w:val="003852C8"/>
    <w:rsid w:val="003854CD"/>
    <w:rsid w:val="0038585C"/>
    <w:rsid w:val="00385877"/>
    <w:rsid w:val="00385D5F"/>
    <w:rsid w:val="003863DA"/>
    <w:rsid w:val="00386AD2"/>
    <w:rsid w:val="00386DF8"/>
    <w:rsid w:val="00386FC9"/>
    <w:rsid w:val="0038709D"/>
    <w:rsid w:val="00387D00"/>
    <w:rsid w:val="003902E9"/>
    <w:rsid w:val="00390598"/>
    <w:rsid w:val="00390E71"/>
    <w:rsid w:val="00390F07"/>
    <w:rsid w:val="0039122A"/>
    <w:rsid w:val="003917AA"/>
    <w:rsid w:val="003919B7"/>
    <w:rsid w:val="00393037"/>
    <w:rsid w:val="003932A4"/>
    <w:rsid w:val="00393840"/>
    <w:rsid w:val="00393BA4"/>
    <w:rsid w:val="0039447F"/>
    <w:rsid w:val="003946EA"/>
    <w:rsid w:val="003947E9"/>
    <w:rsid w:val="00394880"/>
    <w:rsid w:val="00394DBE"/>
    <w:rsid w:val="0039545C"/>
    <w:rsid w:val="00395558"/>
    <w:rsid w:val="00395683"/>
    <w:rsid w:val="00395BF6"/>
    <w:rsid w:val="00396478"/>
    <w:rsid w:val="00396BE2"/>
    <w:rsid w:val="00396F4B"/>
    <w:rsid w:val="00396F5F"/>
    <w:rsid w:val="00396F6C"/>
    <w:rsid w:val="0039716F"/>
    <w:rsid w:val="003971EB"/>
    <w:rsid w:val="0039722E"/>
    <w:rsid w:val="00397610"/>
    <w:rsid w:val="003978DB"/>
    <w:rsid w:val="003A02BA"/>
    <w:rsid w:val="003A0476"/>
    <w:rsid w:val="003A1283"/>
    <w:rsid w:val="003A129B"/>
    <w:rsid w:val="003A1446"/>
    <w:rsid w:val="003A1ADF"/>
    <w:rsid w:val="003A265B"/>
    <w:rsid w:val="003A26E0"/>
    <w:rsid w:val="003A3837"/>
    <w:rsid w:val="003A43FB"/>
    <w:rsid w:val="003A496C"/>
    <w:rsid w:val="003A4BC6"/>
    <w:rsid w:val="003A5079"/>
    <w:rsid w:val="003A5488"/>
    <w:rsid w:val="003A5726"/>
    <w:rsid w:val="003A72E0"/>
    <w:rsid w:val="003A7DA5"/>
    <w:rsid w:val="003A7F06"/>
    <w:rsid w:val="003B1451"/>
    <w:rsid w:val="003B1725"/>
    <w:rsid w:val="003B19CF"/>
    <w:rsid w:val="003B1BB7"/>
    <w:rsid w:val="003B20B8"/>
    <w:rsid w:val="003B23FD"/>
    <w:rsid w:val="003B2D61"/>
    <w:rsid w:val="003B3173"/>
    <w:rsid w:val="003B3478"/>
    <w:rsid w:val="003B36C7"/>
    <w:rsid w:val="003B3A16"/>
    <w:rsid w:val="003B3CD7"/>
    <w:rsid w:val="003B486C"/>
    <w:rsid w:val="003B4B7F"/>
    <w:rsid w:val="003B52F8"/>
    <w:rsid w:val="003B5EF0"/>
    <w:rsid w:val="003B61C3"/>
    <w:rsid w:val="003B76BA"/>
    <w:rsid w:val="003B7D00"/>
    <w:rsid w:val="003B7E95"/>
    <w:rsid w:val="003C0494"/>
    <w:rsid w:val="003C0868"/>
    <w:rsid w:val="003C13C4"/>
    <w:rsid w:val="003C1FCE"/>
    <w:rsid w:val="003C2C45"/>
    <w:rsid w:val="003C2E61"/>
    <w:rsid w:val="003C3096"/>
    <w:rsid w:val="003C3495"/>
    <w:rsid w:val="003C36A6"/>
    <w:rsid w:val="003C3C19"/>
    <w:rsid w:val="003C54CB"/>
    <w:rsid w:val="003C5DFA"/>
    <w:rsid w:val="003C6997"/>
    <w:rsid w:val="003C713B"/>
    <w:rsid w:val="003C7BF7"/>
    <w:rsid w:val="003D043D"/>
    <w:rsid w:val="003D1F5A"/>
    <w:rsid w:val="003D1F71"/>
    <w:rsid w:val="003D23A7"/>
    <w:rsid w:val="003D2549"/>
    <w:rsid w:val="003D257C"/>
    <w:rsid w:val="003D4AE4"/>
    <w:rsid w:val="003D519A"/>
    <w:rsid w:val="003D5E03"/>
    <w:rsid w:val="003D653D"/>
    <w:rsid w:val="003D7589"/>
    <w:rsid w:val="003D7F10"/>
    <w:rsid w:val="003E0464"/>
    <w:rsid w:val="003E0B5B"/>
    <w:rsid w:val="003E0CD2"/>
    <w:rsid w:val="003E15A9"/>
    <w:rsid w:val="003E1CF5"/>
    <w:rsid w:val="003E309D"/>
    <w:rsid w:val="003E338A"/>
    <w:rsid w:val="003E3CBC"/>
    <w:rsid w:val="003E3D0E"/>
    <w:rsid w:val="003E45A5"/>
    <w:rsid w:val="003E46F4"/>
    <w:rsid w:val="003E4BDB"/>
    <w:rsid w:val="003E545B"/>
    <w:rsid w:val="003E6A05"/>
    <w:rsid w:val="003E6CD5"/>
    <w:rsid w:val="003E6D60"/>
    <w:rsid w:val="003E6F7B"/>
    <w:rsid w:val="003F08AB"/>
    <w:rsid w:val="003F0C07"/>
    <w:rsid w:val="003F19E6"/>
    <w:rsid w:val="003F1A5A"/>
    <w:rsid w:val="003F1EF5"/>
    <w:rsid w:val="003F22A3"/>
    <w:rsid w:val="003F25AE"/>
    <w:rsid w:val="003F2AE2"/>
    <w:rsid w:val="003F32D9"/>
    <w:rsid w:val="003F3AE0"/>
    <w:rsid w:val="003F3C04"/>
    <w:rsid w:val="003F4157"/>
    <w:rsid w:val="003F4796"/>
    <w:rsid w:val="003F4FFF"/>
    <w:rsid w:val="003F5255"/>
    <w:rsid w:val="003F5661"/>
    <w:rsid w:val="003F584F"/>
    <w:rsid w:val="003F5931"/>
    <w:rsid w:val="003F630A"/>
    <w:rsid w:val="003F685B"/>
    <w:rsid w:val="003F6FE2"/>
    <w:rsid w:val="003F76CF"/>
    <w:rsid w:val="003F7B22"/>
    <w:rsid w:val="003F7C8F"/>
    <w:rsid w:val="003F7EF8"/>
    <w:rsid w:val="004009ED"/>
    <w:rsid w:val="00400C48"/>
    <w:rsid w:val="00400ED2"/>
    <w:rsid w:val="00401808"/>
    <w:rsid w:val="004018FF"/>
    <w:rsid w:val="0040198C"/>
    <w:rsid w:val="00401A22"/>
    <w:rsid w:val="00401F66"/>
    <w:rsid w:val="004025AF"/>
    <w:rsid w:val="004026C5"/>
    <w:rsid w:val="00402B5E"/>
    <w:rsid w:val="00402BB9"/>
    <w:rsid w:val="00402DA7"/>
    <w:rsid w:val="0040344C"/>
    <w:rsid w:val="0040500F"/>
    <w:rsid w:val="004052C3"/>
    <w:rsid w:val="004058D4"/>
    <w:rsid w:val="00405924"/>
    <w:rsid w:val="00405A03"/>
    <w:rsid w:val="00406128"/>
    <w:rsid w:val="00406244"/>
    <w:rsid w:val="004069EA"/>
    <w:rsid w:val="00407126"/>
    <w:rsid w:val="00410263"/>
    <w:rsid w:val="00410F7C"/>
    <w:rsid w:val="0041127C"/>
    <w:rsid w:val="00411988"/>
    <w:rsid w:val="004123D0"/>
    <w:rsid w:val="004125A2"/>
    <w:rsid w:val="0041276D"/>
    <w:rsid w:val="004129B1"/>
    <w:rsid w:val="0041329A"/>
    <w:rsid w:val="00413F5F"/>
    <w:rsid w:val="004143E9"/>
    <w:rsid w:val="00414913"/>
    <w:rsid w:val="00414BF6"/>
    <w:rsid w:val="00415B6B"/>
    <w:rsid w:val="00415F8A"/>
    <w:rsid w:val="004161E5"/>
    <w:rsid w:val="00416262"/>
    <w:rsid w:val="00416743"/>
    <w:rsid w:val="00416A03"/>
    <w:rsid w:val="00417EA1"/>
    <w:rsid w:val="00420126"/>
    <w:rsid w:val="00420998"/>
    <w:rsid w:val="00420F21"/>
    <w:rsid w:val="0042194F"/>
    <w:rsid w:val="0042237E"/>
    <w:rsid w:val="004226B0"/>
    <w:rsid w:val="00422905"/>
    <w:rsid w:val="00423247"/>
    <w:rsid w:val="004234A9"/>
    <w:rsid w:val="004238BB"/>
    <w:rsid w:val="00423D01"/>
    <w:rsid w:val="00424219"/>
    <w:rsid w:val="00425B25"/>
    <w:rsid w:val="00426051"/>
    <w:rsid w:val="004278B3"/>
    <w:rsid w:val="00427B1A"/>
    <w:rsid w:val="0043059D"/>
    <w:rsid w:val="004305FF"/>
    <w:rsid w:val="0043086F"/>
    <w:rsid w:val="004308DC"/>
    <w:rsid w:val="00431028"/>
    <w:rsid w:val="00431E75"/>
    <w:rsid w:val="00431FAB"/>
    <w:rsid w:val="00432968"/>
    <w:rsid w:val="00433C9B"/>
    <w:rsid w:val="00433DE2"/>
    <w:rsid w:val="00434311"/>
    <w:rsid w:val="00434975"/>
    <w:rsid w:val="00434C44"/>
    <w:rsid w:val="00434E8C"/>
    <w:rsid w:val="0043535B"/>
    <w:rsid w:val="0043571E"/>
    <w:rsid w:val="004358D2"/>
    <w:rsid w:val="0043590D"/>
    <w:rsid w:val="00435F57"/>
    <w:rsid w:val="00437804"/>
    <w:rsid w:val="004406FE"/>
    <w:rsid w:val="00440A60"/>
    <w:rsid w:val="004417EF"/>
    <w:rsid w:val="00441A1A"/>
    <w:rsid w:val="00441A97"/>
    <w:rsid w:val="00441C3B"/>
    <w:rsid w:val="00441CC1"/>
    <w:rsid w:val="00442560"/>
    <w:rsid w:val="00442B3D"/>
    <w:rsid w:val="00442F61"/>
    <w:rsid w:val="00442F91"/>
    <w:rsid w:val="00442FDD"/>
    <w:rsid w:val="004433FB"/>
    <w:rsid w:val="004433FD"/>
    <w:rsid w:val="00443718"/>
    <w:rsid w:val="00443801"/>
    <w:rsid w:val="0044395D"/>
    <w:rsid w:val="00443CAF"/>
    <w:rsid w:val="00444AAA"/>
    <w:rsid w:val="004454B8"/>
    <w:rsid w:val="00446877"/>
    <w:rsid w:val="0044693C"/>
    <w:rsid w:val="00446D0B"/>
    <w:rsid w:val="00447382"/>
    <w:rsid w:val="00447418"/>
    <w:rsid w:val="00447471"/>
    <w:rsid w:val="004474D4"/>
    <w:rsid w:val="00447791"/>
    <w:rsid w:val="00447884"/>
    <w:rsid w:val="0045020B"/>
    <w:rsid w:val="004504AB"/>
    <w:rsid w:val="00450691"/>
    <w:rsid w:val="004512CE"/>
    <w:rsid w:val="0045262F"/>
    <w:rsid w:val="00454244"/>
    <w:rsid w:val="004546CA"/>
    <w:rsid w:val="004549AE"/>
    <w:rsid w:val="00455172"/>
    <w:rsid w:val="00455C13"/>
    <w:rsid w:val="0045760F"/>
    <w:rsid w:val="0046114C"/>
    <w:rsid w:val="0046126F"/>
    <w:rsid w:val="004616D3"/>
    <w:rsid w:val="0046174D"/>
    <w:rsid w:val="00462317"/>
    <w:rsid w:val="00462900"/>
    <w:rsid w:val="00462B3C"/>
    <w:rsid w:val="0046357E"/>
    <w:rsid w:val="00463658"/>
    <w:rsid w:val="00463690"/>
    <w:rsid w:val="00463F28"/>
    <w:rsid w:val="004652DF"/>
    <w:rsid w:val="0046531D"/>
    <w:rsid w:val="0046682D"/>
    <w:rsid w:val="004669F0"/>
    <w:rsid w:val="004674C6"/>
    <w:rsid w:val="0046753E"/>
    <w:rsid w:val="00467D25"/>
    <w:rsid w:val="00467D79"/>
    <w:rsid w:val="004705CE"/>
    <w:rsid w:val="0047153C"/>
    <w:rsid w:val="00471DEB"/>
    <w:rsid w:val="00471FD4"/>
    <w:rsid w:val="004721B1"/>
    <w:rsid w:val="00472BD9"/>
    <w:rsid w:val="00473599"/>
    <w:rsid w:val="00475744"/>
    <w:rsid w:val="00475BBC"/>
    <w:rsid w:val="00476249"/>
    <w:rsid w:val="00476841"/>
    <w:rsid w:val="00476880"/>
    <w:rsid w:val="00477078"/>
    <w:rsid w:val="00480FB9"/>
    <w:rsid w:val="00481FA8"/>
    <w:rsid w:val="004829D4"/>
    <w:rsid w:val="00482DE4"/>
    <w:rsid w:val="00483657"/>
    <w:rsid w:val="004837CC"/>
    <w:rsid w:val="00483870"/>
    <w:rsid w:val="0048395D"/>
    <w:rsid w:val="00483ACA"/>
    <w:rsid w:val="00483C25"/>
    <w:rsid w:val="0048418C"/>
    <w:rsid w:val="00484F2E"/>
    <w:rsid w:val="004858CB"/>
    <w:rsid w:val="00486CB9"/>
    <w:rsid w:val="00486E90"/>
    <w:rsid w:val="004872B9"/>
    <w:rsid w:val="0048730E"/>
    <w:rsid w:val="00487BC0"/>
    <w:rsid w:val="004901DD"/>
    <w:rsid w:val="004904F4"/>
    <w:rsid w:val="00490581"/>
    <w:rsid w:val="00490BA6"/>
    <w:rsid w:val="004918EB"/>
    <w:rsid w:val="004919BB"/>
    <w:rsid w:val="00491CFB"/>
    <w:rsid w:val="004920B1"/>
    <w:rsid w:val="004925BA"/>
    <w:rsid w:val="00492616"/>
    <w:rsid w:val="0049272C"/>
    <w:rsid w:val="00492EA9"/>
    <w:rsid w:val="00492F49"/>
    <w:rsid w:val="0049300D"/>
    <w:rsid w:val="00493259"/>
    <w:rsid w:val="00493920"/>
    <w:rsid w:val="0049435B"/>
    <w:rsid w:val="00494544"/>
    <w:rsid w:val="004947C9"/>
    <w:rsid w:val="00494CE1"/>
    <w:rsid w:val="004951E2"/>
    <w:rsid w:val="00496783"/>
    <w:rsid w:val="004967E5"/>
    <w:rsid w:val="00497426"/>
    <w:rsid w:val="00497554"/>
    <w:rsid w:val="0049791E"/>
    <w:rsid w:val="004A00B1"/>
    <w:rsid w:val="004A02E4"/>
    <w:rsid w:val="004A02EC"/>
    <w:rsid w:val="004A0678"/>
    <w:rsid w:val="004A0AAF"/>
    <w:rsid w:val="004A0DE5"/>
    <w:rsid w:val="004A1613"/>
    <w:rsid w:val="004A162B"/>
    <w:rsid w:val="004A1D81"/>
    <w:rsid w:val="004A2195"/>
    <w:rsid w:val="004A253A"/>
    <w:rsid w:val="004A3BB5"/>
    <w:rsid w:val="004A45D5"/>
    <w:rsid w:val="004A4E04"/>
    <w:rsid w:val="004A56D6"/>
    <w:rsid w:val="004A59C5"/>
    <w:rsid w:val="004A5AB6"/>
    <w:rsid w:val="004A6020"/>
    <w:rsid w:val="004A68DE"/>
    <w:rsid w:val="004A6E76"/>
    <w:rsid w:val="004A6FCB"/>
    <w:rsid w:val="004A73F6"/>
    <w:rsid w:val="004A7694"/>
    <w:rsid w:val="004B0484"/>
    <w:rsid w:val="004B0D17"/>
    <w:rsid w:val="004B0FB3"/>
    <w:rsid w:val="004B12CA"/>
    <w:rsid w:val="004B1575"/>
    <w:rsid w:val="004B15CB"/>
    <w:rsid w:val="004B173B"/>
    <w:rsid w:val="004B38ED"/>
    <w:rsid w:val="004B4136"/>
    <w:rsid w:val="004B42B5"/>
    <w:rsid w:val="004B4467"/>
    <w:rsid w:val="004B453C"/>
    <w:rsid w:val="004B45BF"/>
    <w:rsid w:val="004B4C52"/>
    <w:rsid w:val="004B4CE6"/>
    <w:rsid w:val="004B4FC2"/>
    <w:rsid w:val="004B5EAE"/>
    <w:rsid w:val="004B60D1"/>
    <w:rsid w:val="004B65FB"/>
    <w:rsid w:val="004B6ADA"/>
    <w:rsid w:val="004B70F0"/>
    <w:rsid w:val="004B74AB"/>
    <w:rsid w:val="004B7531"/>
    <w:rsid w:val="004C11F4"/>
    <w:rsid w:val="004C14BC"/>
    <w:rsid w:val="004C25D0"/>
    <w:rsid w:val="004C267F"/>
    <w:rsid w:val="004C27F7"/>
    <w:rsid w:val="004C36FA"/>
    <w:rsid w:val="004C3CE7"/>
    <w:rsid w:val="004C3E30"/>
    <w:rsid w:val="004C4403"/>
    <w:rsid w:val="004C4FC2"/>
    <w:rsid w:val="004C573B"/>
    <w:rsid w:val="004C6BD2"/>
    <w:rsid w:val="004C6C04"/>
    <w:rsid w:val="004C70E2"/>
    <w:rsid w:val="004C721D"/>
    <w:rsid w:val="004C735C"/>
    <w:rsid w:val="004C78EF"/>
    <w:rsid w:val="004D0252"/>
    <w:rsid w:val="004D168F"/>
    <w:rsid w:val="004D1A91"/>
    <w:rsid w:val="004D1B9B"/>
    <w:rsid w:val="004D2AD1"/>
    <w:rsid w:val="004D3D00"/>
    <w:rsid w:val="004D402C"/>
    <w:rsid w:val="004D4BD2"/>
    <w:rsid w:val="004D4F15"/>
    <w:rsid w:val="004D5CED"/>
    <w:rsid w:val="004D5D7E"/>
    <w:rsid w:val="004D6266"/>
    <w:rsid w:val="004D6533"/>
    <w:rsid w:val="004D67A5"/>
    <w:rsid w:val="004D6B67"/>
    <w:rsid w:val="004D6BB1"/>
    <w:rsid w:val="004D74A0"/>
    <w:rsid w:val="004D7604"/>
    <w:rsid w:val="004D7756"/>
    <w:rsid w:val="004D7AAB"/>
    <w:rsid w:val="004D7AFF"/>
    <w:rsid w:val="004D7BAD"/>
    <w:rsid w:val="004E1F1C"/>
    <w:rsid w:val="004E26CB"/>
    <w:rsid w:val="004E296D"/>
    <w:rsid w:val="004E31EB"/>
    <w:rsid w:val="004E3DDF"/>
    <w:rsid w:val="004E4BDC"/>
    <w:rsid w:val="004E565D"/>
    <w:rsid w:val="004E573D"/>
    <w:rsid w:val="004E63F0"/>
    <w:rsid w:val="004E6A9E"/>
    <w:rsid w:val="004E6CE4"/>
    <w:rsid w:val="004E702D"/>
    <w:rsid w:val="004E7378"/>
    <w:rsid w:val="004E7845"/>
    <w:rsid w:val="004F01BD"/>
    <w:rsid w:val="004F0E65"/>
    <w:rsid w:val="004F1169"/>
    <w:rsid w:val="004F2400"/>
    <w:rsid w:val="004F2551"/>
    <w:rsid w:val="004F2782"/>
    <w:rsid w:val="004F2F05"/>
    <w:rsid w:val="004F2FE2"/>
    <w:rsid w:val="004F3B8B"/>
    <w:rsid w:val="004F3D29"/>
    <w:rsid w:val="004F40F1"/>
    <w:rsid w:val="004F4C1E"/>
    <w:rsid w:val="004F56A8"/>
    <w:rsid w:val="004F5EE7"/>
    <w:rsid w:val="004F5EED"/>
    <w:rsid w:val="004F5F37"/>
    <w:rsid w:val="004F69AE"/>
    <w:rsid w:val="004F6A99"/>
    <w:rsid w:val="004F6E5A"/>
    <w:rsid w:val="004F7E0A"/>
    <w:rsid w:val="0050095B"/>
    <w:rsid w:val="00500F71"/>
    <w:rsid w:val="005011D1"/>
    <w:rsid w:val="0050286B"/>
    <w:rsid w:val="0050351F"/>
    <w:rsid w:val="00503F8D"/>
    <w:rsid w:val="00505AA3"/>
    <w:rsid w:val="00505BC2"/>
    <w:rsid w:val="0050619F"/>
    <w:rsid w:val="00506ED4"/>
    <w:rsid w:val="005070DC"/>
    <w:rsid w:val="005072F2"/>
    <w:rsid w:val="00507596"/>
    <w:rsid w:val="00507A78"/>
    <w:rsid w:val="0051008B"/>
    <w:rsid w:val="0051197C"/>
    <w:rsid w:val="00511B0C"/>
    <w:rsid w:val="00511EF3"/>
    <w:rsid w:val="00512337"/>
    <w:rsid w:val="00512405"/>
    <w:rsid w:val="00513075"/>
    <w:rsid w:val="00513771"/>
    <w:rsid w:val="00513CFD"/>
    <w:rsid w:val="00513EC8"/>
    <w:rsid w:val="00514684"/>
    <w:rsid w:val="00514818"/>
    <w:rsid w:val="00514880"/>
    <w:rsid w:val="00514D44"/>
    <w:rsid w:val="00516220"/>
    <w:rsid w:val="0051622A"/>
    <w:rsid w:val="005162FF"/>
    <w:rsid w:val="005167C5"/>
    <w:rsid w:val="005200DA"/>
    <w:rsid w:val="00520129"/>
    <w:rsid w:val="005201B2"/>
    <w:rsid w:val="005205D7"/>
    <w:rsid w:val="005206A7"/>
    <w:rsid w:val="00520956"/>
    <w:rsid w:val="00520C62"/>
    <w:rsid w:val="005210F5"/>
    <w:rsid w:val="0052150E"/>
    <w:rsid w:val="0052154F"/>
    <w:rsid w:val="005215B6"/>
    <w:rsid w:val="005216B8"/>
    <w:rsid w:val="00521C95"/>
    <w:rsid w:val="00522653"/>
    <w:rsid w:val="00522895"/>
    <w:rsid w:val="005228BB"/>
    <w:rsid w:val="00522F6A"/>
    <w:rsid w:val="00523022"/>
    <w:rsid w:val="0052325B"/>
    <w:rsid w:val="005233BF"/>
    <w:rsid w:val="00523790"/>
    <w:rsid w:val="00523E32"/>
    <w:rsid w:val="0052459F"/>
    <w:rsid w:val="005252B7"/>
    <w:rsid w:val="00525396"/>
    <w:rsid w:val="00525875"/>
    <w:rsid w:val="0052688F"/>
    <w:rsid w:val="00526E13"/>
    <w:rsid w:val="00527001"/>
    <w:rsid w:val="005271E7"/>
    <w:rsid w:val="0052786E"/>
    <w:rsid w:val="00531002"/>
    <w:rsid w:val="00531417"/>
    <w:rsid w:val="00531BAB"/>
    <w:rsid w:val="00532965"/>
    <w:rsid w:val="00534009"/>
    <w:rsid w:val="005347EB"/>
    <w:rsid w:val="00534A9D"/>
    <w:rsid w:val="005357AF"/>
    <w:rsid w:val="00535E29"/>
    <w:rsid w:val="0053601D"/>
    <w:rsid w:val="005362BC"/>
    <w:rsid w:val="0053631A"/>
    <w:rsid w:val="00537D3C"/>
    <w:rsid w:val="0054186B"/>
    <w:rsid w:val="00541A2F"/>
    <w:rsid w:val="00542250"/>
    <w:rsid w:val="00542EA7"/>
    <w:rsid w:val="00543392"/>
    <w:rsid w:val="00543819"/>
    <w:rsid w:val="00543B98"/>
    <w:rsid w:val="005449A6"/>
    <w:rsid w:val="00545119"/>
    <w:rsid w:val="005458F9"/>
    <w:rsid w:val="0054596D"/>
    <w:rsid w:val="00545B69"/>
    <w:rsid w:val="00545F45"/>
    <w:rsid w:val="005460D9"/>
    <w:rsid w:val="00546253"/>
    <w:rsid w:val="005464E4"/>
    <w:rsid w:val="00546C85"/>
    <w:rsid w:val="00546DF7"/>
    <w:rsid w:val="00546FAD"/>
    <w:rsid w:val="005471A4"/>
    <w:rsid w:val="005474B7"/>
    <w:rsid w:val="00547753"/>
    <w:rsid w:val="0055015F"/>
    <w:rsid w:val="005501FB"/>
    <w:rsid w:val="00550216"/>
    <w:rsid w:val="00550C84"/>
    <w:rsid w:val="00550CCF"/>
    <w:rsid w:val="005515D3"/>
    <w:rsid w:val="0055229E"/>
    <w:rsid w:val="00552441"/>
    <w:rsid w:val="00552821"/>
    <w:rsid w:val="00552DD5"/>
    <w:rsid w:val="00553496"/>
    <w:rsid w:val="005554ED"/>
    <w:rsid w:val="005561F7"/>
    <w:rsid w:val="00556607"/>
    <w:rsid w:val="00556872"/>
    <w:rsid w:val="00556A19"/>
    <w:rsid w:val="00556EAD"/>
    <w:rsid w:val="005570D1"/>
    <w:rsid w:val="005574C1"/>
    <w:rsid w:val="005576F0"/>
    <w:rsid w:val="005576F5"/>
    <w:rsid w:val="005601AA"/>
    <w:rsid w:val="005613F1"/>
    <w:rsid w:val="00561F6F"/>
    <w:rsid w:val="0056234C"/>
    <w:rsid w:val="00562832"/>
    <w:rsid w:val="00562DE9"/>
    <w:rsid w:val="005638E4"/>
    <w:rsid w:val="005638F9"/>
    <w:rsid w:val="00563AE1"/>
    <w:rsid w:val="005640A1"/>
    <w:rsid w:val="005643B3"/>
    <w:rsid w:val="005644FB"/>
    <w:rsid w:val="00564F80"/>
    <w:rsid w:val="005655F8"/>
    <w:rsid w:val="00565C55"/>
    <w:rsid w:val="00566255"/>
    <w:rsid w:val="00566D06"/>
    <w:rsid w:val="005677CF"/>
    <w:rsid w:val="005679F5"/>
    <w:rsid w:val="00567C80"/>
    <w:rsid w:val="0057023E"/>
    <w:rsid w:val="00570515"/>
    <w:rsid w:val="00570562"/>
    <w:rsid w:val="005705C9"/>
    <w:rsid w:val="00570C6F"/>
    <w:rsid w:val="00570DED"/>
    <w:rsid w:val="00570F76"/>
    <w:rsid w:val="00570FE8"/>
    <w:rsid w:val="005718A5"/>
    <w:rsid w:val="00571F3B"/>
    <w:rsid w:val="005725E0"/>
    <w:rsid w:val="00573928"/>
    <w:rsid w:val="00573AE4"/>
    <w:rsid w:val="00573F6F"/>
    <w:rsid w:val="0057412B"/>
    <w:rsid w:val="005748EE"/>
    <w:rsid w:val="00575326"/>
    <w:rsid w:val="00575847"/>
    <w:rsid w:val="00575C3D"/>
    <w:rsid w:val="005767EF"/>
    <w:rsid w:val="00576F0A"/>
    <w:rsid w:val="00577372"/>
    <w:rsid w:val="0057793F"/>
    <w:rsid w:val="00577979"/>
    <w:rsid w:val="005809EC"/>
    <w:rsid w:val="00580DF6"/>
    <w:rsid w:val="00580EFE"/>
    <w:rsid w:val="0058210B"/>
    <w:rsid w:val="005828EB"/>
    <w:rsid w:val="00582ECF"/>
    <w:rsid w:val="00583059"/>
    <w:rsid w:val="00583747"/>
    <w:rsid w:val="005838AD"/>
    <w:rsid w:val="00583A54"/>
    <w:rsid w:val="00584442"/>
    <w:rsid w:val="005856B0"/>
    <w:rsid w:val="0058611C"/>
    <w:rsid w:val="00586FBF"/>
    <w:rsid w:val="00590134"/>
    <w:rsid w:val="005913B3"/>
    <w:rsid w:val="00591884"/>
    <w:rsid w:val="00592E73"/>
    <w:rsid w:val="00594844"/>
    <w:rsid w:val="00594D00"/>
    <w:rsid w:val="00595857"/>
    <w:rsid w:val="0059591C"/>
    <w:rsid w:val="00595AE6"/>
    <w:rsid w:val="0059616E"/>
    <w:rsid w:val="00596487"/>
    <w:rsid w:val="0059686B"/>
    <w:rsid w:val="0059774C"/>
    <w:rsid w:val="00597936"/>
    <w:rsid w:val="00597F1A"/>
    <w:rsid w:val="005A1592"/>
    <w:rsid w:val="005A1689"/>
    <w:rsid w:val="005A1995"/>
    <w:rsid w:val="005A2288"/>
    <w:rsid w:val="005A22C1"/>
    <w:rsid w:val="005A238E"/>
    <w:rsid w:val="005A272B"/>
    <w:rsid w:val="005A2F83"/>
    <w:rsid w:val="005A3549"/>
    <w:rsid w:val="005A360A"/>
    <w:rsid w:val="005A3A44"/>
    <w:rsid w:val="005A3BA0"/>
    <w:rsid w:val="005A3EED"/>
    <w:rsid w:val="005A41E7"/>
    <w:rsid w:val="005A49E2"/>
    <w:rsid w:val="005A50EF"/>
    <w:rsid w:val="005A5DDF"/>
    <w:rsid w:val="005A5F1D"/>
    <w:rsid w:val="005A5F6F"/>
    <w:rsid w:val="005A646B"/>
    <w:rsid w:val="005A6F05"/>
    <w:rsid w:val="005B0992"/>
    <w:rsid w:val="005B1BFB"/>
    <w:rsid w:val="005B1C6C"/>
    <w:rsid w:val="005B2FC2"/>
    <w:rsid w:val="005B2FDD"/>
    <w:rsid w:val="005B39DD"/>
    <w:rsid w:val="005B4D06"/>
    <w:rsid w:val="005B5416"/>
    <w:rsid w:val="005B5572"/>
    <w:rsid w:val="005B593D"/>
    <w:rsid w:val="005B5967"/>
    <w:rsid w:val="005B61AF"/>
    <w:rsid w:val="005B6A01"/>
    <w:rsid w:val="005B6A72"/>
    <w:rsid w:val="005B6AD6"/>
    <w:rsid w:val="005B6BFA"/>
    <w:rsid w:val="005B6F0E"/>
    <w:rsid w:val="005C0224"/>
    <w:rsid w:val="005C07EB"/>
    <w:rsid w:val="005C0D4C"/>
    <w:rsid w:val="005C129B"/>
    <w:rsid w:val="005C1447"/>
    <w:rsid w:val="005C2159"/>
    <w:rsid w:val="005C2160"/>
    <w:rsid w:val="005C220E"/>
    <w:rsid w:val="005C298E"/>
    <w:rsid w:val="005C2BCC"/>
    <w:rsid w:val="005C34A3"/>
    <w:rsid w:val="005C470E"/>
    <w:rsid w:val="005C4EFA"/>
    <w:rsid w:val="005C5F59"/>
    <w:rsid w:val="005C61B1"/>
    <w:rsid w:val="005C64C7"/>
    <w:rsid w:val="005D0EAA"/>
    <w:rsid w:val="005D1211"/>
    <w:rsid w:val="005D1263"/>
    <w:rsid w:val="005D144A"/>
    <w:rsid w:val="005D1D36"/>
    <w:rsid w:val="005D2DD5"/>
    <w:rsid w:val="005D3D6A"/>
    <w:rsid w:val="005D3EBC"/>
    <w:rsid w:val="005D476A"/>
    <w:rsid w:val="005D633B"/>
    <w:rsid w:val="005D6C6E"/>
    <w:rsid w:val="005D79B5"/>
    <w:rsid w:val="005E0086"/>
    <w:rsid w:val="005E07F7"/>
    <w:rsid w:val="005E0826"/>
    <w:rsid w:val="005E0A29"/>
    <w:rsid w:val="005E1766"/>
    <w:rsid w:val="005E200B"/>
    <w:rsid w:val="005E206F"/>
    <w:rsid w:val="005E2239"/>
    <w:rsid w:val="005E326F"/>
    <w:rsid w:val="005E367B"/>
    <w:rsid w:val="005E4362"/>
    <w:rsid w:val="005E4F05"/>
    <w:rsid w:val="005E5D90"/>
    <w:rsid w:val="005E5E9C"/>
    <w:rsid w:val="005E65EC"/>
    <w:rsid w:val="005E6A28"/>
    <w:rsid w:val="005E6A74"/>
    <w:rsid w:val="005E6C0C"/>
    <w:rsid w:val="005E7776"/>
    <w:rsid w:val="005E79CD"/>
    <w:rsid w:val="005E79D1"/>
    <w:rsid w:val="005E7B4A"/>
    <w:rsid w:val="005E7EEA"/>
    <w:rsid w:val="005F0015"/>
    <w:rsid w:val="005F14A2"/>
    <w:rsid w:val="005F1A86"/>
    <w:rsid w:val="005F1B09"/>
    <w:rsid w:val="005F237E"/>
    <w:rsid w:val="005F306F"/>
    <w:rsid w:val="005F3300"/>
    <w:rsid w:val="005F3C0E"/>
    <w:rsid w:val="005F449F"/>
    <w:rsid w:val="005F499B"/>
    <w:rsid w:val="005F53DF"/>
    <w:rsid w:val="005F5BB4"/>
    <w:rsid w:val="005F61C6"/>
    <w:rsid w:val="005F7B84"/>
    <w:rsid w:val="005F7E17"/>
    <w:rsid w:val="005F7E83"/>
    <w:rsid w:val="00600B21"/>
    <w:rsid w:val="00600C57"/>
    <w:rsid w:val="0060134F"/>
    <w:rsid w:val="00601F5C"/>
    <w:rsid w:val="006020CE"/>
    <w:rsid w:val="00602660"/>
    <w:rsid w:val="0060290E"/>
    <w:rsid w:val="00602C3A"/>
    <w:rsid w:val="006034D5"/>
    <w:rsid w:val="00604D62"/>
    <w:rsid w:val="00605055"/>
    <w:rsid w:val="00605890"/>
    <w:rsid w:val="00606258"/>
    <w:rsid w:val="00606567"/>
    <w:rsid w:val="006067DF"/>
    <w:rsid w:val="00606A06"/>
    <w:rsid w:val="0060709B"/>
    <w:rsid w:val="0060735F"/>
    <w:rsid w:val="00610525"/>
    <w:rsid w:val="0061073B"/>
    <w:rsid w:val="0061233A"/>
    <w:rsid w:val="0061494A"/>
    <w:rsid w:val="00614DA7"/>
    <w:rsid w:val="006159F2"/>
    <w:rsid w:val="00617324"/>
    <w:rsid w:val="00617647"/>
    <w:rsid w:val="006179BB"/>
    <w:rsid w:val="00617F27"/>
    <w:rsid w:val="00617F78"/>
    <w:rsid w:val="00620409"/>
    <w:rsid w:val="00620C6C"/>
    <w:rsid w:val="006216C1"/>
    <w:rsid w:val="0062206B"/>
    <w:rsid w:val="006220F2"/>
    <w:rsid w:val="00622DB6"/>
    <w:rsid w:val="00623CBE"/>
    <w:rsid w:val="006246AC"/>
    <w:rsid w:val="0062484E"/>
    <w:rsid w:val="00624D4F"/>
    <w:rsid w:val="0062555A"/>
    <w:rsid w:val="006255DB"/>
    <w:rsid w:val="00625897"/>
    <w:rsid w:val="00625A4A"/>
    <w:rsid w:val="00626A2D"/>
    <w:rsid w:val="006303F9"/>
    <w:rsid w:val="0063076C"/>
    <w:rsid w:val="00631DBB"/>
    <w:rsid w:val="00631EE6"/>
    <w:rsid w:val="00632C3F"/>
    <w:rsid w:val="00632CBC"/>
    <w:rsid w:val="006331F6"/>
    <w:rsid w:val="00633491"/>
    <w:rsid w:val="006337C8"/>
    <w:rsid w:val="00633816"/>
    <w:rsid w:val="00633B94"/>
    <w:rsid w:val="00633EC9"/>
    <w:rsid w:val="00633F26"/>
    <w:rsid w:val="0063435E"/>
    <w:rsid w:val="00634E38"/>
    <w:rsid w:val="00634E6E"/>
    <w:rsid w:val="006352E6"/>
    <w:rsid w:val="0063614A"/>
    <w:rsid w:val="00636A8A"/>
    <w:rsid w:val="006370AA"/>
    <w:rsid w:val="0063754B"/>
    <w:rsid w:val="006407D8"/>
    <w:rsid w:val="00640D82"/>
    <w:rsid w:val="00641791"/>
    <w:rsid w:val="00642708"/>
    <w:rsid w:val="00642E86"/>
    <w:rsid w:val="00643463"/>
    <w:rsid w:val="006446BA"/>
    <w:rsid w:val="00644BB6"/>
    <w:rsid w:val="00644FD5"/>
    <w:rsid w:val="006453AA"/>
    <w:rsid w:val="0064592F"/>
    <w:rsid w:val="00645BC4"/>
    <w:rsid w:val="00646116"/>
    <w:rsid w:val="00646354"/>
    <w:rsid w:val="006464CA"/>
    <w:rsid w:val="006468FC"/>
    <w:rsid w:val="00646AD0"/>
    <w:rsid w:val="00646F59"/>
    <w:rsid w:val="00646F6F"/>
    <w:rsid w:val="00647F42"/>
    <w:rsid w:val="006500C0"/>
    <w:rsid w:val="0065013F"/>
    <w:rsid w:val="006506BC"/>
    <w:rsid w:val="006509AA"/>
    <w:rsid w:val="006514B6"/>
    <w:rsid w:val="006514C3"/>
    <w:rsid w:val="0065264D"/>
    <w:rsid w:val="006531C6"/>
    <w:rsid w:val="00653667"/>
    <w:rsid w:val="00653684"/>
    <w:rsid w:val="006536FF"/>
    <w:rsid w:val="00654053"/>
    <w:rsid w:val="0065508E"/>
    <w:rsid w:val="006555BB"/>
    <w:rsid w:val="00655E13"/>
    <w:rsid w:val="00655EA9"/>
    <w:rsid w:val="0065635D"/>
    <w:rsid w:val="00656691"/>
    <w:rsid w:val="00656A56"/>
    <w:rsid w:val="00657668"/>
    <w:rsid w:val="00657C44"/>
    <w:rsid w:val="006601A7"/>
    <w:rsid w:val="006601BE"/>
    <w:rsid w:val="006607E1"/>
    <w:rsid w:val="00660AC5"/>
    <w:rsid w:val="00662C45"/>
    <w:rsid w:val="006635DE"/>
    <w:rsid w:val="00663701"/>
    <w:rsid w:val="00664365"/>
    <w:rsid w:val="00664656"/>
    <w:rsid w:val="00665305"/>
    <w:rsid w:val="006655A0"/>
    <w:rsid w:val="00665CE0"/>
    <w:rsid w:val="00665FA8"/>
    <w:rsid w:val="0066629E"/>
    <w:rsid w:val="00666959"/>
    <w:rsid w:val="00667A7E"/>
    <w:rsid w:val="00667D92"/>
    <w:rsid w:val="006702BB"/>
    <w:rsid w:val="0067075E"/>
    <w:rsid w:val="006708E4"/>
    <w:rsid w:val="006716BD"/>
    <w:rsid w:val="00672C6F"/>
    <w:rsid w:val="00672D5E"/>
    <w:rsid w:val="00672DE5"/>
    <w:rsid w:val="006738AE"/>
    <w:rsid w:val="006740FE"/>
    <w:rsid w:val="00674127"/>
    <w:rsid w:val="00674A0E"/>
    <w:rsid w:val="00675452"/>
    <w:rsid w:val="00675726"/>
    <w:rsid w:val="00675F98"/>
    <w:rsid w:val="0067640D"/>
    <w:rsid w:val="00676B28"/>
    <w:rsid w:val="00677561"/>
    <w:rsid w:val="0067771E"/>
    <w:rsid w:val="00677A99"/>
    <w:rsid w:val="006801BB"/>
    <w:rsid w:val="00680548"/>
    <w:rsid w:val="00680CBA"/>
    <w:rsid w:val="00680F7C"/>
    <w:rsid w:val="006813D3"/>
    <w:rsid w:val="00681837"/>
    <w:rsid w:val="0068255E"/>
    <w:rsid w:val="00682F65"/>
    <w:rsid w:val="00683E70"/>
    <w:rsid w:val="00684945"/>
    <w:rsid w:val="00684B3E"/>
    <w:rsid w:val="00684D43"/>
    <w:rsid w:val="0068533A"/>
    <w:rsid w:val="006854CE"/>
    <w:rsid w:val="00685BFD"/>
    <w:rsid w:val="0068607C"/>
    <w:rsid w:val="00686CFC"/>
    <w:rsid w:val="00686F95"/>
    <w:rsid w:val="006872BD"/>
    <w:rsid w:val="006873C7"/>
    <w:rsid w:val="0068754D"/>
    <w:rsid w:val="00687A83"/>
    <w:rsid w:val="00687DC8"/>
    <w:rsid w:val="00690124"/>
    <w:rsid w:val="00690DED"/>
    <w:rsid w:val="00690F7B"/>
    <w:rsid w:val="00691241"/>
    <w:rsid w:val="00691FBC"/>
    <w:rsid w:val="006920A4"/>
    <w:rsid w:val="0069335F"/>
    <w:rsid w:val="00693BB3"/>
    <w:rsid w:val="00693F54"/>
    <w:rsid w:val="00694372"/>
    <w:rsid w:val="006945C7"/>
    <w:rsid w:val="0069464E"/>
    <w:rsid w:val="00694A0C"/>
    <w:rsid w:val="006957D2"/>
    <w:rsid w:val="006958FD"/>
    <w:rsid w:val="00695BD6"/>
    <w:rsid w:val="00696005"/>
    <w:rsid w:val="0069606B"/>
    <w:rsid w:val="0069607F"/>
    <w:rsid w:val="006A017A"/>
    <w:rsid w:val="006A0A15"/>
    <w:rsid w:val="006A1191"/>
    <w:rsid w:val="006A157B"/>
    <w:rsid w:val="006A15A8"/>
    <w:rsid w:val="006A18B6"/>
    <w:rsid w:val="006A1AB2"/>
    <w:rsid w:val="006A264C"/>
    <w:rsid w:val="006A2930"/>
    <w:rsid w:val="006A2BE0"/>
    <w:rsid w:val="006A309B"/>
    <w:rsid w:val="006A337D"/>
    <w:rsid w:val="006A42EE"/>
    <w:rsid w:val="006A446D"/>
    <w:rsid w:val="006A53FE"/>
    <w:rsid w:val="006A5F90"/>
    <w:rsid w:val="006A6490"/>
    <w:rsid w:val="006A678D"/>
    <w:rsid w:val="006A76DA"/>
    <w:rsid w:val="006A7AD3"/>
    <w:rsid w:val="006B01AF"/>
    <w:rsid w:val="006B0AE3"/>
    <w:rsid w:val="006B0F60"/>
    <w:rsid w:val="006B1AD3"/>
    <w:rsid w:val="006B1B18"/>
    <w:rsid w:val="006B1F89"/>
    <w:rsid w:val="006B2588"/>
    <w:rsid w:val="006B28F7"/>
    <w:rsid w:val="006B33FA"/>
    <w:rsid w:val="006B3550"/>
    <w:rsid w:val="006B3E32"/>
    <w:rsid w:val="006B4035"/>
    <w:rsid w:val="006B40F7"/>
    <w:rsid w:val="006B418C"/>
    <w:rsid w:val="006B4352"/>
    <w:rsid w:val="006B4B00"/>
    <w:rsid w:val="006B4C41"/>
    <w:rsid w:val="006B4E69"/>
    <w:rsid w:val="006B4FB6"/>
    <w:rsid w:val="006B53FD"/>
    <w:rsid w:val="006B5E64"/>
    <w:rsid w:val="006B64B5"/>
    <w:rsid w:val="006B6863"/>
    <w:rsid w:val="006B6C04"/>
    <w:rsid w:val="006B6C23"/>
    <w:rsid w:val="006B7729"/>
    <w:rsid w:val="006C0D4B"/>
    <w:rsid w:val="006C0DF6"/>
    <w:rsid w:val="006C12DC"/>
    <w:rsid w:val="006C1616"/>
    <w:rsid w:val="006C1F18"/>
    <w:rsid w:val="006C1F7F"/>
    <w:rsid w:val="006C1FF3"/>
    <w:rsid w:val="006C2389"/>
    <w:rsid w:val="006C258B"/>
    <w:rsid w:val="006C2C64"/>
    <w:rsid w:val="006C2D92"/>
    <w:rsid w:val="006C3C97"/>
    <w:rsid w:val="006C46EF"/>
    <w:rsid w:val="006C4855"/>
    <w:rsid w:val="006C4CC3"/>
    <w:rsid w:val="006C4D3F"/>
    <w:rsid w:val="006C4E0F"/>
    <w:rsid w:val="006C4E9A"/>
    <w:rsid w:val="006C4EEA"/>
    <w:rsid w:val="006C503C"/>
    <w:rsid w:val="006C50B2"/>
    <w:rsid w:val="006C533C"/>
    <w:rsid w:val="006C57D9"/>
    <w:rsid w:val="006C589B"/>
    <w:rsid w:val="006C5BC7"/>
    <w:rsid w:val="006C6093"/>
    <w:rsid w:val="006C6766"/>
    <w:rsid w:val="006C6CC7"/>
    <w:rsid w:val="006C73ED"/>
    <w:rsid w:val="006C77C1"/>
    <w:rsid w:val="006C78A6"/>
    <w:rsid w:val="006C7D53"/>
    <w:rsid w:val="006C7EB7"/>
    <w:rsid w:val="006D088E"/>
    <w:rsid w:val="006D121B"/>
    <w:rsid w:val="006D1AA8"/>
    <w:rsid w:val="006D31D1"/>
    <w:rsid w:val="006D31F7"/>
    <w:rsid w:val="006D3CEC"/>
    <w:rsid w:val="006D4D31"/>
    <w:rsid w:val="006D5417"/>
    <w:rsid w:val="006D5441"/>
    <w:rsid w:val="006D544D"/>
    <w:rsid w:val="006D547D"/>
    <w:rsid w:val="006D567F"/>
    <w:rsid w:val="006D5A01"/>
    <w:rsid w:val="006D6766"/>
    <w:rsid w:val="006D682A"/>
    <w:rsid w:val="006D70A2"/>
    <w:rsid w:val="006D799A"/>
    <w:rsid w:val="006E1315"/>
    <w:rsid w:val="006E16E0"/>
    <w:rsid w:val="006E19AB"/>
    <w:rsid w:val="006E24EC"/>
    <w:rsid w:val="006E2647"/>
    <w:rsid w:val="006E52C2"/>
    <w:rsid w:val="006E620C"/>
    <w:rsid w:val="006E7389"/>
    <w:rsid w:val="006E77D4"/>
    <w:rsid w:val="006F034B"/>
    <w:rsid w:val="006F042F"/>
    <w:rsid w:val="006F0E2B"/>
    <w:rsid w:val="006F12A6"/>
    <w:rsid w:val="006F1A66"/>
    <w:rsid w:val="006F1F74"/>
    <w:rsid w:val="006F2C57"/>
    <w:rsid w:val="006F34CB"/>
    <w:rsid w:val="006F3D3F"/>
    <w:rsid w:val="006F3E52"/>
    <w:rsid w:val="006F423E"/>
    <w:rsid w:val="006F4452"/>
    <w:rsid w:val="006F4A49"/>
    <w:rsid w:val="006F4B48"/>
    <w:rsid w:val="006F4D82"/>
    <w:rsid w:val="006F5086"/>
    <w:rsid w:val="006F6A12"/>
    <w:rsid w:val="006F7652"/>
    <w:rsid w:val="006F78AA"/>
    <w:rsid w:val="006F7AD1"/>
    <w:rsid w:val="00701007"/>
    <w:rsid w:val="007015B9"/>
    <w:rsid w:val="00701A6D"/>
    <w:rsid w:val="00702267"/>
    <w:rsid w:val="007022D6"/>
    <w:rsid w:val="00702441"/>
    <w:rsid w:val="007025F0"/>
    <w:rsid w:val="00702C53"/>
    <w:rsid w:val="00702DC9"/>
    <w:rsid w:val="00703D9E"/>
    <w:rsid w:val="00703F18"/>
    <w:rsid w:val="007041EA"/>
    <w:rsid w:val="00705432"/>
    <w:rsid w:val="00705C4A"/>
    <w:rsid w:val="00705E02"/>
    <w:rsid w:val="00705F1F"/>
    <w:rsid w:val="00706586"/>
    <w:rsid w:val="007068A1"/>
    <w:rsid w:val="00707072"/>
    <w:rsid w:val="00707ED3"/>
    <w:rsid w:val="00707F41"/>
    <w:rsid w:val="00712C1E"/>
    <w:rsid w:val="00713179"/>
    <w:rsid w:val="007133E3"/>
    <w:rsid w:val="0071349A"/>
    <w:rsid w:val="00713C65"/>
    <w:rsid w:val="007141FB"/>
    <w:rsid w:val="00715CAF"/>
    <w:rsid w:val="00715E0B"/>
    <w:rsid w:val="00716177"/>
    <w:rsid w:val="00716A7F"/>
    <w:rsid w:val="00716AD9"/>
    <w:rsid w:val="00716B97"/>
    <w:rsid w:val="00716B9E"/>
    <w:rsid w:val="00717109"/>
    <w:rsid w:val="007171BA"/>
    <w:rsid w:val="007171DE"/>
    <w:rsid w:val="00717207"/>
    <w:rsid w:val="0071792D"/>
    <w:rsid w:val="007179AF"/>
    <w:rsid w:val="00720320"/>
    <w:rsid w:val="00720428"/>
    <w:rsid w:val="007205EC"/>
    <w:rsid w:val="007207F2"/>
    <w:rsid w:val="00720C1C"/>
    <w:rsid w:val="00721F39"/>
    <w:rsid w:val="007228C9"/>
    <w:rsid w:val="00722DAB"/>
    <w:rsid w:val="00723689"/>
    <w:rsid w:val="007236C1"/>
    <w:rsid w:val="0072391B"/>
    <w:rsid w:val="00723969"/>
    <w:rsid w:val="00723DCC"/>
    <w:rsid w:val="00723DF8"/>
    <w:rsid w:val="00723F1F"/>
    <w:rsid w:val="007244EC"/>
    <w:rsid w:val="0072476E"/>
    <w:rsid w:val="00724A80"/>
    <w:rsid w:val="007251AF"/>
    <w:rsid w:val="00725CAA"/>
    <w:rsid w:val="00726025"/>
    <w:rsid w:val="00726344"/>
    <w:rsid w:val="00726381"/>
    <w:rsid w:val="007263B6"/>
    <w:rsid w:val="007265FD"/>
    <w:rsid w:val="00726CE7"/>
    <w:rsid w:val="00726E78"/>
    <w:rsid w:val="00726F34"/>
    <w:rsid w:val="00727685"/>
    <w:rsid w:val="007276DD"/>
    <w:rsid w:val="007304AC"/>
    <w:rsid w:val="007308FA"/>
    <w:rsid w:val="00730BFF"/>
    <w:rsid w:val="007311EA"/>
    <w:rsid w:val="00731F71"/>
    <w:rsid w:val="0073344F"/>
    <w:rsid w:val="00734599"/>
    <w:rsid w:val="007347CA"/>
    <w:rsid w:val="007347D2"/>
    <w:rsid w:val="0073730D"/>
    <w:rsid w:val="0073739E"/>
    <w:rsid w:val="00737B4C"/>
    <w:rsid w:val="007402D6"/>
    <w:rsid w:val="0074055A"/>
    <w:rsid w:val="007407DE"/>
    <w:rsid w:val="00740D71"/>
    <w:rsid w:val="0074466D"/>
    <w:rsid w:val="007450F3"/>
    <w:rsid w:val="00745BDE"/>
    <w:rsid w:val="00745C23"/>
    <w:rsid w:val="00747DFF"/>
    <w:rsid w:val="007504D2"/>
    <w:rsid w:val="00750C84"/>
    <w:rsid w:val="00751029"/>
    <w:rsid w:val="007514E1"/>
    <w:rsid w:val="00751679"/>
    <w:rsid w:val="00751B2E"/>
    <w:rsid w:val="00751D65"/>
    <w:rsid w:val="007526CF"/>
    <w:rsid w:val="00753A90"/>
    <w:rsid w:val="00753B3A"/>
    <w:rsid w:val="007542AE"/>
    <w:rsid w:val="00754F99"/>
    <w:rsid w:val="007553A0"/>
    <w:rsid w:val="00755A30"/>
    <w:rsid w:val="0075716E"/>
    <w:rsid w:val="00757BDA"/>
    <w:rsid w:val="00757D40"/>
    <w:rsid w:val="00757D44"/>
    <w:rsid w:val="007601D2"/>
    <w:rsid w:val="00760AB3"/>
    <w:rsid w:val="00761447"/>
    <w:rsid w:val="0076155B"/>
    <w:rsid w:val="00761FA5"/>
    <w:rsid w:val="0076262C"/>
    <w:rsid w:val="0076323F"/>
    <w:rsid w:val="0076351D"/>
    <w:rsid w:val="007643CC"/>
    <w:rsid w:val="00764B47"/>
    <w:rsid w:val="00764D18"/>
    <w:rsid w:val="00764F2D"/>
    <w:rsid w:val="007651F5"/>
    <w:rsid w:val="0076641F"/>
    <w:rsid w:val="0076656F"/>
    <w:rsid w:val="00766CE1"/>
    <w:rsid w:val="00766FB6"/>
    <w:rsid w:val="0077001E"/>
    <w:rsid w:val="007702D3"/>
    <w:rsid w:val="007705BC"/>
    <w:rsid w:val="0077173D"/>
    <w:rsid w:val="00771C85"/>
    <w:rsid w:val="00772ED4"/>
    <w:rsid w:val="007744DB"/>
    <w:rsid w:val="00774A7A"/>
    <w:rsid w:val="00774FBF"/>
    <w:rsid w:val="0077585A"/>
    <w:rsid w:val="00776D4A"/>
    <w:rsid w:val="007776FA"/>
    <w:rsid w:val="00777C57"/>
    <w:rsid w:val="007800CC"/>
    <w:rsid w:val="007818AD"/>
    <w:rsid w:val="00781F59"/>
    <w:rsid w:val="0078237E"/>
    <w:rsid w:val="007828BE"/>
    <w:rsid w:val="0078369A"/>
    <w:rsid w:val="00784A4F"/>
    <w:rsid w:val="00785171"/>
    <w:rsid w:val="00785CCF"/>
    <w:rsid w:val="00785F0C"/>
    <w:rsid w:val="0078607C"/>
    <w:rsid w:val="007866D6"/>
    <w:rsid w:val="007877DF"/>
    <w:rsid w:val="007878BF"/>
    <w:rsid w:val="007903FF"/>
    <w:rsid w:val="00790776"/>
    <w:rsid w:val="00790EC3"/>
    <w:rsid w:val="00791A3E"/>
    <w:rsid w:val="00791AB7"/>
    <w:rsid w:val="007929C2"/>
    <w:rsid w:val="00792FD7"/>
    <w:rsid w:val="007940D9"/>
    <w:rsid w:val="007942E5"/>
    <w:rsid w:val="00794315"/>
    <w:rsid w:val="00795526"/>
    <w:rsid w:val="00795AC4"/>
    <w:rsid w:val="007962C3"/>
    <w:rsid w:val="007964F0"/>
    <w:rsid w:val="007969BE"/>
    <w:rsid w:val="00796ABB"/>
    <w:rsid w:val="007A05E1"/>
    <w:rsid w:val="007A0A21"/>
    <w:rsid w:val="007A14CE"/>
    <w:rsid w:val="007A1F24"/>
    <w:rsid w:val="007A1F8D"/>
    <w:rsid w:val="007A2191"/>
    <w:rsid w:val="007A2208"/>
    <w:rsid w:val="007A34AB"/>
    <w:rsid w:val="007A3C3F"/>
    <w:rsid w:val="007A444E"/>
    <w:rsid w:val="007A44F8"/>
    <w:rsid w:val="007A54B3"/>
    <w:rsid w:val="007A561E"/>
    <w:rsid w:val="007A5827"/>
    <w:rsid w:val="007A5C97"/>
    <w:rsid w:val="007A630D"/>
    <w:rsid w:val="007A6F8C"/>
    <w:rsid w:val="007A73DC"/>
    <w:rsid w:val="007A78DE"/>
    <w:rsid w:val="007B0B58"/>
    <w:rsid w:val="007B1320"/>
    <w:rsid w:val="007B17DF"/>
    <w:rsid w:val="007B1915"/>
    <w:rsid w:val="007B21A6"/>
    <w:rsid w:val="007B2B60"/>
    <w:rsid w:val="007B2B8A"/>
    <w:rsid w:val="007B39EA"/>
    <w:rsid w:val="007B3FA8"/>
    <w:rsid w:val="007B446B"/>
    <w:rsid w:val="007B46D4"/>
    <w:rsid w:val="007B489B"/>
    <w:rsid w:val="007B5BCA"/>
    <w:rsid w:val="007B5F91"/>
    <w:rsid w:val="007B6D1C"/>
    <w:rsid w:val="007B7110"/>
    <w:rsid w:val="007B72C1"/>
    <w:rsid w:val="007B74BA"/>
    <w:rsid w:val="007B7D33"/>
    <w:rsid w:val="007C01E7"/>
    <w:rsid w:val="007C04E6"/>
    <w:rsid w:val="007C0659"/>
    <w:rsid w:val="007C0870"/>
    <w:rsid w:val="007C1203"/>
    <w:rsid w:val="007C159E"/>
    <w:rsid w:val="007C214E"/>
    <w:rsid w:val="007C3329"/>
    <w:rsid w:val="007C426F"/>
    <w:rsid w:val="007C4A64"/>
    <w:rsid w:val="007C4CA5"/>
    <w:rsid w:val="007C4E84"/>
    <w:rsid w:val="007C55E8"/>
    <w:rsid w:val="007C56C9"/>
    <w:rsid w:val="007C601C"/>
    <w:rsid w:val="007C618D"/>
    <w:rsid w:val="007C63B7"/>
    <w:rsid w:val="007C7634"/>
    <w:rsid w:val="007C7A2C"/>
    <w:rsid w:val="007C7CA9"/>
    <w:rsid w:val="007D06CE"/>
    <w:rsid w:val="007D0B25"/>
    <w:rsid w:val="007D0D80"/>
    <w:rsid w:val="007D15C2"/>
    <w:rsid w:val="007D16C5"/>
    <w:rsid w:val="007D1EBE"/>
    <w:rsid w:val="007D2753"/>
    <w:rsid w:val="007D394A"/>
    <w:rsid w:val="007D408F"/>
    <w:rsid w:val="007D475F"/>
    <w:rsid w:val="007D613C"/>
    <w:rsid w:val="007D6B9E"/>
    <w:rsid w:val="007D6C48"/>
    <w:rsid w:val="007D6D6E"/>
    <w:rsid w:val="007D6FE0"/>
    <w:rsid w:val="007D7119"/>
    <w:rsid w:val="007D7521"/>
    <w:rsid w:val="007D7EB7"/>
    <w:rsid w:val="007E0425"/>
    <w:rsid w:val="007E08BB"/>
    <w:rsid w:val="007E09F9"/>
    <w:rsid w:val="007E0AF5"/>
    <w:rsid w:val="007E262C"/>
    <w:rsid w:val="007E3077"/>
    <w:rsid w:val="007E3DAF"/>
    <w:rsid w:val="007E3E51"/>
    <w:rsid w:val="007E4116"/>
    <w:rsid w:val="007E5076"/>
    <w:rsid w:val="007E54ED"/>
    <w:rsid w:val="007E5F25"/>
    <w:rsid w:val="007E65CA"/>
    <w:rsid w:val="007E65DC"/>
    <w:rsid w:val="007E686F"/>
    <w:rsid w:val="007E68E8"/>
    <w:rsid w:val="007E691D"/>
    <w:rsid w:val="007E745B"/>
    <w:rsid w:val="007E79C5"/>
    <w:rsid w:val="007F04F7"/>
    <w:rsid w:val="007F0804"/>
    <w:rsid w:val="007F199B"/>
    <w:rsid w:val="007F1A69"/>
    <w:rsid w:val="007F2894"/>
    <w:rsid w:val="007F2CFB"/>
    <w:rsid w:val="007F3011"/>
    <w:rsid w:val="007F3F16"/>
    <w:rsid w:val="007F43F6"/>
    <w:rsid w:val="007F466B"/>
    <w:rsid w:val="007F4A39"/>
    <w:rsid w:val="007F4B3B"/>
    <w:rsid w:val="007F5224"/>
    <w:rsid w:val="007F5450"/>
    <w:rsid w:val="007F54BA"/>
    <w:rsid w:val="007F5806"/>
    <w:rsid w:val="007F622C"/>
    <w:rsid w:val="007F676A"/>
    <w:rsid w:val="007F7E39"/>
    <w:rsid w:val="007F7F8C"/>
    <w:rsid w:val="008006E7"/>
    <w:rsid w:val="008007A8"/>
    <w:rsid w:val="00800835"/>
    <w:rsid w:val="00801411"/>
    <w:rsid w:val="00801AA6"/>
    <w:rsid w:val="008026DD"/>
    <w:rsid w:val="00803845"/>
    <w:rsid w:val="00804162"/>
    <w:rsid w:val="00804208"/>
    <w:rsid w:val="0080486F"/>
    <w:rsid w:val="00804998"/>
    <w:rsid w:val="00804A0B"/>
    <w:rsid w:val="00805388"/>
    <w:rsid w:val="00805753"/>
    <w:rsid w:val="008059EC"/>
    <w:rsid w:val="00805CE6"/>
    <w:rsid w:val="008067FC"/>
    <w:rsid w:val="00806B23"/>
    <w:rsid w:val="00807940"/>
    <w:rsid w:val="0081074F"/>
    <w:rsid w:val="0081082A"/>
    <w:rsid w:val="008108D0"/>
    <w:rsid w:val="00811984"/>
    <w:rsid w:val="00811D5C"/>
    <w:rsid w:val="0081324A"/>
    <w:rsid w:val="00813442"/>
    <w:rsid w:val="0081403D"/>
    <w:rsid w:val="00814DDA"/>
    <w:rsid w:val="00814F07"/>
    <w:rsid w:val="0081566E"/>
    <w:rsid w:val="00815C13"/>
    <w:rsid w:val="00816084"/>
    <w:rsid w:val="00816934"/>
    <w:rsid w:val="00816D06"/>
    <w:rsid w:val="00816E5E"/>
    <w:rsid w:val="00817173"/>
    <w:rsid w:val="00817195"/>
    <w:rsid w:val="008175F1"/>
    <w:rsid w:val="008201FD"/>
    <w:rsid w:val="008203ED"/>
    <w:rsid w:val="00820C27"/>
    <w:rsid w:val="00821BCD"/>
    <w:rsid w:val="00822440"/>
    <w:rsid w:val="00822BA6"/>
    <w:rsid w:val="00823887"/>
    <w:rsid w:val="00823F01"/>
    <w:rsid w:val="00823F58"/>
    <w:rsid w:val="008254B5"/>
    <w:rsid w:val="00826019"/>
    <w:rsid w:val="0082609E"/>
    <w:rsid w:val="008263A5"/>
    <w:rsid w:val="00826E43"/>
    <w:rsid w:val="00827613"/>
    <w:rsid w:val="008312D8"/>
    <w:rsid w:val="008315AC"/>
    <w:rsid w:val="0083240B"/>
    <w:rsid w:val="0083318D"/>
    <w:rsid w:val="008336EF"/>
    <w:rsid w:val="00833958"/>
    <w:rsid w:val="00833DBF"/>
    <w:rsid w:val="00833F2E"/>
    <w:rsid w:val="008340F2"/>
    <w:rsid w:val="0083484E"/>
    <w:rsid w:val="008352CD"/>
    <w:rsid w:val="00835ED9"/>
    <w:rsid w:val="00836141"/>
    <w:rsid w:val="008365B5"/>
    <w:rsid w:val="008369EF"/>
    <w:rsid w:val="00837AB2"/>
    <w:rsid w:val="00840402"/>
    <w:rsid w:val="00840AC3"/>
    <w:rsid w:val="0084127B"/>
    <w:rsid w:val="00841E18"/>
    <w:rsid w:val="00841F80"/>
    <w:rsid w:val="008437FE"/>
    <w:rsid w:val="00844658"/>
    <w:rsid w:val="00844B8B"/>
    <w:rsid w:val="00846CCA"/>
    <w:rsid w:val="008473BC"/>
    <w:rsid w:val="00847579"/>
    <w:rsid w:val="00847911"/>
    <w:rsid w:val="008479A5"/>
    <w:rsid w:val="008479ED"/>
    <w:rsid w:val="008502BB"/>
    <w:rsid w:val="008509CD"/>
    <w:rsid w:val="00852724"/>
    <w:rsid w:val="008527B7"/>
    <w:rsid w:val="00852BF7"/>
    <w:rsid w:val="00853127"/>
    <w:rsid w:val="008536F6"/>
    <w:rsid w:val="008537B8"/>
    <w:rsid w:val="008539EE"/>
    <w:rsid w:val="00853E73"/>
    <w:rsid w:val="00854AB8"/>
    <w:rsid w:val="008552B0"/>
    <w:rsid w:val="0085644A"/>
    <w:rsid w:val="00856ED9"/>
    <w:rsid w:val="00857818"/>
    <w:rsid w:val="00857AB6"/>
    <w:rsid w:val="00857CA4"/>
    <w:rsid w:val="00860777"/>
    <w:rsid w:val="00860D5D"/>
    <w:rsid w:val="008613BC"/>
    <w:rsid w:val="00861775"/>
    <w:rsid w:val="00862068"/>
    <w:rsid w:val="00862283"/>
    <w:rsid w:val="00862AA2"/>
    <w:rsid w:val="008631BA"/>
    <w:rsid w:val="008634E6"/>
    <w:rsid w:val="00863976"/>
    <w:rsid w:val="00863D46"/>
    <w:rsid w:val="00864A27"/>
    <w:rsid w:val="00864F85"/>
    <w:rsid w:val="00865874"/>
    <w:rsid w:val="0086698A"/>
    <w:rsid w:val="00866A65"/>
    <w:rsid w:val="00866BAE"/>
    <w:rsid w:val="00866F8B"/>
    <w:rsid w:val="00867042"/>
    <w:rsid w:val="00867511"/>
    <w:rsid w:val="0086795C"/>
    <w:rsid w:val="00870B7C"/>
    <w:rsid w:val="008739E9"/>
    <w:rsid w:val="008744E6"/>
    <w:rsid w:val="00874918"/>
    <w:rsid w:val="00874B0D"/>
    <w:rsid w:val="00874D19"/>
    <w:rsid w:val="00875382"/>
    <w:rsid w:val="00876E61"/>
    <w:rsid w:val="008770C8"/>
    <w:rsid w:val="0087727F"/>
    <w:rsid w:val="008772B1"/>
    <w:rsid w:val="0087757F"/>
    <w:rsid w:val="00877950"/>
    <w:rsid w:val="00877D63"/>
    <w:rsid w:val="00877F64"/>
    <w:rsid w:val="00880C49"/>
    <w:rsid w:val="00880E43"/>
    <w:rsid w:val="00882510"/>
    <w:rsid w:val="00883329"/>
    <w:rsid w:val="008845C4"/>
    <w:rsid w:val="00885338"/>
    <w:rsid w:val="008854A4"/>
    <w:rsid w:val="008854B4"/>
    <w:rsid w:val="0088566F"/>
    <w:rsid w:val="00885C6F"/>
    <w:rsid w:val="00886040"/>
    <w:rsid w:val="00886706"/>
    <w:rsid w:val="008873D7"/>
    <w:rsid w:val="008900B7"/>
    <w:rsid w:val="008906A0"/>
    <w:rsid w:val="00891580"/>
    <w:rsid w:val="008920AE"/>
    <w:rsid w:val="00892DE9"/>
    <w:rsid w:val="008931C8"/>
    <w:rsid w:val="008935C7"/>
    <w:rsid w:val="00893DF4"/>
    <w:rsid w:val="00893E68"/>
    <w:rsid w:val="00893FE7"/>
    <w:rsid w:val="0089458A"/>
    <w:rsid w:val="0089534A"/>
    <w:rsid w:val="0089598C"/>
    <w:rsid w:val="00896D16"/>
    <w:rsid w:val="00897E00"/>
    <w:rsid w:val="008A020D"/>
    <w:rsid w:val="008A0A9F"/>
    <w:rsid w:val="008A1436"/>
    <w:rsid w:val="008A150C"/>
    <w:rsid w:val="008A1B8D"/>
    <w:rsid w:val="008A2CCE"/>
    <w:rsid w:val="008A3B51"/>
    <w:rsid w:val="008A3CBB"/>
    <w:rsid w:val="008A4226"/>
    <w:rsid w:val="008A4779"/>
    <w:rsid w:val="008A47E7"/>
    <w:rsid w:val="008A5046"/>
    <w:rsid w:val="008A5512"/>
    <w:rsid w:val="008A6164"/>
    <w:rsid w:val="008A6490"/>
    <w:rsid w:val="008A6513"/>
    <w:rsid w:val="008A6536"/>
    <w:rsid w:val="008A7107"/>
    <w:rsid w:val="008A775B"/>
    <w:rsid w:val="008B054D"/>
    <w:rsid w:val="008B0DC1"/>
    <w:rsid w:val="008B1663"/>
    <w:rsid w:val="008B230B"/>
    <w:rsid w:val="008B2438"/>
    <w:rsid w:val="008B26F7"/>
    <w:rsid w:val="008B3B46"/>
    <w:rsid w:val="008B3E75"/>
    <w:rsid w:val="008B4435"/>
    <w:rsid w:val="008B5941"/>
    <w:rsid w:val="008B5A9F"/>
    <w:rsid w:val="008B60D7"/>
    <w:rsid w:val="008B6F54"/>
    <w:rsid w:val="008B7B26"/>
    <w:rsid w:val="008B7D62"/>
    <w:rsid w:val="008B7D7C"/>
    <w:rsid w:val="008C0472"/>
    <w:rsid w:val="008C1508"/>
    <w:rsid w:val="008C18C4"/>
    <w:rsid w:val="008C243F"/>
    <w:rsid w:val="008C29FF"/>
    <w:rsid w:val="008C2CDE"/>
    <w:rsid w:val="008C2ED0"/>
    <w:rsid w:val="008C3133"/>
    <w:rsid w:val="008C36FA"/>
    <w:rsid w:val="008C3B72"/>
    <w:rsid w:val="008C3D5A"/>
    <w:rsid w:val="008C480D"/>
    <w:rsid w:val="008C553F"/>
    <w:rsid w:val="008C6D11"/>
    <w:rsid w:val="008C7FB5"/>
    <w:rsid w:val="008D040F"/>
    <w:rsid w:val="008D08A5"/>
    <w:rsid w:val="008D0B59"/>
    <w:rsid w:val="008D1920"/>
    <w:rsid w:val="008D1DB5"/>
    <w:rsid w:val="008D24EC"/>
    <w:rsid w:val="008D26DD"/>
    <w:rsid w:val="008D3131"/>
    <w:rsid w:val="008D3923"/>
    <w:rsid w:val="008D4640"/>
    <w:rsid w:val="008D4940"/>
    <w:rsid w:val="008D6D3B"/>
    <w:rsid w:val="008D7101"/>
    <w:rsid w:val="008D7268"/>
    <w:rsid w:val="008D726E"/>
    <w:rsid w:val="008D72E2"/>
    <w:rsid w:val="008D76A3"/>
    <w:rsid w:val="008D7D82"/>
    <w:rsid w:val="008E0435"/>
    <w:rsid w:val="008E1474"/>
    <w:rsid w:val="008E1BDB"/>
    <w:rsid w:val="008E1FF9"/>
    <w:rsid w:val="008E2873"/>
    <w:rsid w:val="008E33E8"/>
    <w:rsid w:val="008E40E7"/>
    <w:rsid w:val="008E4273"/>
    <w:rsid w:val="008E459C"/>
    <w:rsid w:val="008E4828"/>
    <w:rsid w:val="008E486C"/>
    <w:rsid w:val="008E48C5"/>
    <w:rsid w:val="008E4FED"/>
    <w:rsid w:val="008E58F8"/>
    <w:rsid w:val="008E5A53"/>
    <w:rsid w:val="008E649A"/>
    <w:rsid w:val="008E6751"/>
    <w:rsid w:val="008E6E79"/>
    <w:rsid w:val="008E723C"/>
    <w:rsid w:val="008E763B"/>
    <w:rsid w:val="008E7A4A"/>
    <w:rsid w:val="008F01AB"/>
    <w:rsid w:val="008F0326"/>
    <w:rsid w:val="008F0475"/>
    <w:rsid w:val="008F11F6"/>
    <w:rsid w:val="008F28D7"/>
    <w:rsid w:val="008F2F7F"/>
    <w:rsid w:val="008F3162"/>
    <w:rsid w:val="008F32DC"/>
    <w:rsid w:val="008F398B"/>
    <w:rsid w:val="008F3CB5"/>
    <w:rsid w:val="008F4F83"/>
    <w:rsid w:val="008F5D83"/>
    <w:rsid w:val="008F6332"/>
    <w:rsid w:val="008F7569"/>
    <w:rsid w:val="008F7730"/>
    <w:rsid w:val="00900FEB"/>
    <w:rsid w:val="00901440"/>
    <w:rsid w:val="00903439"/>
    <w:rsid w:val="009034D0"/>
    <w:rsid w:val="00903C30"/>
    <w:rsid w:val="0090497C"/>
    <w:rsid w:val="00905BB5"/>
    <w:rsid w:val="009063AF"/>
    <w:rsid w:val="009064B0"/>
    <w:rsid w:val="009065EA"/>
    <w:rsid w:val="00906DB8"/>
    <w:rsid w:val="00906E4C"/>
    <w:rsid w:val="009101AC"/>
    <w:rsid w:val="009102E4"/>
    <w:rsid w:val="00910FA1"/>
    <w:rsid w:val="009116E1"/>
    <w:rsid w:val="00911C1B"/>
    <w:rsid w:val="0091336C"/>
    <w:rsid w:val="00913439"/>
    <w:rsid w:val="00913971"/>
    <w:rsid w:val="00913F33"/>
    <w:rsid w:val="00914085"/>
    <w:rsid w:val="009149E0"/>
    <w:rsid w:val="00915AEB"/>
    <w:rsid w:val="00916207"/>
    <w:rsid w:val="00916AD5"/>
    <w:rsid w:val="00916D8A"/>
    <w:rsid w:val="00916E0C"/>
    <w:rsid w:val="00916FA5"/>
    <w:rsid w:val="00917337"/>
    <w:rsid w:val="00917C8D"/>
    <w:rsid w:val="00920B8C"/>
    <w:rsid w:val="009211FD"/>
    <w:rsid w:val="00921E18"/>
    <w:rsid w:val="00922017"/>
    <w:rsid w:val="00922110"/>
    <w:rsid w:val="0092283A"/>
    <w:rsid w:val="00922C5E"/>
    <w:rsid w:val="00923641"/>
    <w:rsid w:val="009239BB"/>
    <w:rsid w:val="0092445D"/>
    <w:rsid w:val="00924CFE"/>
    <w:rsid w:val="00924EB0"/>
    <w:rsid w:val="00925211"/>
    <w:rsid w:val="0092561B"/>
    <w:rsid w:val="00925C9C"/>
    <w:rsid w:val="009267B7"/>
    <w:rsid w:val="009268A5"/>
    <w:rsid w:val="00926F0C"/>
    <w:rsid w:val="009272E0"/>
    <w:rsid w:val="00927C4F"/>
    <w:rsid w:val="00930E63"/>
    <w:rsid w:val="00931905"/>
    <w:rsid w:val="009322CF"/>
    <w:rsid w:val="009328F4"/>
    <w:rsid w:val="00932C7F"/>
    <w:rsid w:val="00932E40"/>
    <w:rsid w:val="009333C4"/>
    <w:rsid w:val="00933797"/>
    <w:rsid w:val="00934DE3"/>
    <w:rsid w:val="00935D1F"/>
    <w:rsid w:val="00936BFC"/>
    <w:rsid w:val="00936DDC"/>
    <w:rsid w:val="00936DF7"/>
    <w:rsid w:val="00936EB5"/>
    <w:rsid w:val="00937088"/>
    <w:rsid w:val="009402B0"/>
    <w:rsid w:val="00940328"/>
    <w:rsid w:val="0094074B"/>
    <w:rsid w:val="009410A3"/>
    <w:rsid w:val="009413F7"/>
    <w:rsid w:val="009418C3"/>
    <w:rsid w:val="00941FBC"/>
    <w:rsid w:val="0094236F"/>
    <w:rsid w:val="00942F43"/>
    <w:rsid w:val="009434D5"/>
    <w:rsid w:val="00943FC0"/>
    <w:rsid w:val="00944565"/>
    <w:rsid w:val="009457FE"/>
    <w:rsid w:val="0094728D"/>
    <w:rsid w:val="009473ED"/>
    <w:rsid w:val="009476EB"/>
    <w:rsid w:val="00947E6A"/>
    <w:rsid w:val="00947F66"/>
    <w:rsid w:val="0095063E"/>
    <w:rsid w:val="00950AC1"/>
    <w:rsid w:val="00950AC5"/>
    <w:rsid w:val="00950FC5"/>
    <w:rsid w:val="0095181F"/>
    <w:rsid w:val="00951846"/>
    <w:rsid w:val="00951F90"/>
    <w:rsid w:val="009520E2"/>
    <w:rsid w:val="009525B3"/>
    <w:rsid w:val="00952B81"/>
    <w:rsid w:val="00952C4D"/>
    <w:rsid w:val="00952F82"/>
    <w:rsid w:val="00953629"/>
    <w:rsid w:val="009537D3"/>
    <w:rsid w:val="00953CEF"/>
    <w:rsid w:val="00955DB7"/>
    <w:rsid w:val="00956084"/>
    <w:rsid w:val="009562E4"/>
    <w:rsid w:val="00956693"/>
    <w:rsid w:val="00956A51"/>
    <w:rsid w:val="00956E76"/>
    <w:rsid w:val="0095709E"/>
    <w:rsid w:val="009571F4"/>
    <w:rsid w:val="00957FC9"/>
    <w:rsid w:val="00960D2D"/>
    <w:rsid w:val="009611EF"/>
    <w:rsid w:val="00961FDE"/>
    <w:rsid w:val="0096348A"/>
    <w:rsid w:val="00963536"/>
    <w:rsid w:val="00963AA4"/>
    <w:rsid w:val="00963DF2"/>
    <w:rsid w:val="00964590"/>
    <w:rsid w:val="0096523D"/>
    <w:rsid w:val="00965595"/>
    <w:rsid w:val="009658D4"/>
    <w:rsid w:val="00965B3F"/>
    <w:rsid w:val="00965B77"/>
    <w:rsid w:val="00966042"/>
    <w:rsid w:val="00967216"/>
    <w:rsid w:val="009673DA"/>
    <w:rsid w:val="00967504"/>
    <w:rsid w:val="00970105"/>
    <w:rsid w:val="00971024"/>
    <w:rsid w:val="00973EEE"/>
    <w:rsid w:val="009742C6"/>
    <w:rsid w:val="00974978"/>
    <w:rsid w:val="00974AA6"/>
    <w:rsid w:val="00975102"/>
    <w:rsid w:val="009753FB"/>
    <w:rsid w:val="009756A6"/>
    <w:rsid w:val="00977286"/>
    <w:rsid w:val="00977E82"/>
    <w:rsid w:val="00980B30"/>
    <w:rsid w:val="00980BAA"/>
    <w:rsid w:val="00980CD4"/>
    <w:rsid w:val="00980E25"/>
    <w:rsid w:val="00982145"/>
    <w:rsid w:val="009825AF"/>
    <w:rsid w:val="0098296B"/>
    <w:rsid w:val="00983ACA"/>
    <w:rsid w:val="00984425"/>
    <w:rsid w:val="0098510A"/>
    <w:rsid w:val="009851CD"/>
    <w:rsid w:val="00985341"/>
    <w:rsid w:val="009853AB"/>
    <w:rsid w:val="009854EB"/>
    <w:rsid w:val="00985D90"/>
    <w:rsid w:val="0098673E"/>
    <w:rsid w:val="00986846"/>
    <w:rsid w:val="009868AC"/>
    <w:rsid w:val="009869D2"/>
    <w:rsid w:val="00987358"/>
    <w:rsid w:val="00990C28"/>
    <w:rsid w:val="00990ED3"/>
    <w:rsid w:val="00991FEA"/>
    <w:rsid w:val="009920CD"/>
    <w:rsid w:val="00992C43"/>
    <w:rsid w:val="009935B8"/>
    <w:rsid w:val="009938B5"/>
    <w:rsid w:val="00993FA8"/>
    <w:rsid w:val="009944E0"/>
    <w:rsid w:val="00994DCB"/>
    <w:rsid w:val="009951E6"/>
    <w:rsid w:val="0099613F"/>
    <w:rsid w:val="00996D4B"/>
    <w:rsid w:val="009971E7"/>
    <w:rsid w:val="00997B87"/>
    <w:rsid w:val="00997EB4"/>
    <w:rsid w:val="00997FF7"/>
    <w:rsid w:val="009A058B"/>
    <w:rsid w:val="009A06A8"/>
    <w:rsid w:val="009A0E02"/>
    <w:rsid w:val="009A10DF"/>
    <w:rsid w:val="009A15D1"/>
    <w:rsid w:val="009A1B24"/>
    <w:rsid w:val="009A1FE9"/>
    <w:rsid w:val="009A256B"/>
    <w:rsid w:val="009A297F"/>
    <w:rsid w:val="009A2A5D"/>
    <w:rsid w:val="009A3022"/>
    <w:rsid w:val="009A32DD"/>
    <w:rsid w:val="009A38FB"/>
    <w:rsid w:val="009A3E7A"/>
    <w:rsid w:val="009A40BB"/>
    <w:rsid w:val="009A4118"/>
    <w:rsid w:val="009A4F39"/>
    <w:rsid w:val="009A557C"/>
    <w:rsid w:val="009A57ED"/>
    <w:rsid w:val="009A5988"/>
    <w:rsid w:val="009A5AFE"/>
    <w:rsid w:val="009A61DA"/>
    <w:rsid w:val="009A68BF"/>
    <w:rsid w:val="009A6CD1"/>
    <w:rsid w:val="009A6F76"/>
    <w:rsid w:val="009A738F"/>
    <w:rsid w:val="009A7F20"/>
    <w:rsid w:val="009B0595"/>
    <w:rsid w:val="009B0679"/>
    <w:rsid w:val="009B07EB"/>
    <w:rsid w:val="009B0F60"/>
    <w:rsid w:val="009B174A"/>
    <w:rsid w:val="009B24BE"/>
    <w:rsid w:val="009B34E1"/>
    <w:rsid w:val="009B383E"/>
    <w:rsid w:val="009B39CC"/>
    <w:rsid w:val="009B53FA"/>
    <w:rsid w:val="009B6346"/>
    <w:rsid w:val="009B6575"/>
    <w:rsid w:val="009B6E64"/>
    <w:rsid w:val="009B7666"/>
    <w:rsid w:val="009B76D5"/>
    <w:rsid w:val="009C1F8D"/>
    <w:rsid w:val="009C279C"/>
    <w:rsid w:val="009C2E73"/>
    <w:rsid w:val="009C325C"/>
    <w:rsid w:val="009C33A3"/>
    <w:rsid w:val="009C345A"/>
    <w:rsid w:val="009C361C"/>
    <w:rsid w:val="009C3962"/>
    <w:rsid w:val="009C3AFE"/>
    <w:rsid w:val="009C453B"/>
    <w:rsid w:val="009C468C"/>
    <w:rsid w:val="009C4C8C"/>
    <w:rsid w:val="009C4D22"/>
    <w:rsid w:val="009C4F9D"/>
    <w:rsid w:val="009C5D77"/>
    <w:rsid w:val="009C61D5"/>
    <w:rsid w:val="009C75F2"/>
    <w:rsid w:val="009D0B26"/>
    <w:rsid w:val="009D0DC5"/>
    <w:rsid w:val="009D108B"/>
    <w:rsid w:val="009D1589"/>
    <w:rsid w:val="009D195A"/>
    <w:rsid w:val="009D1C46"/>
    <w:rsid w:val="009D2886"/>
    <w:rsid w:val="009D365E"/>
    <w:rsid w:val="009D4EB4"/>
    <w:rsid w:val="009D55C9"/>
    <w:rsid w:val="009D594D"/>
    <w:rsid w:val="009D5CA8"/>
    <w:rsid w:val="009D685F"/>
    <w:rsid w:val="009D6DB4"/>
    <w:rsid w:val="009D71D2"/>
    <w:rsid w:val="009E0ACD"/>
    <w:rsid w:val="009E1593"/>
    <w:rsid w:val="009E160C"/>
    <w:rsid w:val="009E22E7"/>
    <w:rsid w:val="009E250C"/>
    <w:rsid w:val="009E2C26"/>
    <w:rsid w:val="009E31A4"/>
    <w:rsid w:val="009E321D"/>
    <w:rsid w:val="009E38B5"/>
    <w:rsid w:val="009E3F4E"/>
    <w:rsid w:val="009E5477"/>
    <w:rsid w:val="009E570A"/>
    <w:rsid w:val="009E5906"/>
    <w:rsid w:val="009E59B1"/>
    <w:rsid w:val="009E6FCD"/>
    <w:rsid w:val="009E7168"/>
    <w:rsid w:val="009E7744"/>
    <w:rsid w:val="009E7F18"/>
    <w:rsid w:val="009E7F40"/>
    <w:rsid w:val="009F059E"/>
    <w:rsid w:val="009F1A95"/>
    <w:rsid w:val="009F29D9"/>
    <w:rsid w:val="009F2F7B"/>
    <w:rsid w:val="009F309F"/>
    <w:rsid w:val="009F3345"/>
    <w:rsid w:val="009F3377"/>
    <w:rsid w:val="009F3859"/>
    <w:rsid w:val="009F3EA5"/>
    <w:rsid w:val="009F48B7"/>
    <w:rsid w:val="009F4988"/>
    <w:rsid w:val="009F5162"/>
    <w:rsid w:val="009F5879"/>
    <w:rsid w:val="009F5AF3"/>
    <w:rsid w:val="009F67AA"/>
    <w:rsid w:val="00A0107D"/>
    <w:rsid w:val="00A01788"/>
    <w:rsid w:val="00A01D2D"/>
    <w:rsid w:val="00A022FB"/>
    <w:rsid w:val="00A02BE1"/>
    <w:rsid w:val="00A0322E"/>
    <w:rsid w:val="00A034B9"/>
    <w:rsid w:val="00A03A24"/>
    <w:rsid w:val="00A041D5"/>
    <w:rsid w:val="00A048C2"/>
    <w:rsid w:val="00A05534"/>
    <w:rsid w:val="00A057F0"/>
    <w:rsid w:val="00A066A9"/>
    <w:rsid w:val="00A074BE"/>
    <w:rsid w:val="00A100C1"/>
    <w:rsid w:val="00A10BEC"/>
    <w:rsid w:val="00A11632"/>
    <w:rsid w:val="00A1230A"/>
    <w:rsid w:val="00A12754"/>
    <w:rsid w:val="00A13221"/>
    <w:rsid w:val="00A13348"/>
    <w:rsid w:val="00A134A0"/>
    <w:rsid w:val="00A135E6"/>
    <w:rsid w:val="00A1390E"/>
    <w:rsid w:val="00A141A5"/>
    <w:rsid w:val="00A1475D"/>
    <w:rsid w:val="00A14DCF"/>
    <w:rsid w:val="00A15224"/>
    <w:rsid w:val="00A153A0"/>
    <w:rsid w:val="00A15436"/>
    <w:rsid w:val="00A16247"/>
    <w:rsid w:val="00A16EDE"/>
    <w:rsid w:val="00A16F79"/>
    <w:rsid w:val="00A176CE"/>
    <w:rsid w:val="00A1780F"/>
    <w:rsid w:val="00A17FC8"/>
    <w:rsid w:val="00A2102D"/>
    <w:rsid w:val="00A21315"/>
    <w:rsid w:val="00A213FD"/>
    <w:rsid w:val="00A21F1F"/>
    <w:rsid w:val="00A22F6A"/>
    <w:rsid w:val="00A231B8"/>
    <w:rsid w:val="00A23EB8"/>
    <w:rsid w:val="00A23FC6"/>
    <w:rsid w:val="00A240B7"/>
    <w:rsid w:val="00A24D41"/>
    <w:rsid w:val="00A25AA5"/>
    <w:rsid w:val="00A25AB3"/>
    <w:rsid w:val="00A25B80"/>
    <w:rsid w:val="00A26430"/>
    <w:rsid w:val="00A26587"/>
    <w:rsid w:val="00A26E7A"/>
    <w:rsid w:val="00A27C58"/>
    <w:rsid w:val="00A27D3A"/>
    <w:rsid w:val="00A27E96"/>
    <w:rsid w:val="00A27ED5"/>
    <w:rsid w:val="00A30CED"/>
    <w:rsid w:val="00A31306"/>
    <w:rsid w:val="00A31951"/>
    <w:rsid w:val="00A31FD3"/>
    <w:rsid w:val="00A321B1"/>
    <w:rsid w:val="00A323D6"/>
    <w:rsid w:val="00A33E76"/>
    <w:rsid w:val="00A346F1"/>
    <w:rsid w:val="00A3590D"/>
    <w:rsid w:val="00A36A91"/>
    <w:rsid w:val="00A36C35"/>
    <w:rsid w:val="00A3737A"/>
    <w:rsid w:val="00A3780E"/>
    <w:rsid w:val="00A37FBC"/>
    <w:rsid w:val="00A401F9"/>
    <w:rsid w:val="00A4071B"/>
    <w:rsid w:val="00A4092F"/>
    <w:rsid w:val="00A40946"/>
    <w:rsid w:val="00A40DE3"/>
    <w:rsid w:val="00A40F63"/>
    <w:rsid w:val="00A42294"/>
    <w:rsid w:val="00A42F53"/>
    <w:rsid w:val="00A43219"/>
    <w:rsid w:val="00A4340F"/>
    <w:rsid w:val="00A4398F"/>
    <w:rsid w:val="00A43ADD"/>
    <w:rsid w:val="00A43F5F"/>
    <w:rsid w:val="00A44330"/>
    <w:rsid w:val="00A448E8"/>
    <w:rsid w:val="00A4495A"/>
    <w:rsid w:val="00A449CA"/>
    <w:rsid w:val="00A44CCB"/>
    <w:rsid w:val="00A44E69"/>
    <w:rsid w:val="00A456BA"/>
    <w:rsid w:val="00A45A66"/>
    <w:rsid w:val="00A45DA1"/>
    <w:rsid w:val="00A46338"/>
    <w:rsid w:val="00A46A4F"/>
    <w:rsid w:val="00A46B51"/>
    <w:rsid w:val="00A47C33"/>
    <w:rsid w:val="00A501FF"/>
    <w:rsid w:val="00A50500"/>
    <w:rsid w:val="00A50884"/>
    <w:rsid w:val="00A50BC4"/>
    <w:rsid w:val="00A51056"/>
    <w:rsid w:val="00A5298C"/>
    <w:rsid w:val="00A52F21"/>
    <w:rsid w:val="00A530F2"/>
    <w:rsid w:val="00A536E7"/>
    <w:rsid w:val="00A53CA7"/>
    <w:rsid w:val="00A549F0"/>
    <w:rsid w:val="00A552CC"/>
    <w:rsid w:val="00A5535B"/>
    <w:rsid w:val="00A601EF"/>
    <w:rsid w:val="00A60793"/>
    <w:rsid w:val="00A60B55"/>
    <w:rsid w:val="00A60F94"/>
    <w:rsid w:val="00A62135"/>
    <w:rsid w:val="00A622CF"/>
    <w:rsid w:val="00A62AED"/>
    <w:rsid w:val="00A62D0F"/>
    <w:rsid w:val="00A62E70"/>
    <w:rsid w:val="00A62FFC"/>
    <w:rsid w:val="00A6302D"/>
    <w:rsid w:val="00A63873"/>
    <w:rsid w:val="00A63964"/>
    <w:rsid w:val="00A654EB"/>
    <w:rsid w:val="00A656EC"/>
    <w:rsid w:val="00A660F5"/>
    <w:rsid w:val="00A66412"/>
    <w:rsid w:val="00A66A42"/>
    <w:rsid w:val="00A66F5B"/>
    <w:rsid w:val="00A677F4"/>
    <w:rsid w:val="00A67A28"/>
    <w:rsid w:val="00A67BDD"/>
    <w:rsid w:val="00A7053A"/>
    <w:rsid w:val="00A70D66"/>
    <w:rsid w:val="00A71B61"/>
    <w:rsid w:val="00A72380"/>
    <w:rsid w:val="00A729E5"/>
    <w:rsid w:val="00A7372B"/>
    <w:rsid w:val="00A75E7F"/>
    <w:rsid w:val="00A76205"/>
    <w:rsid w:val="00A76B21"/>
    <w:rsid w:val="00A76B8C"/>
    <w:rsid w:val="00A76EC4"/>
    <w:rsid w:val="00A776DB"/>
    <w:rsid w:val="00A77F63"/>
    <w:rsid w:val="00A77F85"/>
    <w:rsid w:val="00A8012E"/>
    <w:rsid w:val="00A80817"/>
    <w:rsid w:val="00A80B1A"/>
    <w:rsid w:val="00A81239"/>
    <w:rsid w:val="00A821D2"/>
    <w:rsid w:val="00A8285C"/>
    <w:rsid w:val="00A82BF5"/>
    <w:rsid w:val="00A83A5B"/>
    <w:rsid w:val="00A83C92"/>
    <w:rsid w:val="00A840DB"/>
    <w:rsid w:val="00A842DD"/>
    <w:rsid w:val="00A84C03"/>
    <w:rsid w:val="00A84E76"/>
    <w:rsid w:val="00A85CF7"/>
    <w:rsid w:val="00A86C6A"/>
    <w:rsid w:val="00A875AD"/>
    <w:rsid w:val="00A87A3B"/>
    <w:rsid w:val="00A87AA4"/>
    <w:rsid w:val="00A87F11"/>
    <w:rsid w:val="00A90188"/>
    <w:rsid w:val="00A90315"/>
    <w:rsid w:val="00A9201A"/>
    <w:rsid w:val="00A92AAB"/>
    <w:rsid w:val="00A9361E"/>
    <w:rsid w:val="00A93FE6"/>
    <w:rsid w:val="00A947A4"/>
    <w:rsid w:val="00A95505"/>
    <w:rsid w:val="00A95C46"/>
    <w:rsid w:val="00A965BE"/>
    <w:rsid w:val="00A96B46"/>
    <w:rsid w:val="00A97040"/>
    <w:rsid w:val="00A974FE"/>
    <w:rsid w:val="00A976BE"/>
    <w:rsid w:val="00AA01AB"/>
    <w:rsid w:val="00AA0A37"/>
    <w:rsid w:val="00AA0D13"/>
    <w:rsid w:val="00AA11D9"/>
    <w:rsid w:val="00AA1400"/>
    <w:rsid w:val="00AA250C"/>
    <w:rsid w:val="00AA2643"/>
    <w:rsid w:val="00AA29D8"/>
    <w:rsid w:val="00AA2C5D"/>
    <w:rsid w:val="00AA348E"/>
    <w:rsid w:val="00AA44E0"/>
    <w:rsid w:val="00AA4709"/>
    <w:rsid w:val="00AA67CA"/>
    <w:rsid w:val="00AA7433"/>
    <w:rsid w:val="00AA7820"/>
    <w:rsid w:val="00AA7948"/>
    <w:rsid w:val="00AA7C37"/>
    <w:rsid w:val="00AA7F7C"/>
    <w:rsid w:val="00AB0C1B"/>
    <w:rsid w:val="00AB0D96"/>
    <w:rsid w:val="00AB0FBB"/>
    <w:rsid w:val="00AB1449"/>
    <w:rsid w:val="00AB196A"/>
    <w:rsid w:val="00AB1A51"/>
    <w:rsid w:val="00AB21BA"/>
    <w:rsid w:val="00AB2210"/>
    <w:rsid w:val="00AB33BB"/>
    <w:rsid w:val="00AB359B"/>
    <w:rsid w:val="00AB44F7"/>
    <w:rsid w:val="00AB4CEB"/>
    <w:rsid w:val="00AB4E03"/>
    <w:rsid w:val="00AB54EC"/>
    <w:rsid w:val="00AB5818"/>
    <w:rsid w:val="00AB6690"/>
    <w:rsid w:val="00AB6A4F"/>
    <w:rsid w:val="00AB6F6C"/>
    <w:rsid w:val="00AB7B79"/>
    <w:rsid w:val="00AC007D"/>
    <w:rsid w:val="00AC0262"/>
    <w:rsid w:val="00AC0DD7"/>
    <w:rsid w:val="00AC0FAF"/>
    <w:rsid w:val="00AC0FE6"/>
    <w:rsid w:val="00AC13B3"/>
    <w:rsid w:val="00AC1B39"/>
    <w:rsid w:val="00AC2571"/>
    <w:rsid w:val="00AC2B78"/>
    <w:rsid w:val="00AC34C3"/>
    <w:rsid w:val="00AC5664"/>
    <w:rsid w:val="00AC57BD"/>
    <w:rsid w:val="00AC5937"/>
    <w:rsid w:val="00AC5B70"/>
    <w:rsid w:val="00AC62F3"/>
    <w:rsid w:val="00AC69BF"/>
    <w:rsid w:val="00AC7F5B"/>
    <w:rsid w:val="00AD00CB"/>
    <w:rsid w:val="00AD017B"/>
    <w:rsid w:val="00AD019F"/>
    <w:rsid w:val="00AD0261"/>
    <w:rsid w:val="00AD099C"/>
    <w:rsid w:val="00AD1865"/>
    <w:rsid w:val="00AD1D87"/>
    <w:rsid w:val="00AD2048"/>
    <w:rsid w:val="00AD3059"/>
    <w:rsid w:val="00AD3BCD"/>
    <w:rsid w:val="00AD46D7"/>
    <w:rsid w:val="00AD4BF4"/>
    <w:rsid w:val="00AD5192"/>
    <w:rsid w:val="00AD5F93"/>
    <w:rsid w:val="00AD6451"/>
    <w:rsid w:val="00AD6610"/>
    <w:rsid w:val="00AD6E9C"/>
    <w:rsid w:val="00AD738C"/>
    <w:rsid w:val="00AD74F4"/>
    <w:rsid w:val="00AE05C9"/>
    <w:rsid w:val="00AE0661"/>
    <w:rsid w:val="00AE085B"/>
    <w:rsid w:val="00AE0F59"/>
    <w:rsid w:val="00AE10AB"/>
    <w:rsid w:val="00AE2674"/>
    <w:rsid w:val="00AE2D48"/>
    <w:rsid w:val="00AE2D73"/>
    <w:rsid w:val="00AE350A"/>
    <w:rsid w:val="00AE3C92"/>
    <w:rsid w:val="00AE4229"/>
    <w:rsid w:val="00AE431C"/>
    <w:rsid w:val="00AE4584"/>
    <w:rsid w:val="00AE51BF"/>
    <w:rsid w:val="00AE54DF"/>
    <w:rsid w:val="00AE591B"/>
    <w:rsid w:val="00AE618C"/>
    <w:rsid w:val="00AE7A9F"/>
    <w:rsid w:val="00AE7AC2"/>
    <w:rsid w:val="00AF009B"/>
    <w:rsid w:val="00AF0462"/>
    <w:rsid w:val="00AF047F"/>
    <w:rsid w:val="00AF0DB0"/>
    <w:rsid w:val="00AF1042"/>
    <w:rsid w:val="00AF10D9"/>
    <w:rsid w:val="00AF1733"/>
    <w:rsid w:val="00AF1C1B"/>
    <w:rsid w:val="00AF34E0"/>
    <w:rsid w:val="00AF34E6"/>
    <w:rsid w:val="00AF3732"/>
    <w:rsid w:val="00AF474F"/>
    <w:rsid w:val="00AF6380"/>
    <w:rsid w:val="00AF6A7E"/>
    <w:rsid w:val="00AF7283"/>
    <w:rsid w:val="00B00487"/>
    <w:rsid w:val="00B0111B"/>
    <w:rsid w:val="00B01A65"/>
    <w:rsid w:val="00B01AFE"/>
    <w:rsid w:val="00B01C3C"/>
    <w:rsid w:val="00B02789"/>
    <w:rsid w:val="00B02852"/>
    <w:rsid w:val="00B03685"/>
    <w:rsid w:val="00B03839"/>
    <w:rsid w:val="00B03D88"/>
    <w:rsid w:val="00B0417A"/>
    <w:rsid w:val="00B0486C"/>
    <w:rsid w:val="00B055B7"/>
    <w:rsid w:val="00B05A36"/>
    <w:rsid w:val="00B06214"/>
    <w:rsid w:val="00B069FA"/>
    <w:rsid w:val="00B06DFD"/>
    <w:rsid w:val="00B0742E"/>
    <w:rsid w:val="00B07548"/>
    <w:rsid w:val="00B10192"/>
    <w:rsid w:val="00B10423"/>
    <w:rsid w:val="00B113E0"/>
    <w:rsid w:val="00B11B6B"/>
    <w:rsid w:val="00B11BE4"/>
    <w:rsid w:val="00B125A6"/>
    <w:rsid w:val="00B12A30"/>
    <w:rsid w:val="00B13275"/>
    <w:rsid w:val="00B14103"/>
    <w:rsid w:val="00B14280"/>
    <w:rsid w:val="00B15179"/>
    <w:rsid w:val="00B1518E"/>
    <w:rsid w:val="00B151FD"/>
    <w:rsid w:val="00B15A42"/>
    <w:rsid w:val="00B15C21"/>
    <w:rsid w:val="00B16074"/>
    <w:rsid w:val="00B16568"/>
    <w:rsid w:val="00B16818"/>
    <w:rsid w:val="00B16ACD"/>
    <w:rsid w:val="00B16AF2"/>
    <w:rsid w:val="00B170FB"/>
    <w:rsid w:val="00B17C1F"/>
    <w:rsid w:val="00B201E2"/>
    <w:rsid w:val="00B2034B"/>
    <w:rsid w:val="00B20821"/>
    <w:rsid w:val="00B20CCC"/>
    <w:rsid w:val="00B20DA6"/>
    <w:rsid w:val="00B21B9C"/>
    <w:rsid w:val="00B21E49"/>
    <w:rsid w:val="00B22175"/>
    <w:rsid w:val="00B226F4"/>
    <w:rsid w:val="00B2307C"/>
    <w:rsid w:val="00B23195"/>
    <w:rsid w:val="00B2331F"/>
    <w:rsid w:val="00B25CED"/>
    <w:rsid w:val="00B272F8"/>
    <w:rsid w:val="00B273DF"/>
    <w:rsid w:val="00B307E8"/>
    <w:rsid w:val="00B32664"/>
    <w:rsid w:val="00B334F9"/>
    <w:rsid w:val="00B34358"/>
    <w:rsid w:val="00B3438A"/>
    <w:rsid w:val="00B34521"/>
    <w:rsid w:val="00B34B19"/>
    <w:rsid w:val="00B34E6A"/>
    <w:rsid w:val="00B35820"/>
    <w:rsid w:val="00B35A1A"/>
    <w:rsid w:val="00B3624E"/>
    <w:rsid w:val="00B36AD6"/>
    <w:rsid w:val="00B36D25"/>
    <w:rsid w:val="00B36F19"/>
    <w:rsid w:val="00B41335"/>
    <w:rsid w:val="00B42694"/>
    <w:rsid w:val="00B427F3"/>
    <w:rsid w:val="00B4299D"/>
    <w:rsid w:val="00B42BB6"/>
    <w:rsid w:val="00B42DBB"/>
    <w:rsid w:val="00B42EDA"/>
    <w:rsid w:val="00B430C4"/>
    <w:rsid w:val="00B43F6C"/>
    <w:rsid w:val="00B44FE8"/>
    <w:rsid w:val="00B45056"/>
    <w:rsid w:val="00B45197"/>
    <w:rsid w:val="00B45728"/>
    <w:rsid w:val="00B466DA"/>
    <w:rsid w:val="00B46818"/>
    <w:rsid w:val="00B47247"/>
    <w:rsid w:val="00B4786B"/>
    <w:rsid w:val="00B50548"/>
    <w:rsid w:val="00B50ADC"/>
    <w:rsid w:val="00B51165"/>
    <w:rsid w:val="00B515A8"/>
    <w:rsid w:val="00B52D66"/>
    <w:rsid w:val="00B53266"/>
    <w:rsid w:val="00B53B93"/>
    <w:rsid w:val="00B53D27"/>
    <w:rsid w:val="00B53E03"/>
    <w:rsid w:val="00B54ADC"/>
    <w:rsid w:val="00B54D02"/>
    <w:rsid w:val="00B5624F"/>
    <w:rsid w:val="00B56890"/>
    <w:rsid w:val="00B56A65"/>
    <w:rsid w:val="00B56E3B"/>
    <w:rsid w:val="00B570C8"/>
    <w:rsid w:val="00B60208"/>
    <w:rsid w:val="00B6056A"/>
    <w:rsid w:val="00B60E73"/>
    <w:rsid w:val="00B6191A"/>
    <w:rsid w:val="00B63916"/>
    <w:rsid w:val="00B63FCF"/>
    <w:rsid w:val="00B64003"/>
    <w:rsid w:val="00B64214"/>
    <w:rsid w:val="00B655FD"/>
    <w:rsid w:val="00B6584E"/>
    <w:rsid w:val="00B664CD"/>
    <w:rsid w:val="00B66A73"/>
    <w:rsid w:val="00B66DDB"/>
    <w:rsid w:val="00B66E08"/>
    <w:rsid w:val="00B6767F"/>
    <w:rsid w:val="00B67E70"/>
    <w:rsid w:val="00B7036A"/>
    <w:rsid w:val="00B70411"/>
    <w:rsid w:val="00B71A54"/>
    <w:rsid w:val="00B71A8C"/>
    <w:rsid w:val="00B72A0D"/>
    <w:rsid w:val="00B74679"/>
    <w:rsid w:val="00B76D9B"/>
    <w:rsid w:val="00B774B6"/>
    <w:rsid w:val="00B775EF"/>
    <w:rsid w:val="00B80360"/>
    <w:rsid w:val="00B8056C"/>
    <w:rsid w:val="00B80623"/>
    <w:rsid w:val="00B80902"/>
    <w:rsid w:val="00B80E47"/>
    <w:rsid w:val="00B80FA4"/>
    <w:rsid w:val="00B8125F"/>
    <w:rsid w:val="00B816A8"/>
    <w:rsid w:val="00B8247B"/>
    <w:rsid w:val="00B8420A"/>
    <w:rsid w:val="00B844FC"/>
    <w:rsid w:val="00B851B9"/>
    <w:rsid w:val="00B8561B"/>
    <w:rsid w:val="00B85D21"/>
    <w:rsid w:val="00B85EB2"/>
    <w:rsid w:val="00B873F1"/>
    <w:rsid w:val="00B90648"/>
    <w:rsid w:val="00B90B72"/>
    <w:rsid w:val="00B90D84"/>
    <w:rsid w:val="00B91716"/>
    <w:rsid w:val="00B91A79"/>
    <w:rsid w:val="00B92103"/>
    <w:rsid w:val="00B9274C"/>
    <w:rsid w:val="00B93003"/>
    <w:rsid w:val="00B93051"/>
    <w:rsid w:val="00B944D0"/>
    <w:rsid w:val="00B949D6"/>
    <w:rsid w:val="00B94FD3"/>
    <w:rsid w:val="00B95797"/>
    <w:rsid w:val="00B96823"/>
    <w:rsid w:val="00B970C0"/>
    <w:rsid w:val="00BA095D"/>
    <w:rsid w:val="00BA0973"/>
    <w:rsid w:val="00BA14B9"/>
    <w:rsid w:val="00BA173D"/>
    <w:rsid w:val="00BA1C95"/>
    <w:rsid w:val="00BA1E65"/>
    <w:rsid w:val="00BA2908"/>
    <w:rsid w:val="00BA2BB9"/>
    <w:rsid w:val="00BA2E12"/>
    <w:rsid w:val="00BA316C"/>
    <w:rsid w:val="00BA4C38"/>
    <w:rsid w:val="00BA4FC2"/>
    <w:rsid w:val="00BA52B1"/>
    <w:rsid w:val="00BA5427"/>
    <w:rsid w:val="00BA558C"/>
    <w:rsid w:val="00BA5B41"/>
    <w:rsid w:val="00BA5F04"/>
    <w:rsid w:val="00BA62BA"/>
    <w:rsid w:val="00BA68C9"/>
    <w:rsid w:val="00BA72BE"/>
    <w:rsid w:val="00BA78C2"/>
    <w:rsid w:val="00BB04E9"/>
    <w:rsid w:val="00BB06CA"/>
    <w:rsid w:val="00BB084B"/>
    <w:rsid w:val="00BB0B0C"/>
    <w:rsid w:val="00BB0C29"/>
    <w:rsid w:val="00BB0D90"/>
    <w:rsid w:val="00BB1707"/>
    <w:rsid w:val="00BB1810"/>
    <w:rsid w:val="00BB1EC8"/>
    <w:rsid w:val="00BB2B16"/>
    <w:rsid w:val="00BB2CE0"/>
    <w:rsid w:val="00BB3F90"/>
    <w:rsid w:val="00BB3F9A"/>
    <w:rsid w:val="00BB4001"/>
    <w:rsid w:val="00BB45DB"/>
    <w:rsid w:val="00BB4D1D"/>
    <w:rsid w:val="00BB502A"/>
    <w:rsid w:val="00BB6ADC"/>
    <w:rsid w:val="00BC129D"/>
    <w:rsid w:val="00BC1B83"/>
    <w:rsid w:val="00BC1FF7"/>
    <w:rsid w:val="00BC2530"/>
    <w:rsid w:val="00BC29FC"/>
    <w:rsid w:val="00BC33D6"/>
    <w:rsid w:val="00BC3AD4"/>
    <w:rsid w:val="00BC5915"/>
    <w:rsid w:val="00BC5ADA"/>
    <w:rsid w:val="00BC5D2B"/>
    <w:rsid w:val="00BC66B3"/>
    <w:rsid w:val="00BC6988"/>
    <w:rsid w:val="00BC6BD6"/>
    <w:rsid w:val="00BC75A2"/>
    <w:rsid w:val="00BC7647"/>
    <w:rsid w:val="00BD0EAB"/>
    <w:rsid w:val="00BD18B0"/>
    <w:rsid w:val="00BD3C18"/>
    <w:rsid w:val="00BD4000"/>
    <w:rsid w:val="00BD44E0"/>
    <w:rsid w:val="00BD4841"/>
    <w:rsid w:val="00BD4C5F"/>
    <w:rsid w:val="00BD584F"/>
    <w:rsid w:val="00BD6448"/>
    <w:rsid w:val="00BD6654"/>
    <w:rsid w:val="00BD6AD9"/>
    <w:rsid w:val="00BD7249"/>
    <w:rsid w:val="00BD72EF"/>
    <w:rsid w:val="00BE039D"/>
    <w:rsid w:val="00BE1BC1"/>
    <w:rsid w:val="00BE1E60"/>
    <w:rsid w:val="00BE2F57"/>
    <w:rsid w:val="00BE2F62"/>
    <w:rsid w:val="00BE3BDB"/>
    <w:rsid w:val="00BE43A3"/>
    <w:rsid w:val="00BE4F12"/>
    <w:rsid w:val="00BE5169"/>
    <w:rsid w:val="00BE52C3"/>
    <w:rsid w:val="00BE546F"/>
    <w:rsid w:val="00BE5A8F"/>
    <w:rsid w:val="00BE679D"/>
    <w:rsid w:val="00BE68BA"/>
    <w:rsid w:val="00BE691E"/>
    <w:rsid w:val="00BE6B93"/>
    <w:rsid w:val="00BE7424"/>
    <w:rsid w:val="00BE77BC"/>
    <w:rsid w:val="00BE7A26"/>
    <w:rsid w:val="00BF0472"/>
    <w:rsid w:val="00BF079B"/>
    <w:rsid w:val="00BF08E5"/>
    <w:rsid w:val="00BF091E"/>
    <w:rsid w:val="00BF1173"/>
    <w:rsid w:val="00BF142D"/>
    <w:rsid w:val="00BF19DA"/>
    <w:rsid w:val="00BF1E9C"/>
    <w:rsid w:val="00BF229E"/>
    <w:rsid w:val="00BF2DA6"/>
    <w:rsid w:val="00BF371F"/>
    <w:rsid w:val="00BF3F68"/>
    <w:rsid w:val="00BF400C"/>
    <w:rsid w:val="00BF42AD"/>
    <w:rsid w:val="00BF4431"/>
    <w:rsid w:val="00BF5178"/>
    <w:rsid w:val="00BF5535"/>
    <w:rsid w:val="00BF56F1"/>
    <w:rsid w:val="00BF5E32"/>
    <w:rsid w:val="00BF6405"/>
    <w:rsid w:val="00BF66CF"/>
    <w:rsid w:val="00BF7102"/>
    <w:rsid w:val="00BF768B"/>
    <w:rsid w:val="00BF7B97"/>
    <w:rsid w:val="00C0005B"/>
    <w:rsid w:val="00C003CC"/>
    <w:rsid w:val="00C003DF"/>
    <w:rsid w:val="00C00713"/>
    <w:rsid w:val="00C00D5F"/>
    <w:rsid w:val="00C00E5B"/>
    <w:rsid w:val="00C013C5"/>
    <w:rsid w:val="00C014E8"/>
    <w:rsid w:val="00C0162C"/>
    <w:rsid w:val="00C01E73"/>
    <w:rsid w:val="00C01EE8"/>
    <w:rsid w:val="00C028E9"/>
    <w:rsid w:val="00C03019"/>
    <w:rsid w:val="00C031CB"/>
    <w:rsid w:val="00C032A4"/>
    <w:rsid w:val="00C03449"/>
    <w:rsid w:val="00C03A37"/>
    <w:rsid w:val="00C03C6D"/>
    <w:rsid w:val="00C03E10"/>
    <w:rsid w:val="00C04094"/>
    <w:rsid w:val="00C047CA"/>
    <w:rsid w:val="00C04FCD"/>
    <w:rsid w:val="00C051B3"/>
    <w:rsid w:val="00C05369"/>
    <w:rsid w:val="00C0571E"/>
    <w:rsid w:val="00C05A91"/>
    <w:rsid w:val="00C05CC2"/>
    <w:rsid w:val="00C0606B"/>
    <w:rsid w:val="00C062DF"/>
    <w:rsid w:val="00C06386"/>
    <w:rsid w:val="00C066CE"/>
    <w:rsid w:val="00C0688B"/>
    <w:rsid w:val="00C0772D"/>
    <w:rsid w:val="00C07B66"/>
    <w:rsid w:val="00C07D6C"/>
    <w:rsid w:val="00C105CE"/>
    <w:rsid w:val="00C10C3E"/>
    <w:rsid w:val="00C11D63"/>
    <w:rsid w:val="00C11D8B"/>
    <w:rsid w:val="00C12384"/>
    <w:rsid w:val="00C12FB7"/>
    <w:rsid w:val="00C13C9F"/>
    <w:rsid w:val="00C1404F"/>
    <w:rsid w:val="00C14091"/>
    <w:rsid w:val="00C14409"/>
    <w:rsid w:val="00C1468E"/>
    <w:rsid w:val="00C14B24"/>
    <w:rsid w:val="00C152E4"/>
    <w:rsid w:val="00C1571F"/>
    <w:rsid w:val="00C15F1E"/>
    <w:rsid w:val="00C15FAB"/>
    <w:rsid w:val="00C16396"/>
    <w:rsid w:val="00C17238"/>
    <w:rsid w:val="00C17E8B"/>
    <w:rsid w:val="00C20015"/>
    <w:rsid w:val="00C20192"/>
    <w:rsid w:val="00C20652"/>
    <w:rsid w:val="00C2111E"/>
    <w:rsid w:val="00C22167"/>
    <w:rsid w:val="00C22618"/>
    <w:rsid w:val="00C22CBF"/>
    <w:rsid w:val="00C23530"/>
    <w:rsid w:val="00C24AC9"/>
    <w:rsid w:val="00C2506A"/>
    <w:rsid w:val="00C25ABC"/>
    <w:rsid w:val="00C25AF6"/>
    <w:rsid w:val="00C265B2"/>
    <w:rsid w:val="00C26B82"/>
    <w:rsid w:val="00C26C17"/>
    <w:rsid w:val="00C278B9"/>
    <w:rsid w:val="00C300B7"/>
    <w:rsid w:val="00C3263D"/>
    <w:rsid w:val="00C32716"/>
    <w:rsid w:val="00C32ABB"/>
    <w:rsid w:val="00C32B81"/>
    <w:rsid w:val="00C3483E"/>
    <w:rsid w:val="00C34B1B"/>
    <w:rsid w:val="00C34F86"/>
    <w:rsid w:val="00C352C6"/>
    <w:rsid w:val="00C35B7B"/>
    <w:rsid w:val="00C361B8"/>
    <w:rsid w:val="00C367E1"/>
    <w:rsid w:val="00C373DC"/>
    <w:rsid w:val="00C37DA2"/>
    <w:rsid w:val="00C40696"/>
    <w:rsid w:val="00C40C96"/>
    <w:rsid w:val="00C40D9D"/>
    <w:rsid w:val="00C41227"/>
    <w:rsid w:val="00C41723"/>
    <w:rsid w:val="00C417EA"/>
    <w:rsid w:val="00C41AB0"/>
    <w:rsid w:val="00C43CE8"/>
    <w:rsid w:val="00C44272"/>
    <w:rsid w:val="00C44383"/>
    <w:rsid w:val="00C44BF9"/>
    <w:rsid w:val="00C4506E"/>
    <w:rsid w:val="00C45484"/>
    <w:rsid w:val="00C4564B"/>
    <w:rsid w:val="00C45B33"/>
    <w:rsid w:val="00C45EF3"/>
    <w:rsid w:val="00C4668F"/>
    <w:rsid w:val="00C47082"/>
    <w:rsid w:val="00C47315"/>
    <w:rsid w:val="00C50F8E"/>
    <w:rsid w:val="00C512E3"/>
    <w:rsid w:val="00C5170E"/>
    <w:rsid w:val="00C51E65"/>
    <w:rsid w:val="00C51F8A"/>
    <w:rsid w:val="00C52AC2"/>
    <w:rsid w:val="00C53F07"/>
    <w:rsid w:val="00C554F0"/>
    <w:rsid w:val="00C570A4"/>
    <w:rsid w:val="00C5737E"/>
    <w:rsid w:val="00C578AD"/>
    <w:rsid w:val="00C601FC"/>
    <w:rsid w:val="00C60575"/>
    <w:rsid w:val="00C60789"/>
    <w:rsid w:val="00C61198"/>
    <w:rsid w:val="00C61A00"/>
    <w:rsid w:val="00C62564"/>
    <w:rsid w:val="00C626E1"/>
    <w:rsid w:val="00C6288D"/>
    <w:rsid w:val="00C634D0"/>
    <w:rsid w:val="00C63A5B"/>
    <w:rsid w:val="00C63F1A"/>
    <w:rsid w:val="00C64815"/>
    <w:rsid w:val="00C64888"/>
    <w:rsid w:val="00C648FA"/>
    <w:rsid w:val="00C65203"/>
    <w:rsid w:val="00C65A9E"/>
    <w:rsid w:val="00C65B8D"/>
    <w:rsid w:val="00C664B1"/>
    <w:rsid w:val="00C665FF"/>
    <w:rsid w:val="00C66D0B"/>
    <w:rsid w:val="00C66E5B"/>
    <w:rsid w:val="00C70BC9"/>
    <w:rsid w:val="00C72199"/>
    <w:rsid w:val="00C72ADF"/>
    <w:rsid w:val="00C742D2"/>
    <w:rsid w:val="00C74DD5"/>
    <w:rsid w:val="00C76267"/>
    <w:rsid w:val="00C7642E"/>
    <w:rsid w:val="00C76715"/>
    <w:rsid w:val="00C76981"/>
    <w:rsid w:val="00C77395"/>
    <w:rsid w:val="00C77770"/>
    <w:rsid w:val="00C7794F"/>
    <w:rsid w:val="00C77F8C"/>
    <w:rsid w:val="00C80AF8"/>
    <w:rsid w:val="00C815A6"/>
    <w:rsid w:val="00C81805"/>
    <w:rsid w:val="00C836C5"/>
    <w:rsid w:val="00C83CFD"/>
    <w:rsid w:val="00C841EC"/>
    <w:rsid w:val="00C84276"/>
    <w:rsid w:val="00C84337"/>
    <w:rsid w:val="00C850C4"/>
    <w:rsid w:val="00C8558F"/>
    <w:rsid w:val="00C85D5A"/>
    <w:rsid w:val="00C861AA"/>
    <w:rsid w:val="00C86840"/>
    <w:rsid w:val="00C86A23"/>
    <w:rsid w:val="00C86AA7"/>
    <w:rsid w:val="00C87852"/>
    <w:rsid w:val="00C878E0"/>
    <w:rsid w:val="00C9048E"/>
    <w:rsid w:val="00C906F1"/>
    <w:rsid w:val="00C90B22"/>
    <w:rsid w:val="00C913B8"/>
    <w:rsid w:val="00C91574"/>
    <w:rsid w:val="00C920F0"/>
    <w:rsid w:val="00C92AFC"/>
    <w:rsid w:val="00C92F0D"/>
    <w:rsid w:val="00C932B7"/>
    <w:rsid w:val="00C93649"/>
    <w:rsid w:val="00C945C6"/>
    <w:rsid w:val="00C95175"/>
    <w:rsid w:val="00C953DA"/>
    <w:rsid w:val="00C95B31"/>
    <w:rsid w:val="00C95C9F"/>
    <w:rsid w:val="00C96094"/>
    <w:rsid w:val="00C96278"/>
    <w:rsid w:val="00C962F0"/>
    <w:rsid w:val="00C967A1"/>
    <w:rsid w:val="00C969AA"/>
    <w:rsid w:val="00C96B44"/>
    <w:rsid w:val="00C96C2D"/>
    <w:rsid w:val="00C972CD"/>
    <w:rsid w:val="00C97830"/>
    <w:rsid w:val="00C97F94"/>
    <w:rsid w:val="00CA0316"/>
    <w:rsid w:val="00CA17AB"/>
    <w:rsid w:val="00CA1F61"/>
    <w:rsid w:val="00CA2327"/>
    <w:rsid w:val="00CA25B5"/>
    <w:rsid w:val="00CA25BA"/>
    <w:rsid w:val="00CA2AA9"/>
    <w:rsid w:val="00CA2AD5"/>
    <w:rsid w:val="00CA2D68"/>
    <w:rsid w:val="00CA3172"/>
    <w:rsid w:val="00CA4B9F"/>
    <w:rsid w:val="00CA5D1A"/>
    <w:rsid w:val="00CA6C67"/>
    <w:rsid w:val="00CA7E45"/>
    <w:rsid w:val="00CB0618"/>
    <w:rsid w:val="00CB0F79"/>
    <w:rsid w:val="00CB13FD"/>
    <w:rsid w:val="00CB2684"/>
    <w:rsid w:val="00CB2AAA"/>
    <w:rsid w:val="00CB50B3"/>
    <w:rsid w:val="00CB5336"/>
    <w:rsid w:val="00CB693F"/>
    <w:rsid w:val="00CB7266"/>
    <w:rsid w:val="00CB77AC"/>
    <w:rsid w:val="00CB794E"/>
    <w:rsid w:val="00CB7EAF"/>
    <w:rsid w:val="00CC01F0"/>
    <w:rsid w:val="00CC03AF"/>
    <w:rsid w:val="00CC0594"/>
    <w:rsid w:val="00CC1D83"/>
    <w:rsid w:val="00CC253C"/>
    <w:rsid w:val="00CC2C90"/>
    <w:rsid w:val="00CC2FE2"/>
    <w:rsid w:val="00CC3460"/>
    <w:rsid w:val="00CC3AE4"/>
    <w:rsid w:val="00CC4556"/>
    <w:rsid w:val="00CC4F6D"/>
    <w:rsid w:val="00CC59E4"/>
    <w:rsid w:val="00CC6179"/>
    <w:rsid w:val="00CC63BE"/>
    <w:rsid w:val="00CC65D5"/>
    <w:rsid w:val="00CC66AB"/>
    <w:rsid w:val="00CC69BC"/>
    <w:rsid w:val="00CC77C6"/>
    <w:rsid w:val="00CD0989"/>
    <w:rsid w:val="00CD0AE2"/>
    <w:rsid w:val="00CD0B2C"/>
    <w:rsid w:val="00CD1248"/>
    <w:rsid w:val="00CD1E3E"/>
    <w:rsid w:val="00CD259B"/>
    <w:rsid w:val="00CD2EE9"/>
    <w:rsid w:val="00CD3865"/>
    <w:rsid w:val="00CD50C2"/>
    <w:rsid w:val="00CD50E1"/>
    <w:rsid w:val="00CD528A"/>
    <w:rsid w:val="00CD5A4E"/>
    <w:rsid w:val="00CD65A0"/>
    <w:rsid w:val="00CD6AB3"/>
    <w:rsid w:val="00CD7155"/>
    <w:rsid w:val="00CD72BC"/>
    <w:rsid w:val="00CD772B"/>
    <w:rsid w:val="00CD7D19"/>
    <w:rsid w:val="00CE060F"/>
    <w:rsid w:val="00CE0A7F"/>
    <w:rsid w:val="00CE1A8A"/>
    <w:rsid w:val="00CE1B10"/>
    <w:rsid w:val="00CE1CCA"/>
    <w:rsid w:val="00CE229A"/>
    <w:rsid w:val="00CE2B03"/>
    <w:rsid w:val="00CE2C7E"/>
    <w:rsid w:val="00CE4564"/>
    <w:rsid w:val="00CE45C7"/>
    <w:rsid w:val="00CE518B"/>
    <w:rsid w:val="00CE543C"/>
    <w:rsid w:val="00CE5A2B"/>
    <w:rsid w:val="00CE5CB5"/>
    <w:rsid w:val="00CE6324"/>
    <w:rsid w:val="00CE6399"/>
    <w:rsid w:val="00CE66F1"/>
    <w:rsid w:val="00CE6E3D"/>
    <w:rsid w:val="00CE7C04"/>
    <w:rsid w:val="00CF057F"/>
    <w:rsid w:val="00CF0589"/>
    <w:rsid w:val="00CF0BD3"/>
    <w:rsid w:val="00CF0EA7"/>
    <w:rsid w:val="00CF212C"/>
    <w:rsid w:val="00CF2544"/>
    <w:rsid w:val="00CF2E81"/>
    <w:rsid w:val="00CF3184"/>
    <w:rsid w:val="00CF3327"/>
    <w:rsid w:val="00CF3722"/>
    <w:rsid w:val="00CF3FE4"/>
    <w:rsid w:val="00CF41E7"/>
    <w:rsid w:val="00CF436F"/>
    <w:rsid w:val="00CF4371"/>
    <w:rsid w:val="00CF5ABA"/>
    <w:rsid w:val="00CF5C20"/>
    <w:rsid w:val="00CF62AA"/>
    <w:rsid w:val="00CF635C"/>
    <w:rsid w:val="00CF6CD1"/>
    <w:rsid w:val="00CF7020"/>
    <w:rsid w:val="00CF71FD"/>
    <w:rsid w:val="00CF75E7"/>
    <w:rsid w:val="00CF793E"/>
    <w:rsid w:val="00CF7F87"/>
    <w:rsid w:val="00D00752"/>
    <w:rsid w:val="00D009B2"/>
    <w:rsid w:val="00D01B66"/>
    <w:rsid w:val="00D01BF7"/>
    <w:rsid w:val="00D032D1"/>
    <w:rsid w:val="00D035F7"/>
    <w:rsid w:val="00D03A92"/>
    <w:rsid w:val="00D043CA"/>
    <w:rsid w:val="00D04D64"/>
    <w:rsid w:val="00D0558B"/>
    <w:rsid w:val="00D05DE1"/>
    <w:rsid w:val="00D05F59"/>
    <w:rsid w:val="00D063A9"/>
    <w:rsid w:val="00D06685"/>
    <w:rsid w:val="00D0774B"/>
    <w:rsid w:val="00D105D1"/>
    <w:rsid w:val="00D10A0F"/>
    <w:rsid w:val="00D10C2F"/>
    <w:rsid w:val="00D10C52"/>
    <w:rsid w:val="00D1105D"/>
    <w:rsid w:val="00D110F0"/>
    <w:rsid w:val="00D113D9"/>
    <w:rsid w:val="00D1168C"/>
    <w:rsid w:val="00D11937"/>
    <w:rsid w:val="00D1374A"/>
    <w:rsid w:val="00D138D6"/>
    <w:rsid w:val="00D13D81"/>
    <w:rsid w:val="00D14173"/>
    <w:rsid w:val="00D143C1"/>
    <w:rsid w:val="00D144E9"/>
    <w:rsid w:val="00D14561"/>
    <w:rsid w:val="00D145D6"/>
    <w:rsid w:val="00D148BE"/>
    <w:rsid w:val="00D15428"/>
    <w:rsid w:val="00D1564F"/>
    <w:rsid w:val="00D15F4A"/>
    <w:rsid w:val="00D173AC"/>
    <w:rsid w:val="00D209CE"/>
    <w:rsid w:val="00D21ED4"/>
    <w:rsid w:val="00D2216D"/>
    <w:rsid w:val="00D22691"/>
    <w:rsid w:val="00D23115"/>
    <w:rsid w:val="00D240A4"/>
    <w:rsid w:val="00D24A7B"/>
    <w:rsid w:val="00D24B64"/>
    <w:rsid w:val="00D24F97"/>
    <w:rsid w:val="00D2529D"/>
    <w:rsid w:val="00D26A04"/>
    <w:rsid w:val="00D26E36"/>
    <w:rsid w:val="00D27306"/>
    <w:rsid w:val="00D278D7"/>
    <w:rsid w:val="00D27900"/>
    <w:rsid w:val="00D27C7C"/>
    <w:rsid w:val="00D3092C"/>
    <w:rsid w:val="00D31516"/>
    <w:rsid w:val="00D32470"/>
    <w:rsid w:val="00D32741"/>
    <w:rsid w:val="00D33247"/>
    <w:rsid w:val="00D334F5"/>
    <w:rsid w:val="00D3361B"/>
    <w:rsid w:val="00D33A5D"/>
    <w:rsid w:val="00D33F0C"/>
    <w:rsid w:val="00D34A95"/>
    <w:rsid w:val="00D351EE"/>
    <w:rsid w:val="00D36629"/>
    <w:rsid w:val="00D367A4"/>
    <w:rsid w:val="00D36A78"/>
    <w:rsid w:val="00D36FF0"/>
    <w:rsid w:val="00D370E8"/>
    <w:rsid w:val="00D3759A"/>
    <w:rsid w:val="00D37FA1"/>
    <w:rsid w:val="00D4038B"/>
    <w:rsid w:val="00D41902"/>
    <w:rsid w:val="00D4205A"/>
    <w:rsid w:val="00D424EF"/>
    <w:rsid w:val="00D42C3C"/>
    <w:rsid w:val="00D42C61"/>
    <w:rsid w:val="00D4351C"/>
    <w:rsid w:val="00D43813"/>
    <w:rsid w:val="00D438C3"/>
    <w:rsid w:val="00D44487"/>
    <w:rsid w:val="00D44F12"/>
    <w:rsid w:val="00D46253"/>
    <w:rsid w:val="00D47454"/>
    <w:rsid w:val="00D4757B"/>
    <w:rsid w:val="00D47E9E"/>
    <w:rsid w:val="00D52598"/>
    <w:rsid w:val="00D52635"/>
    <w:rsid w:val="00D527D1"/>
    <w:rsid w:val="00D52C60"/>
    <w:rsid w:val="00D53B4B"/>
    <w:rsid w:val="00D54288"/>
    <w:rsid w:val="00D54B80"/>
    <w:rsid w:val="00D54E96"/>
    <w:rsid w:val="00D561E7"/>
    <w:rsid w:val="00D57ABC"/>
    <w:rsid w:val="00D60263"/>
    <w:rsid w:val="00D608F0"/>
    <w:rsid w:val="00D60D2C"/>
    <w:rsid w:val="00D611EF"/>
    <w:rsid w:val="00D61630"/>
    <w:rsid w:val="00D6186C"/>
    <w:rsid w:val="00D61922"/>
    <w:rsid w:val="00D61EDD"/>
    <w:rsid w:val="00D62083"/>
    <w:rsid w:val="00D623C2"/>
    <w:rsid w:val="00D62877"/>
    <w:rsid w:val="00D62CD1"/>
    <w:rsid w:val="00D63013"/>
    <w:rsid w:val="00D64680"/>
    <w:rsid w:val="00D65776"/>
    <w:rsid w:val="00D65FDB"/>
    <w:rsid w:val="00D65FF8"/>
    <w:rsid w:val="00D67019"/>
    <w:rsid w:val="00D67130"/>
    <w:rsid w:val="00D7036C"/>
    <w:rsid w:val="00D70968"/>
    <w:rsid w:val="00D70C49"/>
    <w:rsid w:val="00D712EF"/>
    <w:rsid w:val="00D718E5"/>
    <w:rsid w:val="00D71AB8"/>
    <w:rsid w:val="00D71D97"/>
    <w:rsid w:val="00D7229C"/>
    <w:rsid w:val="00D7277A"/>
    <w:rsid w:val="00D75331"/>
    <w:rsid w:val="00D75E21"/>
    <w:rsid w:val="00D75FC0"/>
    <w:rsid w:val="00D7638D"/>
    <w:rsid w:val="00D76493"/>
    <w:rsid w:val="00D76B93"/>
    <w:rsid w:val="00D76E52"/>
    <w:rsid w:val="00D773FB"/>
    <w:rsid w:val="00D8027C"/>
    <w:rsid w:val="00D8039E"/>
    <w:rsid w:val="00D80C7B"/>
    <w:rsid w:val="00D81022"/>
    <w:rsid w:val="00D811BE"/>
    <w:rsid w:val="00D826C6"/>
    <w:rsid w:val="00D830A0"/>
    <w:rsid w:val="00D8327C"/>
    <w:rsid w:val="00D833F3"/>
    <w:rsid w:val="00D8370E"/>
    <w:rsid w:val="00D85C80"/>
    <w:rsid w:val="00D85C9C"/>
    <w:rsid w:val="00D86545"/>
    <w:rsid w:val="00D865D7"/>
    <w:rsid w:val="00D866A7"/>
    <w:rsid w:val="00D876C6"/>
    <w:rsid w:val="00D877B3"/>
    <w:rsid w:val="00D87C10"/>
    <w:rsid w:val="00D90282"/>
    <w:rsid w:val="00D90E30"/>
    <w:rsid w:val="00D90F72"/>
    <w:rsid w:val="00D9186D"/>
    <w:rsid w:val="00D91A5E"/>
    <w:rsid w:val="00D94940"/>
    <w:rsid w:val="00D94B76"/>
    <w:rsid w:val="00D94DCF"/>
    <w:rsid w:val="00D95186"/>
    <w:rsid w:val="00D952A8"/>
    <w:rsid w:val="00D964A0"/>
    <w:rsid w:val="00D97303"/>
    <w:rsid w:val="00DA0601"/>
    <w:rsid w:val="00DA12AB"/>
    <w:rsid w:val="00DA2387"/>
    <w:rsid w:val="00DA2712"/>
    <w:rsid w:val="00DA3043"/>
    <w:rsid w:val="00DA409D"/>
    <w:rsid w:val="00DA42E3"/>
    <w:rsid w:val="00DA4CB3"/>
    <w:rsid w:val="00DA4ED0"/>
    <w:rsid w:val="00DA56FA"/>
    <w:rsid w:val="00DA5C46"/>
    <w:rsid w:val="00DA60DA"/>
    <w:rsid w:val="00DA621D"/>
    <w:rsid w:val="00DA677D"/>
    <w:rsid w:val="00DA69ED"/>
    <w:rsid w:val="00DA7958"/>
    <w:rsid w:val="00DA7E7E"/>
    <w:rsid w:val="00DB0DEA"/>
    <w:rsid w:val="00DB0E61"/>
    <w:rsid w:val="00DB0FCB"/>
    <w:rsid w:val="00DB2AEC"/>
    <w:rsid w:val="00DB2C7F"/>
    <w:rsid w:val="00DB2FE0"/>
    <w:rsid w:val="00DB3584"/>
    <w:rsid w:val="00DB3606"/>
    <w:rsid w:val="00DB3908"/>
    <w:rsid w:val="00DB4412"/>
    <w:rsid w:val="00DB4596"/>
    <w:rsid w:val="00DB4D33"/>
    <w:rsid w:val="00DB4EB1"/>
    <w:rsid w:val="00DB4FEA"/>
    <w:rsid w:val="00DB5774"/>
    <w:rsid w:val="00DB5FE1"/>
    <w:rsid w:val="00DB616A"/>
    <w:rsid w:val="00DB62C3"/>
    <w:rsid w:val="00DB6C78"/>
    <w:rsid w:val="00DB70D9"/>
    <w:rsid w:val="00DB7A12"/>
    <w:rsid w:val="00DB7D23"/>
    <w:rsid w:val="00DB7F2C"/>
    <w:rsid w:val="00DB7F8F"/>
    <w:rsid w:val="00DC2945"/>
    <w:rsid w:val="00DC2BAB"/>
    <w:rsid w:val="00DC3216"/>
    <w:rsid w:val="00DC35CF"/>
    <w:rsid w:val="00DC36BD"/>
    <w:rsid w:val="00DC3B22"/>
    <w:rsid w:val="00DC414B"/>
    <w:rsid w:val="00DC41F7"/>
    <w:rsid w:val="00DC5441"/>
    <w:rsid w:val="00DC5E5F"/>
    <w:rsid w:val="00DC60FA"/>
    <w:rsid w:val="00DC633A"/>
    <w:rsid w:val="00DC6D2D"/>
    <w:rsid w:val="00DC6EE1"/>
    <w:rsid w:val="00DC6F6A"/>
    <w:rsid w:val="00DD04A5"/>
    <w:rsid w:val="00DD0B77"/>
    <w:rsid w:val="00DD0CF3"/>
    <w:rsid w:val="00DD1BC9"/>
    <w:rsid w:val="00DD2408"/>
    <w:rsid w:val="00DD3431"/>
    <w:rsid w:val="00DD3C9C"/>
    <w:rsid w:val="00DD3E78"/>
    <w:rsid w:val="00DD3F2C"/>
    <w:rsid w:val="00DD3FC2"/>
    <w:rsid w:val="00DD400B"/>
    <w:rsid w:val="00DD4347"/>
    <w:rsid w:val="00DD441A"/>
    <w:rsid w:val="00DD7C19"/>
    <w:rsid w:val="00DE00D8"/>
    <w:rsid w:val="00DE0230"/>
    <w:rsid w:val="00DE05B2"/>
    <w:rsid w:val="00DE083B"/>
    <w:rsid w:val="00DE1508"/>
    <w:rsid w:val="00DE17EA"/>
    <w:rsid w:val="00DE33CD"/>
    <w:rsid w:val="00DE3596"/>
    <w:rsid w:val="00DE3E0C"/>
    <w:rsid w:val="00DE483E"/>
    <w:rsid w:val="00DE4F81"/>
    <w:rsid w:val="00DE5251"/>
    <w:rsid w:val="00DE586D"/>
    <w:rsid w:val="00DE5CDF"/>
    <w:rsid w:val="00DE6B62"/>
    <w:rsid w:val="00DE7037"/>
    <w:rsid w:val="00DE72F5"/>
    <w:rsid w:val="00DE7341"/>
    <w:rsid w:val="00DE7643"/>
    <w:rsid w:val="00DE780B"/>
    <w:rsid w:val="00DE7978"/>
    <w:rsid w:val="00DF0456"/>
    <w:rsid w:val="00DF0498"/>
    <w:rsid w:val="00DF0C26"/>
    <w:rsid w:val="00DF0D0C"/>
    <w:rsid w:val="00DF0E72"/>
    <w:rsid w:val="00DF10D9"/>
    <w:rsid w:val="00DF118B"/>
    <w:rsid w:val="00DF1BDA"/>
    <w:rsid w:val="00DF1C19"/>
    <w:rsid w:val="00DF2917"/>
    <w:rsid w:val="00DF2A09"/>
    <w:rsid w:val="00DF2C0E"/>
    <w:rsid w:val="00DF3253"/>
    <w:rsid w:val="00DF3C81"/>
    <w:rsid w:val="00DF40A2"/>
    <w:rsid w:val="00DF42FF"/>
    <w:rsid w:val="00DF4921"/>
    <w:rsid w:val="00DF49BE"/>
    <w:rsid w:val="00DF4AF0"/>
    <w:rsid w:val="00DF4EA0"/>
    <w:rsid w:val="00DF5BC1"/>
    <w:rsid w:val="00DF6601"/>
    <w:rsid w:val="00DF685D"/>
    <w:rsid w:val="00DF6E03"/>
    <w:rsid w:val="00DF77DE"/>
    <w:rsid w:val="00DF7A66"/>
    <w:rsid w:val="00DF7EED"/>
    <w:rsid w:val="00E0044C"/>
    <w:rsid w:val="00E014B6"/>
    <w:rsid w:val="00E014BA"/>
    <w:rsid w:val="00E016AB"/>
    <w:rsid w:val="00E023D3"/>
    <w:rsid w:val="00E042C0"/>
    <w:rsid w:val="00E046CE"/>
    <w:rsid w:val="00E04E5B"/>
    <w:rsid w:val="00E051A9"/>
    <w:rsid w:val="00E0539C"/>
    <w:rsid w:val="00E05E7A"/>
    <w:rsid w:val="00E05F71"/>
    <w:rsid w:val="00E0607A"/>
    <w:rsid w:val="00E06375"/>
    <w:rsid w:val="00E1041B"/>
    <w:rsid w:val="00E114CF"/>
    <w:rsid w:val="00E1164B"/>
    <w:rsid w:val="00E11743"/>
    <w:rsid w:val="00E11CD4"/>
    <w:rsid w:val="00E11F24"/>
    <w:rsid w:val="00E121B5"/>
    <w:rsid w:val="00E127DF"/>
    <w:rsid w:val="00E1367A"/>
    <w:rsid w:val="00E139F8"/>
    <w:rsid w:val="00E13BE4"/>
    <w:rsid w:val="00E1477C"/>
    <w:rsid w:val="00E14EB9"/>
    <w:rsid w:val="00E14F95"/>
    <w:rsid w:val="00E152B5"/>
    <w:rsid w:val="00E15B6C"/>
    <w:rsid w:val="00E16C06"/>
    <w:rsid w:val="00E1742B"/>
    <w:rsid w:val="00E20BE7"/>
    <w:rsid w:val="00E211F6"/>
    <w:rsid w:val="00E22246"/>
    <w:rsid w:val="00E227B9"/>
    <w:rsid w:val="00E22D4C"/>
    <w:rsid w:val="00E2318D"/>
    <w:rsid w:val="00E23640"/>
    <w:rsid w:val="00E23835"/>
    <w:rsid w:val="00E2397E"/>
    <w:rsid w:val="00E24013"/>
    <w:rsid w:val="00E2416D"/>
    <w:rsid w:val="00E24193"/>
    <w:rsid w:val="00E245C3"/>
    <w:rsid w:val="00E247A9"/>
    <w:rsid w:val="00E25857"/>
    <w:rsid w:val="00E261B4"/>
    <w:rsid w:val="00E2648E"/>
    <w:rsid w:val="00E26A3C"/>
    <w:rsid w:val="00E27358"/>
    <w:rsid w:val="00E27A3F"/>
    <w:rsid w:val="00E27E17"/>
    <w:rsid w:val="00E30CA1"/>
    <w:rsid w:val="00E319FB"/>
    <w:rsid w:val="00E3280F"/>
    <w:rsid w:val="00E3352B"/>
    <w:rsid w:val="00E3439D"/>
    <w:rsid w:val="00E34613"/>
    <w:rsid w:val="00E34A92"/>
    <w:rsid w:val="00E362D7"/>
    <w:rsid w:val="00E365B4"/>
    <w:rsid w:val="00E36873"/>
    <w:rsid w:val="00E368C7"/>
    <w:rsid w:val="00E36A08"/>
    <w:rsid w:val="00E36A95"/>
    <w:rsid w:val="00E36DB0"/>
    <w:rsid w:val="00E370CC"/>
    <w:rsid w:val="00E379B8"/>
    <w:rsid w:val="00E37AB0"/>
    <w:rsid w:val="00E407EE"/>
    <w:rsid w:val="00E40B78"/>
    <w:rsid w:val="00E40C4E"/>
    <w:rsid w:val="00E41880"/>
    <w:rsid w:val="00E41957"/>
    <w:rsid w:val="00E41AEE"/>
    <w:rsid w:val="00E424FE"/>
    <w:rsid w:val="00E42584"/>
    <w:rsid w:val="00E425EA"/>
    <w:rsid w:val="00E4261F"/>
    <w:rsid w:val="00E426B9"/>
    <w:rsid w:val="00E42DC8"/>
    <w:rsid w:val="00E43D87"/>
    <w:rsid w:val="00E43EA0"/>
    <w:rsid w:val="00E44383"/>
    <w:rsid w:val="00E447B4"/>
    <w:rsid w:val="00E447E5"/>
    <w:rsid w:val="00E44DEA"/>
    <w:rsid w:val="00E451D0"/>
    <w:rsid w:val="00E454D3"/>
    <w:rsid w:val="00E45F7E"/>
    <w:rsid w:val="00E46A40"/>
    <w:rsid w:val="00E46C74"/>
    <w:rsid w:val="00E46D3F"/>
    <w:rsid w:val="00E474B7"/>
    <w:rsid w:val="00E4770F"/>
    <w:rsid w:val="00E4774B"/>
    <w:rsid w:val="00E477B3"/>
    <w:rsid w:val="00E5037A"/>
    <w:rsid w:val="00E503C2"/>
    <w:rsid w:val="00E5143B"/>
    <w:rsid w:val="00E51599"/>
    <w:rsid w:val="00E51944"/>
    <w:rsid w:val="00E52727"/>
    <w:rsid w:val="00E532CB"/>
    <w:rsid w:val="00E5355E"/>
    <w:rsid w:val="00E557F4"/>
    <w:rsid w:val="00E55A0F"/>
    <w:rsid w:val="00E55FB3"/>
    <w:rsid w:val="00E562CB"/>
    <w:rsid w:val="00E567D0"/>
    <w:rsid w:val="00E56DA0"/>
    <w:rsid w:val="00E578E5"/>
    <w:rsid w:val="00E61872"/>
    <w:rsid w:val="00E61C74"/>
    <w:rsid w:val="00E61FB1"/>
    <w:rsid w:val="00E630D9"/>
    <w:rsid w:val="00E63829"/>
    <w:rsid w:val="00E6385E"/>
    <w:rsid w:val="00E63C61"/>
    <w:rsid w:val="00E650B8"/>
    <w:rsid w:val="00E657AD"/>
    <w:rsid w:val="00E657E3"/>
    <w:rsid w:val="00E66418"/>
    <w:rsid w:val="00E66452"/>
    <w:rsid w:val="00E669CA"/>
    <w:rsid w:val="00E66E8E"/>
    <w:rsid w:val="00E670A9"/>
    <w:rsid w:val="00E67416"/>
    <w:rsid w:val="00E70484"/>
    <w:rsid w:val="00E70618"/>
    <w:rsid w:val="00E70670"/>
    <w:rsid w:val="00E706D7"/>
    <w:rsid w:val="00E71AD9"/>
    <w:rsid w:val="00E727D5"/>
    <w:rsid w:val="00E72CE7"/>
    <w:rsid w:val="00E73309"/>
    <w:rsid w:val="00E748F3"/>
    <w:rsid w:val="00E75B08"/>
    <w:rsid w:val="00E75FEB"/>
    <w:rsid w:val="00E76123"/>
    <w:rsid w:val="00E761B1"/>
    <w:rsid w:val="00E76AFB"/>
    <w:rsid w:val="00E772AF"/>
    <w:rsid w:val="00E7750F"/>
    <w:rsid w:val="00E77AF6"/>
    <w:rsid w:val="00E77C3C"/>
    <w:rsid w:val="00E80E1B"/>
    <w:rsid w:val="00E81378"/>
    <w:rsid w:val="00E835C5"/>
    <w:rsid w:val="00E836FD"/>
    <w:rsid w:val="00E8383A"/>
    <w:rsid w:val="00E83DED"/>
    <w:rsid w:val="00E8469C"/>
    <w:rsid w:val="00E84A02"/>
    <w:rsid w:val="00E85068"/>
    <w:rsid w:val="00E85B57"/>
    <w:rsid w:val="00E8639F"/>
    <w:rsid w:val="00E869F4"/>
    <w:rsid w:val="00E86F94"/>
    <w:rsid w:val="00E87014"/>
    <w:rsid w:val="00E90377"/>
    <w:rsid w:val="00E90472"/>
    <w:rsid w:val="00E9136A"/>
    <w:rsid w:val="00E91F18"/>
    <w:rsid w:val="00E92180"/>
    <w:rsid w:val="00E92436"/>
    <w:rsid w:val="00E92910"/>
    <w:rsid w:val="00E93956"/>
    <w:rsid w:val="00E94277"/>
    <w:rsid w:val="00E949DA"/>
    <w:rsid w:val="00E95151"/>
    <w:rsid w:val="00E95A4D"/>
    <w:rsid w:val="00E96629"/>
    <w:rsid w:val="00E96904"/>
    <w:rsid w:val="00E969A0"/>
    <w:rsid w:val="00E96D35"/>
    <w:rsid w:val="00E96E26"/>
    <w:rsid w:val="00E9779E"/>
    <w:rsid w:val="00E97A5C"/>
    <w:rsid w:val="00EA0541"/>
    <w:rsid w:val="00EA0DF7"/>
    <w:rsid w:val="00EA135C"/>
    <w:rsid w:val="00EA1997"/>
    <w:rsid w:val="00EA22E9"/>
    <w:rsid w:val="00EA2726"/>
    <w:rsid w:val="00EA29CF"/>
    <w:rsid w:val="00EA37B5"/>
    <w:rsid w:val="00EA3CA8"/>
    <w:rsid w:val="00EA4F96"/>
    <w:rsid w:val="00EA51AC"/>
    <w:rsid w:val="00EA62AC"/>
    <w:rsid w:val="00EA6A0E"/>
    <w:rsid w:val="00EA7818"/>
    <w:rsid w:val="00EA7E49"/>
    <w:rsid w:val="00EB002E"/>
    <w:rsid w:val="00EB053B"/>
    <w:rsid w:val="00EB0DB4"/>
    <w:rsid w:val="00EB0F4C"/>
    <w:rsid w:val="00EB15A2"/>
    <w:rsid w:val="00EB1E65"/>
    <w:rsid w:val="00EB376A"/>
    <w:rsid w:val="00EB391B"/>
    <w:rsid w:val="00EB453A"/>
    <w:rsid w:val="00EB45C7"/>
    <w:rsid w:val="00EB467C"/>
    <w:rsid w:val="00EB4D87"/>
    <w:rsid w:val="00EB5C15"/>
    <w:rsid w:val="00EB5CE8"/>
    <w:rsid w:val="00EB5E77"/>
    <w:rsid w:val="00EB63FB"/>
    <w:rsid w:val="00EB6EDB"/>
    <w:rsid w:val="00EB72AB"/>
    <w:rsid w:val="00EB76F2"/>
    <w:rsid w:val="00EC1760"/>
    <w:rsid w:val="00EC1C3D"/>
    <w:rsid w:val="00EC1CED"/>
    <w:rsid w:val="00EC1E0F"/>
    <w:rsid w:val="00EC2BD7"/>
    <w:rsid w:val="00EC2C4B"/>
    <w:rsid w:val="00EC3840"/>
    <w:rsid w:val="00EC388C"/>
    <w:rsid w:val="00EC3A09"/>
    <w:rsid w:val="00EC4481"/>
    <w:rsid w:val="00EC4F44"/>
    <w:rsid w:val="00EC505F"/>
    <w:rsid w:val="00EC5683"/>
    <w:rsid w:val="00EC5F5F"/>
    <w:rsid w:val="00EC6082"/>
    <w:rsid w:val="00EC6915"/>
    <w:rsid w:val="00ED0483"/>
    <w:rsid w:val="00ED0EA0"/>
    <w:rsid w:val="00ED112A"/>
    <w:rsid w:val="00ED1490"/>
    <w:rsid w:val="00ED17F1"/>
    <w:rsid w:val="00ED1AD0"/>
    <w:rsid w:val="00ED2C82"/>
    <w:rsid w:val="00ED3380"/>
    <w:rsid w:val="00ED369A"/>
    <w:rsid w:val="00ED3E67"/>
    <w:rsid w:val="00ED4F9F"/>
    <w:rsid w:val="00ED5206"/>
    <w:rsid w:val="00ED5440"/>
    <w:rsid w:val="00ED5733"/>
    <w:rsid w:val="00ED5CAE"/>
    <w:rsid w:val="00ED6492"/>
    <w:rsid w:val="00ED65D6"/>
    <w:rsid w:val="00ED69F7"/>
    <w:rsid w:val="00ED6EA6"/>
    <w:rsid w:val="00ED7F3E"/>
    <w:rsid w:val="00EE024C"/>
    <w:rsid w:val="00EE1215"/>
    <w:rsid w:val="00EE20BA"/>
    <w:rsid w:val="00EE2669"/>
    <w:rsid w:val="00EE3FD4"/>
    <w:rsid w:val="00EE4040"/>
    <w:rsid w:val="00EE4433"/>
    <w:rsid w:val="00EE4586"/>
    <w:rsid w:val="00EE4BA6"/>
    <w:rsid w:val="00EE54C0"/>
    <w:rsid w:val="00EE5936"/>
    <w:rsid w:val="00EE63AD"/>
    <w:rsid w:val="00EE66E7"/>
    <w:rsid w:val="00EE7DDE"/>
    <w:rsid w:val="00EF006B"/>
    <w:rsid w:val="00EF08E9"/>
    <w:rsid w:val="00EF0E85"/>
    <w:rsid w:val="00EF1244"/>
    <w:rsid w:val="00EF14A4"/>
    <w:rsid w:val="00EF164F"/>
    <w:rsid w:val="00EF1E2B"/>
    <w:rsid w:val="00EF2621"/>
    <w:rsid w:val="00EF27A3"/>
    <w:rsid w:val="00EF2AD5"/>
    <w:rsid w:val="00EF31A1"/>
    <w:rsid w:val="00EF375E"/>
    <w:rsid w:val="00EF3DEA"/>
    <w:rsid w:val="00EF41F2"/>
    <w:rsid w:val="00EF44B8"/>
    <w:rsid w:val="00EF48DB"/>
    <w:rsid w:val="00EF57CC"/>
    <w:rsid w:val="00EF5854"/>
    <w:rsid w:val="00EF5C34"/>
    <w:rsid w:val="00EF5D1B"/>
    <w:rsid w:val="00EF5E3C"/>
    <w:rsid w:val="00EF5E58"/>
    <w:rsid w:val="00EF6934"/>
    <w:rsid w:val="00EF6B4F"/>
    <w:rsid w:val="00EF6E5F"/>
    <w:rsid w:val="00EF6EDD"/>
    <w:rsid w:val="00EF76BA"/>
    <w:rsid w:val="00EF7F70"/>
    <w:rsid w:val="00F009DD"/>
    <w:rsid w:val="00F00A92"/>
    <w:rsid w:val="00F00DD9"/>
    <w:rsid w:val="00F01236"/>
    <w:rsid w:val="00F013A7"/>
    <w:rsid w:val="00F021C0"/>
    <w:rsid w:val="00F023D5"/>
    <w:rsid w:val="00F02521"/>
    <w:rsid w:val="00F029AF"/>
    <w:rsid w:val="00F02A69"/>
    <w:rsid w:val="00F02E5F"/>
    <w:rsid w:val="00F03B20"/>
    <w:rsid w:val="00F03E08"/>
    <w:rsid w:val="00F04481"/>
    <w:rsid w:val="00F04642"/>
    <w:rsid w:val="00F04EEB"/>
    <w:rsid w:val="00F050CB"/>
    <w:rsid w:val="00F054ED"/>
    <w:rsid w:val="00F0567E"/>
    <w:rsid w:val="00F05E02"/>
    <w:rsid w:val="00F06C93"/>
    <w:rsid w:val="00F07332"/>
    <w:rsid w:val="00F07BFB"/>
    <w:rsid w:val="00F102CD"/>
    <w:rsid w:val="00F11934"/>
    <w:rsid w:val="00F11C53"/>
    <w:rsid w:val="00F11F6E"/>
    <w:rsid w:val="00F12085"/>
    <w:rsid w:val="00F123F1"/>
    <w:rsid w:val="00F12418"/>
    <w:rsid w:val="00F128FD"/>
    <w:rsid w:val="00F12CBA"/>
    <w:rsid w:val="00F12FB0"/>
    <w:rsid w:val="00F13A03"/>
    <w:rsid w:val="00F13C8A"/>
    <w:rsid w:val="00F13E6B"/>
    <w:rsid w:val="00F14364"/>
    <w:rsid w:val="00F1620C"/>
    <w:rsid w:val="00F166FE"/>
    <w:rsid w:val="00F16E03"/>
    <w:rsid w:val="00F16E9C"/>
    <w:rsid w:val="00F208C9"/>
    <w:rsid w:val="00F20C42"/>
    <w:rsid w:val="00F21017"/>
    <w:rsid w:val="00F21812"/>
    <w:rsid w:val="00F21939"/>
    <w:rsid w:val="00F22577"/>
    <w:rsid w:val="00F2268B"/>
    <w:rsid w:val="00F22A71"/>
    <w:rsid w:val="00F23549"/>
    <w:rsid w:val="00F24D56"/>
    <w:rsid w:val="00F24DF1"/>
    <w:rsid w:val="00F24F56"/>
    <w:rsid w:val="00F25718"/>
    <w:rsid w:val="00F25FC5"/>
    <w:rsid w:val="00F2605D"/>
    <w:rsid w:val="00F265D0"/>
    <w:rsid w:val="00F265FB"/>
    <w:rsid w:val="00F2689C"/>
    <w:rsid w:val="00F26A55"/>
    <w:rsid w:val="00F26C4F"/>
    <w:rsid w:val="00F279DF"/>
    <w:rsid w:val="00F27DC0"/>
    <w:rsid w:val="00F30A7E"/>
    <w:rsid w:val="00F30CBF"/>
    <w:rsid w:val="00F31381"/>
    <w:rsid w:val="00F31FD4"/>
    <w:rsid w:val="00F32124"/>
    <w:rsid w:val="00F32396"/>
    <w:rsid w:val="00F327E6"/>
    <w:rsid w:val="00F32FC8"/>
    <w:rsid w:val="00F33086"/>
    <w:rsid w:val="00F3312D"/>
    <w:rsid w:val="00F333CD"/>
    <w:rsid w:val="00F3346F"/>
    <w:rsid w:val="00F33F06"/>
    <w:rsid w:val="00F34054"/>
    <w:rsid w:val="00F34184"/>
    <w:rsid w:val="00F362E0"/>
    <w:rsid w:val="00F3689F"/>
    <w:rsid w:val="00F36A49"/>
    <w:rsid w:val="00F36E5D"/>
    <w:rsid w:val="00F37443"/>
    <w:rsid w:val="00F37941"/>
    <w:rsid w:val="00F4065E"/>
    <w:rsid w:val="00F417E7"/>
    <w:rsid w:val="00F42244"/>
    <w:rsid w:val="00F423E3"/>
    <w:rsid w:val="00F42490"/>
    <w:rsid w:val="00F425FB"/>
    <w:rsid w:val="00F4358A"/>
    <w:rsid w:val="00F4373E"/>
    <w:rsid w:val="00F43BFF"/>
    <w:rsid w:val="00F44237"/>
    <w:rsid w:val="00F44822"/>
    <w:rsid w:val="00F44998"/>
    <w:rsid w:val="00F4623C"/>
    <w:rsid w:val="00F464D8"/>
    <w:rsid w:val="00F46E25"/>
    <w:rsid w:val="00F46E91"/>
    <w:rsid w:val="00F46ECF"/>
    <w:rsid w:val="00F46F97"/>
    <w:rsid w:val="00F47A1B"/>
    <w:rsid w:val="00F50F6D"/>
    <w:rsid w:val="00F513E9"/>
    <w:rsid w:val="00F51C12"/>
    <w:rsid w:val="00F51F72"/>
    <w:rsid w:val="00F5271F"/>
    <w:rsid w:val="00F52ECC"/>
    <w:rsid w:val="00F53ACB"/>
    <w:rsid w:val="00F5433E"/>
    <w:rsid w:val="00F5449C"/>
    <w:rsid w:val="00F54858"/>
    <w:rsid w:val="00F54996"/>
    <w:rsid w:val="00F565B8"/>
    <w:rsid w:val="00F56EDD"/>
    <w:rsid w:val="00F571AE"/>
    <w:rsid w:val="00F57615"/>
    <w:rsid w:val="00F607DE"/>
    <w:rsid w:val="00F60A5B"/>
    <w:rsid w:val="00F60C0F"/>
    <w:rsid w:val="00F62410"/>
    <w:rsid w:val="00F626A7"/>
    <w:rsid w:val="00F62963"/>
    <w:rsid w:val="00F62980"/>
    <w:rsid w:val="00F637F0"/>
    <w:rsid w:val="00F647F2"/>
    <w:rsid w:val="00F66B46"/>
    <w:rsid w:val="00F66D1D"/>
    <w:rsid w:val="00F67E65"/>
    <w:rsid w:val="00F705C0"/>
    <w:rsid w:val="00F710CA"/>
    <w:rsid w:val="00F71264"/>
    <w:rsid w:val="00F7126F"/>
    <w:rsid w:val="00F7151E"/>
    <w:rsid w:val="00F71B2A"/>
    <w:rsid w:val="00F71DD1"/>
    <w:rsid w:val="00F73E65"/>
    <w:rsid w:val="00F73E85"/>
    <w:rsid w:val="00F74BB8"/>
    <w:rsid w:val="00F74FC9"/>
    <w:rsid w:val="00F759FD"/>
    <w:rsid w:val="00F75EDC"/>
    <w:rsid w:val="00F762FC"/>
    <w:rsid w:val="00F769F3"/>
    <w:rsid w:val="00F77555"/>
    <w:rsid w:val="00F77B78"/>
    <w:rsid w:val="00F77DA8"/>
    <w:rsid w:val="00F80005"/>
    <w:rsid w:val="00F80031"/>
    <w:rsid w:val="00F805C4"/>
    <w:rsid w:val="00F808B2"/>
    <w:rsid w:val="00F80B1A"/>
    <w:rsid w:val="00F80E24"/>
    <w:rsid w:val="00F80E76"/>
    <w:rsid w:val="00F815F0"/>
    <w:rsid w:val="00F82CD8"/>
    <w:rsid w:val="00F83268"/>
    <w:rsid w:val="00F8385B"/>
    <w:rsid w:val="00F83CFC"/>
    <w:rsid w:val="00F84A44"/>
    <w:rsid w:val="00F85E29"/>
    <w:rsid w:val="00F861E9"/>
    <w:rsid w:val="00F86A3C"/>
    <w:rsid w:val="00F87018"/>
    <w:rsid w:val="00F872FB"/>
    <w:rsid w:val="00F90816"/>
    <w:rsid w:val="00F90F9F"/>
    <w:rsid w:val="00F92C02"/>
    <w:rsid w:val="00F93920"/>
    <w:rsid w:val="00F9395D"/>
    <w:rsid w:val="00F93978"/>
    <w:rsid w:val="00F93B6A"/>
    <w:rsid w:val="00F93F87"/>
    <w:rsid w:val="00F93F8B"/>
    <w:rsid w:val="00F9487F"/>
    <w:rsid w:val="00F950E4"/>
    <w:rsid w:val="00F95BAE"/>
    <w:rsid w:val="00F9606E"/>
    <w:rsid w:val="00F96251"/>
    <w:rsid w:val="00F9677C"/>
    <w:rsid w:val="00F9788E"/>
    <w:rsid w:val="00F97FE6"/>
    <w:rsid w:val="00FA0226"/>
    <w:rsid w:val="00FA0DC2"/>
    <w:rsid w:val="00FA0FCF"/>
    <w:rsid w:val="00FA130E"/>
    <w:rsid w:val="00FA1EF6"/>
    <w:rsid w:val="00FA2FE4"/>
    <w:rsid w:val="00FA400C"/>
    <w:rsid w:val="00FA42DD"/>
    <w:rsid w:val="00FA5309"/>
    <w:rsid w:val="00FA549C"/>
    <w:rsid w:val="00FA5EF9"/>
    <w:rsid w:val="00FA5F4C"/>
    <w:rsid w:val="00FA61E4"/>
    <w:rsid w:val="00FA621F"/>
    <w:rsid w:val="00FA6C3B"/>
    <w:rsid w:val="00FA742C"/>
    <w:rsid w:val="00FA746C"/>
    <w:rsid w:val="00FB01FE"/>
    <w:rsid w:val="00FB05D9"/>
    <w:rsid w:val="00FB0C31"/>
    <w:rsid w:val="00FB11C9"/>
    <w:rsid w:val="00FB1352"/>
    <w:rsid w:val="00FB16A3"/>
    <w:rsid w:val="00FB180C"/>
    <w:rsid w:val="00FB1A1D"/>
    <w:rsid w:val="00FB229D"/>
    <w:rsid w:val="00FB279F"/>
    <w:rsid w:val="00FB2887"/>
    <w:rsid w:val="00FB2CEF"/>
    <w:rsid w:val="00FB4019"/>
    <w:rsid w:val="00FB4A4F"/>
    <w:rsid w:val="00FB4F4B"/>
    <w:rsid w:val="00FB4F77"/>
    <w:rsid w:val="00FB5983"/>
    <w:rsid w:val="00FB5CAD"/>
    <w:rsid w:val="00FB6C84"/>
    <w:rsid w:val="00FB6D5C"/>
    <w:rsid w:val="00FB71FF"/>
    <w:rsid w:val="00FB77D8"/>
    <w:rsid w:val="00FB7F5C"/>
    <w:rsid w:val="00FC04F4"/>
    <w:rsid w:val="00FC09A8"/>
    <w:rsid w:val="00FC09C7"/>
    <w:rsid w:val="00FC0D9A"/>
    <w:rsid w:val="00FC0F98"/>
    <w:rsid w:val="00FC1422"/>
    <w:rsid w:val="00FC1FC9"/>
    <w:rsid w:val="00FC22BD"/>
    <w:rsid w:val="00FC2689"/>
    <w:rsid w:val="00FC2E67"/>
    <w:rsid w:val="00FC328C"/>
    <w:rsid w:val="00FC32F1"/>
    <w:rsid w:val="00FC33EB"/>
    <w:rsid w:val="00FC3FE5"/>
    <w:rsid w:val="00FC4B04"/>
    <w:rsid w:val="00FC5865"/>
    <w:rsid w:val="00FC66FB"/>
    <w:rsid w:val="00FC68D4"/>
    <w:rsid w:val="00FC6E5E"/>
    <w:rsid w:val="00FC75C0"/>
    <w:rsid w:val="00FC774A"/>
    <w:rsid w:val="00FD03B6"/>
    <w:rsid w:val="00FD0617"/>
    <w:rsid w:val="00FD0A34"/>
    <w:rsid w:val="00FD0A7D"/>
    <w:rsid w:val="00FD1002"/>
    <w:rsid w:val="00FD18C5"/>
    <w:rsid w:val="00FD21DF"/>
    <w:rsid w:val="00FD25E6"/>
    <w:rsid w:val="00FD3375"/>
    <w:rsid w:val="00FD3576"/>
    <w:rsid w:val="00FD39AC"/>
    <w:rsid w:val="00FD43F8"/>
    <w:rsid w:val="00FD4438"/>
    <w:rsid w:val="00FD5A11"/>
    <w:rsid w:val="00FD5A85"/>
    <w:rsid w:val="00FD61D5"/>
    <w:rsid w:val="00FD624F"/>
    <w:rsid w:val="00FD6675"/>
    <w:rsid w:val="00FD6D57"/>
    <w:rsid w:val="00FD6E03"/>
    <w:rsid w:val="00FD7A96"/>
    <w:rsid w:val="00FE0898"/>
    <w:rsid w:val="00FE0C42"/>
    <w:rsid w:val="00FE1A66"/>
    <w:rsid w:val="00FE210B"/>
    <w:rsid w:val="00FE235B"/>
    <w:rsid w:val="00FE2DF2"/>
    <w:rsid w:val="00FE39B0"/>
    <w:rsid w:val="00FE4246"/>
    <w:rsid w:val="00FE44F7"/>
    <w:rsid w:val="00FE5542"/>
    <w:rsid w:val="00FE55EB"/>
    <w:rsid w:val="00FE5C23"/>
    <w:rsid w:val="00FE5CA6"/>
    <w:rsid w:val="00FF01DC"/>
    <w:rsid w:val="00FF02B2"/>
    <w:rsid w:val="00FF0828"/>
    <w:rsid w:val="00FF099A"/>
    <w:rsid w:val="00FF1434"/>
    <w:rsid w:val="00FF1657"/>
    <w:rsid w:val="00FF291B"/>
    <w:rsid w:val="00FF2FF5"/>
    <w:rsid w:val="00FF3297"/>
    <w:rsid w:val="00FF3726"/>
    <w:rsid w:val="00FF37BF"/>
    <w:rsid w:val="00FF3A7D"/>
    <w:rsid w:val="00FF58E1"/>
    <w:rsid w:val="00FF5A0F"/>
    <w:rsid w:val="00FF6718"/>
    <w:rsid w:val="00FF673C"/>
    <w:rsid w:val="00FF67BE"/>
    <w:rsid w:val="00FF70DE"/>
    <w:rsid w:val="00FF70EE"/>
    <w:rsid w:val="00FF711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9F4B3A"/>
  <w15:docId w15:val="{ACB2AFC1-AE9F-4D17-B0F8-EE0F24326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2968"/>
    <w:pPr>
      <w:widowControl w:val="0"/>
      <w:spacing w:after="0" w:line="240" w:lineRule="auto"/>
      <w:ind w:firstLine="567"/>
      <w:jc w:val="both"/>
    </w:pPr>
    <w:rPr>
      <w:rFonts w:ascii="Times New Roman" w:hAnsi="Times New Roman"/>
      <w:sz w:val="24"/>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qFormat/>
    <w:rsid w:val="00657668"/>
    <w:pPr>
      <w:keepNext/>
      <w:keepLines/>
      <w:numPr>
        <w:numId w:val="1"/>
      </w:numPr>
      <w:outlineLvl w:val="0"/>
    </w:pPr>
    <w:rPr>
      <w:rFonts w:eastAsiaTheme="majorEastAsia" w:cs="Times New Roman"/>
      <w:b/>
      <w:bCs/>
      <w:szCs w:val="28"/>
      <w:u w:val="single"/>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nhideWhenUsed/>
    <w:qFormat/>
    <w:rsid w:val="00657668"/>
    <w:pPr>
      <w:keepNext/>
      <w:keepLines/>
      <w:numPr>
        <w:ilvl w:val="1"/>
        <w:numId w:val="1"/>
      </w:numPr>
      <w:ind w:left="576"/>
      <w:outlineLvl w:val="1"/>
    </w:pPr>
    <w:rPr>
      <w:rFonts w:eastAsiaTheme="majorEastAsia" w:cs="Times New Roman"/>
      <w:b/>
      <w:bCs/>
      <w:szCs w:val="24"/>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nhideWhenUsed/>
    <w:qFormat/>
    <w:rsid w:val="00406128"/>
    <w:pPr>
      <w:keepNext/>
      <w:keepLines/>
      <w:numPr>
        <w:ilvl w:val="2"/>
        <w:numId w:val="1"/>
      </w:numPr>
      <w:outlineLvl w:val="2"/>
    </w:pPr>
    <w:rPr>
      <w:rFonts w:eastAsiaTheme="majorEastAsia" w:cs="Times New Roman"/>
      <w:b/>
      <w:bCs/>
    </w:rPr>
  </w:style>
  <w:style w:type="paragraph" w:styleId="Heading4">
    <w:name w:val="heading 4"/>
    <w:aliases w:val="H4"/>
    <w:basedOn w:val="Normal"/>
    <w:next w:val="Normal"/>
    <w:link w:val="Heading4Char"/>
    <w:unhideWhenUsed/>
    <w:qFormat/>
    <w:rsid w:val="00406128"/>
    <w:pPr>
      <w:keepNext/>
      <w:keepLines/>
      <w:numPr>
        <w:ilvl w:val="3"/>
        <w:numId w:val="1"/>
      </w:numPr>
      <w:outlineLvl w:val="3"/>
    </w:pPr>
    <w:rPr>
      <w:rFonts w:eastAsiaTheme="majorEastAsia" w:cs="Arial"/>
      <w:b/>
      <w:bCs/>
      <w:iCs/>
      <w:szCs w:val="24"/>
    </w:rPr>
  </w:style>
  <w:style w:type="paragraph" w:styleId="Heading5">
    <w:name w:val="heading 5"/>
    <w:basedOn w:val="Normal"/>
    <w:next w:val="Normal"/>
    <w:link w:val="Heading5Char"/>
    <w:unhideWhenUsed/>
    <w:qFormat/>
    <w:rsid w:val="00CE66F1"/>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CE66F1"/>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aliases w:val="Heading 7 (do not use)"/>
    <w:basedOn w:val="Normal"/>
    <w:next w:val="Normal"/>
    <w:link w:val="Heading7Char"/>
    <w:unhideWhenUsed/>
    <w:qFormat/>
    <w:rsid w:val="00CE66F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Heading 8 (do not use)"/>
    <w:basedOn w:val="Normal"/>
    <w:next w:val="Normal"/>
    <w:link w:val="Heading8Char"/>
    <w:unhideWhenUsed/>
    <w:qFormat/>
    <w:rsid w:val="00CE66F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do not use)"/>
    <w:basedOn w:val="Normal"/>
    <w:next w:val="Normal"/>
    <w:link w:val="Heading9Char"/>
    <w:unhideWhenUsed/>
    <w:qFormat/>
    <w:rsid w:val="00CE66F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basedOn w:val="DefaultParagraphFont"/>
    <w:link w:val="Heading1"/>
    <w:rsid w:val="00657668"/>
    <w:rPr>
      <w:rFonts w:ascii="Times New Roman" w:eastAsiaTheme="majorEastAsia" w:hAnsi="Times New Roman" w:cs="Times New Roman"/>
      <w:b/>
      <w:bCs/>
      <w:sz w:val="24"/>
      <w:szCs w:val="28"/>
      <w:u w:val="single"/>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rsid w:val="00657668"/>
    <w:rPr>
      <w:rFonts w:ascii="Times New Roman" w:eastAsiaTheme="majorEastAsia" w:hAnsi="Times New Roman" w:cs="Times New Roman"/>
      <w:b/>
      <w:bCs/>
      <w:sz w:val="24"/>
      <w:szCs w:val="24"/>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rsid w:val="00406128"/>
    <w:rPr>
      <w:rFonts w:ascii="Times New Roman" w:eastAsiaTheme="majorEastAsia" w:hAnsi="Times New Roman" w:cs="Times New Roman"/>
      <w:b/>
      <w:bCs/>
      <w:sz w:val="24"/>
    </w:rPr>
  </w:style>
  <w:style w:type="character" w:customStyle="1" w:styleId="Heading4Char">
    <w:name w:val="Heading 4 Char"/>
    <w:aliases w:val="H4 Char"/>
    <w:basedOn w:val="DefaultParagraphFont"/>
    <w:link w:val="Heading4"/>
    <w:rsid w:val="00406128"/>
    <w:rPr>
      <w:rFonts w:ascii="Times New Roman" w:eastAsiaTheme="majorEastAsia" w:hAnsi="Times New Roman" w:cs="Arial"/>
      <w:b/>
      <w:bCs/>
      <w:iCs/>
      <w:sz w:val="24"/>
      <w:szCs w:val="24"/>
    </w:rPr>
  </w:style>
  <w:style w:type="character" w:customStyle="1" w:styleId="Heading5Char">
    <w:name w:val="Heading 5 Char"/>
    <w:basedOn w:val="DefaultParagraphFont"/>
    <w:link w:val="Heading5"/>
    <w:rsid w:val="00CE66F1"/>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rsid w:val="00CE66F1"/>
    <w:rPr>
      <w:rFonts w:asciiTheme="majorHAnsi" w:eastAsiaTheme="majorEastAsia" w:hAnsiTheme="majorHAnsi" w:cstheme="majorBidi"/>
      <w:i/>
      <w:iCs/>
      <w:color w:val="1F4D78" w:themeColor="accent1" w:themeShade="7F"/>
      <w:sz w:val="24"/>
    </w:rPr>
  </w:style>
  <w:style w:type="character" w:customStyle="1" w:styleId="Heading7Char">
    <w:name w:val="Heading 7 Char"/>
    <w:aliases w:val="Heading 7 (do not use) Char"/>
    <w:basedOn w:val="DefaultParagraphFont"/>
    <w:link w:val="Heading7"/>
    <w:rsid w:val="00CE66F1"/>
    <w:rPr>
      <w:rFonts w:asciiTheme="majorHAnsi" w:eastAsiaTheme="majorEastAsia" w:hAnsiTheme="majorHAnsi" w:cstheme="majorBidi"/>
      <w:i/>
      <w:iCs/>
      <w:color w:val="404040" w:themeColor="text1" w:themeTint="BF"/>
      <w:sz w:val="24"/>
    </w:rPr>
  </w:style>
  <w:style w:type="character" w:customStyle="1" w:styleId="Heading8Char">
    <w:name w:val="Heading 8 Char"/>
    <w:aliases w:val="Heading 8 (do not use) Char"/>
    <w:basedOn w:val="DefaultParagraphFont"/>
    <w:link w:val="Heading8"/>
    <w:rsid w:val="00CE66F1"/>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 (do not use) Char"/>
    <w:basedOn w:val="DefaultParagraphFont"/>
    <w:link w:val="Heading9"/>
    <w:rsid w:val="00CE66F1"/>
    <w:rPr>
      <w:rFonts w:asciiTheme="majorHAnsi" w:eastAsiaTheme="majorEastAsia" w:hAnsiTheme="majorHAnsi" w:cstheme="majorBidi"/>
      <w:i/>
      <w:iCs/>
      <w:color w:val="404040" w:themeColor="text1" w:themeTint="BF"/>
      <w:sz w:val="20"/>
      <w:szCs w:val="20"/>
    </w:rPr>
  </w:style>
  <w:style w:type="paragraph" w:styleId="ListParagraph">
    <w:name w:val="List Paragraph"/>
    <w:aliases w:val="Forth level,Colorful List - Accent 11,Medium Grid 1 - Accent 21,body 2,List Paragraph1,List Paragraph11,bullets,Arial,List_Paragraph,Multilevel para_II,Paragraph,Citation List,ANNEX,bullet,bu,bullet1,B,b1,bullet 1,body,b Char Char Char,b"/>
    <w:basedOn w:val="Normal"/>
    <w:link w:val="ListParagraphChar"/>
    <w:uiPriority w:val="34"/>
    <w:qFormat/>
    <w:rsid w:val="00CE66F1"/>
    <w:pPr>
      <w:ind w:left="720"/>
      <w:contextualSpacing/>
    </w:pPr>
  </w:style>
  <w:style w:type="character" w:customStyle="1" w:styleId="ListParagraphChar">
    <w:name w:val="List Paragraph Char"/>
    <w:aliases w:val="Forth level Char,Colorful List - Accent 11 Char,Medium Grid 1 - Accent 21 Char,body 2 Char,List Paragraph1 Char,List Paragraph11 Char,bullets Char,Arial Char,List_Paragraph Char,Multilevel para_II Char,Paragraph Char,ANNEX Char"/>
    <w:link w:val="ListParagraph"/>
    <w:uiPriority w:val="34"/>
    <w:qFormat/>
    <w:locked/>
    <w:rsid w:val="00CE66F1"/>
  </w:style>
  <w:style w:type="paragraph" w:styleId="TOC1">
    <w:name w:val="toc 1"/>
    <w:basedOn w:val="Normal"/>
    <w:next w:val="Normal"/>
    <w:link w:val="TOC1Char"/>
    <w:autoRedefine/>
    <w:uiPriority w:val="39"/>
    <w:unhideWhenUsed/>
    <w:qFormat/>
    <w:rsid w:val="00A62E70"/>
    <w:pPr>
      <w:tabs>
        <w:tab w:val="left" w:pos="0"/>
        <w:tab w:val="left" w:pos="284"/>
        <w:tab w:val="right" w:leader="dot" w:pos="9072"/>
      </w:tabs>
      <w:ind w:right="677" w:firstLine="0"/>
    </w:pPr>
    <w:rPr>
      <w:rFonts w:cs="Times New Roman"/>
      <w:b/>
      <w:bCs/>
      <w:caps/>
      <w:noProof/>
      <w:sz w:val="20"/>
      <w:szCs w:val="20"/>
    </w:rPr>
  </w:style>
  <w:style w:type="paragraph" w:styleId="TOC2">
    <w:name w:val="toc 2"/>
    <w:basedOn w:val="Normal"/>
    <w:next w:val="Normal"/>
    <w:link w:val="TOC2Char"/>
    <w:autoRedefine/>
    <w:uiPriority w:val="39"/>
    <w:unhideWhenUsed/>
    <w:qFormat/>
    <w:rsid w:val="00E80E1B"/>
    <w:pPr>
      <w:tabs>
        <w:tab w:val="left" w:pos="284"/>
        <w:tab w:val="left" w:pos="567"/>
        <w:tab w:val="right" w:leader="dot" w:pos="9062"/>
      </w:tabs>
      <w:ind w:right="677" w:firstLine="0"/>
    </w:pPr>
    <w:rPr>
      <w:smallCaps/>
      <w:sz w:val="20"/>
      <w:szCs w:val="20"/>
    </w:rPr>
  </w:style>
  <w:style w:type="paragraph" w:styleId="TOC3">
    <w:name w:val="toc 3"/>
    <w:basedOn w:val="Normal"/>
    <w:next w:val="Normal"/>
    <w:autoRedefine/>
    <w:uiPriority w:val="39"/>
    <w:unhideWhenUsed/>
    <w:qFormat/>
    <w:rsid w:val="00AD738C"/>
    <w:pPr>
      <w:tabs>
        <w:tab w:val="left" w:pos="567"/>
        <w:tab w:val="right" w:leader="dot" w:pos="9072"/>
      </w:tabs>
      <w:ind w:firstLine="0"/>
    </w:pPr>
    <w:rPr>
      <w:i/>
      <w:iCs/>
      <w:noProof/>
      <w:sz w:val="20"/>
      <w:szCs w:val="20"/>
    </w:rPr>
  </w:style>
  <w:style w:type="paragraph" w:styleId="TOC4">
    <w:name w:val="toc 4"/>
    <w:basedOn w:val="Normal"/>
    <w:next w:val="Normal"/>
    <w:autoRedefine/>
    <w:uiPriority w:val="39"/>
    <w:unhideWhenUsed/>
    <w:rsid w:val="00CE66F1"/>
    <w:pPr>
      <w:ind w:left="660"/>
    </w:pPr>
    <w:rPr>
      <w:sz w:val="18"/>
      <w:szCs w:val="18"/>
    </w:rPr>
  </w:style>
  <w:style w:type="paragraph" w:styleId="TOC5">
    <w:name w:val="toc 5"/>
    <w:basedOn w:val="Normal"/>
    <w:next w:val="Normal"/>
    <w:autoRedefine/>
    <w:uiPriority w:val="39"/>
    <w:unhideWhenUsed/>
    <w:rsid w:val="00CE66F1"/>
    <w:pPr>
      <w:ind w:left="880"/>
    </w:pPr>
    <w:rPr>
      <w:sz w:val="18"/>
      <w:szCs w:val="18"/>
    </w:rPr>
  </w:style>
  <w:style w:type="paragraph" w:styleId="TOC6">
    <w:name w:val="toc 6"/>
    <w:basedOn w:val="Normal"/>
    <w:next w:val="Normal"/>
    <w:autoRedefine/>
    <w:uiPriority w:val="39"/>
    <w:unhideWhenUsed/>
    <w:rsid w:val="00CE66F1"/>
    <w:pPr>
      <w:ind w:left="1100"/>
    </w:pPr>
    <w:rPr>
      <w:sz w:val="18"/>
      <w:szCs w:val="18"/>
    </w:rPr>
  </w:style>
  <w:style w:type="paragraph" w:styleId="TOC7">
    <w:name w:val="toc 7"/>
    <w:basedOn w:val="Normal"/>
    <w:next w:val="Normal"/>
    <w:autoRedefine/>
    <w:uiPriority w:val="39"/>
    <w:unhideWhenUsed/>
    <w:rsid w:val="00CE66F1"/>
    <w:pPr>
      <w:ind w:left="1320"/>
    </w:pPr>
    <w:rPr>
      <w:sz w:val="18"/>
      <w:szCs w:val="18"/>
    </w:rPr>
  </w:style>
  <w:style w:type="paragraph" w:styleId="TOC8">
    <w:name w:val="toc 8"/>
    <w:basedOn w:val="Normal"/>
    <w:next w:val="Normal"/>
    <w:autoRedefine/>
    <w:uiPriority w:val="39"/>
    <w:unhideWhenUsed/>
    <w:rsid w:val="00CE66F1"/>
    <w:pPr>
      <w:ind w:left="1540"/>
    </w:pPr>
    <w:rPr>
      <w:sz w:val="18"/>
      <w:szCs w:val="18"/>
    </w:rPr>
  </w:style>
  <w:style w:type="paragraph" w:styleId="TOC9">
    <w:name w:val="toc 9"/>
    <w:basedOn w:val="Normal"/>
    <w:next w:val="Normal"/>
    <w:autoRedefine/>
    <w:uiPriority w:val="39"/>
    <w:unhideWhenUsed/>
    <w:rsid w:val="00CE66F1"/>
    <w:pPr>
      <w:ind w:left="1760"/>
    </w:pPr>
    <w:rPr>
      <w:sz w:val="18"/>
      <w:szCs w:val="18"/>
    </w:rPr>
  </w:style>
  <w:style w:type="character" w:styleId="Hyperlink">
    <w:name w:val="Hyperlink"/>
    <w:basedOn w:val="DefaultParagraphFont"/>
    <w:uiPriority w:val="99"/>
    <w:unhideWhenUsed/>
    <w:rsid w:val="00CE66F1"/>
    <w:rPr>
      <w:color w:val="0563C1" w:themeColor="hyperlink"/>
      <w:u w:val="single"/>
    </w:rPr>
  </w:style>
  <w:style w:type="paragraph" w:styleId="Header">
    <w:name w:val="header"/>
    <w:aliases w:val="Κεφαλίδα 1,Κεφαλίδα 1 Char Char"/>
    <w:basedOn w:val="Normal"/>
    <w:link w:val="HeaderChar"/>
    <w:uiPriority w:val="99"/>
    <w:unhideWhenUsed/>
    <w:rsid w:val="00CE66F1"/>
    <w:pPr>
      <w:tabs>
        <w:tab w:val="center" w:pos="4536"/>
        <w:tab w:val="right" w:pos="9072"/>
      </w:tabs>
    </w:pPr>
  </w:style>
  <w:style w:type="character" w:customStyle="1" w:styleId="HeaderChar">
    <w:name w:val="Header Char"/>
    <w:aliases w:val="Κεφαλίδα 1 Char,Κεφαλίδα 1 Char Char Char"/>
    <w:basedOn w:val="DefaultParagraphFont"/>
    <w:link w:val="Header"/>
    <w:uiPriority w:val="99"/>
    <w:rsid w:val="00CE66F1"/>
  </w:style>
  <w:style w:type="paragraph" w:styleId="Footer">
    <w:name w:val="footer"/>
    <w:basedOn w:val="Normal"/>
    <w:link w:val="FooterChar"/>
    <w:uiPriority w:val="99"/>
    <w:unhideWhenUsed/>
    <w:rsid w:val="00CE66F1"/>
    <w:pPr>
      <w:tabs>
        <w:tab w:val="center" w:pos="4536"/>
        <w:tab w:val="right" w:pos="9072"/>
      </w:tabs>
    </w:pPr>
  </w:style>
  <w:style w:type="character" w:customStyle="1" w:styleId="FooterChar">
    <w:name w:val="Footer Char"/>
    <w:basedOn w:val="DefaultParagraphFont"/>
    <w:link w:val="Footer"/>
    <w:uiPriority w:val="99"/>
    <w:rsid w:val="00CE66F1"/>
  </w:style>
  <w:style w:type="character" w:customStyle="1" w:styleId="CommentTextChar">
    <w:name w:val="Comment Text Char"/>
    <w:basedOn w:val="DefaultParagraphFont"/>
    <w:link w:val="CommentText"/>
    <w:uiPriority w:val="99"/>
    <w:rsid w:val="00CE66F1"/>
    <w:rPr>
      <w:sz w:val="20"/>
      <w:szCs w:val="20"/>
    </w:rPr>
  </w:style>
  <w:style w:type="paragraph" w:styleId="CommentText">
    <w:name w:val="annotation text"/>
    <w:basedOn w:val="Normal"/>
    <w:link w:val="CommentTextChar"/>
    <w:uiPriority w:val="99"/>
    <w:unhideWhenUsed/>
    <w:rsid w:val="00CE66F1"/>
    <w:rPr>
      <w:sz w:val="20"/>
      <w:szCs w:val="20"/>
    </w:rPr>
  </w:style>
  <w:style w:type="character" w:customStyle="1" w:styleId="CommentSubjectChar">
    <w:name w:val="Comment Subject Char"/>
    <w:basedOn w:val="CommentTextChar"/>
    <w:link w:val="CommentSubject"/>
    <w:uiPriority w:val="99"/>
    <w:rsid w:val="00CE66F1"/>
    <w:rPr>
      <w:b/>
      <w:bCs/>
      <w:sz w:val="20"/>
      <w:szCs w:val="20"/>
    </w:rPr>
  </w:style>
  <w:style w:type="paragraph" w:styleId="CommentSubject">
    <w:name w:val="annotation subject"/>
    <w:basedOn w:val="CommentText"/>
    <w:next w:val="CommentText"/>
    <w:link w:val="CommentSubjectChar"/>
    <w:uiPriority w:val="99"/>
    <w:unhideWhenUsed/>
    <w:rsid w:val="00CE66F1"/>
    <w:rPr>
      <w:b/>
      <w:bCs/>
    </w:rPr>
  </w:style>
  <w:style w:type="character" w:customStyle="1" w:styleId="BalloonTextChar">
    <w:name w:val="Balloon Text Char"/>
    <w:basedOn w:val="DefaultParagraphFont"/>
    <w:link w:val="BalloonText"/>
    <w:uiPriority w:val="99"/>
    <w:rsid w:val="00CE66F1"/>
    <w:rPr>
      <w:rFonts w:ascii="Segoe UI" w:hAnsi="Segoe UI" w:cs="Segoe UI"/>
      <w:sz w:val="18"/>
      <w:szCs w:val="18"/>
    </w:rPr>
  </w:style>
  <w:style w:type="paragraph" w:styleId="BalloonText">
    <w:name w:val="Balloon Text"/>
    <w:basedOn w:val="Normal"/>
    <w:link w:val="BalloonTextChar"/>
    <w:uiPriority w:val="99"/>
    <w:unhideWhenUsed/>
    <w:rsid w:val="00CE66F1"/>
    <w:rPr>
      <w:rFonts w:ascii="Segoe UI" w:hAnsi="Segoe UI" w:cs="Segoe UI"/>
      <w:sz w:val="18"/>
      <w:szCs w:val="18"/>
    </w:rPr>
  </w:style>
  <w:style w:type="character" w:customStyle="1" w:styleId="HTMLPreformattedChar">
    <w:name w:val="HTML Preformatted Char"/>
    <w:basedOn w:val="DefaultParagraphFont"/>
    <w:link w:val="HTMLPreformatted"/>
    <w:rsid w:val="00CE66F1"/>
    <w:rPr>
      <w:rFonts w:ascii="Courier New" w:eastAsia="Times New Roman" w:hAnsi="Courier New" w:cs="Courier New"/>
      <w:sz w:val="20"/>
      <w:szCs w:val="20"/>
      <w:lang w:eastAsia="ro-RO"/>
    </w:rPr>
  </w:style>
  <w:style w:type="paragraph" w:styleId="HTMLPreformatted">
    <w:name w:val="HTML Preformatted"/>
    <w:basedOn w:val="Normal"/>
    <w:link w:val="HTMLPreformattedChar"/>
    <w:unhideWhenUsed/>
    <w:rsid w:val="00CE6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o-RO"/>
    </w:rPr>
  </w:style>
  <w:style w:type="paragraph" w:customStyle="1" w:styleId="Body">
    <w:name w:val="Body"/>
    <w:basedOn w:val="Normal"/>
    <w:link w:val="BodyChar"/>
    <w:qFormat/>
    <w:rsid w:val="00CE66F1"/>
    <w:pPr>
      <w:spacing w:before="120" w:line="240" w:lineRule="exact"/>
    </w:pPr>
    <w:rPr>
      <w:rFonts w:ascii="Trebuchet MS" w:hAnsi="Trebuchet MS" w:cs="Arial"/>
      <w:sz w:val="20"/>
      <w:szCs w:val="24"/>
      <w:lang w:val="en-US"/>
    </w:rPr>
  </w:style>
  <w:style w:type="character" w:customStyle="1" w:styleId="BodyChar">
    <w:name w:val="Body Char"/>
    <w:basedOn w:val="DefaultParagraphFont"/>
    <w:link w:val="Body"/>
    <w:rsid w:val="00CE66F1"/>
    <w:rPr>
      <w:rFonts w:ascii="Trebuchet MS" w:hAnsi="Trebuchet MS" w:cs="Arial"/>
      <w:sz w:val="20"/>
      <w:szCs w:val="24"/>
      <w:lang w:val="en-US"/>
    </w:rPr>
  </w:style>
  <w:style w:type="paragraph" w:customStyle="1" w:styleId="Bulet">
    <w:name w:val="Bulet"/>
    <w:basedOn w:val="Normal"/>
    <w:next w:val="Body"/>
    <w:link w:val="BuletChar"/>
    <w:qFormat/>
    <w:rsid w:val="00CE66F1"/>
    <w:pPr>
      <w:numPr>
        <w:numId w:val="2"/>
      </w:numPr>
      <w:spacing w:line="240" w:lineRule="exact"/>
    </w:pPr>
    <w:rPr>
      <w:rFonts w:ascii="Trebuchet MS" w:hAnsi="Trebuchet MS" w:cs="Arial"/>
      <w:sz w:val="20"/>
      <w:szCs w:val="24"/>
      <w:lang w:val="en-US"/>
    </w:rPr>
  </w:style>
  <w:style w:type="character" w:customStyle="1" w:styleId="BuletChar">
    <w:name w:val="Bulet Char"/>
    <w:basedOn w:val="BodyChar"/>
    <w:link w:val="Bulet"/>
    <w:rsid w:val="00CE66F1"/>
    <w:rPr>
      <w:rFonts w:ascii="Trebuchet MS" w:hAnsi="Trebuchet MS" w:cs="Arial"/>
      <w:sz w:val="20"/>
      <w:szCs w:val="24"/>
      <w:lang w:val="en-US"/>
    </w:rPr>
  </w:style>
  <w:style w:type="table" w:styleId="TableGrid">
    <w:name w:val="Table Grid"/>
    <w:basedOn w:val="TableNormal"/>
    <w:uiPriority w:val="59"/>
    <w:rsid w:val="00CE66F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
    <w:name w:val="Norm"/>
    <w:basedOn w:val="ListParagraph"/>
    <w:qFormat/>
    <w:rsid w:val="00EF5854"/>
    <w:pPr>
      <w:autoSpaceDE w:val="0"/>
      <w:autoSpaceDN w:val="0"/>
      <w:adjustRightInd w:val="0"/>
      <w:ind w:left="0" w:firstLine="426"/>
      <w:contextualSpacing w:val="0"/>
    </w:pPr>
    <w:rPr>
      <w:rFonts w:cs="Times New Roman"/>
      <w:szCs w:val="24"/>
    </w:rPr>
  </w:style>
  <w:style w:type="character" w:styleId="Strong">
    <w:name w:val="Strong"/>
    <w:basedOn w:val="DefaultParagraphFont"/>
    <w:uiPriority w:val="22"/>
    <w:qFormat/>
    <w:rsid w:val="00CE66F1"/>
    <w:rPr>
      <w:b/>
      <w:bCs/>
    </w:rPr>
  </w:style>
  <w:style w:type="paragraph" w:customStyle="1" w:styleId="Capitol">
    <w:name w:val="Capitol"/>
    <w:basedOn w:val="Body"/>
    <w:next w:val="Body"/>
    <w:qFormat/>
    <w:rsid w:val="00CE66F1"/>
    <w:pPr>
      <w:numPr>
        <w:numId w:val="3"/>
      </w:numPr>
      <w:tabs>
        <w:tab w:val="num" w:pos="360"/>
      </w:tabs>
      <w:spacing w:before="840" w:after="240" w:line="320" w:lineRule="exact"/>
      <w:ind w:hanging="426"/>
    </w:pPr>
    <w:rPr>
      <w:b/>
      <w:caps/>
      <w:color w:val="0070C0"/>
      <w:sz w:val="28"/>
      <w:szCs w:val="28"/>
    </w:rPr>
  </w:style>
  <w:style w:type="paragraph" w:customStyle="1" w:styleId="SubCap">
    <w:name w:val="SubCap"/>
    <w:basedOn w:val="Body"/>
    <w:next w:val="Body"/>
    <w:qFormat/>
    <w:rsid w:val="00CE66F1"/>
    <w:pPr>
      <w:numPr>
        <w:ilvl w:val="2"/>
        <w:numId w:val="3"/>
      </w:numPr>
      <w:tabs>
        <w:tab w:val="num" w:pos="360"/>
      </w:tabs>
      <w:spacing w:before="480" w:after="120" w:line="280" w:lineRule="exact"/>
    </w:pPr>
    <w:rPr>
      <w:b/>
      <w:color w:val="0070C0"/>
      <w:sz w:val="26"/>
      <w:szCs w:val="26"/>
    </w:rPr>
  </w:style>
  <w:style w:type="paragraph" w:customStyle="1" w:styleId="UnderCap">
    <w:name w:val="UnderCap"/>
    <w:basedOn w:val="SubCap"/>
    <w:next w:val="Body"/>
    <w:qFormat/>
    <w:rsid w:val="00CE66F1"/>
    <w:pPr>
      <w:numPr>
        <w:ilvl w:val="3"/>
      </w:numPr>
      <w:shd w:val="clear" w:color="auto" w:fill="FFFFFF"/>
      <w:tabs>
        <w:tab w:val="num" w:pos="360"/>
      </w:tabs>
      <w:spacing w:line="360" w:lineRule="exact"/>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CE66F1"/>
    <w:pPr>
      <w:keepLines w:val="0"/>
      <w:spacing w:before="60" w:after="120"/>
      <w:ind w:left="1916" w:hanging="839"/>
    </w:pPr>
    <w:rPr>
      <w:rFonts w:asciiTheme="minorHAnsi" w:eastAsiaTheme="minorHAnsi" w:hAnsiTheme="minorHAnsi" w:cstheme="minorBidi"/>
      <w:b w:val="0"/>
      <w:bCs w:val="0"/>
      <w:iCs/>
      <w:sz w:val="26"/>
      <w:szCs w:val="20"/>
    </w:rPr>
  </w:style>
  <w:style w:type="character" w:customStyle="1" w:styleId="tal1">
    <w:name w:val="tal1"/>
    <w:basedOn w:val="DefaultParagraphFont"/>
    <w:rsid w:val="00CE66F1"/>
  </w:style>
  <w:style w:type="paragraph" w:customStyle="1" w:styleId="Text2">
    <w:name w:val="Text 2"/>
    <w:basedOn w:val="Normal"/>
    <w:link w:val="Text2Char"/>
    <w:rsid w:val="00CE66F1"/>
    <w:pPr>
      <w:tabs>
        <w:tab w:val="left" w:pos="2161"/>
      </w:tabs>
      <w:spacing w:after="240"/>
      <w:ind w:left="1077"/>
    </w:pPr>
    <w:rPr>
      <w:szCs w:val="20"/>
    </w:rPr>
  </w:style>
  <w:style w:type="character" w:customStyle="1" w:styleId="Text2Char">
    <w:name w:val="Text 2 Char"/>
    <w:link w:val="Text2"/>
    <w:rsid w:val="00CE66F1"/>
    <w:rPr>
      <w:szCs w:val="20"/>
    </w:rPr>
  </w:style>
  <w:style w:type="paragraph" w:customStyle="1" w:styleId="Default">
    <w:name w:val="Default"/>
    <w:rsid w:val="00CE66F1"/>
    <w:pPr>
      <w:autoSpaceDE w:val="0"/>
      <w:autoSpaceDN w:val="0"/>
      <w:adjustRightInd w:val="0"/>
      <w:spacing w:after="0" w:line="240" w:lineRule="auto"/>
    </w:pPr>
    <w:rPr>
      <w:rFonts w:ascii="Andes" w:hAnsi="Andes" w:cs="Andes"/>
      <w:color w:val="000000"/>
      <w:sz w:val="24"/>
      <w:szCs w:val="24"/>
    </w:rPr>
  </w:style>
  <w:style w:type="character" w:customStyle="1" w:styleId="Bodytext">
    <w:name w:val="Body text_"/>
    <w:basedOn w:val="DefaultParagraphFont"/>
    <w:link w:val="BodyText10"/>
    <w:rsid w:val="00CE66F1"/>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CE66F1"/>
    <w:pPr>
      <w:shd w:val="clear" w:color="auto" w:fill="FFFFFF"/>
      <w:spacing w:line="0" w:lineRule="atLeast"/>
      <w:ind w:hanging="560"/>
      <w:jc w:val="center"/>
    </w:pPr>
    <w:rPr>
      <w:rFonts w:ascii="Lucida Sans Unicode" w:eastAsia="Lucida Sans Unicode" w:hAnsi="Lucida Sans Unicode" w:cs="Lucida Sans Unicode"/>
      <w:sz w:val="19"/>
      <w:szCs w:val="19"/>
    </w:rPr>
  </w:style>
  <w:style w:type="character" w:customStyle="1" w:styleId="BodytextSegoeUIBoldSpacing0pt">
    <w:name w:val="Body text + Segoe UI.Bold.Spacing 0 pt"/>
    <w:basedOn w:val="Bodytext"/>
    <w:rsid w:val="00CE66F1"/>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basedOn w:val="Bodytext"/>
    <w:rsid w:val="00CE66F1"/>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rsid w:val="00CE66F1"/>
    <w:pPr>
      <w:shd w:val="clear" w:color="auto" w:fill="FFFFFF"/>
      <w:spacing w:line="0" w:lineRule="atLeast"/>
      <w:ind w:hanging="360"/>
    </w:pPr>
    <w:rPr>
      <w:rFonts w:ascii="Palatino Linotype" w:eastAsia="Palatino Linotype" w:hAnsi="Palatino Linotype" w:cs="Palatino Linotype"/>
      <w:spacing w:val="10"/>
      <w:sz w:val="26"/>
      <w:szCs w:val="26"/>
    </w:rPr>
  </w:style>
  <w:style w:type="character" w:customStyle="1" w:styleId="Tablecaption">
    <w:name w:val="Table caption_"/>
    <w:basedOn w:val="DefaultParagraphFont"/>
    <w:link w:val="Tablecaption0"/>
    <w:uiPriority w:val="99"/>
    <w:rsid w:val="00CE66F1"/>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uiPriority w:val="99"/>
    <w:rsid w:val="00CE66F1"/>
    <w:pPr>
      <w:shd w:val="clear" w:color="auto" w:fill="FFFFFF"/>
      <w:spacing w:line="383" w:lineRule="exact"/>
    </w:pPr>
    <w:rPr>
      <w:rFonts w:ascii="Segoe UI" w:eastAsia="Segoe UI" w:hAnsi="Segoe UI" w:cs="Segoe UI"/>
      <w:b/>
      <w:bCs/>
      <w:sz w:val="26"/>
      <w:szCs w:val="26"/>
    </w:rPr>
  </w:style>
  <w:style w:type="character" w:customStyle="1" w:styleId="BodytextArialItalic">
    <w:name w:val="Body text + Arial.Italic"/>
    <w:basedOn w:val="Bodytext"/>
    <w:rsid w:val="00CE66F1"/>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styleId="FootnoteText">
    <w:name w:val="footnote text"/>
    <w:basedOn w:val="Normal"/>
    <w:link w:val="FootnoteTextChar"/>
    <w:uiPriority w:val="99"/>
    <w:semiHidden/>
    <w:unhideWhenUsed/>
    <w:rsid w:val="00CE66F1"/>
    <w:rPr>
      <w:sz w:val="20"/>
      <w:szCs w:val="20"/>
    </w:rPr>
  </w:style>
  <w:style w:type="character" w:customStyle="1" w:styleId="FootnoteTextChar">
    <w:name w:val="Footnote Text Char"/>
    <w:basedOn w:val="DefaultParagraphFont"/>
    <w:link w:val="FootnoteText"/>
    <w:uiPriority w:val="99"/>
    <w:semiHidden/>
    <w:rsid w:val="00CE66F1"/>
    <w:rPr>
      <w:sz w:val="20"/>
      <w:szCs w:val="20"/>
    </w:rPr>
  </w:style>
  <w:style w:type="character" w:styleId="FootnoteReference">
    <w:name w:val="footnote reference"/>
    <w:basedOn w:val="DefaultParagraphFont"/>
    <w:uiPriority w:val="99"/>
    <w:semiHidden/>
    <w:unhideWhenUsed/>
    <w:rsid w:val="00CE66F1"/>
    <w:rPr>
      <w:vertAlign w:val="superscript"/>
    </w:rPr>
  </w:style>
  <w:style w:type="paragraph" w:customStyle="1" w:styleId="Heading1EIB">
    <w:name w:val="Heading 1 EIB"/>
    <w:basedOn w:val="Heading1"/>
    <w:autoRedefine/>
    <w:qFormat/>
    <w:rsid w:val="00CE66F1"/>
    <w:pPr>
      <w:keepNext w:val="0"/>
      <w:keepLines w:val="0"/>
      <w:numPr>
        <w:numId w:val="0"/>
      </w:numPr>
      <w:tabs>
        <w:tab w:val="num" w:pos="360"/>
      </w:tabs>
      <w:spacing w:after="200"/>
      <w:ind w:left="284"/>
      <w:contextualSpacing/>
      <w:outlineLvl w:val="9"/>
    </w:pPr>
    <w:rPr>
      <w:color w:val="000000" w:themeColor="text1"/>
      <w:szCs w:val="20"/>
      <w:lang w:val="en-GB"/>
    </w:rPr>
  </w:style>
  <w:style w:type="paragraph" w:customStyle="1" w:styleId="Heading2EIB">
    <w:name w:val="Heading 2 EIB"/>
    <w:basedOn w:val="Heading2"/>
    <w:autoRedefine/>
    <w:qFormat/>
    <w:rsid w:val="00CE66F1"/>
    <w:pPr>
      <w:numPr>
        <w:ilvl w:val="0"/>
        <w:numId w:val="0"/>
      </w:numPr>
      <w:tabs>
        <w:tab w:val="num" w:pos="360"/>
      </w:tabs>
      <w:spacing w:before="40" w:after="120" w:line="300" w:lineRule="atLeast"/>
      <w:ind w:left="284"/>
    </w:pPr>
    <w:rPr>
      <w:color w:val="000000" w:themeColor="text1"/>
      <w:sz w:val="22"/>
      <w:lang w:val="en-GB"/>
    </w:rPr>
  </w:style>
  <w:style w:type="paragraph" w:customStyle="1" w:styleId="Heading3EIB">
    <w:name w:val="Heading 3 EIB"/>
    <w:basedOn w:val="Heading3"/>
    <w:autoRedefine/>
    <w:qFormat/>
    <w:rsid w:val="00CE66F1"/>
    <w:pPr>
      <w:numPr>
        <w:ilvl w:val="0"/>
        <w:numId w:val="0"/>
      </w:numPr>
      <w:tabs>
        <w:tab w:val="num" w:pos="360"/>
      </w:tabs>
      <w:spacing w:before="120" w:after="120" w:line="300" w:lineRule="atLeast"/>
      <w:ind w:left="284"/>
    </w:pPr>
    <w:rPr>
      <w:rFonts w:asciiTheme="minorHAnsi" w:hAnsiTheme="minorHAnsi"/>
      <w:bCs w:val="0"/>
      <w:color w:val="000000" w:themeColor="text1"/>
      <w:szCs w:val="24"/>
      <w:lang w:val="en-GB"/>
    </w:rPr>
  </w:style>
  <w:style w:type="character" w:customStyle="1" w:styleId="A16">
    <w:name w:val="A16"/>
    <w:uiPriority w:val="99"/>
    <w:rsid w:val="00CE66F1"/>
    <w:rPr>
      <w:rFonts w:cs="Myriad"/>
      <w:color w:val="211D1E"/>
      <w:sz w:val="22"/>
      <w:szCs w:val="22"/>
    </w:rPr>
  </w:style>
  <w:style w:type="paragraph" w:customStyle="1" w:styleId="normalpropostasChar">
    <w:name w:val="normal_propostas Char"/>
    <w:basedOn w:val="Normal"/>
    <w:rsid w:val="00CE66F1"/>
    <w:pPr>
      <w:suppressAutoHyphens/>
      <w:spacing w:after="120" w:line="288" w:lineRule="auto"/>
    </w:pPr>
    <w:rPr>
      <w:rFonts w:ascii="Arial" w:eastAsia="Times New Roman" w:hAnsi="Arial" w:cs="Calibri"/>
      <w:szCs w:val="24"/>
      <w:lang w:eastAsia="ar-SA"/>
    </w:rPr>
  </w:style>
  <w:style w:type="character" w:customStyle="1" w:styleId="tli1">
    <w:name w:val="tli1"/>
    <w:basedOn w:val="DefaultParagraphFont"/>
    <w:rsid w:val="00CE66F1"/>
  </w:style>
  <w:style w:type="character" w:styleId="CommentReference">
    <w:name w:val="annotation reference"/>
    <w:basedOn w:val="DefaultParagraphFont"/>
    <w:uiPriority w:val="99"/>
    <w:unhideWhenUsed/>
    <w:rsid w:val="00335027"/>
    <w:rPr>
      <w:sz w:val="16"/>
      <w:szCs w:val="16"/>
    </w:rPr>
  </w:style>
  <w:style w:type="character" w:customStyle="1" w:styleId="li1">
    <w:name w:val="li1"/>
    <w:basedOn w:val="DefaultParagraphFont"/>
    <w:rsid w:val="006C589B"/>
    <w:rPr>
      <w:b/>
      <w:bCs/>
      <w:color w:val="8F0000"/>
    </w:rPr>
  </w:style>
  <w:style w:type="character" w:customStyle="1" w:styleId="ar1">
    <w:name w:val="ar1"/>
    <w:basedOn w:val="DefaultParagraphFont"/>
    <w:rsid w:val="006C589B"/>
    <w:rPr>
      <w:b/>
      <w:bCs/>
      <w:color w:val="0000AF"/>
      <w:sz w:val="22"/>
      <w:szCs w:val="22"/>
    </w:rPr>
  </w:style>
  <w:style w:type="character" w:customStyle="1" w:styleId="tpa1">
    <w:name w:val="tpa1"/>
    <w:basedOn w:val="DefaultParagraphFont"/>
    <w:rsid w:val="006C589B"/>
  </w:style>
  <w:style w:type="character" w:customStyle="1" w:styleId="al1">
    <w:name w:val="al1"/>
    <w:basedOn w:val="DefaultParagraphFont"/>
    <w:rsid w:val="006C589B"/>
    <w:rPr>
      <w:b/>
      <w:bCs/>
      <w:color w:val="008F00"/>
    </w:rPr>
  </w:style>
  <w:style w:type="character" w:customStyle="1" w:styleId="pt1">
    <w:name w:val="pt1"/>
    <w:basedOn w:val="DefaultParagraphFont"/>
    <w:rsid w:val="006C589B"/>
    <w:rPr>
      <w:b/>
      <w:bCs/>
      <w:color w:val="8F0000"/>
    </w:rPr>
  </w:style>
  <w:style w:type="character" w:customStyle="1" w:styleId="tpt1">
    <w:name w:val="tpt1"/>
    <w:basedOn w:val="DefaultParagraphFont"/>
    <w:rsid w:val="006C589B"/>
  </w:style>
  <w:style w:type="paragraph" w:styleId="Revision">
    <w:name w:val="Revision"/>
    <w:hidden/>
    <w:uiPriority w:val="99"/>
    <w:semiHidden/>
    <w:rsid w:val="0023095B"/>
    <w:pPr>
      <w:spacing w:after="0" w:line="240" w:lineRule="auto"/>
    </w:pPr>
  </w:style>
  <w:style w:type="paragraph" w:styleId="BodyTextIndent2">
    <w:name w:val="Body Text Indent 2"/>
    <w:basedOn w:val="Normal"/>
    <w:link w:val="BodyTextIndent2Char"/>
    <w:uiPriority w:val="99"/>
    <w:rsid w:val="003B3A16"/>
    <w:pPr>
      <w:spacing w:after="120" w:line="480" w:lineRule="auto"/>
      <w:ind w:left="360"/>
    </w:pPr>
    <w:rPr>
      <w:rFonts w:eastAsia="Times New Roman" w:cs="Times New Roman"/>
      <w:szCs w:val="24"/>
      <w:lang w:val="de-DE" w:eastAsia="de-DE"/>
    </w:rPr>
  </w:style>
  <w:style w:type="character" w:customStyle="1" w:styleId="BodyTextIndent2Char">
    <w:name w:val="Body Text Indent 2 Char"/>
    <w:basedOn w:val="DefaultParagraphFont"/>
    <w:link w:val="BodyTextIndent2"/>
    <w:uiPriority w:val="99"/>
    <w:rsid w:val="003B3A16"/>
    <w:rPr>
      <w:rFonts w:ascii="Times New Roman" w:eastAsia="Times New Roman" w:hAnsi="Times New Roman" w:cs="Times New Roman"/>
      <w:sz w:val="24"/>
      <w:szCs w:val="24"/>
      <w:lang w:val="de-DE" w:eastAsia="de-DE"/>
    </w:rPr>
  </w:style>
  <w:style w:type="character" w:customStyle="1" w:styleId="TextcomentariuCaracter1">
    <w:name w:val="Text comentariu Caracter1"/>
    <w:basedOn w:val="DefaultParagraphFont"/>
    <w:uiPriority w:val="99"/>
    <w:semiHidden/>
    <w:rsid w:val="00446877"/>
    <w:rPr>
      <w:sz w:val="20"/>
      <w:szCs w:val="20"/>
    </w:rPr>
  </w:style>
  <w:style w:type="character" w:customStyle="1" w:styleId="SubiectComentariuCaracter1">
    <w:name w:val="Subiect Comentariu Caracter1"/>
    <w:basedOn w:val="TextcomentariuCaracter1"/>
    <w:uiPriority w:val="99"/>
    <w:semiHidden/>
    <w:rsid w:val="00446877"/>
    <w:rPr>
      <w:b/>
      <w:bCs/>
      <w:sz w:val="20"/>
      <w:szCs w:val="20"/>
    </w:rPr>
  </w:style>
  <w:style w:type="character" w:customStyle="1" w:styleId="TextnBalonCaracter1">
    <w:name w:val="Text în Balon Caracter1"/>
    <w:basedOn w:val="DefaultParagraphFont"/>
    <w:uiPriority w:val="99"/>
    <w:semiHidden/>
    <w:rsid w:val="00446877"/>
    <w:rPr>
      <w:rFonts w:ascii="Segoe UI" w:hAnsi="Segoe UI" w:cs="Segoe UI"/>
      <w:sz w:val="18"/>
      <w:szCs w:val="18"/>
    </w:rPr>
  </w:style>
  <w:style w:type="character" w:customStyle="1" w:styleId="PreformatatHTMLCaracter1">
    <w:name w:val="Preformatat HTML Caracter1"/>
    <w:basedOn w:val="DefaultParagraphFont"/>
    <w:uiPriority w:val="99"/>
    <w:semiHidden/>
    <w:rsid w:val="00446877"/>
    <w:rPr>
      <w:rFonts w:ascii="Consolas" w:hAnsi="Consolas"/>
      <w:sz w:val="20"/>
      <w:szCs w:val="20"/>
    </w:rPr>
  </w:style>
  <w:style w:type="character" w:customStyle="1" w:styleId="tsp1">
    <w:name w:val="tsp1"/>
    <w:basedOn w:val="DefaultParagraphFont"/>
    <w:rsid w:val="00514880"/>
  </w:style>
  <w:style w:type="character" w:customStyle="1" w:styleId="BodytextItalic35">
    <w:name w:val="Body text + Italic35"/>
    <w:uiPriority w:val="99"/>
    <w:rsid w:val="001356AB"/>
    <w:rPr>
      <w:rFonts w:ascii="Times New Roman" w:hAnsi="Times New Roman" w:cs="Times New Roman"/>
      <w:i/>
      <w:iCs/>
      <w:spacing w:val="0"/>
      <w:sz w:val="23"/>
      <w:szCs w:val="23"/>
    </w:rPr>
  </w:style>
  <w:style w:type="paragraph" w:styleId="BodyText0">
    <w:name w:val="Body Text"/>
    <w:basedOn w:val="Normal"/>
    <w:link w:val="BodyTextChar"/>
    <w:uiPriority w:val="99"/>
    <w:unhideWhenUsed/>
    <w:rsid w:val="001356AB"/>
    <w:pPr>
      <w:spacing w:after="120"/>
    </w:pPr>
  </w:style>
  <w:style w:type="character" w:customStyle="1" w:styleId="BodyTextChar">
    <w:name w:val="Body Text Char"/>
    <w:basedOn w:val="DefaultParagraphFont"/>
    <w:link w:val="BodyText0"/>
    <w:uiPriority w:val="99"/>
    <w:rsid w:val="001356AB"/>
  </w:style>
  <w:style w:type="character" w:customStyle="1" w:styleId="BodytextItalic37">
    <w:name w:val="Body text + Italic37"/>
    <w:uiPriority w:val="99"/>
    <w:rsid w:val="001356AB"/>
    <w:rPr>
      <w:rFonts w:ascii="Times New Roman" w:hAnsi="Times New Roman" w:cs="Times New Roman"/>
      <w:i/>
      <w:iCs/>
      <w:spacing w:val="0"/>
      <w:sz w:val="23"/>
      <w:szCs w:val="23"/>
    </w:rPr>
  </w:style>
  <w:style w:type="character" w:customStyle="1" w:styleId="Bodytext6">
    <w:name w:val="Body text (6)_"/>
    <w:link w:val="Bodytext61"/>
    <w:uiPriority w:val="99"/>
    <w:locked/>
    <w:rsid w:val="001356AB"/>
    <w:rPr>
      <w:i/>
      <w:iCs/>
      <w:sz w:val="23"/>
      <w:szCs w:val="23"/>
      <w:shd w:val="clear" w:color="auto" w:fill="FFFFFF"/>
    </w:rPr>
  </w:style>
  <w:style w:type="paragraph" w:customStyle="1" w:styleId="Bodytext61">
    <w:name w:val="Body text (6)1"/>
    <w:basedOn w:val="Normal"/>
    <w:link w:val="Bodytext6"/>
    <w:rsid w:val="001356AB"/>
    <w:pPr>
      <w:shd w:val="clear" w:color="auto" w:fill="FFFFFF"/>
      <w:spacing w:before="180" w:line="278" w:lineRule="exact"/>
      <w:ind w:hanging="340"/>
    </w:pPr>
    <w:rPr>
      <w:i/>
      <w:iCs/>
      <w:sz w:val="23"/>
      <w:szCs w:val="23"/>
    </w:rPr>
  </w:style>
  <w:style w:type="character" w:customStyle="1" w:styleId="Bodytext6NotItalic">
    <w:name w:val="Body text (6) + Not Italic"/>
    <w:uiPriority w:val="99"/>
    <w:rsid w:val="001356AB"/>
    <w:rPr>
      <w:rFonts w:ascii="Times New Roman" w:hAnsi="Times New Roman" w:cs="Times New Roman"/>
      <w:i/>
      <w:iCs/>
      <w:spacing w:val="0"/>
      <w:sz w:val="23"/>
      <w:szCs w:val="23"/>
      <w:shd w:val="clear" w:color="auto" w:fill="FFFFFF"/>
    </w:rPr>
  </w:style>
  <w:style w:type="paragraph" w:styleId="BodyTextIndent">
    <w:name w:val="Body Text Indent"/>
    <w:basedOn w:val="Normal"/>
    <w:link w:val="BodyTextIndentChar"/>
    <w:unhideWhenUsed/>
    <w:rsid w:val="001356AB"/>
    <w:pPr>
      <w:spacing w:after="120"/>
      <w:ind w:left="360"/>
    </w:pPr>
  </w:style>
  <w:style w:type="character" w:customStyle="1" w:styleId="BodyTextIndentChar">
    <w:name w:val="Body Text Indent Char"/>
    <w:basedOn w:val="DefaultParagraphFont"/>
    <w:link w:val="BodyTextIndent"/>
    <w:uiPriority w:val="99"/>
    <w:rsid w:val="001356AB"/>
  </w:style>
  <w:style w:type="character" w:styleId="PageNumber">
    <w:name w:val="page number"/>
    <w:rsid w:val="001356AB"/>
    <w:rPr>
      <w:rFonts w:ascii="Arial" w:hAnsi="Arial"/>
      <w:sz w:val="20"/>
    </w:rPr>
  </w:style>
  <w:style w:type="paragraph" w:styleId="BodyText20">
    <w:name w:val="Body Text 2"/>
    <w:basedOn w:val="Normal"/>
    <w:link w:val="BodyText2Char"/>
    <w:uiPriority w:val="99"/>
    <w:rsid w:val="001356AB"/>
    <w:pPr>
      <w:spacing w:line="360" w:lineRule="auto"/>
      <w:ind w:left="3402" w:hanging="3600"/>
    </w:pPr>
    <w:rPr>
      <w:rFonts w:ascii="ArialUpR" w:hAnsi="ArialUpR"/>
      <w:szCs w:val="20"/>
      <w:lang w:val="en-US"/>
    </w:rPr>
  </w:style>
  <w:style w:type="character" w:customStyle="1" w:styleId="BodyText2Char">
    <w:name w:val="Body Text 2 Char"/>
    <w:basedOn w:val="DefaultParagraphFont"/>
    <w:link w:val="BodyText20"/>
    <w:uiPriority w:val="99"/>
    <w:rsid w:val="001356AB"/>
    <w:rPr>
      <w:rFonts w:ascii="ArialUpR" w:hAnsi="ArialUpR"/>
      <w:szCs w:val="20"/>
      <w:lang w:val="en-US"/>
    </w:rPr>
  </w:style>
  <w:style w:type="paragraph" w:styleId="BodyTextIndent3">
    <w:name w:val="Body Text Indent 3"/>
    <w:basedOn w:val="Normal"/>
    <w:link w:val="BodyTextIndent3Char"/>
    <w:uiPriority w:val="99"/>
    <w:rsid w:val="001356AB"/>
    <w:pPr>
      <w:spacing w:after="120"/>
      <w:ind w:left="360" w:firstLine="720"/>
    </w:pPr>
    <w:rPr>
      <w:sz w:val="16"/>
      <w:szCs w:val="16"/>
      <w:lang w:val="en-US"/>
    </w:rPr>
  </w:style>
  <w:style w:type="character" w:customStyle="1" w:styleId="BodyTextIndent3Char">
    <w:name w:val="Body Text Indent 3 Char"/>
    <w:basedOn w:val="DefaultParagraphFont"/>
    <w:link w:val="BodyTextIndent3"/>
    <w:uiPriority w:val="99"/>
    <w:rsid w:val="001356AB"/>
    <w:rPr>
      <w:sz w:val="16"/>
      <w:szCs w:val="16"/>
      <w:lang w:val="en-US"/>
    </w:rPr>
  </w:style>
  <w:style w:type="paragraph" w:customStyle="1" w:styleId="Heading13">
    <w:name w:val="Heading 13"/>
    <w:basedOn w:val="Normal"/>
    <w:rsid w:val="001356AB"/>
    <w:pPr>
      <w:numPr>
        <w:numId w:val="38"/>
      </w:numPr>
    </w:pPr>
    <w:rPr>
      <w:rFonts w:ascii="ArialUpR" w:hAnsi="ArialUpR"/>
      <w:szCs w:val="20"/>
    </w:rPr>
  </w:style>
  <w:style w:type="paragraph" w:customStyle="1" w:styleId="Heading10">
    <w:name w:val="Heading 10"/>
    <w:basedOn w:val="Heading5"/>
    <w:rsid w:val="001356AB"/>
    <w:pPr>
      <w:keepLines w:val="0"/>
      <w:numPr>
        <w:ilvl w:val="0"/>
        <w:numId w:val="0"/>
      </w:numPr>
      <w:tabs>
        <w:tab w:val="num" w:pos="567"/>
        <w:tab w:val="left" w:pos="4536"/>
        <w:tab w:val="left" w:pos="6804"/>
      </w:tabs>
      <w:spacing w:before="0"/>
      <w:ind w:firstLine="720"/>
    </w:pPr>
    <w:rPr>
      <w:rFonts w:ascii="ArialUpR" w:eastAsiaTheme="minorHAnsi" w:hAnsi="ArialUpR" w:cstheme="minorBidi"/>
      <w:b/>
      <w:color w:val="auto"/>
      <w:szCs w:val="20"/>
    </w:rPr>
  </w:style>
  <w:style w:type="paragraph" w:customStyle="1" w:styleId="Heading11">
    <w:name w:val="Heading 11"/>
    <w:basedOn w:val="Normal"/>
    <w:rsid w:val="001356AB"/>
    <w:pPr>
      <w:numPr>
        <w:numId w:val="39"/>
      </w:numPr>
    </w:pPr>
    <w:rPr>
      <w:rFonts w:ascii="ArialUpR" w:hAnsi="ArialUpR"/>
      <w:szCs w:val="20"/>
    </w:rPr>
  </w:style>
  <w:style w:type="paragraph" w:customStyle="1" w:styleId="Heading12">
    <w:name w:val="Heading 12"/>
    <w:basedOn w:val="Normal"/>
    <w:rsid w:val="001356AB"/>
    <w:pPr>
      <w:tabs>
        <w:tab w:val="num" w:pos="567"/>
      </w:tabs>
      <w:ind w:firstLine="720"/>
    </w:pPr>
    <w:rPr>
      <w:rFonts w:ascii="ArialUpR" w:hAnsi="ArialUpR"/>
      <w:b/>
      <w:szCs w:val="20"/>
    </w:rPr>
  </w:style>
  <w:style w:type="paragraph" w:customStyle="1" w:styleId="Heading14">
    <w:name w:val="Heading 14"/>
    <w:basedOn w:val="Heading13"/>
    <w:rsid w:val="001356AB"/>
    <w:pPr>
      <w:numPr>
        <w:numId w:val="40"/>
      </w:numPr>
      <w:tabs>
        <w:tab w:val="clear" w:pos="1440"/>
        <w:tab w:val="num" w:pos="1080"/>
      </w:tabs>
      <w:ind w:left="1080" w:hanging="360"/>
    </w:pPr>
  </w:style>
  <w:style w:type="paragraph" w:customStyle="1" w:styleId="Heading15">
    <w:name w:val="Heading 15"/>
    <w:basedOn w:val="Heading13"/>
    <w:rsid w:val="001356AB"/>
    <w:pPr>
      <w:numPr>
        <w:numId w:val="42"/>
      </w:numPr>
    </w:pPr>
  </w:style>
  <w:style w:type="paragraph" w:customStyle="1" w:styleId="Heading16">
    <w:name w:val="Heading 16"/>
    <w:basedOn w:val="Heading13"/>
    <w:rsid w:val="001356AB"/>
    <w:pPr>
      <w:numPr>
        <w:numId w:val="41"/>
      </w:numPr>
    </w:pPr>
  </w:style>
  <w:style w:type="paragraph" w:customStyle="1" w:styleId="StilRALUCA1">
    <w:name w:val="Stil RALUCA 1"/>
    <w:basedOn w:val="Normal"/>
    <w:link w:val="StilRALUCA1Char"/>
    <w:rsid w:val="001356AB"/>
    <w:pPr>
      <w:spacing w:before="120" w:after="120"/>
      <w:ind w:firstLine="720"/>
    </w:pPr>
    <w:rPr>
      <w:b/>
      <w:szCs w:val="28"/>
      <w:lang w:val="x-none"/>
    </w:rPr>
  </w:style>
  <w:style w:type="paragraph" w:customStyle="1" w:styleId="bogdan">
    <w:name w:val="bogdan"/>
    <w:basedOn w:val="Heading1"/>
    <w:autoRedefine/>
    <w:rsid w:val="001356AB"/>
    <w:pPr>
      <w:keepLines w:val="0"/>
      <w:tabs>
        <w:tab w:val="num" w:pos="1800"/>
      </w:tabs>
      <w:ind w:left="1800" w:hanging="360"/>
    </w:pPr>
    <w:rPr>
      <w:rFonts w:eastAsiaTheme="minorHAnsi" w:cs="Arial"/>
      <w:kern w:val="32"/>
      <w:szCs w:val="32"/>
      <w:lang w:val="en-US"/>
    </w:rPr>
  </w:style>
  <w:style w:type="paragraph" w:customStyle="1" w:styleId="StilCuprins1Lastnga15cm">
    <w:name w:val="Stil Cuprins 1 + La stânga:  1.5 cm"/>
    <w:basedOn w:val="TOC1"/>
    <w:rsid w:val="001356AB"/>
    <w:pPr>
      <w:tabs>
        <w:tab w:val="clear" w:pos="9072"/>
      </w:tabs>
      <w:spacing w:before="240" w:after="240"/>
      <w:ind w:left="851"/>
    </w:pPr>
    <w:rPr>
      <w:rFonts w:asciiTheme="minorHAnsi" w:hAnsiTheme="minorHAnsi"/>
      <w:b w:val="0"/>
      <w:caps w:val="0"/>
      <w:lang w:val="en-US"/>
    </w:rPr>
  </w:style>
  <w:style w:type="paragraph" w:styleId="BodyText3">
    <w:name w:val="Body Text 3"/>
    <w:basedOn w:val="Normal"/>
    <w:link w:val="BodyText3Char"/>
    <w:rsid w:val="001356AB"/>
    <w:pPr>
      <w:spacing w:after="120"/>
      <w:ind w:firstLine="720"/>
    </w:pPr>
    <w:rPr>
      <w:sz w:val="16"/>
      <w:szCs w:val="16"/>
      <w:lang w:val="en-US"/>
    </w:rPr>
  </w:style>
  <w:style w:type="character" w:customStyle="1" w:styleId="BodyText3Char">
    <w:name w:val="Body Text 3 Char"/>
    <w:basedOn w:val="DefaultParagraphFont"/>
    <w:link w:val="BodyText3"/>
    <w:rsid w:val="001356AB"/>
    <w:rPr>
      <w:sz w:val="16"/>
      <w:szCs w:val="16"/>
      <w:lang w:val="en-US"/>
    </w:rPr>
  </w:style>
  <w:style w:type="paragraph" w:customStyle="1" w:styleId="Bullet">
    <w:name w:val="Bullet"/>
    <w:rsid w:val="001356AB"/>
    <w:pPr>
      <w:spacing w:after="0" w:line="240" w:lineRule="auto"/>
      <w:ind w:left="288" w:firstLine="144"/>
      <w:jc w:val="both"/>
    </w:pPr>
    <w:rPr>
      <w:rFonts w:ascii="Times New Roman" w:eastAsia="Times New Roman" w:hAnsi="Times New Roman" w:cs="Times New Roman"/>
      <w:color w:val="000000"/>
      <w:sz w:val="24"/>
      <w:szCs w:val="20"/>
      <w:lang w:val="en-GB"/>
    </w:rPr>
  </w:style>
  <w:style w:type="paragraph" w:customStyle="1" w:styleId="NumberList">
    <w:name w:val="Number List"/>
    <w:rsid w:val="001356AB"/>
    <w:pPr>
      <w:spacing w:after="0" w:line="240" w:lineRule="auto"/>
      <w:ind w:left="720"/>
      <w:jc w:val="both"/>
    </w:pPr>
    <w:rPr>
      <w:rFonts w:ascii="Times New Roman" w:eastAsia="Times New Roman" w:hAnsi="Times New Roman" w:cs="Times New Roman"/>
      <w:color w:val="000000"/>
      <w:sz w:val="24"/>
      <w:szCs w:val="20"/>
      <w:lang w:val="en-GB" w:eastAsia="ro-RO"/>
    </w:rPr>
  </w:style>
  <w:style w:type="character" w:styleId="FollowedHyperlink">
    <w:name w:val="FollowedHyperlink"/>
    <w:rsid w:val="001356AB"/>
    <w:rPr>
      <w:color w:val="800080"/>
      <w:u w:val="single"/>
    </w:rPr>
  </w:style>
  <w:style w:type="paragraph" w:styleId="DocumentMap">
    <w:name w:val="Document Map"/>
    <w:basedOn w:val="Normal"/>
    <w:link w:val="DocumentMapChar"/>
    <w:uiPriority w:val="99"/>
    <w:semiHidden/>
    <w:rsid w:val="001356AB"/>
    <w:pPr>
      <w:shd w:val="clear" w:color="auto" w:fill="000080"/>
      <w:ind w:firstLine="720"/>
    </w:pPr>
    <w:rPr>
      <w:rFonts w:ascii="Tahoma" w:hAnsi="Tahoma"/>
      <w:szCs w:val="20"/>
      <w:lang w:val="en-US" w:eastAsia="ro-RO"/>
    </w:rPr>
  </w:style>
  <w:style w:type="character" w:customStyle="1" w:styleId="DocumentMapChar">
    <w:name w:val="Document Map Char"/>
    <w:basedOn w:val="DefaultParagraphFont"/>
    <w:link w:val="DocumentMap"/>
    <w:uiPriority w:val="99"/>
    <w:rsid w:val="001356AB"/>
    <w:rPr>
      <w:rFonts w:ascii="Tahoma" w:hAnsi="Tahoma"/>
      <w:szCs w:val="20"/>
      <w:shd w:val="clear" w:color="auto" w:fill="000080"/>
      <w:lang w:val="en-US" w:eastAsia="ro-RO"/>
    </w:rPr>
  </w:style>
  <w:style w:type="paragraph" w:styleId="Index1">
    <w:name w:val="index 1"/>
    <w:basedOn w:val="Normal"/>
    <w:next w:val="Normal"/>
    <w:autoRedefine/>
    <w:uiPriority w:val="99"/>
    <w:semiHidden/>
    <w:rsid w:val="001356AB"/>
    <w:pPr>
      <w:ind w:left="240" w:hanging="240"/>
    </w:pPr>
    <w:rPr>
      <w:lang w:val="en-US"/>
    </w:rPr>
  </w:style>
  <w:style w:type="paragraph" w:customStyle="1" w:styleId="cr">
    <w:name w:val="cr"/>
    <w:basedOn w:val="Normal"/>
    <w:next w:val="Normal"/>
    <w:rsid w:val="001356AB"/>
    <w:pPr>
      <w:numPr>
        <w:numId w:val="44"/>
      </w:numPr>
    </w:pPr>
    <w:rPr>
      <w:b/>
      <w:lang w:val="en-US"/>
    </w:rPr>
  </w:style>
  <w:style w:type="paragraph" w:customStyle="1" w:styleId="Liniute">
    <w:name w:val="Liniute"/>
    <w:basedOn w:val="Normal"/>
    <w:qFormat/>
    <w:rsid w:val="001356AB"/>
    <w:pPr>
      <w:numPr>
        <w:numId w:val="45"/>
      </w:numPr>
    </w:pPr>
    <w:rPr>
      <w:rFonts w:cs="Arial"/>
    </w:rPr>
  </w:style>
  <w:style w:type="paragraph" w:styleId="TOCHeading">
    <w:name w:val="TOC Heading"/>
    <w:basedOn w:val="Heading1"/>
    <w:next w:val="Normal"/>
    <w:uiPriority w:val="39"/>
    <w:unhideWhenUsed/>
    <w:qFormat/>
    <w:rsid w:val="001356AB"/>
    <w:pPr>
      <w:ind w:left="1440" w:hanging="360"/>
      <w:outlineLvl w:val="9"/>
    </w:pPr>
    <w:rPr>
      <w:rFonts w:ascii="Cambria" w:eastAsiaTheme="minorHAnsi" w:hAnsi="Cambria"/>
      <w:color w:val="365F91"/>
      <w:sz w:val="28"/>
      <w:lang w:val="en-US"/>
    </w:rPr>
  </w:style>
  <w:style w:type="paragraph" w:customStyle="1" w:styleId="Lista10">
    <w:name w:val="Lista 1"/>
    <w:basedOn w:val="Normal"/>
    <w:link w:val="Lista1Char"/>
    <w:rsid w:val="001356AB"/>
    <w:pPr>
      <w:numPr>
        <w:numId w:val="46"/>
      </w:numPr>
      <w:spacing w:after="60"/>
    </w:pPr>
    <w:rPr>
      <w:color w:val="000000"/>
      <w:lang w:val="es-CL" w:eastAsia="ro-RO"/>
    </w:rPr>
  </w:style>
  <w:style w:type="paragraph" w:customStyle="1" w:styleId="Lista21">
    <w:name w:val="Lista 21"/>
    <w:basedOn w:val="Normal"/>
    <w:rsid w:val="001356AB"/>
    <w:pPr>
      <w:numPr>
        <w:ilvl w:val="1"/>
        <w:numId w:val="46"/>
      </w:numPr>
      <w:spacing w:after="60"/>
    </w:pPr>
    <w:rPr>
      <w:lang w:eastAsia="ro-RO"/>
    </w:rPr>
  </w:style>
  <w:style w:type="paragraph" w:customStyle="1" w:styleId="Lista31">
    <w:name w:val="Lista 31"/>
    <w:basedOn w:val="Normal"/>
    <w:rsid w:val="001356AB"/>
    <w:pPr>
      <w:numPr>
        <w:ilvl w:val="2"/>
        <w:numId w:val="46"/>
      </w:numPr>
      <w:spacing w:after="60"/>
    </w:pPr>
    <w:rPr>
      <w:lang w:eastAsia="ro-RO"/>
    </w:rPr>
  </w:style>
  <w:style w:type="paragraph" w:customStyle="1" w:styleId="CharCharCharChar">
    <w:name w:val="Char Char Char Char"/>
    <w:basedOn w:val="Normal"/>
    <w:rsid w:val="001356AB"/>
    <w:pPr>
      <w:spacing w:after="160" w:line="240" w:lineRule="exact"/>
      <w:ind w:firstLine="720"/>
    </w:pPr>
    <w:rPr>
      <w:sz w:val="20"/>
      <w:szCs w:val="20"/>
      <w:lang w:val="en-GB"/>
    </w:rPr>
  </w:style>
  <w:style w:type="paragraph" w:customStyle="1" w:styleId="lista1">
    <w:name w:val="lista1"/>
    <w:basedOn w:val="Normal"/>
    <w:rsid w:val="001356AB"/>
    <w:pPr>
      <w:numPr>
        <w:numId w:val="47"/>
      </w:numPr>
    </w:pPr>
    <w:rPr>
      <w:sz w:val="28"/>
      <w:szCs w:val="20"/>
    </w:rPr>
  </w:style>
  <w:style w:type="paragraph" w:customStyle="1" w:styleId="RALUCA">
    <w:name w:val="RALUCA"/>
    <w:basedOn w:val="StilRALUCA1"/>
    <w:next w:val="StilRALUCA1"/>
    <w:link w:val="RALUCAChar"/>
    <w:qFormat/>
    <w:rsid w:val="001356AB"/>
    <w:pPr>
      <w:numPr>
        <w:numId w:val="43"/>
      </w:numPr>
      <w:spacing w:after="60"/>
    </w:pPr>
    <w:rPr>
      <w:szCs w:val="22"/>
      <w:lang w:val="ro-RO" w:eastAsia="x-none"/>
    </w:rPr>
  </w:style>
  <w:style w:type="character" w:customStyle="1" w:styleId="StilRALUCA1Char">
    <w:name w:val="Stil RALUCA 1 Char"/>
    <w:link w:val="StilRALUCA1"/>
    <w:rsid w:val="001356AB"/>
    <w:rPr>
      <w:b/>
      <w:szCs w:val="28"/>
      <w:lang w:val="x-none"/>
    </w:rPr>
  </w:style>
  <w:style w:type="character" w:customStyle="1" w:styleId="RALUCAChar">
    <w:name w:val="RALUCA Char"/>
    <w:link w:val="RALUCA"/>
    <w:rsid w:val="001356AB"/>
    <w:rPr>
      <w:rFonts w:ascii="Times New Roman" w:hAnsi="Times New Roman"/>
      <w:b/>
      <w:sz w:val="24"/>
      <w:lang w:eastAsia="x-none"/>
    </w:rPr>
  </w:style>
  <w:style w:type="paragraph" w:customStyle="1" w:styleId="StyleRALUCARight0cm">
    <w:name w:val="Style RALUCA + Right:  0 cm"/>
    <w:basedOn w:val="RALUCA"/>
    <w:rsid w:val="001356AB"/>
    <w:rPr>
      <w:bCs/>
      <w:szCs w:val="20"/>
    </w:rPr>
  </w:style>
  <w:style w:type="numbering" w:customStyle="1" w:styleId="WWOutlineListStyle3">
    <w:name w:val="WW_OutlineListStyle_3"/>
    <w:basedOn w:val="NoList"/>
    <w:rsid w:val="001356AB"/>
    <w:pPr>
      <w:numPr>
        <w:numId w:val="48"/>
      </w:numPr>
    </w:pPr>
  </w:style>
  <w:style w:type="numbering" w:customStyle="1" w:styleId="WWOutlineListStyle91">
    <w:name w:val="WW_OutlineListStyle_91"/>
    <w:basedOn w:val="NoList"/>
    <w:rsid w:val="001356AB"/>
    <w:pPr>
      <w:numPr>
        <w:numId w:val="49"/>
      </w:numPr>
    </w:pPr>
  </w:style>
  <w:style w:type="character" w:customStyle="1" w:styleId="notranslate">
    <w:name w:val="notranslate"/>
    <w:rsid w:val="001356AB"/>
  </w:style>
  <w:style w:type="character" w:customStyle="1" w:styleId="BodyText1">
    <w:name w:val="Body Text1"/>
    <w:rsid w:val="001356AB"/>
    <w:rPr>
      <w:rFonts w:ascii="Arial" w:eastAsia="Arial" w:hAnsi="Arial" w:cs="Arial"/>
      <w:b w:val="0"/>
      <w:bCs w:val="0"/>
      <w:i w:val="0"/>
      <w:iCs w:val="0"/>
      <w:smallCaps w:val="0"/>
      <w:strike w:val="0"/>
      <w:spacing w:val="0"/>
      <w:sz w:val="21"/>
      <w:szCs w:val="21"/>
      <w:u w:val="single"/>
    </w:rPr>
  </w:style>
  <w:style w:type="character" w:customStyle="1" w:styleId="TOC1Char">
    <w:name w:val="TOC 1 Char"/>
    <w:link w:val="TOC1"/>
    <w:uiPriority w:val="39"/>
    <w:rsid w:val="00A62E70"/>
    <w:rPr>
      <w:rFonts w:ascii="Times New Roman" w:hAnsi="Times New Roman" w:cs="Times New Roman"/>
      <w:b/>
      <w:bCs/>
      <w:caps/>
      <w:noProof/>
      <w:sz w:val="20"/>
      <w:szCs w:val="20"/>
    </w:rPr>
  </w:style>
  <w:style w:type="paragraph" w:customStyle="1" w:styleId="Style">
    <w:name w:val="Style"/>
    <w:rsid w:val="001356AB"/>
    <w:pPr>
      <w:widowControl w:val="0"/>
      <w:autoSpaceDE w:val="0"/>
      <w:autoSpaceDN w:val="0"/>
      <w:adjustRightInd w:val="0"/>
      <w:spacing w:after="0" w:line="240" w:lineRule="auto"/>
      <w:ind w:left="357"/>
    </w:pPr>
    <w:rPr>
      <w:rFonts w:ascii="Times New Roman" w:eastAsia="Times New Roman" w:hAnsi="Times New Roman" w:cs="Times New Roman"/>
      <w:sz w:val="20"/>
      <w:szCs w:val="24"/>
      <w:lang w:val="en-US"/>
    </w:rPr>
  </w:style>
  <w:style w:type="paragraph" w:customStyle="1" w:styleId="Bodytext11">
    <w:name w:val="Body text1"/>
    <w:basedOn w:val="Normal"/>
    <w:rsid w:val="001356AB"/>
    <w:pPr>
      <w:shd w:val="clear" w:color="auto" w:fill="FFFFFF"/>
      <w:spacing w:line="240" w:lineRule="atLeast"/>
      <w:ind w:hanging="2420"/>
    </w:pPr>
    <w:rPr>
      <w:rFonts w:cs="Arial"/>
      <w:sz w:val="21"/>
      <w:szCs w:val="21"/>
      <w:lang w:val="en-US"/>
    </w:rPr>
  </w:style>
  <w:style w:type="paragraph" w:customStyle="1" w:styleId="Text">
    <w:name w:val="Text"/>
    <w:basedOn w:val="Normal"/>
    <w:link w:val="TextChar"/>
    <w:rsid w:val="001356AB"/>
    <w:pPr>
      <w:spacing w:after="120"/>
    </w:pPr>
    <w:rPr>
      <w:szCs w:val="20"/>
    </w:rPr>
  </w:style>
  <w:style w:type="character" w:customStyle="1" w:styleId="TextChar">
    <w:name w:val="Text Char"/>
    <w:link w:val="Text"/>
    <w:rsid w:val="001356AB"/>
    <w:rPr>
      <w:szCs w:val="20"/>
    </w:rPr>
  </w:style>
  <w:style w:type="paragraph" w:styleId="NormalWeb">
    <w:name w:val="Normal (Web)"/>
    <w:basedOn w:val="Normal"/>
    <w:uiPriority w:val="99"/>
    <w:unhideWhenUsed/>
    <w:rsid w:val="001356AB"/>
    <w:pPr>
      <w:spacing w:before="100" w:beforeAutospacing="1" w:after="100" w:afterAutospacing="1"/>
    </w:pPr>
    <w:rPr>
      <w:rFonts w:ascii="Verdana" w:hAnsi="Verdana"/>
      <w:sz w:val="18"/>
      <w:szCs w:val="18"/>
      <w:lang w:val="en-US"/>
    </w:rPr>
  </w:style>
  <w:style w:type="character" w:customStyle="1" w:styleId="Lista1Char">
    <w:name w:val="Lista 1 Char"/>
    <w:link w:val="Lista10"/>
    <w:rsid w:val="001356AB"/>
    <w:rPr>
      <w:rFonts w:ascii="Times New Roman" w:hAnsi="Times New Roman"/>
      <w:color w:val="000000"/>
      <w:sz w:val="24"/>
      <w:lang w:val="es-CL" w:eastAsia="ro-RO"/>
    </w:rPr>
  </w:style>
  <w:style w:type="character" w:customStyle="1" w:styleId="UnresolvedMention1">
    <w:name w:val="Unresolved Mention1"/>
    <w:uiPriority w:val="99"/>
    <w:semiHidden/>
    <w:unhideWhenUsed/>
    <w:rsid w:val="001356AB"/>
    <w:rPr>
      <w:color w:val="808080"/>
      <w:shd w:val="clear" w:color="auto" w:fill="E6E6E6"/>
    </w:rPr>
  </w:style>
  <w:style w:type="paragraph" w:customStyle="1" w:styleId="SUBTITLU">
    <w:name w:val="SUBTITLU"/>
    <w:basedOn w:val="Normal"/>
    <w:link w:val="SUBTITLUChar"/>
    <w:uiPriority w:val="99"/>
    <w:qFormat/>
    <w:rsid w:val="001356AB"/>
    <w:pPr>
      <w:spacing w:after="120"/>
      <w:ind w:firstLine="397"/>
    </w:pPr>
    <w:rPr>
      <w:b/>
    </w:rPr>
  </w:style>
  <w:style w:type="character" w:customStyle="1" w:styleId="SUBTITLUChar">
    <w:name w:val="SUBTITLU Char"/>
    <w:link w:val="SUBTITLU"/>
    <w:uiPriority w:val="99"/>
    <w:rsid w:val="001356AB"/>
    <w:rPr>
      <w:b/>
    </w:rPr>
  </w:style>
  <w:style w:type="character" w:customStyle="1" w:styleId="Bodytext30">
    <w:name w:val="Body text (3)_"/>
    <w:basedOn w:val="DefaultParagraphFont"/>
    <w:link w:val="Bodytext31"/>
    <w:rsid w:val="001356AB"/>
    <w:rPr>
      <w:rFonts w:ascii="Times New Roman" w:eastAsia="Times New Roman" w:hAnsi="Times New Roman" w:cs="Times New Roman"/>
      <w:b/>
      <w:bCs/>
      <w:shd w:val="clear" w:color="auto" w:fill="FFFFFF"/>
    </w:rPr>
  </w:style>
  <w:style w:type="character" w:customStyle="1" w:styleId="Bodytext4NotBold">
    <w:name w:val="Body text (4) + Not Bold"/>
    <w:aliases w:val="Not Italic,Body text (6) + 11 pt,Body text (6) + Not Bold,Not Italic2,Body text (6) + Not Bold1"/>
    <w:basedOn w:val="DefaultParagraphFont"/>
    <w:uiPriority w:val="99"/>
    <w:rsid w:val="001356AB"/>
    <w:rPr>
      <w:rFonts w:ascii="Times New Roman" w:eastAsia="Times New Roman" w:hAnsi="Times New Roman" w:cs="Times New Roman"/>
      <w:b/>
      <w:bCs/>
      <w:i/>
      <w:iCs/>
      <w:smallCaps w:val="0"/>
      <w:strike w:val="0"/>
      <w:color w:val="000000"/>
      <w:spacing w:val="0"/>
      <w:w w:val="100"/>
      <w:position w:val="0"/>
      <w:sz w:val="24"/>
      <w:szCs w:val="24"/>
      <w:u w:val="none"/>
      <w:lang w:val="ro-RO" w:eastAsia="ro-RO" w:bidi="ro-RO"/>
    </w:rPr>
  </w:style>
  <w:style w:type="paragraph" w:customStyle="1" w:styleId="Bodytext31">
    <w:name w:val="Body text (3)"/>
    <w:basedOn w:val="Normal"/>
    <w:link w:val="Bodytext30"/>
    <w:rsid w:val="001356AB"/>
    <w:pPr>
      <w:shd w:val="clear" w:color="auto" w:fill="FFFFFF"/>
      <w:spacing w:line="277" w:lineRule="exact"/>
      <w:ind w:hanging="800"/>
    </w:pPr>
    <w:rPr>
      <w:rFonts w:eastAsia="Times New Roman" w:cs="Times New Roman"/>
      <w:b/>
      <w:bCs/>
    </w:rPr>
  </w:style>
  <w:style w:type="paragraph" w:customStyle="1" w:styleId="DefaultText">
    <w:name w:val="Default Text"/>
    <w:basedOn w:val="Normal"/>
    <w:rsid w:val="001356AB"/>
    <w:rPr>
      <w:szCs w:val="20"/>
      <w:lang w:val="en-US" w:eastAsia="ro-RO"/>
    </w:rPr>
  </w:style>
  <w:style w:type="character" w:customStyle="1" w:styleId="BodytextItalic46">
    <w:name w:val="Body text + Italic46"/>
    <w:uiPriority w:val="99"/>
    <w:rsid w:val="001356AB"/>
    <w:rPr>
      <w:rFonts w:ascii="Times New Roman" w:hAnsi="Times New Roman" w:cs="Times New Roman"/>
      <w:i/>
      <w:iCs/>
      <w:spacing w:val="0"/>
      <w:sz w:val="23"/>
      <w:szCs w:val="23"/>
      <w:u w:val="single"/>
    </w:rPr>
  </w:style>
  <w:style w:type="character" w:customStyle="1" w:styleId="Heading17">
    <w:name w:val="Heading #1_"/>
    <w:link w:val="Heading18"/>
    <w:rsid w:val="001356AB"/>
    <w:rPr>
      <w:rFonts w:ascii="Times New Roman" w:hAnsi="Times New Roman" w:cs="Times New Roman"/>
      <w:b/>
      <w:bCs/>
      <w:sz w:val="24"/>
      <w:szCs w:val="24"/>
      <w:shd w:val="clear" w:color="auto" w:fill="FFFFFF"/>
    </w:rPr>
  </w:style>
  <w:style w:type="paragraph" w:customStyle="1" w:styleId="Heading18">
    <w:name w:val="Heading #1"/>
    <w:basedOn w:val="Normal"/>
    <w:link w:val="Heading17"/>
    <w:rsid w:val="001356AB"/>
    <w:pPr>
      <w:shd w:val="clear" w:color="auto" w:fill="FFFFFF"/>
      <w:spacing w:after="60" w:line="557" w:lineRule="exact"/>
      <w:ind w:firstLine="360"/>
      <w:outlineLvl w:val="0"/>
    </w:pPr>
    <w:rPr>
      <w:rFonts w:cs="Times New Roman"/>
      <w:b/>
      <w:bCs/>
      <w:szCs w:val="24"/>
    </w:rPr>
  </w:style>
  <w:style w:type="character" w:customStyle="1" w:styleId="Heading32">
    <w:name w:val="Heading #32"/>
    <w:rsid w:val="001356AB"/>
    <w:rPr>
      <w:rFonts w:ascii="Times New Roman" w:hAnsi="Times New Roman" w:cs="Times New Roman"/>
      <w:b w:val="0"/>
      <w:bCs w:val="0"/>
      <w:spacing w:val="0"/>
      <w:sz w:val="22"/>
      <w:szCs w:val="22"/>
      <w:shd w:val="clear" w:color="auto" w:fill="FFFFFF"/>
    </w:rPr>
  </w:style>
  <w:style w:type="paragraph" w:customStyle="1" w:styleId="Subtitlul3">
    <w:name w:val="Subtitlul 3"/>
    <w:basedOn w:val="Normal"/>
    <w:next w:val="Normal"/>
    <w:link w:val="Subtitlul3Char"/>
    <w:rsid w:val="001356AB"/>
    <w:pPr>
      <w:tabs>
        <w:tab w:val="num" w:pos="1200"/>
      </w:tabs>
      <w:spacing w:before="120" w:after="120"/>
      <w:ind w:left="1200" w:hanging="720"/>
    </w:pPr>
    <w:rPr>
      <w:lang w:eastAsia="ro-RO"/>
    </w:rPr>
  </w:style>
  <w:style w:type="character" w:customStyle="1" w:styleId="Subtitlul3Char">
    <w:name w:val="Subtitlul 3 Char"/>
    <w:link w:val="Subtitlul3"/>
    <w:rsid w:val="001356AB"/>
    <w:rPr>
      <w:lang w:eastAsia="ro-RO"/>
    </w:rPr>
  </w:style>
  <w:style w:type="paragraph" w:styleId="NoSpacing">
    <w:name w:val="No Spacing"/>
    <w:uiPriority w:val="99"/>
    <w:qFormat/>
    <w:rsid w:val="001356AB"/>
    <w:pPr>
      <w:spacing w:after="60" w:line="240" w:lineRule="auto"/>
    </w:pPr>
    <w:rPr>
      <w:rFonts w:ascii="Calibri" w:eastAsia="Arial Unicode MS" w:hAnsi="Calibri" w:cs="Calibri"/>
    </w:rPr>
  </w:style>
  <w:style w:type="paragraph" w:customStyle="1" w:styleId="CBApara">
    <w:name w:val="CBA_para"/>
    <w:basedOn w:val="Normal"/>
    <w:link w:val="CBAparaChar"/>
    <w:autoRedefine/>
    <w:qFormat/>
    <w:rsid w:val="003F1EF5"/>
    <w:pPr>
      <w:ind w:right="1" w:firstLine="426"/>
    </w:pPr>
    <w:rPr>
      <w:rFonts w:cs="Times New Roman"/>
      <w:bCs/>
      <w:noProof/>
      <w:szCs w:val="24"/>
      <w:lang w:eastAsia="en-GB"/>
    </w:rPr>
  </w:style>
  <w:style w:type="character" w:customStyle="1" w:styleId="CBAparaChar">
    <w:name w:val="CBA_para Char"/>
    <w:link w:val="CBApara"/>
    <w:rsid w:val="003F1EF5"/>
    <w:rPr>
      <w:rFonts w:ascii="Times New Roman" w:hAnsi="Times New Roman" w:cs="Times New Roman"/>
      <w:bCs/>
      <w:noProof/>
      <w:sz w:val="24"/>
      <w:szCs w:val="24"/>
      <w:lang w:eastAsia="en-GB"/>
    </w:rPr>
  </w:style>
  <w:style w:type="paragraph" w:customStyle="1" w:styleId="Bulete2">
    <w:name w:val="Bulete2"/>
    <w:basedOn w:val="Normal"/>
    <w:link w:val="Bulete2Char"/>
    <w:qFormat/>
    <w:rsid w:val="001356AB"/>
    <w:pPr>
      <w:numPr>
        <w:numId w:val="50"/>
      </w:numPr>
      <w:spacing w:before="60" w:after="60"/>
    </w:pPr>
    <w:rPr>
      <w:rFonts w:ascii="Tahoma" w:hAnsi="Tahoma"/>
      <w:lang w:val="en-GB" w:eastAsia="x-none"/>
    </w:rPr>
  </w:style>
  <w:style w:type="character" w:customStyle="1" w:styleId="Bulete2Char">
    <w:name w:val="Bulete2 Char"/>
    <w:link w:val="Bulete2"/>
    <w:rsid w:val="001356AB"/>
    <w:rPr>
      <w:rFonts w:ascii="Tahoma" w:hAnsi="Tahoma"/>
      <w:sz w:val="24"/>
      <w:lang w:val="en-GB" w:eastAsia="x-none"/>
    </w:rPr>
  </w:style>
  <w:style w:type="paragraph" w:customStyle="1" w:styleId="Bull1">
    <w:name w:val="Bull_1"/>
    <w:basedOn w:val="Normal"/>
    <w:link w:val="Bull1Char"/>
    <w:autoRedefine/>
    <w:qFormat/>
    <w:rsid w:val="00E66E8E"/>
    <w:pPr>
      <w:ind w:firstLine="426"/>
    </w:pPr>
    <w:rPr>
      <w:rFonts w:cs="Times New Roman"/>
      <w:noProof/>
      <w:color w:val="0070C0"/>
      <w:szCs w:val="24"/>
      <w:lang w:val="fr-FR" w:eastAsia="ko-KR"/>
    </w:rPr>
  </w:style>
  <w:style w:type="character" w:customStyle="1" w:styleId="Bull1Char">
    <w:name w:val="Bull_1 Char"/>
    <w:link w:val="Bull1"/>
    <w:rsid w:val="00E66E8E"/>
    <w:rPr>
      <w:rFonts w:ascii="Times New Roman" w:hAnsi="Times New Roman" w:cs="Times New Roman"/>
      <w:noProof/>
      <w:color w:val="0070C0"/>
      <w:sz w:val="24"/>
      <w:szCs w:val="24"/>
      <w:lang w:val="fr-FR" w:eastAsia="ko-KR"/>
    </w:rPr>
  </w:style>
  <w:style w:type="character" w:customStyle="1" w:styleId="Bodytext21">
    <w:name w:val="Body text (2)_"/>
    <w:basedOn w:val="DefaultParagraphFont"/>
    <w:link w:val="Bodytext22"/>
    <w:rsid w:val="001356AB"/>
    <w:rPr>
      <w:rFonts w:ascii="Times New Roman" w:eastAsia="Times New Roman" w:hAnsi="Times New Roman" w:cs="Times New Roman"/>
      <w:shd w:val="clear" w:color="auto" w:fill="FFFFFF"/>
    </w:rPr>
  </w:style>
  <w:style w:type="character" w:customStyle="1" w:styleId="Bodytext2Italic">
    <w:name w:val="Body text (2) + Italic"/>
    <w:basedOn w:val="Bodytext21"/>
    <w:rsid w:val="001356AB"/>
    <w:rPr>
      <w:rFonts w:ascii="Times New Roman" w:eastAsia="Times New Roman" w:hAnsi="Times New Roman" w:cs="Times New Roman"/>
      <w:i/>
      <w:iCs/>
      <w:color w:val="000000"/>
      <w:spacing w:val="0"/>
      <w:w w:val="100"/>
      <w:position w:val="0"/>
      <w:sz w:val="24"/>
      <w:szCs w:val="24"/>
      <w:shd w:val="clear" w:color="auto" w:fill="FFFFFF"/>
      <w:lang w:val="ro-RO" w:eastAsia="ro-RO" w:bidi="ro-RO"/>
    </w:rPr>
  </w:style>
  <w:style w:type="character" w:customStyle="1" w:styleId="Bodytext29pt">
    <w:name w:val="Body text (2) + 9 pt"/>
    <w:basedOn w:val="Bodytext21"/>
    <w:rsid w:val="001356AB"/>
    <w:rPr>
      <w:rFonts w:ascii="Times New Roman" w:eastAsia="Times New Roman" w:hAnsi="Times New Roman" w:cs="Times New Roman"/>
      <w:color w:val="000000"/>
      <w:spacing w:val="0"/>
      <w:w w:val="100"/>
      <w:position w:val="0"/>
      <w:sz w:val="18"/>
      <w:szCs w:val="18"/>
      <w:shd w:val="clear" w:color="auto" w:fill="FFFFFF"/>
      <w:lang w:val="ro-RO" w:eastAsia="ro-RO" w:bidi="ro-RO"/>
    </w:rPr>
  </w:style>
  <w:style w:type="paragraph" w:customStyle="1" w:styleId="Bodytext22">
    <w:name w:val="Body text (2)"/>
    <w:basedOn w:val="Normal"/>
    <w:link w:val="Bodytext21"/>
    <w:rsid w:val="001356AB"/>
    <w:pPr>
      <w:shd w:val="clear" w:color="auto" w:fill="FFFFFF"/>
      <w:spacing w:after="120" w:line="277" w:lineRule="exact"/>
      <w:ind w:hanging="720"/>
    </w:pPr>
    <w:rPr>
      <w:rFonts w:eastAsia="Times New Roman" w:cs="Times New Roman"/>
    </w:rPr>
  </w:style>
  <w:style w:type="paragraph" w:customStyle="1" w:styleId="TableText">
    <w:name w:val="Table Text"/>
    <w:basedOn w:val="Normal"/>
    <w:rsid w:val="001356AB"/>
    <w:pPr>
      <w:tabs>
        <w:tab w:val="decimal" w:pos="0"/>
      </w:tabs>
    </w:pPr>
    <w:rPr>
      <w:szCs w:val="20"/>
      <w:lang w:val="en-US"/>
    </w:rPr>
  </w:style>
  <w:style w:type="character" w:customStyle="1" w:styleId="longtext">
    <w:name w:val="long_text"/>
    <w:uiPriority w:val="99"/>
    <w:rsid w:val="001356AB"/>
  </w:style>
  <w:style w:type="character" w:customStyle="1" w:styleId="atl">
    <w:name w:val="a_tl"/>
    <w:basedOn w:val="DefaultParagraphFont"/>
    <w:rsid w:val="001356AB"/>
  </w:style>
  <w:style w:type="character" w:styleId="Emphasis">
    <w:name w:val="Emphasis"/>
    <w:uiPriority w:val="20"/>
    <w:qFormat/>
    <w:rsid w:val="001356AB"/>
    <w:rPr>
      <w:rFonts w:cs="Times New Roman"/>
      <w:i/>
    </w:rPr>
  </w:style>
  <w:style w:type="character" w:customStyle="1" w:styleId="UnresolvedMention2">
    <w:name w:val="Unresolved Mention2"/>
    <w:basedOn w:val="DefaultParagraphFont"/>
    <w:uiPriority w:val="99"/>
    <w:semiHidden/>
    <w:unhideWhenUsed/>
    <w:rsid w:val="003035E3"/>
    <w:rPr>
      <w:color w:val="605E5C"/>
      <w:shd w:val="clear" w:color="auto" w:fill="E1DFDD"/>
    </w:rPr>
  </w:style>
  <w:style w:type="paragraph" w:customStyle="1" w:styleId="Text1">
    <w:name w:val="Text 1"/>
    <w:basedOn w:val="Normal"/>
    <w:uiPriority w:val="99"/>
    <w:rsid w:val="00F90816"/>
    <w:pPr>
      <w:spacing w:after="240"/>
      <w:ind w:left="482"/>
    </w:pPr>
    <w:rPr>
      <w:rFonts w:ascii="Arial" w:eastAsia="Times New Roman" w:hAnsi="Arial" w:cs="Times New Roman"/>
      <w:szCs w:val="20"/>
    </w:rPr>
  </w:style>
  <w:style w:type="paragraph" w:customStyle="1" w:styleId="ListDash">
    <w:name w:val="List Dash"/>
    <w:basedOn w:val="Normal"/>
    <w:uiPriority w:val="99"/>
    <w:rsid w:val="001E3FC6"/>
    <w:pPr>
      <w:tabs>
        <w:tab w:val="num" w:pos="709"/>
      </w:tabs>
      <w:spacing w:after="240"/>
      <w:ind w:left="709" w:hanging="283"/>
    </w:pPr>
    <w:rPr>
      <w:rFonts w:ascii="Arial" w:eastAsia="Times New Roman" w:hAnsi="Arial" w:cs="Times New Roman"/>
      <w:szCs w:val="20"/>
    </w:rPr>
  </w:style>
  <w:style w:type="paragraph" w:customStyle="1" w:styleId="StyleHeader1-ClausesAfter0pt">
    <w:name w:val="Style Header 1 - Clauses + After:  0 pt"/>
    <w:basedOn w:val="Normal"/>
    <w:rsid w:val="004D4F15"/>
    <w:rPr>
      <w:rFonts w:eastAsia="Times New Roman" w:cs="Times New Roman"/>
      <w:bCs/>
      <w:szCs w:val="20"/>
      <w:lang w:val="es-ES_tradnl"/>
    </w:rPr>
  </w:style>
  <w:style w:type="numbering" w:styleId="1ai">
    <w:name w:val="Outline List 1"/>
    <w:basedOn w:val="NoList"/>
    <w:uiPriority w:val="99"/>
    <w:semiHidden/>
    <w:unhideWhenUsed/>
    <w:rsid w:val="00D26E36"/>
    <w:pPr>
      <w:numPr>
        <w:numId w:val="74"/>
      </w:numPr>
    </w:pPr>
  </w:style>
  <w:style w:type="character" w:styleId="UnresolvedMention">
    <w:name w:val="Unresolved Mention"/>
    <w:basedOn w:val="DefaultParagraphFont"/>
    <w:uiPriority w:val="99"/>
    <w:semiHidden/>
    <w:unhideWhenUsed/>
    <w:rsid w:val="000F4953"/>
    <w:rPr>
      <w:color w:val="605E5C"/>
      <w:shd w:val="clear" w:color="auto" w:fill="E1DFDD"/>
    </w:rPr>
  </w:style>
  <w:style w:type="character" w:customStyle="1" w:styleId="Footnote">
    <w:name w:val="Footnote_"/>
    <w:link w:val="Footnote0"/>
    <w:uiPriority w:val="99"/>
    <w:rsid w:val="004F2FE2"/>
    <w:rPr>
      <w:rFonts w:ascii="Times New Roman" w:hAnsi="Times New Roman" w:cs="Times New Roman"/>
      <w:sz w:val="24"/>
      <w:szCs w:val="24"/>
      <w:shd w:val="clear" w:color="auto" w:fill="FFFFFF"/>
    </w:rPr>
  </w:style>
  <w:style w:type="character" w:customStyle="1" w:styleId="Footnote2">
    <w:name w:val="Footnote (2)_"/>
    <w:link w:val="Footnote20"/>
    <w:uiPriority w:val="99"/>
    <w:rsid w:val="004F2FE2"/>
    <w:rPr>
      <w:rFonts w:ascii="Times New Roman" w:hAnsi="Times New Roman" w:cs="Times New Roman"/>
      <w:sz w:val="19"/>
      <w:szCs w:val="19"/>
      <w:shd w:val="clear" w:color="auto" w:fill="FFFFFF"/>
    </w:rPr>
  </w:style>
  <w:style w:type="character" w:customStyle="1" w:styleId="Heading20">
    <w:name w:val="Heading #2_"/>
    <w:link w:val="Heading21"/>
    <w:uiPriority w:val="99"/>
    <w:rsid w:val="004F2FE2"/>
    <w:rPr>
      <w:rFonts w:ascii="Times New Roman" w:hAnsi="Times New Roman" w:cs="Times New Roman"/>
      <w:b/>
      <w:bCs/>
      <w:sz w:val="24"/>
      <w:szCs w:val="24"/>
      <w:shd w:val="clear" w:color="auto" w:fill="FFFFFF"/>
    </w:rPr>
  </w:style>
  <w:style w:type="character" w:customStyle="1" w:styleId="TOC2Char">
    <w:name w:val="TOC 2 Char"/>
    <w:link w:val="TOC2"/>
    <w:uiPriority w:val="39"/>
    <w:rsid w:val="00E80E1B"/>
    <w:rPr>
      <w:rFonts w:ascii="Times New Roman" w:hAnsi="Times New Roman"/>
      <w:smallCaps/>
      <w:sz w:val="20"/>
      <w:szCs w:val="20"/>
    </w:rPr>
  </w:style>
  <w:style w:type="character" w:customStyle="1" w:styleId="Tablecaption2">
    <w:name w:val="Table caption (2)_"/>
    <w:link w:val="Tablecaption20"/>
    <w:rsid w:val="004F2FE2"/>
    <w:rPr>
      <w:rFonts w:ascii="Times New Roman" w:hAnsi="Times New Roman" w:cs="Times New Roman"/>
      <w:sz w:val="18"/>
      <w:szCs w:val="18"/>
      <w:shd w:val="clear" w:color="auto" w:fill="FFFFFF"/>
    </w:rPr>
  </w:style>
  <w:style w:type="character" w:customStyle="1" w:styleId="Bodytext3NotBold">
    <w:name w:val="Body text (3) + Not Bold"/>
    <w:basedOn w:val="Bodytext30"/>
    <w:uiPriority w:val="99"/>
    <w:rsid w:val="004F2FE2"/>
    <w:rPr>
      <w:rFonts w:ascii="Times New Roman" w:eastAsia="Times New Roman" w:hAnsi="Times New Roman" w:cs="Times New Roman"/>
      <w:b/>
      <w:bCs/>
      <w:spacing w:val="0"/>
      <w:sz w:val="24"/>
      <w:szCs w:val="24"/>
      <w:shd w:val="clear" w:color="auto" w:fill="FFFFFF"/>
    </w:rPr>
  </w:style>
  <w:style w:type="character" w:customStyle="1" w:styleId="Bodytext110">
    <w:name w:val="Body text + 11"/>
    <w:aliases w:val="5 pt,Bold,Body text + 9,Header or footer + 10.5 pt"/>
    <w:uiPriority w:val="99"/>
    <w:rsid w:val="004F2FE2"/>
    <w:rPr>
      <w:rFonts w:ascii="Times New Roman" w:hAnsi="Times New Roman" w:cs="Times New Roman"/>
      <w:b/>
      <w:bCs/>
      <w:spacing w:val="0"/>
      <w:sz w:val="23"/>
      <w:szCs w:val="23"/>
    </w:rPr>
  </w:style>
  <w:style w:type="character" w:customStyle="1" w:styleId="BodytextBold">
    <w:name w:val="Body text + Bold"/>
    <w:uiPriority w:val="99"/>
    <w:rsid w:val="004F2FE2"/>
    <w:rPr>
      <w:rFonts w:ascii="Times New Roman" w:hAnsi="Times New Roman" w:cs="Times New Roman"/>
      <w:b/>
      <w:bCs/>
      <w:spacing w:val="0"/>
      <w:sz w:val="24"/>
      <w:szCs w:val="24"/>
    </w:rPr>
  </w:style>
  <w:style w:type="character" w:customStyle="1" w:styleId="Tablecaption3">
    <w:name w:val="Table caption (3)_"/>
    <w:link w:val="Tablecaption30"/>
    <w:uiPriority w:val="99"/>
    <w:rsid w:val="004F2FE2"/>
    <w:rPr>
      <w:rFonts w:ascii="Times New Roman" w:hAnsi="Times New Roman" w:cs="Times New Roman"/>
      <w:sz w:val="20"/>
      <w:szCs w:val="20"/>
      <w:shd w:val="clear" w:color="auto" w:fill="FFFFFF"/>
    </w:rPr>
  </w:style>
  <w:style w:type="character" w:customStyle="1" w:styleId="BodyText32">
    <w:name w:val="Body Text3"/>
    <w:uiPriority w:val="99"/>
    <w:rsid w:val="004F2FE2"/>
    <w:rPr>
      <w:rFonts w:ascii="Times New Roman" w:hAnsi="Times New Roman" w:cs="Times New Roman"/>
      <w:spacing w:val="0"/>
      <w:sz w:val="24"/>
      <w:szCs w:val="24"/>
      <w:u w:val="single"/>
    </w:rPr>
  </w:style>
  <w:style w:type="character" w:customStyle="1" w:styleId="Bodytext7">
    <w:name w:val="Body text + 7"/>
    <w:aliases w:val="5 pt2,Bold1,Italic"/>
    <w:uiPriority w:val="99"/>
    <w:rsid w:val="004F2FE2"/>
    <w:rPr>
      <w:rFonts w:ascii="Times New Roman" w:hAnsi="Times New Roman" w:cs="Times New Roman"/>
      <w:b/>
      <w:bCs/>
      <w:i/>
      <w:iCs/>
      <w:spacing w:val="0"/>
      <w:sz w:val="15"/>
      <w:szCs w:val="15"/>
    </w:rPr>
  </w:style>
  <w:style w:type="character" w:customStyle="1" w:styleId="BodytextBold20">
    <w:name w:val="Body text + Bold20"/>
    <w:aliases w:val="Italic7"/>
    <w:uiPriority w:val="99"/>
    <w:rsid w:val="004F2FE2"/>
    <w:rPr>
      <w:rFonts w:ascii="Times New Roman" w:hAnsi="Times New Roman" w:cs="Times New Roman"/>
      <w:b/>
      <w:bCs/>
      <w:i/>
      <w:iCs/>
      <w:spacing w:val="0"/>
      <w:sz w:val="24"/>
      <w:szCs w:val="24"/>
    </w:rPr>
  </w:style>
  <w:style w:type="character" w:customStyle="1" w:styleId="Bodytext4">
    <w:name w:val="Body text (4)_"/>
    <w:link w:val="Bodytext40"/>
    <w:uiPriority w:val="99"/>
    <w:rsid w:val="004F2FE2"/>
    <w:rPr>
      <w:rFonts w:ascii="Times New Roman" w:hAnsi="Times New Roman" w:cs="Times New Roman"/>
      <w:b/>
      <w:bCs/>
      <w:i/>
      <w:iCs/>
      <w:sz w:val="24"/>
      <w:szCs w:val="24"/>
      <w:shd w:val="clear" w:color="auto" w:fill="FFFFFF"/>
    </w:rPr>
  </w:style>
  <w:style w:type="character" w:customStyle="1" w:styleId="Bodytext6pt">
    <w:name w:val="Body text + 6 pt"/>
    <w:aliases w:val="Italic6,Small Caps,Spacing 1 pt"/>
    <w:uiPriority w:val="99"/>
    <w:rsid w:val="004F2FE2"/>
    <w:rPr>
      <w:rFonts w:ascii="Times New Roman" w:hAnsi="Times New Roman" w:cs="Times New Roman"/>
      <w:i/>
      <w:iCs/>
      <w:smallCaps/>
      <w:spacing w:val="30"/>
      <w:sz w:val="12"/>
      <w:szCs w:val="12"/>
    </w:rPr>
  </w:style>
  <w:style w:type="character" w:customStyle="1" w:styleId="BodytextItalic">
    <w:name w:val="Body text + Italic"/>
    <w:uiPriority w:val="99"/>
    <w:rsid w:val="004F2FE2"/>
    <w:rPr>
      <w:rFonts w:ascii="Times New Roman" w:hAnsi="Times New Roman" w:cs="Times New Roman"/>
      <w:i/>
      <w:iCs/>
      <w:spacing w:val="0"/>
      <w:sz w:val="24"/>
      <w:szCs w:val="24"/>
    </w:rPr>
  </w:style>
  <w:style w:type="character" w:customStyle="1" w:styleId="Bodytext5">
    <w:name w:val="Body text (5)_"/>
    <w:link w:val="Bodytext50"/>
    <w:rsid w:val="004F2FE2"/>
    <w:rPr>
      <w:rFonts w:ascii="Times New Roman" w:hAnsi="Times New Roman" w:cs="Times New Roman"/>
      <w:shd w:val="clear" w:color="auto" w:fill="FFFFFF"/>
    </w:rPr>
  </w:style>
  <w:style w:type="character" w:customStyle="1" w:styleId="Bodytext512pt">
    <w:name w:val="Body text (5) + 12 pt"/>
    <w:aliases w:val="Italic5,Body text + 12 pt"/>
    <w:uiPriority w:val="99"/>
    <w:rsid w:val="004F2FE2"/>
    <w:rPr>
      <w:rFonts w:ascii="Times New Roman" w:hAnsi="Times New Roman" w:cs="Times New Roman"/>
      <w:i/>
      <w:iCs/>
      <w:spacing w:val="0"/>
      <w:sz w:val="24"/>
      <w:szCs w:val="24"/>
    </w:rPr>
  </w:style>
  <w:style w:type="character" w:customStyle="1" w:styleId="BodytextBold19">
    <w:name w:val="Body text + Bold19"/>
    <w:aliases w:val="Italic4"/>
    <w:uiPriority w:val="99"/>
    <w:rsid w:val="004F2FE2"/>
    <w:rPr>
      <w:rFonts w:ascii="Times New Roman" w:hAnsi="Times New Roman" w:cs="Times New Roman"/>
      <w:b/>
      <w:bCs/>
      <w:i/>
      <w:iCs/>
      <w:spacing w:val="0"/>
      <w:sz w:val="24"/>
      <w:szCs w:val="24"/>
    </w:rPr>
  </w:style>
  <w:style w:type="character" w:customStyle="1" w:styleId="Bodytext4NotBold1">
    <w:name w:val="Body text (4) + Not Bold1"/>
    <w:aliases w:val="Not Italic1,Body text (9) + Bold"/>
    <w:basedOn w:val="Bodytext4"/>
    <w:uiPriority w:val="99"/>
    <w:rsid w:val="004F2FE2"/>
    <w:rPr>
      <w:rFonts w:ascii="Times New Roman" w:hAnsi="Times New Roman" w:cs="Times New Roman"/>
      <w:b/>
      <w:bCs/>
      <w:i/>
      <w:iCs/>
      <w:sz w:val="24"/>
      <w:szCs w:val="24"/>
      <w:shd w:val="clear" w:color="auto" w:fill="FFFFFF"/>
    </w:rPr>
  </w:style>
  <w:style w:type="character" w:customStyle="1" w:styleId="BodytextBold18">
    <w:name w:val="Body text + Bold18"/>
    <w:aliases w:val="Italic3"/>
    <w:uiPriority w:val="99"/>
    <w:rsid w:val="004F2FE2"/>
    <w:rPr>
      <w:rFonts w:ascii="Times New Roman" w:hAnsi="Times New Roman" w:cs="Times New Roman"/>
      <w:b/>
      <w:bCs/>
      <w:i/>
      <w:iCs/>
      <w:spacing w:val="0"/>
      <w:sz w:val="24"/>
      <w:szCs w:val="24"/>
    </w:rPr>
  </w:style>
  <w:style w:type="character" w:customStyle="1" w:styleId="BodytextBold17">
    <w:name w:val="Body text + Bold17"/>
    <w:aliases w:val="Italic2"/>
    <w:uiPriority w:val="99"/>
    <w:rsid w:val="004F2FE2"/>
    <w:rPr>
      <w:rFonts w:ascii="Times New Roman" w:hAnsi="Times New Roman" w:cs="Times New Roman"/>
      <w:b/>
      <w:bCs/>
      <w:i/>
      <w:iCs/>
      <w:spacing w:val="0"/>
      <w:sz w:val="24"/>
      <w:szCs w:val="24"/>
    </w:rPr>
  </w:style>
  <w:style w:type="character" w:customStyle="1" w:styleId="Heading2NotBold">
    <w:name w:val="Heading #2 + Not Bold"/>
    <w:basedOn w:val="Heading20"/>
    <w:uiPriority w:val="99"/>
    <w:rsid w:val="004F2FE2"/>
    <w:rPr>
      <w:rFonts w:ascii="Times New Roman" w:hAnsi="Times New Roman" w:cs="Times New Roman"/>
      <w:b/>
      <w:bCs/>
      <w:sz w:val="24"/>
      <w:szCs w:val="24"/>
      <w:shd w:val="clear" w:color="auto" w:fill="FFFFFF"/>
    </w:rPr>
  </w:style>
  <w:style w:type="character" w:customStyle="1" w:styleId="Bodytext70">
    <w:name w:val="Body text (7)_"/>
    <w:link w:val="Bodytext71"/>
    <w:uiPriority w:val="99"/>
    <w:rsid w:val="004F2FE2"/>
    <w:rPr>
      <w:rFonts w:ascii="Consolas" w:hAnsi="Consolas" w:cs="Consolas"/>
      <w:b/>
      <w:bCs/>
      <w:noProof/>
      <w:sz w:val="8"/>
      <w:szCs w:val="8"/>
      <w:shd w:val="clear" w:color="auto" w:fill="FFFFFF"/>
    </w:rPr>
  </w:style>
  <w:style w:type="character" w:customStyle="1" w:styleId="BodytextBold16">
    <w:name w:val="Body text + Bold16"/>
    <w:rsid w:val="004F2FE2"/>
    <w:rPr>
      <w:rFonts w:ascii="Times New Roman" w:hAnsi="Times New Roman" w:cs="Times New Roman"/>
      <w:b/>
      <w:bCs/>
      <w:spacing w:val="0"/>
      <w:sz w:val="24"/>
      <w:szCs w:val="24"/>
    </w:rPr>
  </w:style>
  <w:style w:type="character" w:customStyle="1" w:styleId="Bodytext9">
    <w:name w:val="Body text (9)_"/>
    <w:link w:val="Bodytext90"/>
    <w:uiPriority w:val="99"/>
    <w:rsid w:val="004F2FE2"/>
    <w:rPr>
      <w:rFonts w:ascii="Times New Roman" w:hAnsi="Times New Roman" w:cs="Times New Roman"/>
      <w:noProof/>
      <w:sz w:val="8"/>
      <w:szCs w:val="8"/>
      <w:shd w:val="clear" w:color="auto" w:fill="FFFFFF"/>
    </w:rPr>
  </w:style>
  <w:style w:type="character" w:customStyle="1" w:styleId="Bodytext8">
    <w:name w:val="Body text (8)_"/>
    <w:link w:val="Bodytext80"/>
    <w:rsid w:val="004F2FE2"/>
    <w:rPr>
      <w:rFonts w:ascii="Times New Roman" w:hAnsi="Times New Roman" w:cs="Times New Roman"/>
      <w:noProof/>
      <w:sz w:val="11"/>
      <w:szCs w:val="11"/>
      <w:shd w:val="clear" w:color="auto" w:fill="FFFFFF"/>
    </w:rPr>
  </w:style>
  <w:style w:type="character" w:customStyle="1" w:styleId="Bodytext41">
    <w:name w:val="Body text4"/>
    <w:uiPriority w:val="99"/>
    <w:rsid w:val="004F2FE2"/>
    <w:rPr>
      <w:rFonts w:ascii="Times New Roman" w:hAnsi="Times New Roman" w:cs="Times New Roman"/>
      <w:spacing w:val="0"/>
      <w:sz w:val="24"/>
      <w:szCs w:val="24"/>
      <w:u w:val="single"/>
    </w:rPr>
  </w:style>
  <w:style w:type="character" w:customStyle="1" w:styleId="BodytextBold15">
    <w:name w:val="Body text + Bold15"/>
    <w:rsid w:val="004F2FE2"/>
    <w:rPr>
      <w:rFonts w:ascii="Times New Roman" w:hAnsi="Times New Roman" w:cs="Times New Roman"/>
      <w:b/>
      <w:bCs/>
      <w:spacing w:val="0"/>
      <w:sz w:val="24"/>
      <w:szCs w:val="24"/>
    </w:rPr>
  </w:style>
  <w:style w:type="character" w:customStyle="1" w:styleId="Picturecaption2">
    <w:name w:val="Picture caption (2)_"/>
    <w:link w:val="Picturecaption20"/>
    <w:uiPriority w:val="99"/>
    <w:rsid w:val="004F2FE2"/>
    <w:rPr>
      <w:rFonts w:ascii="Times New Roman" w:hAnsi="Times New Roman" w:cs="Times New Roman"/>
      <w:sz w:val="18"/>
      <w:szCs w:val="18"/>
      <w:shd w:val="clear" w:color="auto" w:fill="FFFFFF"/>
    </w:rPr>
  </w:style>
  <w:style w:type="character" w:customStyle="1" w:styleId="Picturecaption">
    <w:name w:val="Picture caption_"/>
    <w:link w:val="Picturecaption0"/>
    <w:uiPriority w:val="99"/>
    <w:rsid w:val="004F2FE2"/>
    <w:rPr>
      <w:rFonts w:ascii="Times New Roman" w:hAnsi="Times New Roman" w:cs="Times New Roman"/>
      <w:sz w:val="24"/>
      <w:szCs w:val="24"/>
      <w:shd w:val="clear" w:color="auto" w:fill="FFFFFF"/>
    </w:rPr>
  </w:style>
  <w:style w:type="character" w:customStyle="1" w:styleId="PicturecaptionBold">
    <w:name w:val="Picture caption + Bold"/>
    <w:uiPriority w:val="99"/>
    <w:rsid w:val="004F2FE2"/>
    <w:rPr>
      <w:rFonts w:ascii="Times New Roman" w:hAnsi="Times New Roman" w:cs="Times New Roman"/>
      <w:b/>
      <w:bCs/>
      <w:spacing w:val="0"/>
      <w:sz w:val="24"/>
      <w:szCs w:val="24"/>
    </w:rPr>
  </w:style>
  <w:style w:type="character" w:customStyle="1" w:styleId="BodytextBold14">
    <w:name w:val="Body text + Bold14"/>
    <w:uiPriority w:val="99"/>
    <w:rsid w:val="004F2FE2"/>
    <w:rPr>
      <w:rFonts w:ascii="Times New Roman" w:hAnsi="Times New Roman" w:cs="Times New Roman"/>
      <w:b/>
      <w:bCs/>
      <w:spacing w:val="0"/>
      <w:sz w:val="24"/>
      <w:szCs w:val="24"/>
    </w:rPr>
  </w:style>
  <w:style w:type="character" w:customStyle="1" w:styleId="BodytextBold13">
    <w:name w:val="Body text + Bold13"/>
    <w:uiPriority w:val="99"/>
    <w:rsid w:val="004F2FE2"/>
    <w:rPr>
      <w:rFonts w:ascii="Times New Roman" w:hAnsi="Times New Roman" w:cs="Times New Roman"/>
      <w:b/>
      <w:bCs/>
      <w:spacing w:val="0"/>
      <w:sz w:val="24"/>
      <w:szCs w:val="24"/>
    </w:rPr>
  </w:style>
  <w:style w:type="character" w:customStyle="1" w:styleId="BodytextBold12">
    <w:name w:val="Body text + Bold12"/>
    <w:uiPriority w:val="99"/>
    <w:rsid w:val="004F2FE2"/>
    <w:rPr>
      <w:rFonts w:ascii="Times New Roman" w:hAnsi="Times New Roman" w:cs="Times New Roman"/>
      <w:b/>
      <w:bCs/>
      <w:spacing w:val="0"/>
      <w:sz w:val="24"/>
      <w:szCs w:val="24"/>
    </w:rPr>
  </w:style>
  <w:style w:type="character" w:customStyle="1" w:styleId="Bodytext100">
    <w:name w:val="Body text (10)_"/>
    <w:link w:val="Bodytext101"/>
    <w:uiPriority w:val="99"/>
    <w:rsid w:val="004F2FE2"/>
    <w:rPr>
      <w:rFonts w:ascii="Times New Roman" w:hAnsi="Times New Roman" w:cs="Times New Roman"/>
      <w:sz w:val="19"/>
      <w:szCs w:val="19"/>
      <w:shd w:val="clear" w:color="auto" w:fill="FFFFFF"/>
    </w:rPr>
  </w:style>
  <w:style w:type="character" w:customStyle="1" w:styleId="Bodytext1012pt">
    <w:name w:val="Body text (10) + 12 pt"/>
    <w:uiPriority w:val="99"/>
    <w:rsid w:val="004F2FE2"/>
    <w:rPr>
      <w:rFonts w:ascii="Times New Roman" w:hAnsi="Times New Roman" w:cs="Times New Roman"/>
      <w:spacing w:val="0"/>
      <w:sz w:val="24"/>
      <w:szCs w:val="24"/>
    </w:rPr>
  </w:style>
  <w:style w:type="character" w:customStyle="1" w:styleId="Bodytext1012pt1">
    <w:name w:val="Body text (10) + 12 pt1"/>
    <w:aliases w:val="Italic1"/>
    <w:uiPriority w:val="99"/>
    <w:rsid w:val="004F2FE2"/>
    <w:rPr>
      <w:rFonts w:ascii="Times New Roman" w:hAnsi="Times New Roman" w:cs="Times New Roman"/>
      <w:i/>
      <w:iCs/>
      <w:spacing w:val="0"/>
      <w:sz w:val="24"/>
      <w:szCs w:val="24"/>
    </w:rPr>
  </w:style>
  <w:style w:type="character" w:customStyle="1" w:styleId="BodytextBold11">
    <w:name w:val="Body text + Bold11"/>
    <w:uiPriority w:val="99"/>
    <w:rsid w:val="004F2FE2"/>
    <w:rPr>
      <w:rFonts w:ascii="Times New Roman" w:hAnsi="Times New Roman" w:cs="Times New Roman"/>
      <w:b/>
      <w:bCs/>
      <w:spacing w:val="0"/>
      <w:sz w:val="24"/>
      <w:szCs w:val="24"/>
      <w:u w:val="single"/>
    </w:rPr>
  </w:style>
  <w:style w:type="character" w:customStyle="1" w:styleId="BodytextBold10">
    <w:name w:val="Body text + Bold10"/>
    <w:uiPriority w:val="99"/>
    <w:rsid w:val="004F2FE2"/>
    <w:rPr>
      <w:rFonts w:ascii="Arial" w:hAnsi="Arial" w:cs="Arial"/>
      <w:b/>
      <w:bCs/>
      <w:spacing w:val="0"/>
      <w:sz w:val="24"/>
      <w:szCs w:val="24"/>
    </w:rPr>
  </w:style>
  <w:style w:type="character" w:customStyle="1" w:styleId="BodytextBold9">
    <w:name w:val="Body text + Bold9"/>
    <w:uiPriority w:val="99"/>
    <w:rsid w:val="004F2FE2"/>
    <w:rPr>
      <w:rFonts w:ascii="Times New Roman" w:hAnsi="Times New Roman" w:cs="Times New Roman"/>
      <w:b/>
      <w:bCs/>
      <w:spacing w:val="0"/>
      <w:sz w:val="24"/>
      <w:szCs w:val="24"/>
    </w:rPr>
  </w:style>
  <w:style w:type="character" w:customStyle="1" w:styleId="Heading1NotBold">
    <w:name w:val="Heading #1 + Not Bold"/>
    <w:basedOn w:val="Heading17"/>
    <w:uiPriority w:val="99"/>
    <w:rsid w:val="004F2FE2"/>
    <w:rPr>
      <w:rFonts w:ascii="Times New Roman" w:hAnsi="Times New Roman" w:cs="Times New Roman"/>
      <w:b/>
      <w:bCs/>
      <w:spacing w:val="0"/>
      <w:sz w:val="24"/>
      <w:szCs w:val="24"/>
      <w:shd w:val="clear" w:color="auto" w:fill="FFFFFF"/>
    </w:rPr>
  </w:style>
  <w:style w:type="character" w:customStyle="1" w:styleId="Bodytext33">
    <w:name w:val="Body text3"/>
    <w:uiPriority w:val="99"/>
    <w:rsid w:val="004F2FE2"/>
    <w:rPr>
      <w:rFonts w:ascii="Times New Roman" w:hAnsi="Times New Roman" w:cs="Times New Roman"/>
      <w:spacing w:val="0"/>
      <w:sz w:val="24"/>
      <w:szCs w:val="24"/>
      <w:u w:val="single"/>
    </w:rPr>
  </w:style>
  <w:style w:type="character" w:customStyle="1" w:styleId="Heading22">
    <w:name w:val="Heading #2 (2)_"/>
    <w:link w:val="Heading220"/>
    <w:uiPriority w:val="99"/>
    <w:rsid w:val="004F2FE2"/>
    <w:rPr>
      <w:rFonts w:ascii="Times New Roman" w:hAnsi="Times New Roman" w:cs="Times New Roman"/>
      <w:b/>
      <w:bCs/>
      <w:i/>
      <w:iCs/>
      <w:sz w:val="24"/>
      <w:szCs w:val="24"/>
      <w:shd w:val="clear" w:color="auto" w:fill="FFFFFF"/>
    </w:rPr>
  </w:style>
  <w:style w:type="character" w:customStyle="1" w:styleId="Heading2Italic">
    <w:name w:val="Heading #2 + Italic"/>
    <w:uiPriority w:val="99"/>
    <w:rsid w:val="004F2FE2"/>
    <w:rPr>
      <w:rFonts w:ascii="Times New Roman" w:hAnsi="Times New Roman" w:cs="Times New Roman"/>
      <w:b/>
      <w:bCs/>
      <w:i/>
      <w:iCs/>
      <w:spacing w:val="0"/>
      <w:sz w:val="24"/>
      <w:szCs w:val="24"/>
    </w:rPr>
  </w:style>
  <w:style w:type="character" w:customStyle="1" w:styleId="Bodytext111">
    <w:name w:val="Body text + 111"/>
    <w:aliases w:val="5 pt1,Body text + Times New Roman1,111,Spacing 0 pt3,Scaling 70%1"/>
    <w:uiPriority w:val="99"/>
    <w:rsid w:val="004F2FE2"/>
    <w:rPr>
      <w:rFonts w:ascii="Times New Roman" w:hAnsi="Times New Roman" w:cs="Times New Roman"/>
      <w:spacing w:val="0"/>
      <w:sz w:val="23"/>
      <w:szCs w:val="23"/>
    </w:rPr>
  </w:style>
  <w:style w:type="character" w:customStyle="1" w:styleId="BodytextBold8">
    <w:name w:val="Body text + Bold8"/>
    <w:uiPriority w:val="99"/>
    <w:rsid w:val="004F2FE2"/>
    <w:rPr>
      <w:rFonts w:ascii="Times New Roman" w:hAnsi="Times New Roman" w:cs="Times New Roman"/>
      <w:b/>
      <w:bCs/>
      <w:spacing w:val="0"/>
      <w:sz w:val="24"/>
      <w:szCs w:val="24"/>
    </w:rPr>
  </w:style>
  <w:style w:type="character" w:customStyle="1" w:styleId="BodytextBold7">
    <w:name w:val="Body text + Bold7"/>
    <w:uiPriority w:val="99"/>
    <w:rsid w:val="004F2FE2"/>
    <w:rPr>
      <w:rFonts w:ascii="Times New Roman" w:hAnsi="Times New Roman" w:cs="Times New Roman"/>
      <w:b/>
      <w:bCs/>
      <w:spacing w:val="0"/>
      <w:sz w:val="24"/>
      <w:szCs w:val="24"/>
    </w:rPr>
  </w:style>
  <w:style w:type="character" w:customStyle="1" w:styleId="Bodytext112">
    <w:name w:val="Body text (11)_"/>
    <w:link w:val="Bodytext113"/>
    <w:uiPriority w:val="99"/>
    <w:rsid w:val="004F2FE2"/>
    <w:rPr>
      <w:rFonts w:ascii="Times New Roman" w:hAnsi="Times New Roman" w:cs="Times New Roman"/>
      <w:b/>
      <w:bCs/>
      <w:sz w:val="20"/>
      <w:szCs w:val="20"/>
      <w:shd w:val="clear" w:color="auto" w:fill="FFFFFF"/>
    </w:rPr>
  </w:style>
  <w:style w:type="character" w:customStyle="1" w:styleId="BodytextBold6">
    <w:name w:val="Body text + Bold6"/>
    <w:uiPriority w:val="99"/>
    <w:rsid w:val="004F2FE2"/>
    <w:rPr>
      <w:rFonts w:ascii="Times New Roman" w:hAnsi="Times New Roman" w:cs="Times New Roman"/>
      <w:b/>
      <w:bCs/>
      <w:spacing w:val="0"/>
      <w:sz w:val="24"/>
      <w:szCs w:val="24"/>
    </w:rPr>
  </w:style>
  <w:style w:type="character" w:customStyle="1" w:styleId="BodytextBold5">
    <w:name w:val="Body text + Bold5"/>
    <w:uiPriority w:val="99"/>
    <w:rsid w:val="004F2FE2"/>
    <w:rPr>
      <w:rFonts w:ascii="Times New Roman" w:hAnsi="Times New Roman" w:cs="Times New Roman"/>
      <w:b/>
      <w:bCs/>
      <w:spacing w:val="0"/>
      <w:sz w:val="24"/>
      <w:szCs w:val="24"/>
    </w:rPr>
  </w:style>
  <w:style w:type="character" w:customStyle="1" w:styleId="BodytextBold4">
    <w:name w:val="Body text + Bold4"/>
    <w:uiPriority w:val="99"/>
    <w:rsid w:val="004F2FE2"/>
    <w:rPr>
      <w:rFonts w:ascii="Times New Roman" w:hAnsi="Times New Roman" w:cs="Times New Roman"/>
      <w:b/>
      <w:bCs/>
      <w:spacing w:val="0"/>
      <w:sz w:val="24"/>
      <w:szCs w:val="24"/>
    </w:rPr>
  </w:style>
  <w:style w:type="character" w:customStyle="1" w:styleId="Bodytext12">
    <w:name w:val="Body text (12)_"/>
    <w:link w:val="Bodytext120"/>
    <w:uiPriority w:val="99"/>
    <w:rsid w:val="004F2FE2"/>
    <w:rPr>
      <w:rFonts w:ascii="Times New Roman" w:hAnsi="Times New Roman" w:cs="Times New Roman"/>
      <w:noProof/>
      <w:sz w:val="9"/>
      <w:szCs w:val="9"/>
      <w:shd w:val="clear" w:color="auto" w:fill="FFFFFF"/>
    </w:rPr>
  </w:style>
  <w:style w:type="character" w:customStyle="1" w:styleId="Heading23">
    <w:name w:val="Heading #2"/>
    <w:uiPriority w:val="99"/>
    <w:rsid w:val="004F2FE2"/>
    <w:rPr>
      <w:rFonts w:ascii="Times New Roman" w:hAnsi="Times New Roman" w:cs="Times New Roman"/>
      <w:b/>
      <w:bCs/>
      <w:spacing w:val="0"/>
      <w:sz w:val="24"/>
      <w:szCs w:val="24"/>
      <w:u w:val="single"/>
    </w:rPr>
  </w:style>
  <w:style w:type="character" w:customStyle="1" w:styleId="BodytextBold3">
    <w:name w:val="Body text + Bold3"/>
    <w:uiPriority w:val="99"/>
    <w:rsid w:val="004F2FE2"/>
    <w:rPr>
      <w:rFonts w:ascii="Times New Roman" w:hAnsi="Times New Roman" w:cs="Times New Roman"/>
      <w:b/>
      <w:bCs/>
      <w:spacing w:val="0"/>
      <w:sz w:val="24"/>
      <w:szCs w:val="24"/>
    </w:rPr>
  </w:style>
  <w:style w:type="character" w:customStyle="1" w:styleId="Bodytext13">
    <w:name w:val="Body text (13)_"/>
    <w:link w:val="Bodytext130"/>
    <w:uiPriority w:val="99"/>
    <w:rsid w:val="004F2FE2"/>
    <w:rPr>
      <w:rFonts w:ascii="Times New Roman" w:hAnsi="Times New Roman" w:cs="Times New Roman"/>
      <w:sz w:val="11"/>
      <w:szCs w:val="11"/>
      <w:shd w:val="clear" w:color="auto" w:fill="FFFFFF"/>
    </w:rPr>
  </w:style>
  <w:style w:type="character" w:customStyle="1" w:styleId="Bodytext14">
    <w:name w:val="Body text (14)_"/>
    <w:link w:val="Bodytext140"/>
    <w:uiPriority w:val="99"/>
    <w:rsid w:val="004F2FE2"/>
    <w:rPr>
      <w:rFonts w:ascii="Times New Roman" w:hAnsi="Times New Roman" w:cs="Times New Roman"/>
      <w:noProof/>
      <w:sz w:val="20"/>
      <w:szCs w:val="20"/>
      <w:shd w:val="clear" w:color="auto" w:fill="FFFFFF"/>
    </w:rPr>
  </w:style>
  <w:style w:type="character" w:customStyle="1" w:styleId="Bodytext15">
    <w:name w:val="Body text (15)_"/>
    <w:link w:val="Bodytext150"/>
    <w:uiPriority w:val="99"/>
    <w:rsid w:val="004F2FE2"/>
    <w:rPr>
      <w:rFonts w:ascii="Times New Roman" w:hAnsi="Times New Roman" w:cs="Times New Roman"/>
      <w:b/>
      <w:bCs/>
      <w:sz w:val="20"/>
      <w:szCs w:val="20"/>
      <w:shd w:val="clear" w:color="auto" w:fill="FFFFFF"/>
    </w:rPr>
  </w:style>
  <w:style w:type="character" w:customStyle="1" w:styleId="Heading2NotBold1">
    <w:name w:val="Heading #2 + Not Bold1"/>
    <w:basedOn w:val="Heading20"/>
    <w:uiPriority w:val="99"/>
    <w:rsid w:val="004F2FE2"/>
    <w:rPr>
      <w:rFonts w:ascii="Times New Roman" w:hAnsi="Times New Roman" w:cs="Times New Roman"/>
      <w:b/>
      <w:bCs/>
      <w:sz w:val="24"/>
      <w:szCs w:val="24"/>
      <w:shd w:val="clear" w:color="auto" w:fill="FFFFFF"/>
    </w:rPr>
  </w:style>
  <w:style w:type="character" w:customStyle="1" w:styleId="BodytextBold2">
    <w:name w:val="Body text + Bold2"/>
    <w:uiPriority w:val="99"/>
    <w:rsid w:val="004F2FE2"/>
    <w:rPr>
      <w:rFonts w:ascii="Times New Roman" w:hAnsi="Times New Roman" w:cs="Times New Roman"/>
      <w:b/>
      <w:bCs/>
      <w:spacing w:val="0"/>
      <w:sz w:val="24"/>
      <w:szCs w:val="24"/>
      <w:u w:val="single"/>
      <w:lang w:val="en-US" w:eastAsia="en-US"/>
    </w:rPr>
  </w:style>
  <w:style w:type="character" w:customStyle="1" w:styleId="BodytextBold1">
    <w:name w:val="Body text + Bold1"/>
    <w:uiPriority w:val="99"/>
    <w:rsid w:val="004F2FE2"/>
    <w:rPr>
      <w:rFonts w:ascii="Times New Roman" w:hAnsi="Times New Roman" w:cs="Times New Roman"/>
      <w:b/>
      <w:bCs/>
      <w:spacing w:val="0"/>
      <w:sz w:val="24"/>
      <w:szCs w:val="24"/>
    </w:rPr>
  </w:style>
  <w:style w:type="character" w:customStyle="1" w:styleId="Bodytext23">
    <w:name w:val="Body text2"/>
    <w:uiPriority w:val="99"/>
    <w:rsid w:val="004F2FE2"/>
    <w:rPr>
      <w:rFonts w:ascii="Times New Roman" w:hAnsi="Times New Roman" w:cs="Times New Roman"/>
      <w:spacing w:val="0"/>
      <w:sz w:val="24"/>
      <w:szCs w:val="24"/>
      <w:u w:val="single"/>
      <w:lang w:val="en-US" w:eastAsia="en-US"/>
    </w:rPr>
  </w:style>
  <w:style w:type="paragraph" w:customStyle="1" w:styleId="Footnote0">
    <w:name w:val="Footnote"/>
    <w:basedOn w:val="Normal"/>
    <w:link w:val="Footnote"/>
    <w:uiPriority w:val="99"/>
    <w:rsid w:val="004F2FE2"/>
    <w:pPr>
      <w:widowControl/>
      <w:shd w:val="clear" w:color="auto" w:fill="FFFFFF"/>
      <w:spacing w:after="60" w:line="240" w:lineRule="atLeast"/>
      <w:ind w:firstLine="0"/>
      <w:jc w:val="left"/>
    </w:pPr>
    <w:rPr>
      <w:rFonts w:cs="Times New Roman"/>
      <w:szCs w:val="24"/>
    </w:rPr>
  </w:style>
  <w:style w:type="paragraph" w:customStyle="1" w:styleId="Footnote20">
    <w:name w:val="Footnote (2)"/>
    <w:basedOn w:val="Normal"/>
    <w:link w:val="Footnote2"/>
    <w:uiPriority w:val="99"/>
    <w:rsid w:val="004F2FE2"/>
    <w:pPr>
      <w:widowControl/>
      <w:shd w:val="clear" w:color="auto" w:fill="FFFFFF"/>
      <w:spacing w:after="60" w:line="240" w:lineRule="atLeast"/>
      <w:ind w:firstLine="0"/>
      <w:jc w:val="left"/>
    </w:pPr>
    <w:rPr>
      <w:rFonts w:cs="Times New Roman"/>
      <w:sz w:val="19"/>
      <w:szCs w:val="19"/>
    </w:rPr>
  </w:style>
  <w:style w:type="paragraph" w:customStyle="1" w:styleId="Heading21">
    <w:name w:val="Heading #21"/>
    <w:basedOn w:val="Normal"/>
    <w:link w:val="Heading20"/>
    <w:uiPriority w:val="99"/>
    <w:rsid w:val="004F2FE2"/>
    <w:pPr>
      <w:widowControl/>
      <w:shd w:val="clear" w:color="auto" w:fill="FFFFFF"/>
      <w:spacing w:after="300" w:line="240" w:lineRule="atLeast"/>
      <w:ind w:hanging="3760"/>
      <w:jc w:val="left"/>
      <w:outlineLvl w:val="1"/>
    </w:pPr>
    <w:rPr>
      <w:rFonts w:cs="Times New Roman"/>
      <w:b/>
      <w:bCs/>
      <w:szCs w:val="24"/>
    </w:rPr>
  </w:style>
  <w:style w:type="paragraph" w:customStyle="1" w:styleId="Tablecaption20">
    <w:name w:val="Table caption (2)"/>
    <w:basedOn w:val="Normal"/>
    <w:link w:val="Tablecaption2"/>
    <w:rsid w:val="004F2FE2"/>
    <w:pPr>
      <w:widowControl/>
      <w:shd w:val="clear" w:color="auto" w:fill="FFFFFF"/>
      <w:spacing w:after="60" w:line="240" w:lineRule="atLeast"/>
      <w:ind w:firstLine="0"/>
      <w:jc w:val="left"/>
    </w:pPr>
    <w:rPr>
      <w:rFonts w:cs="Times New Roman"/>
      <w:sz w:val="18"/>
      <w:szCs w:val="18"/>
    </w:rPr>
  </w:style>
  <w:style w:type="paragraph" w:customStyle="1" w:styleId="Tablecaption30">
    <w:name w:val="Table caption (3)"/>
    <w:basedOn w:val="Normal"/>
    <w:link w:val="Tablecaption3"/>
    <w:uiPriority w:val="99"/>
    <w:rsid w:val="004F2FE2"/>
    <w:pPr>
      <w:widowControl/>
      <w:shd w:val="clear" w:color="auto" w:fill="FFFFFF"/>
      <w:spacing w:after="60" w:line="240" w:lineRule="atLeast"/>
      <w:ind w:firstLine="0"/>
      <w:jc w:val="left"/>
    </w:pPr>
    <w:rPr>
      <w:rFonts w:cs="Times New Roman"/>
      <w:sz w:val="20"/>
      <w:szCs w:val="20"/>
    </w:rPr>
  </w:style>
  <w:style w:type="paragraph" w:customStyle="1" w:styleId="Bodytext40">
    <w:name w:val="Body text (4)"/>
    <w:basedOn w:val="Normal"/>
    <w:link w:val="Bodytext4"/>
    <w:uiPriority w:val="99"/>
    <w:rsid w:val="004F2FE2"/>
    <w:pPr>
      <w:widowControl/>
      <w:shd w:val="clear" w:color="auto" w:fill="FFFFFF"/>
      <w:spacing w:after="60" w:line="274" w:lineRule="exact"/>
      <w:ind w:hanging="420"/>
      <w:jc w:val="left"/>
    </w:pPr>
    <w:rPr>
      <w:rFonts w:cs="Times New Roman"/>
      <w:b/>
      <w:bCs/>
      <w:i/>
      <w:iCs/>
      <w:szCs w:val="24"/>
    </w:rPr>
  </w:style>
  <w:style w:type="paragraph" w:customStyle="1" w:styleId="Bodytext50">
    <w:name w:val="Body text (5)"/>
    <w:basedOn w:val="Normal"/>
    <w:link w:val="Bodytext5"/>
    <w:rsid w:val="004F2FE2"/>
    <w:pPr>
      <w:widowControl/>
      <w:shd w:val="clear" w:color="auto" w:fill="FFFFFF"/>
      <w:spacing w:after="60" w:line="274" w:lineRule="exact"/>
      <w:ind w:firstLine="0"/>
      <w:jc w:val="left"/>
    </w:pPr>
    <w:rPr>
      <w:rFonts w:cs="Times New Roman"/>
      <w:sz w:val="22"/>
    </w:rPr>
  </w:style>
  <w:style w:type="paragraph" w:customStyle="1" w:styleId="Bodytext60">
    <w:name w:val="Body text (6)"/>
    <w:basedOn w:val="Normal"/>
    <w:uiPriority w:val="99"/>
    <w:rsid w:val="004F2FE2"/>
    <w:pPr>
      <w:widowControl/>
      <w:shd w:val="clear" w:color="auto" w:fill="FFFFFF"/>
      <w:spacing w:after="60" w:line="274" w:lineRule="exact"/>
      <w:ind w:hanging="460"/>
      <w:jc w:val="center"/>
    </w:pPr>
    <w:rPr>
      <w:rFonts w:eastAsia="Arial Unicode MS" w:cs="Times New Roman"/>
      <w:i/>
      <w:iCs/>
      <w:szCs w:val="24"/>
      <w:lang w:val="x-none" w:eastAsia="x-none"/>
    </w:rPr>
  </w:style>
  <w:style w:type="paragraph" w:customStyle="1" w:styleId="Bodytext71">
    <w:name w:val="Body text (7)"/>
    <w:basedOn w:val="Normal"/>
    <w:link w:val="Bodytext70"/>
    <w:uiPriority w:val="99"/>
    <w:rsid w:val="004F2FE2"/>
    <w:pPr>
      <w:widowControl/>
      <w:shd w:val="clear" w:color="auto" w:fill="FFFFFF"/>
      <w:spacing w:after="60" w:line="240" w:lineRule="atLeast"/>
      <w:ind w:firstLine="0"/>
      <w:jc w:val="left"/>
    </w:pPr>
    <w:rPr>
      <w:rFonts w:ascii="Consolas" w:hAnsi="Consolas" w:cs="Consolas"/>
      <w:b/>
      <w:bCs/>
      <w:noProof/>
      <w:sz w:val="8"/>
      <w:szCs w:val="8"/>
    </w:rPr>
  </w:style>
  <w:style w:type="paragraph" w:customStyle="1" w:styleId="Bodytext90">
    <w:name w:val="Body text (9)"/>
    <w:basedOn w:val="Normal"/>
    <w:link w:val="Bodytext9"/>
    <w:uiPriority w:val="99"/>
    <w:rsid w:val="004F2FE2"/>
    <w:pPr>
      <w:widowControl/>
      <w:shd w:val="clear" w:color="auto" w:fill="FFFFFF"/>
      <w:spacing w:after="60" w:line="240" w:lineRule="atLeast"/>
      <w:ind w:firstLine="0"/>
      <w:jc w:val="left"/>
    </w:pPr>
    <w:rPr>
      <w:rFonts w:cs="Times New Roman"/>
      <w:noProof/>
      <w:sz w:val="8"/>
      <w:szCs w:val="8"/>
    </w:rPr>
  </w:style>
  <w:style w:type="paragraph" w:customStyle="1" w:styleId="Bodytext80">
    <w:name w:val="Body text (8)"/>
    <w:basedOn w:val="Normal"/>
    <w:link w:val="Bodytext8"/>
    <w:rsid w:val="004F2FE2"/>
    <w:pPr>
      <w:widowControl/>
      <w:shd w:val="clear" w:color="auto" w:fill="FFFFFF"/>
      <w:spacing w:after="60" w:line="240" w:lineRule="atLeast"/>
      <w:ind w:firstLine="0"/>
      <w:jc w:val="left"/>
    </w:pPr>
    <w:rPr>
      <w:rFonts w:cs="Times New Roman"/>
      <w:noProof/>
      <w:sz w:val="11"/>
      <w:szCs w:val="11"/>
    </w:rPr>
  </w:style>
  <w:style w:type="paragraph" w:customStyle="1" w:styleId="Picturecaption20">
    <w:name w:val="Picture caption (2)"/>
    <w:basedOn w:val="Normal"/>
    <w:link w:val="Picturecaption2"/>
    <w:uiPriority w:val="99"/>
    <w:rsid w:val="004F2FE2"/>
    <w:pPr>
      <w:widowControl/>
      <w:shd w:val="clear" w:color="auto" w:fill="FFFFFF"/>
      <w:spacing w:after="60" w:line="240" w:lineRule="atLeast"/>
      <w:ind w:firstLine="0"/>
      <w:jc w:val="left"/>
    </w:pPr>
    <w:rPr>
      <w:rFonts w:cs="Times New Roman"/>
      <w:sz w:val="18"/>
      <w:szCs w:val="18"/>
    </w:rPr>
  </w:style>
  <w:style w:type="paragraph" w:customStyle="1" w:styleId="Picturecaption0">
    <w:name w:val="Picture caption"/>
    <w:basedOn w:val="Normal"/>
    <w:link w:val="Picturecaption"/>
    <w:uiPriority w:val="99"/>
    <w:rsid w:val="004F2FE2"/>
    <w:pPr>
      <w:widowControl/>
      <w:shd w:val="clear" w:color="auto" w:fill="FFFFFF"/>
      <w:spacing w:after="60" w:line="278" w:lineRule="exact"/>
      <w:ind w:firstLine="0"/>
      <w:jc w:val="left"/>
    </w:pPr>
    <w:rPr>
      <w:rFonts w:cs="Times New Roman"/>
      <w:szCs w:val="24"/>
    </w:rPr>
  </w:style>
  <w:style w:type="paragraph" w:customStyle="1" w:styleId="Bodytext101">
    <w:name w:val="Body text (10)"/>
    <w:basedOn w:val="Normal"/>
    <w:link w:val="Bodytext100"/>
    <w:uiPriority w:val="99"/>
    <w:rsid w:val="004F2FE2"/>
    <w:pPr>
      <w:widowControl/>
      <w:shd w:val="clear" w:color="auto" w:fill="FFFFFF"/>
      <w:spacing w:after="60" w:line="240" w:lineRule="atLeast"/>
      <w:ind w:firstLine="0"/>
      <w:jc w:val="left"/>
    </w:pPr>
    <w:rPr>
      <w:rFonts w:cs="Times New Roman"/>
      <w:sz w:val="19"/>
      <w:szCs w:val="19"/>
    </w:rPr>
  </w:style>
  <w:style w:type="paragraph" w:customStyle="1" w:styleId="Heading220">
    <w:name w:val="Heading #2 (2)"/>
    <w:basedOn w:val="Normal"/>
    <w:link w:val="Heading22"/>
    <w:uiPriority w:val="99"/>
    <w:rsid w:val="004F2FE2"/>
    <w:pPr>
      <w:widowControl/>
      <w:shd w:val="clear" w:color="auto" w:fill="FFFFFF"/>
      <w:spacing w:before="240" w:after="60" w:line="274" w:lineRule="exact"/>
      <w:ind w:firstLine="0"/>
      <w:jc w:val="left"/>
      <w:outlineLvl w:val="1"/>
    </w:pPr>
    <w:rPr>
      <w:rFonts w:cs="Times New Roman"/>
      <w:b/>
      <w:bCs/>
      <w:i/>
      <w:iCs/>
      <w:szCs w:val="24"/>
    </w:rPr>
  </w:style>
  <w:style w:type="paragraph" w:customStyle="1" w:styleId="Bodytext113">
    <w:name w:val="Body text (11)"/>
    <w:basedOn w:val="Normal"/>
    <w:link w:val="Bodytext112"/>
    <w:uiPriority w:val="99"/>
    <w:rsid w:val="004F2FE2"/>
    <w:pPr>
      <w:widowControl/>
      <w:shd w:val="clear" w:color="auto" w:fill="FFFFFF"/>
      <w:spacing w:after="60" w:line="240" w:lineRule="atLeast"/>
      <w:ind w:firstLine="0"/>
      <w:jc w:val="left"/>
    </w:pPr>
    <w:rPr>
      <w:rFonts w:cs="Times New Roman"/>
      <w:b/>
      <w:bCs/>
      <w:sz w:val="20"/>
      <w:szCs w:val="20"/>
    </w:rPr>
  </w:style>
  <w:style w:type="paragraph" w:customStyle="1" w:styleId="Bodytext120">
    <w:name w:val="Body text (12)"/>
    <w:basedOn w:val="Normal"/>
    <w:link w:val="Bodytext12"/>
    <w:uiPriority w:val="99"/>
    <w:rsid w:val="004F2FE2"/>
    <w:pPr>
      <w:widowControl/>
      <w:shd w:val="clear" w:color="auto" w:fill="FFFFFF"/>
      <w:spacing w:after="240" w:line="240" w:lineRule="atLeast"/>
      <w:ind w:firstLine="0"/>
      <w:jc w:val="left"/>
    </w:pPr>
    <w:rPr>
      <w:rFonts w:cs="Times New Roman"/>
      <w:noProof/>
      <w:sz w:val="9"/>
      <w:szCs w:val="9"/>
    </w:rPr>
  </w:style>
  <w:style w:type="paragraph" w:customStyle="1" w:styleId="Bodytext130">
    <w:name w:val="Body text (13)"/>
    <w:basedOn w:val="Normal"/>
    <w:link w:val="Bodytext13"/>
    <w:uiPriority w:val="99"/>
    <w:rsid w:val="004F2FE2"/>
    <w:pPr>
      <w:widowControl/>
      <w:shd w:val="clear" w:color="auto" w:fill="FFFFFF"/>
      <w:spacing w:after="60" w:line="240" w:lineRule="atLeast"/>
      <w:ind w:hanging="300"/>
      <w:jc w:val="left"/>
    </w:pPr>
    <w:rPr>
      <w:rFonts w:cs="Times New Roman"/>
      <w:sz w:val="11"/>
      <w:szCs w:val="11"/>
    </w:rPr>
  </w:style>
  <w:style w:type="paragraph" w:customStyle="1" w:styleId="Bodytext140">
    <w:name w:val="Body text (14)"/>
    <w:basedOn w:val="Normal"/>
    <w:link w:val="Bodytext14"/>
    <w:uiPriority w:val="99"/>
    <w:rsid w:val="004F2FE2"/>
    <w:pPr>
      <w:widowControl/>
      <w:shd w:val="clear" w:color="auto" w:fill="FFFFFF"/>
      <w:spacing w:after="60" w:line="240" w:lineRule="atLeast"/>
      <w:ind w:firstLine="0"/>
      <w:jc w:val="left"/>
    </w:pPr>
    <w:rPr>
      <w:rFonts w:cs="Times New Roman"/>
      <w:noProof/>
      <w:sz w:val="20"/>
      <w:szCs w:val="20"/>
    </w:rPr>
  </w:style>
  <w:style w:type="paragraph" w:customStyle="1" w:styleId="Bodytext150">
    <w:name w:val="Body text (15)"/>
    <w:basedOn w:val="Normal"/>
    <w:link w:val="Bodytext15"/>
    <w:uiPriority w:val="99"/>
    <w:rsid w:val="004F2FE2"/>
    <w:pPr>
      <w:widowControl/>
      <w:shd w:val="clear" w:color="auto" w:fill="FFFFFF"/>
      <w:spacing w:after="60" w:line="240" w:lineRule="atLeast"/>
      <w:ind w:firstLine="0"/>
      <w:jc w:val="left"/>
    </w:pPr>
    <w:rPr>
      <w:rFonts w:cs="Times New Roman"/>
      <w:b/>
      <w:bCs/>
      <w:sz w:val="20"/>
      <w:szCs w:val="20"/>
    </w:rPr>
  </w:style>
  <w:style w:type="paragraph" w:customStyle="1" w:styleId="StyleHeading5BoldBeforeAutoAfterAuto">
    <w:name w:val="Style Heading 5 + Bold Before:  Auto After:  Auto"/>
    <w:basedOn w:val="Heading5"/>
    <w:uiPriority w:val="99"/>
    <w:rsid w:val="004F2FE2"/>
    <w:pPr>
      <w:keepNext w:val="0"/>
      <w:keepLines w:val="0"/>
      <w:widowControl/>
      <w:numPr>
        <w:ilvl w:val="0"/>
        <w:numId w:val="0"/>
      </w:numPr>
      <w:tabs>
        <w:tab w:val="num" w:pos="1008"/>
      </w:tabs>
      <w:spacing w:before="120" w:after="120"/>
      <w:ind w:left="993" w:hanging="993"/>
      <w:jc w:val="left"/>
    </w:pPr>
    <w:rPr>
      <w:rFonts w:ascii="Arial" w:eastAsia="Arial Unicode MS" w:hAnsi="Arial" w:cs="Times New Roman"/>
      <w:i/>
      <w:iCs/>
      <w:color w:val="auto"/>
      <w:sz w:val="22"/>
      <w:lang w:val="de-DE" w:eastAsia="de-DE"/>
    </w:rPr>
  </w:style>
  <w:style w:type="paragraph" w:styleId="Title">
    <w:name w:val="Title"/>
    <w:basedOn w:val="Normal"/>
    <w:next w:val="Normal"/>
    <w:link w:val="TitleChar"/>
    <w:uiPriority w:val="99"/>
    <w:qFormat/>
    <w:rsid w:val="004F2FE2"/>
    <w:pPr>
      <w:widowControl/>
      <w:pBdr>
        <w:bottom w:val="single" w:sz="8" w:space="4" w:color="4F81BD"/>
      </w:pBdr>
      <w:spacing w:before="100" w:beforeAutospacing="1" w:after="300" w:afterAutospacing="1"/>
      <w:ind w:firstLine="0"/>
      <w:contextualSpacing/>
      <w:jc w:val="left"/>
    </w:pPr>
    <w:rPr>
      <w:rFonts w:ascii="Arial" w:eastAsia="Arial Unicode MS" w:hAnsi="Arial" w:cs="Times New Roman"/>
      <w:color w:val="17365D"/>
      <w:spacing w:val="5"/>
      <w:kern w:val="28"/>
      <w:sz w:val="52"/>
      <w:szCs w:val="52"/>
      <w:lang w:val="de-DE" w:eastAsia="de-DE"/>
    </w:rPr>
  </w:style>
  <w:style w:type="character" w:customStyle="1" w:styleId="TitleChar">
    <w:name w:val="Title Char"/>
    <w:basedOn w:val="DefaultParagraphFont"/>
    <w:link w:val="Title"/>
    <w:uiPriority w:val="99"/>
    <w:rsid w:val="004F2FE2"/>
    <w:rPr>
      <w:rFonts w:ascii="Arial" w:eastAsia="Arial Unicode MS" w:hAnsi="Arial" w:cs="Times New Roman"/>
      <w:color w:val="17365D"/>
      <w:spacing w:val="5"/>
      <w:kern w:val="28"/>
      <w:sz w:val="52"/>
      <w:szCs w:val="52"/>
      <w:lang w:val="de-DE" w:eastAsia="de-DE"/>
    </w:rPr>
  </w:style>
  <w:style w:type="paragraph" w:styleId="Subtitle">
    <w:name w:val="Subtitle"/>
    <w:basedOn w:val="Normal"/>
    <w:next w:val="Normal"/>
    <w:link w:val="SubtitleChar"/>
    <w:uiPriority w:val="99"/>
    <w:qFormat/>
    <w:rsid w:val="004F2FE2"/>
    <w:pPr>
      <w:widowControl/>
      <w:numPr>
        <w:ilvl w:val="1"/>
      </w:numPr>
      <w:spacing w:before="100" w:beforeAutospacing="1" w:after="100" w:afterAutospacing="1"/>
      <w:ind w:firstLine="709"/>
      <w:jc w:val="left"/>
    </w:pPr>
    <w:rPr>
      <w:rFonts w:ascii="Arial" w:eastAsia="Arial Unicode MS" w:hAnsi="Arial" w:cs="Times New Roman"/>
      <w:i/>
      <w:iCs/>
      <w:color w:val="4F81BD"/>
      <w:spacing w:val="15"/>
      <w:sz w:val="20"/>
      <w:szCs w:val="20"/>
      <w:lang w:val="de-DE" w:eastAsia="de-DE"/>
    </w:rPr>
  </w:style>
  <w:style w:type="character" w:customStyle="1" w:styleId="SubtitleChar">
    <w:name w:val="Subtitle Char"/>
    <w:basedOn w:val="DefaultParagraphFont"/>
    <w:link w:val="Subtitle"/>
    <w:uiPriority w:val="99"/>
    <w:rsid w:val="004F2FE2"/>
    <w:rPr>
      <w:rFonts w:ascii="Arial" w:eastAsia="Arial Unicode MS" w:hAnsi="Arial" w:cs="Times New Roman"/>
      <w:i/>
      <w:iCs/>
      <w:color w:val="4F81BD"/>
      <w:spacing w:val="15"/>
      <w:sz w:val="20"/>
      <w:szCs w:val="20"/>
      <w:lang w:val="de-DE" w:eastAsia="de-DE"/>
    </w:rPr>
  </w:style>
  <w:style w:type="paragraph" w:styleId="BlockText">
    <w:name w:val="Block Text"/>
    <w:basedOn w:val="Normal"/>
    <w:uiPriority w:val="99"/>
    <w:semiHidden/>
    <w:rsid w:val="004F2FE2"/>
    <w:pPr>
      <w:widowControl/>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0"/>
      <w:jc w:val="left"/>
    </w:pPr>
    <w:rPr>
      <w:rFonts w:ascii="Arial" w:eastAsia="Arial Unicode MS" w:hAnsi="Arial" w:cs="Arial"/>
      <w:i/>
      <w:iCs/>
      <w:color w:val="4F81BD"/>
      <w:sz w:val="22"/>
      <w:lang w:val="de-DE" w:eastAsia="de-DE"/>
    </w:rPr>
  </w:style>
  <w:style w:type="paragraph" w:styleId="IndexHeading">
    <w:name w:val="index heading"/>
    <w:basedOn w:val="Normal"/>
    <w:next w:val="Index1"/>
    <w:uiPriority w:val="99"/>
    <w:semiHidden/>
    <w:rsid w:val="004F2FE2"/>
    <w:pPr>
      <w:widowControl/>
      <w:spacing w:before="100" w:beforeAutospacing="1" w:after="100" w:afterAutospacing="1"/>
      <w:ind w:firstLine="0"/>
      <w:jc w:val="left"/>
    </w:pPr>
    <w:rPr>
      <w:rFonts w:ascii="Arial" w:eastAsia="Arial Unicode MS" w:hAnsi="Arial" w:cs="Arial"/>
      <w:b/>
      <w:bCs/>
      <w:sz w:val="22"/>
      <w:lang w:val="de-DE" w:eastAsia="de-DE"/>
    </w:rPr>
  </w:style>
  <w:style w:type="paragraph" w:styleId="MessageHeader">
    <w:name w:val="Message Header"/>
    <w:basedOn w:val="Normal"/>
    <w:link w:val="MessageHeaderChar"/>
    <w:uiPriority w:val="99"/>
    <w:semiHidden/>
    <w:rsid w:val="004F2FE2"/>
    <w:pPr>
      <w:widowControl/>
      <w:pBdr>
        <w:top w:val="single" w:sz="6" w:space="1" w:color="auto"/>
        <w:left w:val="single" w:sz="6" w:space="1" w:color="auto"/>
        <w:bottom w:val="single" w:sz="6" w:space="1" w:color="auto"/>
        <w:right w:val="single" w:sz="6" w:space="1" w:color="auto"/>
      </w:pBdr>
      <w:shd w:val="pct20" w:color="auto" w:fill="auto"/>
      <w:spacing w:before="100" w:beforeAutospacing="1" w:after="60" w:afterAutospacing="1"/>
      <w:ind w:left="1134" w:hanging="1134"/>
      <w:jc w:val="left"/>
    </w:pPr>
    <w:rPr>
      <w:rFonts w:ascii="Arial" w:eastAsia="Arial Unicode MS" w:hAnsi="Arial" w:cs="Times New Roman"/>
      <w:sz w:val="20"/>
      <w:szCs w:val="20"/>
      <w:lang w:val="de-DE" w:eastAsia="de-DE"/>
    </w:rPr>
  </w:style>
  <w:style w:type="character" w:customStyle="1" w:styleId="MessageHeaderChar">
    <w:name w:val="Message Header Char"/>
    <w:basedOn w:val="DefaultParagraphFont"/>
    <w:link w:val="MessageHeader"/>
    <w:uiPriority w:val="99"/>
    <w:semiHidden/>
    <w:rsid w:val="004F2FE2"/>
    <w:rPr>
      <w:rFonts w:ascii="Arial" w:eastAsia="Arial Unicode MS" w:hAnsi="Arial" w:cs="Times New Roman"/>
      <w:sz w:val="20"/>
      <w:szCs w:val="20"/>
      <w:shd w:val="pct20" w:color="auto" w:fill="auto"/>
      <w:lang w:val="de-DE" w:eastAsia="de-DE"/>
    </w:rPr>
  </w:style>
  <w:style w:type="paragraph" w:styleId="TOAHeading">
    <w:name w:val="toa heading"/>
    <w:basedOn w:val="Normal"/>
    <w:next w:val="Normal"/>
    <w:uiPriority w:val="99"/>
    <w:semiHidden/>
    <w:rsid w:val="004F2FE2"/>
    <w:pPr>
      <w:widowControl/>
      <w:spacing w:before="120" w:beforeAutospacing="1" w:after="100" w:afterAutospacing="1"/>
      <w:ind w:firstLine="0"/>
      <w:jc w:val="left"/>
    </w:pPr>
    <w:rPr>
      <w:rFonts w:ascii="Arial" w:eastAsia="Arial Unicode MS" w:hAnsi="Arial" w:cs="Arial"/>
      <w:b/>
      <w:bCs/>
      <w:szCs w:val="24"/>
      <w:lang w:val="de-DE" w:eastAsia="de-DE"/>
    </w:rPr>
  </w:style>
  <w:style w:type="paragraph" w:styleId="EnvelopeReturn">
    <w:name w:val="envelope return"/>
    <w:basedOn w:val="Normal"/>
    <w:uiPriority w:val="99"/>
    <w:semiHidden/>
    <w:rsid w:val="004F2FE2"/>
    <w:pPr>
      <w:widowControl/>
      <w:spacing w:before="100" w:beforeAutospacing="1" w:after="60" w:afterAutospacing="1"/>
      <w:ind w:firstLine="0"/>
      <w:jc w:val="left"/>
    </w:pPr>
    <w:rPr>
      <w:rFonts w:ascii="Arial" w:eastAsia="Arial Unicode MS" w:hAnsi="Arial" w:cs="Arial"/>
      <w:sz w:val="20"/>
      <w:szCs w:val="20"/>
      <w:lang w:val="de-DE" w:eastAsia="de-DE"/>
    </w:rPr>
  </w:style>
  <w:style w:type="paragraph" w:styleId="EnvelopeAddress">
    <w:name w:val="envelope address"/>
    <w:basedOn w:val="Normal"/>
    <w:uiPriority w:val="99"/>
    <w:semiHidden/>
    <w:rsid w:val="004F2FE2"/>
    <w:pPr>
      <w:framePr w:w="4320" w:h="2160" w:hRule="exact" w:hSpace="141" w:wrap="auto" w:hAnchor="page" w:xAlign="center" w:yAlign="bottom"/>
      <w:widowControl/>
      <w:spacing w:before="100" w:beforeAutospacing="1" w:after="60" w:afterAutospacing="1"/>
      <w:ind w:left="1" w:firstLine="0"/>
      <w:jc w:val="left"/>
    </w:pPr>
    <w:rPr>
      <w:rFonts w:ascii="Arial" w:eastAsia="Arial Unicode MS" w:hAnsi="Arial" w:cs="Arial"/>
      <w:szCs w:val="24"/>
      <w:lang w:val="de-DE" w:eastAsia="de-DE"/>
    </w:rPr>
  </w:style>
  <w:style w:type="paragraph" w:styleId="MacroText">
    <w:name w:val="macro"/>
    <w:link w:val="MacroTextChar"/>
    <w:uiPriority w:val="99"/>
    <w:semiHidden/>
    <w:rsid w:val="004F2FE2"/>
    <w:pPr>
      <w:tabs>
        <w:tab w:val="left" w:pos="480"/>
        <w:tab w:val="left" w:pos="960"/>
        <w:tab w:val="left" w:pos="1440"/>
        <w:tab w:val="left" w:pos="1920"/>
        <w:tab w:val="left" w:pos="2400"/>
        <w:tab w:val="left" w:pos="2880"/>
        <w:tab w:val="left" w:pos="3360"/>
        <w:tab w:val="left" w:pos="3840"/>
        <w:tab w:val="left" w:pos="4320"/>
      </w:tabs>
      <w:spacing w:before="120" w:after="60" w:line="240" w:lineRule="auto"/>
    </w:pPr>
    <w:rPr>
      <w:rFonts w:ascii="DB Office" w:eastAsia="Arial Unicode MS" w:hAnsi="DB Office" w:cs="DB Office"/>
      <w:sz w:val="20"/>
      <w:szCs w:val="20"/>
      <w:lang w:val="de-DE" w:eastAsia="zh-CN"/>
    </w:rPr>
  </w:style>
  <w:style w:type="character" w:customStyle="1" w:styleId="MacroTextChar">
    <w:name w:val="Macro Text Char"/>
    <w:basedOn w:val="DefaultParagraphFont"/>
    <w:link w:val="MacroText"/>
    <w:uiPriority w:val="99"/>
    <w:semiHidden/>
    <w:rsid w:val="004F2FE2"/>
    <w:rPr>
      <w:rFonts w:ascii="DB Office" w:eastAsia="Arial Unicode MS" w:hAnsi="DB Office" w:cs="DB Office"/>
      <w:sz w:val="20"/>
      <w:szCs w:val="20"/>
      <w:lang w:val="de-DE" w:eastAsia="zh-CN"/>
    </w:rPr>
  </w:style>
  <w:style w:type="paragraph" w:styleId="ListBullet">
    <w:name w:val="List Bullet"/>
    <w:basedOn w:val="Normal"/>
    <w:uiPriority w:val="99"/>
    <w:rsid w:val="004F2FE2"/>
    <w:pPr>
      <w:widowControl/>
      <w:tabs>
        <w:tab w:val="num" w:pos="360"/>
      </w:tabs>
      <w:spacing w:before="100" w:beforeAutospacing="1" w:after="100" w:afterAutospacing="1"/>
      <w:ind w:left="360" w:hanging="360"/>
      <w:jc w:val="left"/>
    </w:pPr>
    <w:rPr>
      <w:rFonts w:ascii="Arial" w:eastAsia="Arial Unicode MS" w:hAnsi="Arial" w:cs="Arial"/>
      <w:sz w:val="22"/>
      <w:lang w:val="de-DE" w:eastAsia="de-DE"/>
    </w:rPr>
  </w:style>
  <w:style w:type="character" w:customStyle="1" w:styleId="hps">
    <w:name w:val="hps"/>
    <w:basedOn w:val="DefaultParagraphFont"/>
    <w:uiPriority w:val="99"/>
    <w:rsid w:val="004F2FE2"/>
  </w:style>
  <w:style w:type="paragraph" w:customStyle="1" w:styleId="ReportText">
    <w:name w:val="Report Text"/>
    <w:link w:val="ReportTextChar"/>
    <w:uiPriority w:val="99"/>
    <w:rsid w:val="004F2FE2"/>
    <w:pPr>
      <w:spacing w:before="120" w:after="120" w:line="260" w:lineRule="atLeast"/>
      <w:ind w:left="1253"/>
    </w:pPr>
    <w:rPr>
      <w:rFonts w:ascii="Arial" w:eastAsia="Arial Unicode MS" w:hAnsi="Arial" w:cs="Arial"/>
      <w:sz w:val="20"/>
      <w:szCs w:val="20"/>
      <w:lang w:val="en-GB"/>
    </w:rPr>
  </w:style>
  <w:style w:type="character" w:customStyle="1" w:styleId="ReportTextChar">
    <w:name w:val="Report Text Char"/>
    <w:link w:val="ReportText"/>
    <w:uiPriority w:val="99"/>
    <w:rsid w:val="004F2FE2"/>
    <w:rPr>
      <w:rFonts w:ascii="Arial" w:eastAsia="Arial Unicode MS" w:hAnsi="Arial" w:cs="Arial"/>
      <w:sz w:val="20"/>
      <w:szCs w:val="20"/>
      <w:lang w:val="en-GB"/>
    </w:rPr>
  </w:style>
  <w:style w:type="paragraph" w:customStyle="1" w:styleId="Rel11">
    <w:name w:val="Rel11"/>
    <w:basedOn w:val="Normal"/>
    <w:uiPriority w:val="99"/>
    <w:rsid w:val="004F2FE2"/>
    <w:pPr>
      <w:numPr>
        <w:numId w:val="76"/>
      </w:numPr>
      <w:tabs>
        <w:tab w:val="left" w:pos="284"/>
        <w:tab w:val="left" w:pos="567"/>
        <w:tab w:val="left" w:pos="1134"/>
        <w:tab w:val="left" w:pos="1418"/>
        <w:tab w:val="left" w:pos="1701"/>
        <w:tab w:val="left" w:pos="2268"/>
        <w:tab w:val="left" w:pos="2835"/>
        <w:tab w:val="left" w:pos="3402"/>
        <w:tab w:val="left" w:pos="3969"/>
      </w:tabs>
      <w:spacing w:after="60"/>
      <w:jc w:val="left"/>
    </w:pPr>
    <w:rPr>
      <w:rFonts w:ascii="Book Antiqua" w:eastAsia="Arial Unicode MS" w:hAnsi="Book Antiqua" w:cs="Book Antiqua"/>
      <w:kern w:val="22"/>
      <w:sz w:val="22"/>
    </w:rPr>
  </w:style>
  <w:style w:type="paragraph" w:styleId="Caption">
    <w:name w:val="caption"/>
    <w:basedOn w:val="Normal"/>
    <w:next w:val="Normal"/>
    <w:autoRedefine/>
    <w:uiPriority w:val="35"/>
    <w:qFormat/>
    <w:rsid w:val="004F2FE2"/>
    <w:pPr>
      <w:widowControl/>
      <w:tabs>
        <w:tab w:val="right" w:pos="21263"/>
      </w:tabs>
      <w:spacing w:after="60"/>
      <w:ind w:firstLine="0"/>
      <w:jc w:val="right"/>
    </w:pPr>
    <w:rPr>
      <w:rFonts w:ascii="Arial Black" w:eastAsia="Arial Unicode MS" w:hAnsi="Arial Black" w:cs="Arial Black"/>
      <w:b/>
      <w:bCs/>
      <w:szCs w:val="24"/>
      <w:lang w:val="en-US"/>
    </w:rPr>
  </w:style>
  <w:style w:type="paragraph" w:customStyle="1" w:styleId="ReportContentsMain">
    <w:name w:val="Report Contents Main"/>
    <w:basedOn w:val="Normal"/>
    <w:uiPriority w:val="99"/>
    <w:rsid w:val="004F2FE2"/>
    <w:pPr>
      <w:widowControl/>
      <w:tabs>
        <w:tab w:val="left" w:pos="1701"/>
      </w:tabs>
      <w:spacing w:after="60"/>
      <w:ind w:left="533" w:firstLine="0"/>
      <w:jc w:val="left"/>
    </w:pPr>
    <w:rPr>
      <w:rFonts w:ascii="Arial Black" w:eastAsia="Arial Unicode MS" w:hAnsi="Arial Black" w:cs="Arial Black"/>
      <w:vanish/>
      <w:color w:val="008080"/>
      <w:sz w:val="28"/>
      <w:szCs w:val="28"/>
      <w:lang w:val="en-GB"/>
    </w:rPr>
  </w:style>
  <w:style w:type="paragraph" w:customStyle="1" w:styleId="AppendixLevel1NoNumber">
    <w:name w:val="Appendix Level 1 No Number"/>
    <w:basedOn w:val="Normal"/>
    <w:next w:val="ReportText"/>
    <w:uiPriority w:val="99"/>
    <w:rsid w:val="004F2FE2"/>
    <w:pPr>
      <w:widowControl/>
      <w:spacing w:after="80"/>
      <w:ind w:left="1253" w:firstLine="0"/>
      <w:jc w:val="left"/>
      <w:outlineLvl w:val="1"/>
    </w:pPr>
    <w:rPr>
      <w:rFonts w:ascii="Arial Black" w:eastAsia="Arial Unicode MS" w:hAnsi="Arial Black" w:cs="Arial Black"/>
      <w:color w:val="008080"/>
      <w:sz w:val="28"/>
      <w:szCs w:val="28"/>
      <w:lang w:val="en-GB"/>
    </w:rPr>
  </w:style>
  <w:style w:type="paragraph" w:customStyle="1" w:styleId="E1">
    <w:name w:val="E1"/>
    <w:basedOn w:val="Normal"/>
    <w:uiPriority w:val="99"/>
    <w:rsid w:val="004F2FE2"/>
    <w:pPr>
      <w:widowControl/>
      <w:overflowPunct w:val="0"/>
      <w:autoSpaceDE w:val="0"/>
      <w:autoSpaceDN w:val="0"/>
      <w:adjustRightInd w:val="0"/>
      <w:spacing w:after="160" w:line="320" w:lineRule="atLeast"/>
      <w:ind w:left="851" w:firstLine="0"/>
      <w:jc w:val="left"/>
      <w:textAlignment w:val="baseline"/>
    </w:pPr>
    <w:rPr>
      <w:rFonts w:ascii="Arial" w:eastAsia="Arial Unicode MS" w:hAnsi="Arial" w:cs="Arial"/>
      <w:sz w:val="22"/>
      <w:lang w:val="de-DE" w:eastAsia="de-DE"/>
    </w:rPr>
  </w:style>
  <w:style w:type="paragraph" w:customStyle="1" w:styleId="iStyle">
    <w:name w:val="i Style"/>
    <w:basedOn w:val="ListParagraph"/>
    <w:uiPriority w:val="99"/>
    <w:rsid w:val="004F2FE2"/>
    <w:pPr>
      <w:widowControl/>
      <w:numPr>
        <w:ilvl w:val="5"/>
        <w:numId w:val="75"/>
      </w:numPr>
      <w:tabs>
        <w:tab w:val="clear" w:pos="360"/>
        <w:tab w:val="num" w:pos="720"/>
      </w:tabs>
      <w:spacing w:before="120" w:after="60"/>
      <w:ind w:left="714" w:hanging="357"/>
      <w:contextualSpacing w:val="0"/>
      <w:jc w:val="left"/>
    </w:pPr>
    <w:rPr>
      <w:rFonts w:ascii="Arial" w:eastAsia="Arial Unicode MS" w:hAnsi="Arial" w:cs="Arial"/>
      <w:sz w:val="22"/>
      <w:lang w:eastAsia="de-DE"/>
    </w:rPr>
  </w:style>
  <w:style w:type="paragraph" w:customStyle="1" w:styleId="ii">
    <w:name w:val="ii"/>
    <w:basedOn w:val="Normal"/>
    <w:uiPriority w:val="99"/>
    <w:rsid w:val="004F2FE2"/>
    <w:pPr>
      <w:widowControl/>
      <w:adjustRightInd w:val="0"/>
      <w:spacing w:before="120" w:after="60"/>
      <w:ind w:firstLine="0"/>
      <w:jc w:val="left"/>
    </w:pPr>
    <w:rPr>
      <w:rFonts w:ascii="Arial" w:eastAsia="Arial Unicode MS" w:hAnsi="Arial" w:cs="Arial"/>
      <w:sz w:val="22"/>
      <w:lang w:eastAsia="de-DE"/>
    </w:rPr>
  </w:style>
  <w:style w:type="paragraph" w:styleId="TableofFigures">
    <w:name w:val="table of figures"/>
    <w:basedOn w:val="Normal"/>
    <w:next w:val="Normal"/>
    <w:uiPriority w:val="99"/>
    <w:semiHidden/>
    <w:rsid w:val="004F2FE2"/>
    <w:pPr>
      <w:widowControl/>
      <w:spacing w:before="100" w:beforeAutospacing="1" w:after="60" w:afterAutospacing="1"/>
      <w:ind w:firstLine="0"/>
      <w:jc w:val="left"/>
    </w:pPr>
    <w:rPr>
      <w:rFonts w:ascii="Arial" w:eastAsia="Arial Unicode MS" w:hAnsi="Arial" w:cs="Arial"/>
      <w:b/>
      <w:bCs/>
      <w:szCs w:val="24"/>
      <w:lang w:val="de-DE" w:eastAsia="de-DE"/>
    </w:rPr>
  </w:style>
  <w:style w:type="paragraph" w:customStyle="1" w:styleId="paragnorm">
    <w:name w:val="paragnorm"/>
    <w:basedOn w:val="PlainText"/>
    <w:uiPriority w:val="99"/>
    <w:rsid w:val="004F2FE2"/>
    <w:pPr>
      <w:spacing w:beforeAutospacing="0" w:afterAutospacing="0"/>
    </w:pPr>
    <w:rPr>
      <w:rFonts w:ascii="Arial" w:hAnsi="Arial" w:cs="Arial"/>
      <w:sz w:val="24"/>
      <w:szCs w:val="24"/>
      <w:lang w:val="en-US" w:eastAsia="en-US"/>
    </w:rPr>
  </w:style>
  <w:style w:type="paragraph" w:styleId="PlainText">
    <w:name w:val="Plain Text"/>
    <w:basedOn w:val="Normal"/>
    <w:link w:val="PlainTextChar"/>
    <w:uiPriority w:val="99"/>
    <w:semiHidden/>
    <w:rsid w:val="004F2FE2"/>
    <w:pPr>
      <w:widowControl/>
      <w:spacing w:beforeAutospacing="1" w:after="60" w:afterAutospacing="1"/>
      <w:ind w:firstLine="0"/>
      <w:jc w:val="left"/>
    </w:pPr>
    <w:rPr>
      <w:rFonts w:ascii="Consolas" w:eastAsia="Arial Unicode MS" w:hAnsi="Consolas" w:cs="Times New Roman"/>
      <w:sz w:val="21"/>
      <w:szCs w:val="21"/>
      <w:lang w:val="de-DE" w:eastAsia="de-DE"/>
    </w:rPr>
  </w:style>
  <w:style w:type="character" w:customStyle="1" w:styleId="PlainTextChar">
    <w:name w:val="Plain Text Char"/>
    <w:basedOn w:val="DefaultParagraphFont"/>
    <w:link w:val="PlainText"/>
    <w:uiPriority w:val="99"/>
    <w:semiHidden/>
    <w:rsid w:val="004F2FE2"/>
    <w:rPr>
      <w:rFonts w:ascii="Consolas" w:eastAsia="Arial Unicode MS" w:hAnsi="Consolas" w:cs="Times New Roman"/>
      <w:sz w:val="21"/>
      <w:szCs w:val="21"/>
      <w:lang w:val="de-DE" w:eastAsia="de-DE"/>
    </w:rPr>
  </w:style>
  <w:style w:type="paragraph" w:customStyle="1" w:styleId="mrg">
    <w:name w:val="mrg"/>
    <w:basedOn w:val="Normal"/>
    <w:uiPriority w:val="99"/>
    <w:rsid w:val="004F2FE2"/>
    <w:pPr>
      <w:widowControl/>
      <w:spacing w:before="100" w:beforeAutospacing="1" w:after="100" w:afterAutospacing="1"/>
      <w:ind w:firstLine="0"/>
      <w:jc w:val="left"/>
    </w:pPr>
    <w:rPr>
      <w:rFonts w:eastAsia="Arial Unicode MS" w:cs="Times New Roman"/>
      <w:szCs w:val="24"/>
      <w:lang w:eastAsia="ro-RO"/>
    </w:rPr>
  </w:style>
  <w:style w:type="paragraph" w:customStyle="1" w:styleId="Heading61">
    <w:name w:val="Heading 61"/>
    <w:basedOn w:val="Heading6"/>
    <w:uiPriority w:val="99"/>
    <w:rsid w:val="004F2FE2"/>
    <w:pPr>
      <w:keepNext w:val="0"/>
      <w:keepLines w:val="0"/>
      <w:widowControl/>
      <w:numPr>
        <w:ilvl w:val="0"/>
        <w:numId w:val="0"/>
      </w:numPr>
      <w:tabs>
        <w:tab w:val="left" w:pos="1287"/>
      </w:tabs>
      <w:spacing w:before="120" w:after="120"/>
      <w:ind w:left="1134" w:hanging="1134"/>
      <w:jc w:val="left"/>
    </w:pPr>
    <w:rPr>
      <w:rFonts w:ascii="Arial" w:eastAsia="Arial Unicode MS" w:hAnsi="Arial" w:cs="Times New Roman"/>
      <w:i w:val="0"/>
      <w:iCs w:val="0"/>
      <w:color w:val="auto"/>
      <w:sz w:val="20"/>
      <w:szCs w:val="20"/>
      <w:lang w:val="de-DE" w:eastAsia="de-DE"/>
    </w:rPr>
  </w:style>
  <w:style w:type="table" w:customStyle="1" w:styleId="TableGrid1">
    <w:name w:val="Table Grid1"/>
    <w:uiPriority w:val="99"/>
    <w:rsid w:val="004F2FE2"/>
    <w:pPr>
      <w:spacing w:after="0" w:line="240" w:lineRule="auto"/>
    </w:pPr>
    <w:rPr>
      <w:rFonts w:ascii="Times New Roman" w:eastAsia="Arial Unicode MS"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Heading3Bold">
    <w:name w:val="A_Heading 3 + Bold"/>
    <w:basedOn w:val="Normal"/>
    <w:next w:val="NormalIndent"/>
    <w:autoRedefine/>
    <w:uiPriority w:val="99"/>
    <w:rsid w:val="004F2FE2"/>
    <w:pPr>
      <w:keepNext/>
      <w:widowControl/>
      <w:tabs>
        <w:tab w:val="left" w:pos="720"/>
      </w:tabs>
      <w:spacing w:before="120" w:after="120"/>
      <w:ind w:firstLine="0"/>
    </w:pPr>
    <w:rPr>
      <w:rFonts w:ascii="Arial" w:eastAsia="Arial Unicode MS" w:hAnsi="Arial" w:cs="Arial"/>
      <w:spacing w:val="10"/>
      <w:sz w:val="22"/>
    </w:rPr>
  </w:style>
  <w:style w:type="paragraph" w:styleId="NormalIndent">
    <w:name w:val="Normal Indent"/>
    <w:basedOn w:val="Normal"/>
    <w:uiPriority w:val="99"/>
    <w:semiHidden/>
    <w:rsid w:val="004F2FE2"/>
    <w:pPr>
      <w:widowControl/>
      <w:spacing w:after="60"/>
      <w:ind w:left="720" w:firstLine="0"/>
      <w:jc w:val="left"/>
    </w:pPr>
    <w:rPr>
      <w:rFonts w:ascii="Arial Unicode MS" w:eastAsia="Arial Unicode MS" w:hAnsi="Arial Unicode MS" w:cs="Arial Unicode MS"/>
      <w:color w:val="000000"/>
      <w:szCs w:val="24"/>
      <w:lang w:eastAsia="ro-RO"/>
    </w:rPr>
  </w:style>
  <w:style w:type="paragraph" w:customStyle="1" w:styleId="HeadingStyle4">
    <w:name w:val="Heading Style4"/>
    <w:basedOn w:val="AHeading3Bold"/>
    <w:autoRedefine/>
    <w:uiPriority w:val="99"/>
    <w:rsid w:val="004F2FE2"/>
    <w:pPr>
      <w:tabs>
        <w:tab w:val="num" w:pos="540"/>
        <w:tab w:val="num" w:pos="1247"/>
      </w:tabs>
      <w:ind w:left="1247" w:hanging="1134"/>
    </w:pPr>
  </w:style>
  <w:style w:type="character" w:customStyle="1" w:styleId="BodytextItalic10">
    <w:name w:val="Body text + Italic10"/>
    <w:uiPriority w:val="99"/>
    <w:rsid w:val="004F2FE2"/>
    <w:rPr>
      <w:rFonts w:ascii="Arial" w:hAnsi="Arial" w:cs="Arial"/>
      <w:i/>
      <w:iCs/>
      <w:spacing w:val="0"/>
      <w:sz w:val="19"/>
      <w:szCs w:val="19"/>
      <w:shd w:val="clear" w:color="auto" w:fill="FFFFFF"/>
    </w:rPr>
  </w:style>
  <w:style w:type="paragraph" w:customStyle="1" w:styleId="BodyText51">
    <w:name w:val="Body Text5"/>
    <w:basedOn w:val="Normal"/>
    <w:uiPriority w:val="99"/>
    <w:rsid w:val="004F2FE2"/>
    <w:pPr>
      <w:widowControl/>
      <w:shd w:val="clear" w:color="auto" w:fill="FFFFFF"/>
      <w:spacing w:after="600" w:line="240" w:lineRule="atLeast"/>
      <w:ind w:hanging="680"/>
      <w:jc w:val="left"/>
    </w:pPr>
    <w:rPr>
      <w:rFonts w:ascii="Arial Unicode MS" w:eastAsia="Arial Unicode MS" w:hAnsi="Arial Unicode MS" w:cs="Arial Unicode MS"/>
      <w:color w:val="000000"/>
      <w:sz w:val="22"/>
      <w:lang w:val="en-US"/>
    </w:rPr>
  </w:style>
  <w:style w:type="paragraph" w:customStyle="1" w:styleId="StyleHeadingStyle4ComplexBoldJustified">
    <w:name w:val="Style Heading Style4 + (Complex) Bold Justified"/>
    <w:basedOn w:val="HeadingStyle4"/>
    <w:uiPriority w:val="99"/>
    <w:rsid w:val="004F2FE2"/>
  </w:style>
  <w:style w:type="paragraph" w:customStyle="1" w:styleId="Subtitlul1">
    <w:name w:val="Subtitlul 1"/>
    <w:basedOn w:val="Normal"/>
    <w:next w:val="Normal"/>
    <w:uiPriority w:val="99"/>
    <w:rsid w:val="004F2FE2"/>
    <w:pPr>
      <w:widowControl/>
      <w:numPr>
        <w:ilvl w:val="1"/>
        <w:numId w:val="78"/>
      </w:numPr>
      <w:spacing w:before="120" w:after="120"/>
    </w:pPr>
    <w:rPr>
      <w:rFonts w:ascii="Arial" w:eastAsia="Arial Unicode MS" w:hAnsi="Arial" w:cs="Arial"/>
      <w:b/>
      <w:bCs/>
      <w:sz w:val="22"/>
      <w:lang w:val="en-US"/>
    </w:rPr>
  </w:style>
  <w:style w:type="paragraph" w:customStyle="1" w:styleId="Titlucapitol">
    <w:name w:val="Titlu capitol"/>
    <w:basedOn w:val="Normal"/>
    <w:next w:val="Normal"/>
    <w:uiPriority w:val="99"/>
    <w:rsid w:val="004F2FE2"/>
    <w:pPr>
      <w:widowControl/>
      <w:numPr>
        <w:numId w:val="78"/>
      </w:numPr>
      <w:spacing w:before="120" w:after="120"/>
    </w:pPr>
    <w:rPr>
      <w:rFonts w:ascii="Arial" w:eastAsia="Arial Unicode MS" w:hAnsi="Arial" w:cs="Arial"/>
      <w:b/>
      <w:bCs/>
      <w:caps/>
      <w:sz w:val="22"/>
    </w:rPr>
  </w:style>
  <w:style w:type="paragraph" w:customStyle="1" w:styleId="Subtitlul2">
    <w:name w:val="Subtitlul 2"/>
    <w:basedOn w:val="Normal"/>
    <w:next w:val="Normal"/>
    <w:uiPriority w:val="99"/>
    <w:rsid w:val="004F2FE2"/>
    <w:pPr>
      <w:widowControl/>
      <w:numPr>
        <w:ilvl w:val="2"/>
        <w:numId w:val="78"/>
      </w:numPr>
      <w:spacing w:before="120" w:after="120"/>
    </w:pPr>
    <w:rPr>
      <w:rFonts w:ascii="Arial" w:eastAsia="Arial Unicode MS" w:hAnsi="Arial" w:cs="Arial"/>
      <w:b/>
      <w:bCs/>
      <w:sz w:val="22"/>
      <w:lang w:val="en-US"/>
    </w:rPr>
  </w:style>
  <w:style w:type="character" w:customStyle="1" w:styleId="Bodytext10pt">
    <w:name w:val="Body text + 10 pt"/>
    <w:aliases w:val="Spacing -1 pt1"/>
    <w:uiPriority w:val="99"/>
    <w:rsid w:val="004F2FE2"/>
    <w:rPr>
      <w:rFonts w:ascii="Lucida Sans Unicode" w:hAnsi="Lucida Sans Unicode" w:cs="Lucida Sans Unicode"/>
      <w:spacing w:val="-20"/>
      <w:sz w:val="20"/>
      <w:szCs w:val="20"/>
      <w:shd w:val="clear" w:color="auto" w:fill="FFFFFF"/>
    </w:rPr>
  </w:style>
  <w:style w:type="character" w:customStyle="1" w:styleId="st">
    <w:name w:val="st"/>
    <w:basedOn w:val="DefaultParagraphFont"/>
    <w:uiPriority w:val="99"/>
    <w:rsid w:val="004F2FE2"/>
  </w:style>
  <w:style w:type="character" w:customStyle="1" w:styleId="BodytextTimesNewRoman8">
    <w:name w:val="Body text + Times New Roman8"/>
    <w:aliases w:val="108,5 pt13,Bold10,Spacing 0 pt13,Scaling 75%7"/>
    <w:uiPriority w:val="99"/>
    <w:rsid w:val="004F2FE2"/>
    <w:rPr>
      <w:rFonts w:ascii="Times New Roman" w:hAnsi="Times New Roman" w:cs="Times New Roman"/>
      <w:b/>
      <w:bCs/>
      <w:spacing w:val="0"/>
      <w:w w:val="75"/>
      <w:sz w:val="21"/>
      <w:szCs w:val="21"/>
    </w:rPr>
  </w:style>
  <w:style w:type="character" w:customStyle="1" w:styleId="BodytextSpacing-1pt1">
    <w:name w:val="Body text + Spacing -1 pt1"/>
    <w:uiPriority w:val="99"/>
    <w:rsid w:val="004F2FE2"/>
    <w:rPr>
      <w:rFonts w:ascii="Lucida Sans Unicode" w:hAnsi="Lucida Sans Unicode" w:cs="Lucida Sans Unicode"/>
      <w:spacing w:val="-20"/>
      <w:w w:val="100"/>
      <w:sz w:val="18"/>
      <w:szCs w:val="18"/>
    </w:rPr>
  </w:style>
  <w:style w:type="character" w:customStyle="1" w:styleId="Bodytext9NotBold">
    <w:name w:val="Body text (9) + Not Bold"/>
    <w:uiPriority w:val="99"/>
    <w:rsid w:val="004F2FE2"/>
    <w:rPr>
      <w:rFonts w:ascii="Arial" w:hAnsi="Arial" w:cs="Arial"/>
      <w:b/>
      <w:bCs/>
      <w:noProof/>
      <w:sz w:val="19"/>
      <w:szCs w:val="19"/>
      <w:shd w:val="clear" w:color="auto" w:fill="FFFFFF"/>
    </w:rPr>
  </w:style>
  <w:style w:type="paragraph" w:customStyle="1" w:styleId="StyleBodytext112ptLeft046cmFirstline0cmRight">
    <w:name w:val="Style Body text1 + 12 pt Left:  046 cm First line:  0 cm Right:..."/>
    <w:basedOn w:val="Normal"/>
    <w:autoRedefine/>
    <w:uiPriority w:val="99"/>
    <w:rsid w:val="004F2FE2"/>
    <w:pPr>
      <w:widowControl/>
      <w:spacing w:before="120" w:after="120"/>
      <w:ind w:firstLine="0"/>
    </w:pPr>
    <w:rPr>
      <w:rFonts w:ascii="Arial" w:eastAsia="Arial Unicode MS" w:hAnsi="Arial" w:cs="Arial"/>
      <w:sz w:val="22"/>
    </w:rPr>
  </w:style>
  <w:style w:type="character" w:customStyle="1" w:styleId="Bodytext2SmallCaps1">
    <w:name w:val="Body text (2) + Small Caps1"/>
    <w:aliases w:val="Spacing 0 pt27"/>
    <w:uiPriority w:val="99"/>
    <w:rsid w:val="004F2FE2"/>
    <w:rPr>
      <w:rFonts w:ascii="Lucida Sans Unicode" w:hAnsi="Lucida Sans Unicode" w:cs="Lucida Sans Unicode"/>
      <w:smallCaps/>
      <w:spacing w:val="0"/>
      <w:sz w:val="16"/>
      <w:szCs w:val="16"/>
    </w:rPr>
  </w:style>
  <w:style w:type="paragraph" w:customStyle="1" w:styleId="Bodytext1010">
    <w:name w:val="Body text (10)1"/>
    <w:basedOn w:val="Normal"/>
    <w:uiPriority w:val="99"/>
    <w:rsid w:val="004F2FE2"/>
    <w:pPr>
      <w:widowControl/>
      <w:shd w:val="clear" w:color="auto" w:fill="FFFFFF"/>
      <w:spacing w:line="240" w:lineRule="atLeast"/>
      <w:ind w:firstLine="0"/>
      <w:jc w:val="left"/>
    </w:pPr>
    <w:rPr>
      <w:rFonts w:ascii="Lucida Sans Unicode" w:eastAsia="Arial Unicode MS" w:hAnsi="Lucida Sans Unicode" w:cs="Lucida Sans Unicode"/>
      <w:b/>
      <w:bCs/>
      <w:i/>
      <w:iCs/>
      <w:noProof/>
      <w:sz w:val="133"/>
      <w:szCs w:val="133"/>
    </w:rPr>
  </w:style>
  <w:style w:type="character" w:customStyle="1" w:styleId="Bodytext8pt2">
    <w:name w:val="Body text + 8 pt2"/>
    <w:uiPriority w:val="99"/>
    <w:rsid w:val="004F2FE2"/>
    <w:rPr>
      <w:rFonts w:ascii="Lucida Sans Unicode" w:hAnsi="Lucida Sans Unicode" w:cs="Lucida Sans Unicode"/>
      <w:spacing w:val="-10"/>
      <w:sz w:val="16"/>
      <w:szCs w:val="16"/>
    </w:rPr>
  </w:style>
  <w:style w:type="character" w:customStyle="1" w:styleId="Headerorfooter">
    <w:name w:val="Header or footer_"/>
    <w:link w:val="Headerorfooter1"/>
    <w:rsid w:val="004F2FE2"/>
    <w:rPr>
      <w:rFonts w:ascii="Times New Roman" w:hAnsi="Times New Roman" w:cs="Times New Roman"/>
      <w:sz w:val="20"/>
      <w:szCs w:val="20"/>
      <w:shd w:val="clear" w:color="auto" w:fill="FFFFFF"/>
    </w:rPr>
  </w:style>
  <w:style w:type="character" w:customStyle="1" w:styleId="Headerorfooter0">
    <w:name w:val="Header or footer"/>
    <w:rsid w:val="004F2FE2"/>
    <w:rPr>
      <w:rFonts w:ascii="Times New Roman" w:hAnsi="Times New Roman" w:cs="Times New Roman"/>
      <w:spacing w:val="0"/>
      <w:sz w:val="20"/>
      <w:szCs w:val="20"/>
      <w:shd w:val="clear" w:color="auto" w:fill="FFFFFF"/>
    </w:rPr>
  </w:style>
  <w:style w:type="character" w:customStyle="1" w:styleId="Bodytext16">
    <w:name w:val="Body text (16)_"/>
    <w:link w:val="Bodytext160"/>
    <w:uiPriority w:val="99"/>
    <w:rsid w:val="004F2FE2"/>
    <w:rPr>
      <w:rFonts w:ascii="Times New Roman" w:hAnsi="Times New Roman" w:cs="Times New Roman"/>
      <w:w w:val="70"/>
      <w:sz w:val="23"/>
      <w:szCs w:val="23"/>
      <w:shd w:val="clear" w:color="auto" w:fill="FFFFFF"/>
    </w:rPr>
  </w:style>
  <w:style w:type="character" w:customStyle="1" w:styleId="BodytextMSGothic">
    <w:name w:val="Body text + MS Gothic"/>
    <w:aliases w:val="112,5 pt3,Spacing -1 pt,Body text (3) + Book Antiqua,13 pt"/>
    <w:uiPriority w:val="99"/>
    <w:rsid w:val="004F2FE2"/>
    <w:rPr>
      <w:rFonts w:ascii="MS Gothic" w:eastAsia="MS Gothic" w:hAnsi="Times New Roman" w:cs="MS Gothic"/>
      <w:spacing w:val="-20"/>
      <w:w w:val="100"/>
      <w:sz w:val="23"/>
      <w:szCs w:val="23"/>
    </w:rPr>
  </w:style>
  <w:style w:type="paragraph" w:customStyle="1" w:styleId="Headerorfooter1">
    <w:name w:val="Header or footer1"/>
    <w:basedOn w:val="Normal"/>
    <w:link w:val="Headerorfooter"/>
    <w:rsid w:val="004F2FE2"/>
    <w:pPr>
      <w:widowControl/>
      <w:shd w:val="clear" w:color="auto" w:fill="FFFFFF"/>
      <w:ind w:firstLine="0"/>
      <w:jc w:val="left"/>
    </w:pPr>
    <w:rPr>
      <w:rFonts w:cs="Times New Roman"/>
      <w:sz w:val="20"/>
      <w:szCs w:val="20"/>
    </w:rPr>
  </w:style>
  <w:style w:type="paragraph" w:customStyle="1" w:styleId="Bodytext160">
    <w:name w:val="Body text (16)"/>
    <w:basedOn w:val="Normal"/>
    <w:link w:val="Bodytext16"/>
    <w:uiPriority w:val="99"/>
    <w:rsid w:val="004F2FE2"/>
    <w:pPr>
      <w:widowControl/>
      <w:shd w:val="clear" w:color="auto" w:fill="FFFFFF"/>
      <w:spacing w:line="240" w:lineRule="atLeast"/>
      <w:ind w:firstLine="0"/>
      <w:jc w:val="left"/>
    </w:pPr>
    <w:rPr>
      <w:rFonts w:cs="Times New Roman"/>
      <w:w w:val="70"/>
      <w:sz w:val="23"/>
      <w:szCs w:val="23"/>
    </w:rPr>
  </w:style>
  <w:style w:type="paragraph" w:customStyle="1" w:styleId="StyleHeading2Expandedby05pt">
    <w:name w:val="Style Heading 2 + Expanded by  05 pt"/>
    <w:basedOn w:val="Heading2"/>
    <w:link w:val="StyleHeading2Expandedby05ptChar"/>
    <w:autoRedefine/>
    <w:uiPriority w:val="99"/>
    <w:rsid w:val="004F2FE2"/>
    <w:pPr>
      <w:keepLines w:val="0"/>
      <w:widowControl/>
      <w:numPr>
        <w:ilvl w:val="0"/>
        <w:numId w:val="0"/>
      </w:numPr>
      <w:tabs>
        <w:tab w:val="num" w:pos="600"/>
      </w:tabs>
      <w:ind w:left="567"/>
    </w:pPr>
    <w:rPr>
      <w:rFonts w:ascii="Bliss 2 Regular" w:eastAsia="Arial Unicode MS" w:hAnsi="Bliss 2 Regular"/>
      <w:spacing w:val="10"/>
      <w:sz w:val="22"/>
      <w:szCs w:val="22"/>
      <w:lang w:val="x-none" w:eastAsia="de-DE"/>
    </w:rPr>
  </w:style>
  <w:style w:type="character" w:customStyle="1" w:styleId="StyleHeading2Expandedby05ptChar">
    <w:name w:val="Style Heading 2 + Expanded by  05 pt Char"/>
    <w:link w:val="StyleHeading2Expandedby05pt"/>
    <w:uiPriority w:val="99"/>
    <w:rsid w:val="004F2FE2"/>
    <w:rPr>
      <w:rFonts w:ascii="Bliss 2 Regular" w:eastAsia="Arial Unicode MS" w:hAnsi="Bliss 2 Regular" w:cs="Times New Roman"/>
      <w:b/>
      <w:bCs/>
      <w:spacing w:val="10"/>
      <w:lang w:val="x-none" w:eastAsia="de-DE"/>
    </w:rPr>
  </w:style>
  <w:style w:type="character" w:customStyle="1" w:styleId="BodytextItalic11">
    <w:name w:val="Body text + Italic11"/>
    <w:uiPriority w:val="99"/>
    <w:rsid w:val="004F2FE2"/>
    <w:rPr>
      <w:rFonts w:ascii="Times New Roman" w:hAnsi="Times New Roman" w:cs="Times New Roman"/>
      <w:i/>
      <w:iCs/>
      <w:spacing w:val="0"/>
      <w:sz w:val="22"/>
      <w:szCs w:val="22"/>
    </w:rPr>
  </w:style>
  <w:style w:type="character" w:customStyle="1" w:styleId="BodytextItalic9">
    <w:name w:val="Body text + Italic9"/>
    <w:uiPriority w:val="99"/>
    <w:rsid w:val="004F2FE2"/>
    <w:rPr>
      <w:rFonts w:ascii="Times New Roman" w:hAnsi="Times New Roman" w:cs="Times New Roman"/>
      <w:i/>
      <w:iCs/>
      <w:spacing w:val="0"/>
      <w:sz w:val="22"/>
      <w:szCs w:val="22"/>
    </w:rPr>
  </w:style>
  <w:style w:type="character" w:customStyle="1" w:styleId="Bodytext12Arial11">
    <w:name w:val="Body text (12) + Arial11"/>
    <w:aliases w:val="19 pt10,Not Bold11"/>
    <w:uiPriority w:val="99"/>
    <w:rsid w:val="004F2FE2"/>
    <w:rPr>
      <w:rFonts w:ascii="Arial" w:hAnsi="Arial" w:cs="Arial"/>
      <w:noProof/>
      <w:spacing w:val="0"/>
      <w:sz w:val="38"/>
      <w:szCs w:val="38"/>
    </w:rPr>
  </w:style>
  <w:style w:type="character" w:customStyle="1" w:styleId="Bodytext1217">
    <w:name w:val="Body text (12)17"/>
    <w:uiPriority w:val="99"/>
    <w:rsid w:val="004F2FE2"/>
    <w:rPr>
      <w:rFonts w:ascii="Times New Roman" w:hAnsi="Times New Roman" w:cs="Times New Roman"/>
      <w:b/>
      <w:bCs/>
      <w:noProof/>
      <w:spacing w:val="0"/>
      <w:sz w:val="16"/>
      <w:szCs w:val="16"/>
    </w:rPr>
  </w:style>
  <w:style w:type="character" w:customStyle="1" w:styleId="Bodytext1216">
    <w:name w:val="Body text (12)16"/>
    <w:uiPriority w:val="99"/>
    <w:rsid w:val="004F2FE2"/>
    <w:rPr>
      <w:rFonts w:ascii="Times New Roman" w:hAnsi="Times New Roman" w:cs="Times New Roman"/>
      <w:b/>
      <w:bCs/>
      <w:noProof/>
      <w:spacing w:val="0"/>
      <w:sz w:val="16"/>
      <w:szCs w:val="16"/>
    </w:rPr>
  </w:style>
  <w:style w:type="character" w:customStyle="1" w:styleId="Bodytext323">
    <w:name w:val="Body text (3)23"/>
    <w:uiPriority w:val="99"/>
    <w:rsid w:val="004F2FE2"/>
    <w:rPr>
      <w:rFonts w:ascii="Arial" w:hAnsi="Arial" w:cs="Arial"/>
      <w:b/>
      <w:bCs/>
      <w:noProof/>
      <w:spacing w:val="-10"/>
      <w:sz w:val="14"/>
      <w:szCs w:val="14"/>
    </w:rPr>
  </w:style>
  <w:style w:type="character" w:customStyle="1" w:styleId="Bodytext322">
    <w:name w:val="Body text (3)22"/>
    <w:uiPriority w:val="99"/>
    <w:rsid w:val="004F2FE2"/>
    <w:rPr>
      <w:rFonts w:ascii="Arial" w:hAnsi="Arial" w:cs="Arial"/>
      <w:b/>
      <w:bCs/>
      <w:spacing w:val="-10"/>
      <w:sz w:val="14"/>
      <w:szCs w:val="14"/>
    </w:rPr>
  </w:style>
  <w:style w:type="paragraph" w:customStyle="1" w:styleId="Bodytext310">
    <w:name w:val="Body text (3)1"/>
    <w:basedOn w:val="Normal"/>
    <w:uiPriority w:val="99"/>
    <w:rsid w:val="004F2FE2"/>
    <w:pPr>
      <w:widowControl/>
      <w:shd w:val="clear" w:color="auto" w:fill="FFFFFF"/>
      <w:spacing w:after="60" w:line="240" w:lineRule="atLeast"/>
      <w:ind w:hanging="320"/>
      <w:jc w:val="left"/>
    </w:pPr>
    <w:rPr>
      <w:rFonts w:ascii="Arial" w:eastAsia="Arial Unicode MS" w:hAnsi="Arial" w:cs="Arial"/>
      <w:spacing w:val="-10"/>
      <w:sz w:val="14"/>
      <w:szCs w:val="14"/>
    </w:rPr>
  </w:style>
  <w:style w:type="paragraph" w:customStyle="1" w:styleId="Bodytext121">
    <w:name w:val="Body text (12)1"/>
    <w:basedOn w:val="Normal"/>
    <w:uiPriority w:val="99"/>
    <w:rsid w:val="004F2FE2"/>
    <w:pPr>
      <w:widowControl/>
      <w:shd w:val="clear" w:color="auto" w:fill="FFFFFF"/>
      <w:spacing w:line="240" w:lineRule="atLeast"/>
      <w:ind w:hanging="320"/>
    </w:pPr>
    <w:rPr>
      <w:rFonts w:eastAsia="Arial Unicode MS" w:cs="Times New Roman"/>
      <w:b/>
      <w:bCs/>
      <w:sz w:val="16"/>
      <w:szCs w:val="16"/>
    </w:rPr>
  </w:style>
  <w:style w:type="character" w:customStyle="1" w:styleId="BodytextItalic8">
    <w:name w:val="Body text + Italic8"/>
    <w:rsid w:val="004F2FE2"/>
    <w:rPr>
      <w:rFonts w:ascii="Times New Roman" w:hAnsi="Times New Roman" w:cs="Times New Roman"/>
      <w:i/>
      <w:iCs/>
      <w:spacing w:val="0"/>
      <w:sz w:val="22"/>
      <w:szCs w:val="22"/>
    </w:rPr>
  </w:style>
  <w:style w:type="numbering" w:customStyle="1" w:styleId="Style1">
    <w:name w:val="Style1"/>
    <w:rsid w:val="004F2FE2"/>
    <w:pPr>
      <w:numPr>
        <w:numId w:val="77"/>
      </w:numPr>
    </w:pPr>
  </w:style>
  <w:style w:type="character" w:customStyle="1" w:styleId="Heading30">
    <w:name w:val="Heading #3_"/>
    <w:link w:val="Heading31"/>
    <w:locked/>
    <w:rsid w:val="004F2FE2"/>
    <w:rPr>
      <w:rFonts w:ascii="Times New Roman" w:hAnsi="Times New Roman"/>
      <w:b/>
      <w:bCs/>
      <w:shd w:val="clear" w:color="auto" w:fill="FFFFFF"/>
    </w:rPr>
  </w:style>
  <w:style w:type="character" w:customStyle="1" w:styleId="Bodytext12Arial">
    <w:name w:val="Body text (12) + Arial"/>
    <w:aliases w:val="19 pt,Not Bold"/>
    <w:uiPriority w:val="99"/>
    <w:rsid w:val="004F2FE2"/>
    <w:rPr>
      <w:rFonts w:ascii="Arial" w:hAnsi="Arial" w:cs="Arial"/>
      <w:noProof/>
      <w:spacing w:val="0"/>
      <w:sz w:val="38"/>
      <w:szCs w:val="38"/>
    </w:rPr>
  </w:style>
  <w:style w:type="character" w:customStyle="1" w:styleId="Bodytext325">
    <w:name w:val="Body text (3)25"/>
    <w:uiPriority w:val="99"/>
    <w:rsid w:val="004F2FE2"/>
    <w:rPr>
      <w:rFonts w:ascii="Arial" w:hAnsi="Arial" w:cs="Arial"/>
      <w:b/>
      <w:bCs/>
      <w:spacing w:val="-10"/>
      <w:sz w:val="14"/>
      <w:szCs w:val="14"/>
    </w:rPr>
  </w:style>
  <w:style w:type="character" w:customStyle="1" w:styleId="Bodytext324">
    <w:name w:val="Body text (3)24"/>
    <w:uiPriority w:val="99"/>
    <w:rsid w:val="004F2FE2"/>
    <w:rPr>
      <w:rFonts w:ascii="Arial" w:hAnsi="Arial" w:cs="Arial"/>
      <w:b/>
      <w:bCs/>
      <w:spacing w:val="-10"/>
      <w:sz w:val="14"/>
      <w:szCs w:val="14"/>
    </w:rPr>
  </w:style>
  <w:style w:type="character" w:customStyle="1" w:styleId="Bodytext3TimesNewRoman">
    <w:name w:val="Body text (3) + Times New Roman"/>
    <w:aliases w:val="8 pt,Bold4,Spacing 0 pt"/>
    <w:uiPriority w:val="99"/>
    <w:rsid w:val="004F2FE2"/>
    <w:rPr>
      <w:rFonts w:ascii="Times New Roman" w:hAnsi="Times New Roman" w:cs="Times New Roman"/>
      <w:b/>
      <w:bCs/>
      <w:spacing w:val="0"/>
      <w:sz w:val="16"/>
      <w:szCs w:val="16"/>
    </w:rPr>
  </w:style>
  <w:style w:type="character" w:customStyle="1" w:styleId="Bodytext9NotItalic">
    <w:name w:val="Body text (9) + Not Italic"/>
    <w:uiPriority w:val="99"/>
    <w:rsid w:val="004F2FE2"/>
    <w:rPr>
      <w:rFonts w:ascii="Times New Roman" w:hAnsi="Times New Roman" w:cs="Times New Roman"/>
      <w:noProof/>
      <w:spacing w:val="0"/>
      <w:sz w:val="22"/>
      <w:szCs w:val="22"/>
    </w:rPr>
  </w:style>
  <w:style w:type="paragraph" w:customStyle="1" w:styleId="Bodytext91">
    <w:name w:val="Body text (9)1"/>
    <w:basedOn w:val="Normal"/>
    <w:uiPriority w:val="99"/>
    <w:rsid w:val="004F2FE2"/>
    <w:pPr>
      <w:widowControl/>
      <w:shd w:val="clear" w:color="auto" w:fill="FFFFFF"/>
      <w:spacing w:line="240" w:lineRule="atLeast"/>
      <w:ind w:hanging="360"/>
      <w:jc w:val="left"/>
    </w:pPr>
    <w:rPr>
      <w:rFonts w:eastAsia="Arial Unicode MS" w:cs="Times New Roman"/>
      <w:i/>
      <w:iCs/>
      <w:sz w:val="22"/>
      <w:lang w:eastAsia="ro-RO"/>
    </w:rPr>
  </w:style>
  <w:style w:type="paragraph" w:customStyle="1" w:styleId="Heading31">
    <w:name w:val="Heading #31"/>
    <w:basedOn w:val="Normal"/>
    <w:link w:val="Heading30"/>
    <w:rsid w:val="004F2FE2"/>
    <w:pPr>
      <w:widowControl/>
      <w:shd w:val="clear" w:color="auto" w:fill="FFFFFF"/>
      <w:spacing w:after="900" w:line="240" w:lineRule="atLeast"/>
      <w:ind w:hanging="440"/>
      <w:jc w:val="left"/>
      <w:outlineLvl w:val="2"/>
    </w:pPr>
    <w:rPr>
      <w:b/>
      <w:bCs/>
      <w:sz w:val="22"/>
    </w:rPr>
  </w:style>
  <w:style w:type="character" w:customStyle="1" w:styleId="BodytextItalic6">
    <w:name w:val="Body text + Italic6"/>
    <w:uiPriority w:val="99"/>
    <w:rsid w:val="004F2FE2"/>
    <w:rPr>
      <w:rFonts w:ascii="Times New Roman" w:hAnsi="Times New Roman" w:cs="Times New Roman"/>
      <w:i/>
      <w:iCs/>
      <w:spacing w:val="0"/>
      <w:sz w:val="22"/>
      <w:szCs w:val="22"/>
    </w:rPr>
  </w:style>
  <w:style w:type="character" w:customStyle="1" w:styleId="Bodytext122">
    <w:name w:val="Body text12"/>
    <w:uiPriority w:val="99"/>
    <w:rsid w:val="004F2FE2"/>
    <w:rPr>
      <w:rFonts w:ascii="Times New Roman" w:hAnsi="Times New Roman" w:cs="Times New Roman"/>
      <w:spacing w:val="0"/>
      <w:sz w:val="22"/>
      <w:szCs w:val="22"/>
    </w:rPr>
  </w:style>
  <w:style w:type="character" w:customStyle="1" w:styleId="Bodytext114">
    <w:name w:val="Body text11"/>
    <w:uiPriority w:val="99"/>
    <w:rsid w:val="004F2FE2"/>
    <w:rPr>
      <w:rFonts w:ascii="Times New Roman" w:hAnsi="Times New Roman" w:cs="Times New Roman"/>
      <w:spacing w:val="0"/>
      <w:sz w:val="22"/>
      <w:szCs w:val="22"/>
      <w:u w:val="single"/>
    </w:rPr>
  </w:style>
  <w:style w:type="character" w:customStyle="1" w:styleId="BodytextItalic5">
    <w:name w:val="Body text + Italic5"/>
    <w:uiPriority w:val="99"/>
    <w:rsid w:val="004F2FE2"/>
    <w:rPr>
      <w:rFonts w:ascii="Times New Roman" w:hAnsi="Times New Roman" w:cs="Times New Roman"/>
      <w:i/>
      <w:iCs/>
      <w:spacing w:val="0"/>
      <w:sz w:val="22"/>
      <w:szCs w:val="22"/>
    </w:rPr>
  </w:style>
  <w:style w:type="character" w:customStyle="1" w:styleId="BodytextBold22">
    <w:name w:val="Body text + Bold22"/>
    <w:uiPriority w:val="99"/>
    <w:rsid w:val="004F2FE2"/>
    <w:rPr>
      <w:rFonts w:ascii="Times New Roman" w:hAnsi="Times New Roman" w:cs="Times New Roman"/>
      <w:b/>
      <w:bCs/>
      <w:spacing w:val="0"/>
      <w:sz w:val="22"/>
      <w:szCs w:val="22"/>
    </w:rPr>
  </w:style>
  <w:style w:type="character" w:customStyle="1" w:styleId="Heading314">
    <w:name w:val="Heading #314"/>
    <w:rsid w:val="004F2FE2"/>
    <w:rPr>
      <w:rFonts w:ascii="Times New Roman" w:hAnsi="Times New Roman" w:cs="Times New Roman"/>
      <w:b w:val="0"/>
      <w:bCs w:val="0"/>
      <w:spacing w:val="0"/>
      <w:sz w:val="22"/>
      <w:szCs w:val="22"/>
      <w:u w:val="single"/>
      <w:shd w:val="clear" w:color="auto" w:fill="FFFFFF"/>
    </w:rPr>
  </w:style>
  <w:style w:type="character" w:customStyle="1" w:styleId="Heading313">
    <w:name w:val="Heading #313"/>
    <w:rsid w:val="004F2FE2"/>
    <w:rPr>
      <w:rFonts w:ascii="Times New Roman" w:hAnsi="Times New Roman" w:cs="Times New Roman"/>
      <w:b w:val="0"/>
      <w:bCs w:val="0"/>
      <w:spacing w:val="0"/>
      <w:sz w:val="22"/>
      <w:szCs w:val="22"/>
      <w:u w:val="single"/>
      <w:shd w:val="clear" w:color="auto" w:fill="FFFFFF"/>
    </w:rPr>
  </w:style>
  <w:style w:type="character" w:customStyle="1" w:styleId="Heading312">
    <w:name w:val="Heading #312"/>
    <w:rsid w:val="004F2FE2"/>
    <w:rPr>
      <w:rFonts w:ascii="Times New Roman" w:hAnsi="Times New Roman" w:cs="Times New Roman"/>
      <w:b w:val="0"/>
      <w:bCs w:val="0"/>
      <w:spacing w:val="0"/>
      <w:sz w:val="22"/>
      <w:szCs w:val="22"/>
      <w:u w:val="single"/>
      <w:shd w:val="clear" w:color="auto" w:fill="FFFFFF"/>
    </w:rPr>
  </w:style>
  <w:style w:type="character" w:customStyle="1" w:styleId="BodytextItalic3">
    <w:name w:val="Body text + Italic3"/>
    <w:rsid w:val="004F2FE2"/>
    <w:rPr>
      <w:rFonts w:ascii="Times New Roman" w:hAnsi="Times New Roman" w:cs="Times New Roman"/>
      <w:i/>
      <w:iCs/>
      <w:spacing w:val="0"/>
      <w:sz w:val="22"/>
      <w:szCs w:val="22"/>
    </w:rPr>
  </w:style>
  <w:style w:type="character" w:customStyle="1" w:styleId="Bodytext102">
    <w:name w:val="Body text10"/>
    <w:rsid w:val="004F2FE2"/>
    <w:rPr>
      <w:rFonts w:ascii="Times New Roman" w:hAnsi="Times New Roman" w:cs="Times New Roman"/>
      <w:spacing w:val="0"/>
      <w:sz w:val="22"/>
      <w:szCs w:val="22"/>
    </w:rPr>
  </w:style>
  <w:style w:type="character" w:customStyle="1" w:styleId="Heading311">
    <w:name w:val="Heading #311"/>
    <w:rsid w:val="004F2FE2"/>
    <w:rPr>
      <w:rFonts w:ascii="Times New Roman" w:hAnsi="Times New Roman" w:cs="Times New Roman"/>
      <w:b w:val="0"/>
      <w:bCs w:val="0"/>
      <w:spacing w:val="0"/>
      <w:sz w:val="22"/>
      <w:szCs w:val="22"/>
      <w:u w:val="single"/>
      <w:shd w:val="clear" w:color="auto" w:fill="FFFFFF"/>
    </w:rPr>
  </w:style>
  <w:style w:type="character" w:customStyle="1" w:styleId="Heading310">
    <w:name w:val="Heading #310"/>
    <w:rsid w:val="004F2FE2"/>
    <w:rPr>
      <w:rFonts w:ascii="Times New Roman" w:hAnsi="Times New Roman" w:cs="Times New Roman"/>
      <w:b w:val="0"/>
      <w:bCs w:val="0"/>
      <w:spacing w:val="0"/>
      <w:sz w:val="22"/>
      <w:szCs w:val="22"/>
      <w:u w:val="single"/>
      <w:shd w:val="clear" w:color="auto" w:fill="FFFFFF"/>
    </w:rPr>
  </w:style>
  <w:style w:type="character" w:customStyle="1" w:styleId="Heading39">
    <w:name w:val="Heading #39"/>
    <w:rsid w:val="004F2FE2"/>
    <w:rPr>
      <w:rFonts w:ascii="Times New Roman" w:hAnsi="Times New Roman" w:cs="Times New Roman"/>
      <w:b w:val="0"/>
      <w:bCs w:val="0"/>
      <w:spacing w:val="0"/>
      <w:sz w:val="22"/>
      <w:szCs w:val="22"/>
      <w:u w:val="single"/>
      <w:shd w:val="clear" w:color="auto" w:fill="FFFFFF"/>
    </w:rPr>
  </w:style>
  <w:style w:type="paragraph" w:customStyle="1" w:styleId="Bodytext410">
    <w:name w:val="Body text (4)1"/>
    <w:basedOn w:val="Normal"/>
    <w:uiPriority w:val="99"/>
    <w:rsid w:val="004F2FE2"/>
    <w:pPr>
      <w:widowControl/>
      <w:shd w:val="clear" w:color="auto" w:fill="FFFFFF"/>
      <w:spacing w:before="1200" w:line="277" w:lineRule="exact"/>
      <w:ind w:firstLine="0"/>
      <w:jc w:val="left"/>
    </w:pPr>
    <w:rPr>
      <w:rFonts w:eastAsia="Arial Unicode MS" w:cs="Times New Roman"/>
      <w:b/>
      <w:bCs/>
      <w:sz w:val="22"/>
      <w:lang w:eastAsia="ro-RO"/>
    </w:rPr>
  </w:style>
  <w:style w:type="character" w:customStyle="1" w:styleId="Tablecaption32">
    <w:name w:val="Table caption (3)2"/>
    <w:rsid w:val="004F2FE2"/>
    <w:rPr>
      <w:rFonts w:ascii="Times New Roman" w:hAnsi="Times New Roman" w:cs="Times New Roman"/>
      <w:b/>
      <w:bCs/>
      <w:spacing w:val="0"/>
      <w:sz w:val="16"/>
      <w:szCs w:val="16"/>
    </w:rPr>
  </w:style>
  <w:style w:type="character" w:customStyle="1" w:styleId="Bodytext92">
    <w:name w:val="Body text9"/>
    <w:rsid w:val="004F2FE2"/>
    <w:rPr>
      <w:rFonts w:ascii="Times New Roman" w:hAnsi="Times New Roman" w:cs="Times New Roman"/>
      <w:spacing w:val="0"/>
      <w:sz w:val="22"/>
      <w:szCs w:val="22"/>
      <w:u w:val="single"/>
    </w:rPr>
  </w:style>
  <w:style w:type="character" w:customStyle="1" w:styleId="BodytextItalic2">
    <w:name w:val="Body text + Italic2"/>
    <w:rsid w:val="004F2FE2"/>
    <w:rPr>
      <w:rFonts w:ascii="Times New Roman" w:hAnsi="Times New Roman" w:cs="Times New Roman"/>
      <w:i/>
      <w:iCs/>
      <w:spacing w:val="0"/>
      <w:sz w:val="22"/>
      <w:szCs w:val="22"/>
    </w:rPr>
  </w:style>
  <w:style w:type="character" w:customStyle="1" w:styleId="Heading38">
    <w:name w:val="Heading #38"/>
    <w:rsid w:val="004F2FE2"/>
    <w:rPr>
      <w:rFonts w:ascii="Times New Roman" w:hAnsi="Times New Roman" w:cs="Times New Roman"/>
      <w:b w:val="0"/>
      <w:bCs w:val="0"/>
      <w:spacing w:val="0"/>
      <w:sz w:val="22"/>
      <w:szCs w:val="22"/>
      <w:shd w:val="clear" w:color="auto" w:fill="FFFFFF"/>
    </w:rPr>
  </w:style>
  <w:style w:type="character" w:customStyle="1" w:styleId="Bodytext72">
    <w:name w:val="Body text7"/>
    <w:rsid w:val="004F2FE2"/>
    <w:rPr>
      <w:rFonts w:ascii="Times New Roman" w:hAnsi="Times New Roman" w:cs="Times New Roman"/>
      <w:spacing w:val="0"/>
      <w:sz w:val="22"/>
      <w:szCs w:val="22"/>
      <w:u w:val="single"/>
    </w:rPr>
  </w:style>
  <w:style w:type="character" w:customStyle="1" w:styleId="Bodytext62">
    <w:name w:val="Body text6"/>
    <w:rsid w:val="004F2FE2"/>
    <w:rPr>
      <w:rFonts w:ascii="Times New Roman" w:hAnsi="Times New Roman" w:cs="Times New Roman"/>
      <w:spacing w:val="0"/>
      <w:sz w:val="22"/>
      <w:szCs w:val="22"/>
      <w:u w:val="single"/>
    </w:rPr>
  </w:style>
  <w:style w:type="character" w:customStyle="1" w:styleId="Bodytext4NotBold2">
    <w:name w:val="Body text (4) + Not Bold2"/>
    <w:rsid w:val="004F2FE2"/>
    <w:rPr>
      <w:rFonts w:ascii="Times New Roman" w:hAnsi="Times New Roman" w:cs="Times New Roman"/>
      <w:b/>
      <w:bCs/>
      <w:i/>
      <w:iCs/>
      <w:spacing w:val="0"/>
      <w:sz w:val="22"/>
      <w:szCs w:val="22"/>
    </w:rPr>
  </w:style>
  <w:style w:type="character" w:customStyle="1" w:styleId="Bodytext52">
    <w:name w:val="Body text5"/>
    <w:rsid w:val="004F2FE2"/>
    <w:rPr>
      <w:rFonts w:ascii="Times New Roman" w:hAnsi="Times New Roman" w:cs="Times New Roman"/>
      <w:spacing w:val="0"/>
      <w:sz w:val="22"/>
      <w:szCs w:val="22"/>
      <w:u w:val="single"/>
    </w:rPr>
  </w:style>
  <w:style w:type="character" w:customStyle="1" w:styleId="Heading37">
    <w:name w:val="Heading #37"/>
    <w:rsid w:val="004F2FE2"/>
    <w:rPr>
      <w:rFonts w:ascii="Times New Roman" w:hAnsi="Times New Roman" w:cs="Times New Roman"/>
      <w:b w:val="0"/>
      <w:bCs w:val="0"/>
      <w:spacing w:val="0"/>
      <w:sz w:val="22"/>
      <w:szCs w:val="22"/>
      <w:u w:val="single"/>
      <w:shd w:val="clear" w:color="auto" w:fill="FFFFFF"/>
    </w:rPr>
  </w:style>
  <w:style w:type="character" w:customStyle="1" w:styleId="Heading320">
    <w:name w:val="Heading #3 (2)_"/>
    <w:link w:val="Heading321"/>
    <w:rsid w:val="004F2FE2"/>
    <w:rPr>
      <w:rFonts w:eastAsia="Arial Unicode MS"/>
      <w:b/>
      <w:bCs/>
      <w:i/>
      <w:iCs/>
      <w:shd w:val="clear" w:color="auto" w:fill="FFFFFF"/>
      <w:lang w:eastAsia="ro-RO"/>
    </w:rPr>
  </w:style>
  <w:style w:type="character" w:customStyle="1" w:styleId="Heading3Italic">
    <w:name w:val="Heading #3 + Italic"/>
    <w:rsid w:val="004F2FE2"/>
    <w:rPr>
      <w:rFonts w:ascii="Times New Roman" w:hAnsi="Times New Roman" w:cs="Times New Roman"/>
      <w:b w:val="0"/>
      <w:bCs w:val="0"/>
      <w:i/>
      <w:iCs/>
      <w:spacing w:val="0"/>
      <w:sz w:val="22"/>
      <w:szCs w:val="22"/>
      <w:shd w:val="clear" w:color="auto" w:fill="FFFFFF"/>
    </w:rPr>
  </w:style>
  <w:style w:type="character" w:customStyle="1" w:styleId="Heading3NotBold2">
    <w:name w:val="Heading #3 + Not Bold2"/>
    <w:rsid w:val="004F2FE2"/>
    <w:rPr>
      <w:rFonts w:ascii="Times New Roman" w:hAnsi="Times New Roman" w:cs="Times New Roman"/>
      <w:b w:val="0"/>
      <w:bCs w:val="0"/>
      <w:spacing w:val="0"/>
      <w:sz w:val="22"/>
      <w:szCs w:val="22"/>
      <w:shd w:val="clear" w:color="auto" w:fill="FFFFFF"/>
    </w:rPr>
  </w:style>
  <w:style w:type="character" w:customStyle="1" w:styleId="Bodytext4Italic">
    <w:name w:val="Body text (4) + Italic"/>
    <w:rsid w:val="004F2FE2"/>
    <w:rPr>
      <w:rFonts w:ascii="Times New Roman" w:hAnsi="Times New Roman" w:cs="Times New Roman"/>
      <w:b/>
      <w:bCs/>
      <w:i/>
      <w:iCs/>
      <w:spacing w:val="0"/>
      <w:sz w:val="22"/>
      <w:szCs w:val="22"/>
    </w:rPr>
  </w:style>
  <w:style w:type="character" w:customStyle="1" w:styleId="Bodytext9NotItalic2">
    <w:name w:val="Body text (9) + Not Italic2"/>
    <w:rsid w:val="004F2FE2"/>
    <w:rPr>
      <w:rFonts w:ascii="Times New Roman" w:hAnsi="Times New Roman" w:cs="Times New Roman"/>
      <w:i/>
      <w:iCs/>
      <w:noProof/>
      <w:spacing w:val="0"/>
      <w:sz w:val="22"/>
      <w:szCs w:val="22"/>
    </w:rPr>
  </w:style>
  <w:style w:type="character" w:customStyle="1" w:styleId="Heading36">
    <w:name w:val="Heading #36"/>
    <w:rsid w:val="004F2FE2"/>
    <w:rPr>
      <w:rFonts w:ascii="Times New Roman" w:hAnsi="Times New Roman" w:cs="Times New Roman"/>
      <w:b w:val="0"/>
      <w:bCs w:val="0"/>
      <w:strike/>
      <w:spacing w:val="0"/>
      <w:sz w:val="22"/>
      <w:szCs w:val="22"/>
      <w:shd w:val="clear" w:color="auto" w:fill="FFFFFF"/>
    </w:rPr>
  </w:style>
  <w:style w:type="character" w:customStyle="1" w:styleId="Heading35">
    <w:name w:val="Heading #35"/>
    <w:rsid w:val="004F2FE2"/>
    <w:rPr>
      <w:rFonts w:ascii="Times New Roman" w:hAnsi="Times New Roman" w:cs="Times New Roman"/>
      <w:b w:val="0"/>
      <w:bCs w:val="0"/>
      <w:spacing w:val="0"/>
      <w:sz w:val="22"/>
      <w:szCs w:val="22"/>
      <w:u w:val="single"/>
      <w:shd w:val="clear" w:color="auto" w:fill="FFFFFF"/>
    </w:rPr>
  </w:style>
  <w:style w:type="character" w:customStyle="1" w:styleId="Heading230">
    <w:name w:val="Heading #23"/>
    <w:rsid w:val="004F2FE2"/>
    <w:rPr>
      <w:rFonts w:ascii="Times New Roman" w:hAnsi="Times New Roman" w:cs="Times New Roman"/>
      <w:b/>
      <w:bCs/>
      <w:spacing w:val="0"/>
      <w:sz w:val="22"/>
      <w:szCs w:val="22"/>
      <w:u w:val="single"/>
    </w:rPr>
  </w:style>
  <w:style w:type="character" w:customStyle="1" w:styleId="Heading34">
    <w:name w:val="Heading #34"/>
    <w:rsid w:val="004F2FE2"/>
    <w:rPr>
      <w:rFonts w:ascii="Times New Roman" w:hAnsi="Times New Roman" w:cs="Times New Roman"/>
      <w:b w:val="0"/>
      <w:bCs w:val="0"/>
      <w:spacing w:val="0"/>
      <w:sz w:val="22"/>
      <w:szCs w:val="22"/>
      <w:u w:val="single"/>
      <w:shd w:val="clear" w:color="auto" w:fill="FFFFFF"/>
    </w:rPr>
  </w:style>
  <w:style w:type="character" w:customStyle="1" w:styleId="Bodytext42">
    <w:name w:val="Body text (4)2"/>
    <w:rsid w:val="004F2FE2"/>
    <w:rPr>
      <w:rFonts w:ascii="Times New Roman" w:hAnsi="Times New Roman" w:cs="Times New Roman"/>
      <w:b/>
      <w:bCs/>
      <w:i/>
      <w:iCs/>
      <w:spacing w:val="0"/>
      <w:sz w:val="22"/>
      <w:szCs w:val="22"/>
    </w:rPr>
  </w:style>
  <w:style w:type="character" w:customStyle="1" w:styleId="Heading221">
    <w:name w:val="Heading #22"/>
    <w:rsid w:val="004F2FE2"/>
    <w:rPr>
      <w:rFonts w:ascii="Times New Roman" w:hAnsi="Times New Roman" w:cs="Times New Roman"/>
      <w:b/>
      <w:bCs/>
      <w:spacing w:val="0"/>
      <w:sz w:val="22"/>
      <w:szCs w:val="22"/>
      <w:u w:val="single"/>
    </w:rPr>
  </w:style>
  <w:style w:type="paragraph" w:customStyle="1" w:styleId="Tablecaption21">
    <w:name w:val="Table caption (2)1"/>
    <w:basedOn w:val="Normal"/>
    <w:rsid w:val="004F2FE2"/>
    <w:pPr>
      <w:widowControl/>
      <w:shd w:val="clear" w:color="auto" w:fill="FFFFFF"/>
      <w:spacing w:line="240" w:lineRule="atLeast"/>
      <w:ind w:firstLine="0"/>
      <w:jc w:val="left"/>
    </w:pPr>
    <w:rPr>
      <w:rFonts w:eastAsia="Arial Unicode MS" w:cs="Times New Roman"/>
      <w:b/>
      <w:bCs/>
      <w:sz w:val="22"/>
      <w:lang w:eastAsia="ro-RO"/>
    </w:rPr>
  </w:style>
  <w:style w:type="paragraph" w:customStyle="1" w:styleId="Tablecaption31">
    <w:name w:val="Table caption (3)1"/>
    <w:basedOn w:val="Normal"/>
    <w:rsid w:val="004F2FE2"/>
    <w:pPr>
      <w:widowControl/>
      <w:shd w:val="clear" w:color="auto" w:fill="FFFFFF"/>
      <w:spacing w:after="60" w:line="240" w:lineRule="atLeast"/>
      <w:ind w:firstLine="0"/>
      <w:jc w:val="left"/>
    </w:pPr>
    <w:rPr>
      <w:rFonts w:eastAsia="Arial Unicode MS" w:cs="Times New Roman"/>
      <w:b/>
      <w:bCs/>
      <w:sz w:val="16"/>
      <w:szCs w:val="16"/>
      <w:lang w:eastAsia="ro-RO"/>
    </w:rPr>
  </w:style>
  <w:style w:type="paragraph" w:customStyle="1" w:styleId="Tablecaption1">
    <w:name w:val="Table caption1"/>
    <w:basedOn w:val="Normal"/>
    <w:rsid w:val="004F2FE2"/>
    <w:pPr>
      <w:widowControl/>
      <w:shd w:val="clear" w:color="auto" w:fill="FFFFFF"/>
      <w:spacing w:before="60" w:line="240" w:lineRule="atLeast"/>
      <w:ind w:firstLine="0"/>
      <w:jc w:val="left"/>
    </w:pPr>
    <w:rPr>
      <w:rFonts w:ascii="Arial" w:eastAsia="Arial Unicode MS" w:hAnsi="Arial" w:cs="Arial"/>
      <w:spacing w:val="-10"/>
      <w:sz w:val="14"/>
      <w:szCs w:val="14"/>
      <w:lang w:eastAsia="ro-RO"/>
    </w:rPr>
  </w:style>
  <w:style w:type="paragraph" w:customStyle="1" w:styleId="Heading321">
    <w:name w:val="Heading #3 (2)"/>
    <w:basedOn w:val="Normal"/>
    <w:link w:val="Heading320"/>
    <w:rsid w:val="004F2FE2"/>
    <w:pPr>
      <w:widowControl/>
      <w:shd w:val="clear" w:color="auto" w:fill="FFFFFF"/>
      <w:spacing w:before="120" w:line="277" w:lineRule="exact"/>
      <w:ind w:hanging="320"/>
      <w:jc w:val="left"/>
      <w:outlineLvl w:val="2"/>
    </w:pPr>
    <w:rPr>
      <w:rFonts w:asciiTheme="minorHAnsi" w:eastAsia="Arial Unicode MS" w:hAnsiTheme="minorHAnsi"/>
      <w:b/>
      <w:bCs/>
      <w:i/>
      <w:iCs/>
      <w:sz w:val="22"/>
      <w:lang w:eastAsia="ro-RO"/>
    </w:rPr>
  </w:style>
  <w:style w:type="character" w:customStyle="1" w:styleId="Heading33">
    <w:name w:val="Heading #33"/>
    <w:rsid w:val="004F2FE2"/>
    <w:rPr>
      <w:rFonts w:ascii="Times New Roman" w:hAnsi="Times New Roman" w:cs="Times New Roman"/>
      <w:b w:val="0"/>
      <w:bCs w:val="0"/>
      <w:spacing w:val="0"/>
      <w:sz w:val="22"/>
      <w:szCs w:val="22"/>
      <w:u w:val="single"/>
      <w:shd w:val="clear" w:color="auto" w:fill="FFFFFF"/>
    </w:rPr>
  </w:style>
  <w:style w:type="character" w:customStyle="1" w:styleId="BodytextSpacing1pt">
    <w:name w:val="Body text + Spacing 1 pt"/>
    <w:rsid w:val="004F2FE2"/>
    <w:rPr>
      <w:rFonts w:ascii="Times New Roman" w:hAnsi="Times New Roman" w:cs="Times New Roman"/>
      <w:spacing w:val="30"/>
      <w:sz w:val="22"/>
      <w:szCs w:val="22"/>
    </w:rPr>
  </w:style>
  <w:style w:type="character" w:customStyle="1" w:styleId="BodytextItalic1">
    <w:name w:val="Body text + Italic1"/>
    <w:rsid w:val="004F2FE2"/>
    <w:rPr>
      <w:rFonts w:ascii="Times New Roman" w:hAnsi="Times New Roman" w:cs="Times New Roman"/>
      <w:i/>
      <w:iCs/>
      <w:spacing w:val="0"/>
      <w:sz w:val="22"/>
      <w:szCs w:val="22"/>
    </w:rPr>
  </w:style>
  <w:style w:type="character" w:customStyle="1" w:styleId="BodytextSpacing1pt1">
    <w:name w:val="Body text + Spacing 1 pt1"/>
    <w:rsid w:val="004F2FE2"/>
    <w:rPr>
      <w:rFonts w:ascii="Times New Roman" w:hAnsi="Times New Roman" w:cs="Times New Roman"/>
      <w:spacing w:val="30"/>
      <w:sz w:val="22"/>
      <w:szCs w:val="22"/>
    </w:rPr>
  </w:style>
  <w:style w:type="character" w:customStyle="1" w:styleId="Bodytext9NotItalic1">
    <w:name w:val="Body text (9) + Not Italic1"/>
    <w:rsid w:val="004F2FE2"/>
    <w:rPr>
      <w:rFonts w:ascii="Times New Roman" w:hAnsi="Times New Roman" w:cs="Times New Roman"/>
      <w:i/>
      <w:iCs/>
      <w:noProof/>
      <w:spacing w:val="0"/>
      <w:sz w:val="22"/>
      <w:szCs w:val="22"/>
    </w:rPr>
  </w:style>
  <w:style w:type="character" w:customStyle="1" w:styleId="Heading3NotBold1">
    <w:name w:val="Heading #3 + Not Bold1"/>
    <w:rsid w:val="004F2FE2"/>
    <w:rPr>
      <w:rFonts w:ascii="Times New Roman" w:hAnsi="Times New Roman" w:cs="Times New Roman"/>
      <w:b w:val="0"/>
      <w:bCs w:val="0"/>
      <w:spacing w:val="0"/>
      <w:sz w:val="22"/>
      <w:szCs w:val="22"/>
      <w:shd w:val="clear" w:color="auto" w:fill="FFFFFF"/>
    </w:rPr>
  </w:style>
  <w:style w:type="character" w:customStyle="1" w:styleId="BodytextBold21">
    <w:name w:val="Body text + Bold21"/>
    <w:rsid w:val="004F2FE2"/>
    <w:rPr>
      <w:rFonts w:ascii="Times New Roman" w:hAnsi="Times New Roman" w:cs="Times New Roman"/>
      <w:b/>
      <w:bCs/>
      <w:spacing w:val="0"/>
      <w:sz w:val="23"/>
      <w:szCs w:val="23"/>
    </w:rPr>
  </w:style>
  <w:style w:type="paragraph" w:customStyle="1" w:styleId="Bodytext510">
    <w:name w:val="Body text (5)1"/>
    <w:basedOn w:val="Normal"/>
    <w:rsid w:val="004F2FE2"/>
    <w:pPr>
      <w:widowControl/>
      <w:shd w:val="clear" w:color="auto" w:fill="FFFFFF"/>
      <w:spacing w:before="300" w:after="300" w:line="240" w:lineRule="atLeast"/>
      <w:ind w:hanging="360"/>
      <w:jc w:val="left"/>
    </w:pPr>
    <w:rPr>
      <w:rFonts w:eastAsia="Arial Unicode MS" w:cs="Times New Roman"/>
      <w:b/>
      <w:bCs/>
      <w:sz w:val="23"/>
      <w:szCs w:val="23"/>
    </w:rPr>
  </w:style>
  <w:style w:type="character" w:customStyle="1" w:styleId="Bodytext4NotItalic">
    <w:name w:val="Body text (4) + Not Italic"/>
    <w:rsid w:val="004F2FE2"/>
    <w:rPr>
      <w:rFonts w:ascii="Times New Roman" w:hAnsi="Times New Roman" w:cs="Times New Roman"/>
      <w:b/>
      <w:bCs/>
      <w:i/>
      <w:iCs/>
      <w:spacing w:val="0"/>
      <w:sz w:val="23"/>
      <w:szCs w:val="23"/>
    </w:rPr>
  </w:style>
  <w:style w:type="character" w:customStyle="1" w:styleId="Bodytext105pt">
    <w:name w:val="Body text + 10.5 pt"/>
    <w:rsid w:val="004F2FE2"/>
    <w:rPr>
      <w:rFonts w:ascii="Times New Roman" w:hAnsi="Times New Roman" w:cs="Times New Roman"/>
      <w:spacing w:val="0"/>
      <w:sz w:val="21"/>
      <w:szCs w:val="21"/>
    </w:rPr>
  </w:style>
  <w:style w:type="character" w:customStyle="1" w:styleId="BodytextItalic7">
    <w:name w:val="Body text + Italic7"/>
    <w:rsid w:val="004F2FE2"/>
    <w:rPr>
      <w:rFonts w:ascii="Times New Roman" w:hAnsi="Times New Roman" w:cs="Times New Roman"/>
      <w:i/>
      <w:iCs/>
      <w:spacing w:val="0"/>
      <w:sz w:val="23"/>
      <w:szCs w:val="23"/>
    </w:rPr>
  </w:style>
  <w:style w:type="character" w:customStyle="1" w:styleId="BodytextItalic4">
    <w:name w:val="Body text + Italic4"/>
    <w:rsid w:val="004F2FE2"/>
    <w:rPr>
      <w:rFonts w:ascii="Times New Roman" w:hAnsi="Times New Roman" w:cs="Times New Roman"/>
      <w:i/>
      <w:iCs/>
      <w:spacing w:val="0"/>
      <w:sz w:val="23"/>
      <w:szCs w:val="23"/>
    </w:rPr>
  </w:style>
  <w:style w:type="character" w:customStyle="1" w:styleId="Bodytext4NotItalic1">
    <w:name w:val="Body text (4) + Not Italic1"/>
    <w:rsid w:val="004F2FE2"/>
    <w:rPr>
      <w:rFonts w:ascii="Times New Roman" w:hAnsi="Times New Roman" w:cs="Times New Roman"/>
      <w:b/>
      <w:bCs/>
      <w:i/>
      <w:iCs/>
      <w:spacing w:val="0"/>
      <w:sz w:val="23"/>
      <w:szCs w:val="23"/>
    </w:rPr>
  </w:style>
  <w:style w:type="character" w:customStyle="1" w:styleId="Headerorfooter95pt">
    <w:name w:val="Header or footer + 9.5 pt"/>
    <w:rsid w:val="004F2FE2"/>
    <w:rPr>
      <w:rFonts w:ascii="Times New Roman" w:hAnsi="Times New Roman" w:cs="Times New Roman"/>
      <w:spacing w:val="0"/>
      <w:sz w:val="19"/>
      <w:szCs w:val="19"/>
      <w:shd w:val="clear" w:color="auto" w:fill="FFFFFF"/>
    </w:rPr>
  </w:style>
  <w:style w:type="character" w:customStyle="1" w:styleId="Headerorfooter95pt1">
    <w:name w:val="Header or footer + 9.5 pt1"/>
    <w:rsid w:val="004F2FE2"/>
    <w:rPr>
      <w:rFonts w:ascii="Times New Roman" w:hAnsi="Times New Roman" w:cs="Times New Roman"/>
      <w:spacing w:val="0"/>
      <w:sz w:val="19"/>
      <w:szCs w:val="19"/>
      <w:u w:val="single"/>
      <w:shd w:val="clear" w:color="auto" w:fill="FFFFFF"/>
    </w:rPr>
  </w:style>
  <w:style w:type="character" w:customStyle="1" w:styleId="Bodytext5NotBold">
    <w:name w:val="Body text (5) + Not Bold"/>
    <w:rsid w:val="004F2FE2"/>
    <w:rPr>
      <w:rFonts w:ascii="Times New Roman" w:hAnsi="Times New Roman" w:cs="Times New Roman"/>
      <w:b/>
      <w:bCs/>
      <w:spacing w:val="0"/>
      <w:sz w:val="23"/>
      <w:szCs w:val="23"/>
    </w:rPr>
  </w:style>
  <w:style w:type="table" w:customStyle="1" w:styleId="TableGrid41">
    <w:name w:val="Table Grid41"/>
    <w:basedOn w:val="TableNormal"/>
    <w:next w:val="TableGrid"/>
    <w:uiPriority w:val="39"/>
    <w:rsid w:val="004F2FE2"/>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4F2FE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
    <w:name w:val="Heading #3"/>
    <w:basedOn w:val="Normal"/>
    <w:rsid w:val="004F2FE2"/>
    <w:pPr>
      <w:shd w:val="clear" w:color="auto" w:fill="FFFFFF"/>
      <w:spacing w:before="360" w:line="0" w:lineRule="atLeast"/>
      <w:ind w:firstLine="0"/>
      <w:outlineLvl w:val="2"/>
    </w:pPr>
    <w:rPr>
      <w:rFonts w:ascii="Arial" w:eastAsia="Arial" w:hAnsi="Arial" w:cs="Arial"/>
      <w:b/>
      <w:bCs/>
      <w:color w:val="000000"/>
      <w:sz w:val="20"/>
      <w:szCs w:val="20"/>
      <w:lang w:eastAsia="ro-RO" w:bidi="ro-RO"/>
    </w:rPr>
  </w:style>
  <w:style w:type="character" w:customStyle="1" w:styleId="Bodytext2Bold">
    <w:name w:val="Body text (2) + Bold"/>
    <w:rsid w:val="004F2FE2"/>
    <w:rPr>
      <w:rFonts w:ascii="Arial" w:eastAsia="Arial" w:hAnsi="Arial" w:cs="Arial"/>
      <w:b/>
      <w:bCs/>
      <w:i w:val="0"/>
      <w:iCs w:val="0"/>
      <w:smallCaps w:val="0"/>
      <w:strike w:val="0"/>
      <w:color w:val="000000"/>
      <w:spacing w:val="0"/>
      <w:w w:val="100"/>
      <w:position w:val="0"/>
      <w:sz w:val="20"/>
      <w:szCs w:val="20"/>
      <w:u w:val="none"/>
      <w:lang w:val="ro-RO" w:eastAsia="ro-RO" w:bidi="ro-RO"/>
    </w:rPr>
  </w:style>
  <w:style w:type="paragraph" w:customStyle="1" w:styleId="Char">
    <w:name w:val="Char"/>
    <w:basedOn w:val="Normal"/>
    <w:rsid w:val="004F2FE2"/>
    <w:pPr>
      <w:widowControl/>
      <w:spacing w:after="160" w:line="240" w:lineRule="exact"/>
      <w:ind w:firstLine="0"/>
      <w:jc w:val="left"/>
    </w:pPr>
    <w:rPr>
      <w:rFonts w:ascii="Arial" w:eastAsia="Times New Roman" w:hAnsi="Arial" w:cs="Times New Roman"/>
      <w:sz w:val="20"/>
      <w:szCs w:val="20"/>
      <w:lang w:val="en-GB"/>
    </w:rPr>
  </w:style>
  <w:style w:type="paragraph" w:customStyle="1" w:styleId="ECVSubSectionHeading">
    <w:name w:val="_ECV_SubSectionHeading"/>
    <w:basedOn w:val="Normal"/>
    <w:rsid w:val="004F2FE2"/>
    <w:pPr>
      <w:suppressLineNumbers/>
      <w:suppressAutoHyphens/>
      <w:spacing w:line="100" w:lineRule="atLeast"/>
      <w:ind w:firstLine="0"/>
      <w:jc w:val="left"/>
    </w:pPr>
    <w:rPr>
      <w:rFonts w:ascii="Arial" w:eastAsia="SimSun" w:hAnsi="Arial" w:cs="Mangal"/>
      <w:color w:val="0E4194"/>
      <w:spacing w:val="-6"/>
      <w:kern w:val="1"/>
      <w:sz w:val="22"/>
      <w:szCs w:val="24"/>
      <w:lang w:val="en-GB" w:eastAsia="zh-CN" w:bidi="hi-IN"/>
    </w:rPr>
  </w:style>
  <w:style w:type="paragraph" w:customStyle="1" w:styleId="BulletLevel1">
    <w:name w:val="Bullet Level1"/>
    <w:basedOn w:val="Normal"/>
    <w:link w:val="BulletLevel1Char"/>
    <w:autoRedefine/>
    <w:qFormat/>
    <w:rsid w:val="004F2FE2"/>
    <w:pPr>
      <w:widowControl/>
      <w:numPr>
        <w:numId w:val="79"/>
      </w:numPr>
      <w:spacing w:before="60" w:after="60"/>
      <w:ind w:left="357" w:hanging="357"/>
    </w:pPr>
    <w:rPr>
      <w:rFonts w:ascii="Tahoma" w:eastAsia="Times New Roman" w:hAnsi="Tahoma" w:cs="Times New Roman"/>
      <w:bCs/>
      <w:sz w:val="22"/>
      <w:szCs w:val="24"/>
      <w:lang w:eastAsia="x-none"/>
    </w:rPr>
  </w:style>
  <w:style w:type="character" w:customStyle="1" w:styleId="BulletLevel1Char">
    <w:name w:val="Bullet Level1 Char"/>
    <w:link w:val="BulletLevel1"/>
    <w:rsid w:val="004F2FE2"/>
    <w:rPr>
      <w:rFonts w:ascii="Tahoma" w:eastAsia="Times New Roman" w:hAnsi="Tahoma" w:cs="Times New Roman"/>
      <w:bCs/>
      <w:szCs w:val="24"/>
      <w:lang w:eastAsia="x-none"/>
    </w:rPr>
  </w:style>
  <w:style w:type="paragraph" w:customStyle="1" w:styleId="Tabele">
    <w:name w:val="Tabele"/>
    <w:basedOn w:val="Normal"/>
    <w:link w:val="TabeleChar"/>
    <w:qFormat/>
    <w:rsid w:val="004F2FE2"/>
    <w:pPr>
      <w:widowControl/>
      <w:spacing w:before="60" w:after="60"/>
      <w:ind w:left="1009" w:hanging="1009"/>
      <w:jc w:val="left"/>
      <w:outlineLvl w:val="4"/>
    </w:pPr>
    <w:rPr>
      <w:rFonts w:ascii="Tahoma" w:eastAsia="Times New Roman" w:hAnsi="Tahoma" w:cs="Tahoma"/>
      <w:b/>
      <w:bCs/>
      <w:i/>
      <w:iCs/>
      <w:sz w:val="22"/>
      <w:lang w:val="en-GB"/>
    </w:rPr>
  </w:style>
  <w:style w:type="character" w:customStyle="1" w:styleId="TabeleChar">
    <w:name w:val="Tabele Char"/>
    <w:link w:val="Tabele"/>
    <w:rsid w:val="004F2FE2"/>
    <w:rPr>
      <w:rFonts w:ascii="Tahoma" w:eastAsia="Times New Roman" w:hAnsi="Tahoma" w:cs="Tahoma"/>
      <w:b/>
      <w:bCs/>
      <w:i/>
      <w:iCs/>
      <w:lang w:val="en-GB"/>
    </w:rPr>
  </w:style>
  <w:style w:type="character" w:customStyle="1" w:styleId="Bodytext131">
    <w:name w:val="Body text13"/>
    <w:uiPriority w:val="99"/>
    <w:rsid w:val="004F2FE2"/>
    <w:rPr>
      <w:rFonts w:ascii="Times New Roman" w:eastAsia="Arial" w:hAnsi="Times New Roman" w:cs="Times New Roman"/>
      <w:spacing w:val="0"/>
      <w:sz w:val="22"/>
      <w:szCs w:val="22"/>
      <w:u w:val="single"/>
    </w:rPr>
  </w:style>
  <w:style w:type="character" w:styleId="Mention">
    <w:name w:val="Mention"/>
    <w:uiPriority w:val="99"/>
    <w:semiHidden/>
    <w:unhideWhenUsed/>
    <w:rsid w:val="004F2FE2"/>
    <w:rPr>
      <w:color w:val="2B579A"/>
      <w:shd w:val="clear" w:color="auto" w:fill="E6E6E6"/>
    </w:rPr>
  </w:style>
  <w:style w:type="numbering" w:customStyle="1" w:styleId="NoList1">
    <w:name w:val="No List1"/>
    <w:next w:val="NoList"/>
    <w:uiPriority w:val="99"/>
    <w:semiHidden/>
    <w:unhideWhenUsed/>
    <w:rsid w:val="004F2FE2"/>
  </w:style>
  <w:style w:type="table" w:customStyle="1" w:styleId="TableGrid2">
    <w:name w:val="Table Grid2"/>
    <w:basedOn w:val="TableNormal"/>
    <w:next w:val="TableGrid"/>
    <w:uiPriority w:val="59"/>
    <w:rsid w:val="004F2FE2"/>
    <w:pPr>
      <w:spacing w:after="0" w:line="240" w:lineRule="auto"/>
    </w:pPr>
    <w:rPr>
      <w:rFonts w:ascii="DB Office" w:eastAsia="Arial Unicode MS" w:hAnsi="DB Office" w:cs="DB Office"/>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uiPriority w:val="99"/>
    <w:rsid w:val="004F2FE2"/>
    <w:pPr>
      <w:spacing w:after="0" w:line="240" w:lineRule="auto"/>
    </w:pPr>
    <w:rPr>
      <w:rFonts w:ascii="Times New Roman" w:eastAsia="Arial Unicode MS"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4F2FE2"/>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4F2FE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2">
    <w:name w:val="Lista 2"/>
    <w:basedOn w:val="Normal"/>
    <w:uiPriority w:val="99"/>
    <w:rsid w:val="004F2FE2"/>
    <w:pPr>
      <w:widowControl/>
      <w:tabs>
        <w:tab w:val="num" w:pos="1680"/>
      </w:tabs>
      <w:ind w:left="1680" w:hanging="360"/>
    </w:pPr>
    <w:rPr>
      <w:rFonts w:ascii="Arial" w:eastAsia="Times New Roman" w:hAnsi="Arial" w:cs="Arial"/>
      <w:sz w:val="22"/>
      <w:szCs w:val="20"/>
    </w:rPr>
  </w:style>
  <w:style w:type="character" w:customStyle="1" w:styleId="BodyText43">
    <w:name w:val="Body Text4"/>
    <w:uiPriority w:val="99"/>
    <w:rsid w:val="00EB391B"/>
    <w:rPr>
      <w:rFonts w:ascii="Times New Roman" w:hAnsi="Times New Roman" w:cs="Times New Roman"/>
      <w:spacing w:val="0"/>
      <w:sz w:val="24"/>
      <w:szCs w:val="24"/>
      <w:u w:val="single"/>
    </w:rPr>
  </w:style>
  <w:style w:type="paragraph" w:customStyle="1" w:styleId="Char0">
    <w:name w:val="Char"/>
    <w:basedOn w:val="Normal"/>
    <w:rsid w:val="00EB391B"/>
    <w:pPr>
      <w:widowControl/>
      <w:spacing w:after="160" w:line="240" w:lineRule="exact"/>
      <w:ind w:firstLine="0"/>
      <w:jc w:val="left"/>
    </w:pPr>
    <w:rPr>
      <w:rFonts w:ascii="Arial" w:eastAsia="Times New Roman" w:hAnsi="Arial" w:cs="Times New Roman"/>
      <w:sz w:val="20"/>
      <w:szCs w:val="20"/>
      <w:lang w:val="en-GB"/>
    </w:rPr>
  </w:style>
  <w:style w:type="paragraph" w:customStyle="1" w:styleId="ITPpara">
    <w:name w:val="ITP_para"/>
    <w:basedOn w:val="Normal"/>
    <w:link w:val="ITPparaChar"/>
    <w:autoRedefine/>
    <w:qFormat/>
    <w:rsid w:val="00EB391B"/>
    <w:pPr>
      <w:widowControl/>
      <w:spacing w:before="60" w:after="60"/>
      <w:ind w:firstLine="0"/>
    </w:pPr>
    <w:rPr>
      <w:rFonts w:ascii="Arial" w:eastAsia="Times New Roman" w:hAnsi="Arial" w:cs="Times New Roman"/>
      <w:bCs/>
      <w:noProof/>
      <w:szCs w:val="24"/>
      <w:lang w:val="x-none" w:eastAsia="x-none"/>
    </w:rPr>
  </w:style>
  <w:style w:type="character" w:customStyle="1" w:styleId="ITPparaChar">
    <w:name w:val="ITP_para Char"/>
    <w:link w:val="ITPpara"/>
    <w:rsid w:val="00EB391B"/>
    <w:rPr>
      <w:rFonts w:ascii="Arial" w:eastAsia="Times New Roman" w:hAnsi="Arial" w:cs="Times New Roman"/>
      <w:bCs/>
      <w:noProof/>
      <w:sz w:val="24"/>
      <w:szCs w:val="24"/>
      <w:lang w:val="x-none" w:eastAsia="x-none"/>
    </w:rPr>
  </w:style>
  <w:style w:type="numbering" w:customStyle="1" w:styleId="NoList2">
    <w:name w:val="No List2"/>
    <w:next w:val="NoList"/>
    <w:uiPriority w:val="99"/>
    <w:semiHidden/>
    <w:unhideWhenUsed/>
    <w:rsid w:val="00EB391B"/>
  </w:style>
  <w:style w:type="table" w:customStyle="1" w:styleId="TableGrid3">
    <w:name w:val="Table Grid3"/>
    <w:basedOn w:val="TableNormal"/>
    <w:next w:val="TableGrid"/>
    <w:uiPriority w:val="59"/>
    <w:rsid w:val="00EB391B"/>
    <w:pPr>
      <w:spacing w:after="0" w:line="240" w:lineRule="auto"/>
    </w:pPr>
    <w:rPr>
      <w:rFonts w:ascii="DB Office" w:eastAsia="Arial Unicode MS" w:hAnsi="DB Office" w:cs="DB Office"/>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uiPriority w:val="99"/>
    <w:rsid w:val="00EB391B"/>
    <w:pPr>
      <w:spacing w:after="0" w:line="240" w:lineRule="auto"/>
    </w:pPr>
    <w:rPr>
      <w:rFonts w:ascii="Times New Roman" w:eastAsia="Arial Unicode MS"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rsid w:val="00EB391B"/>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EB391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0">
    <w:name w:val="Heading #8_"/>
    <w:link w:val="Heading81"/>
    <w:rsid w:val="00EB391B"/>
    <w:rPr>
      <w:b/>
      <w:bCs/>
      <w:shd w:val="clear" w:color="auto" w:fill="FFFFFF"/>
    </w:rPr>
  </w:style>
  <w:style w:type="paragraph" w:customStyle="1" w:styleId="Heading81">
    <w:name w:val="Heading #8"/>
    <w:basedOn w:val="Normal"/>
    <w:link w:val="Heading80"/>
    <w:rsid w:val="00EB391B"/>
    <w:pPr>
      <w:shd w:val="clear" w:color="auto" w:fill="FFFFFF"/>
      <w:spacing w:before="360" w:after="480" w:line="425" w:lineRule="exact"/>
      <w:ind w:hanging="340"/>
      <w:jc w:val="left"/>
      <w:outlineLvl w:val="7"/>
    </w:pPr>
    <w:rPr>
      <w:rFonts w:asciiTheme="minorHAnsi" w:hAnsiTheme="minorHAnsi"/>
      <w:b/>
      <w:bCs/>
      <w:sz w:val="22"/>
    </w:rPr>
  </w:style>
  <w:style w:type="character" w:customStyle="1" w:styleId="Bodytext2Exact">
    <w:name w:val="Body text (2) Exact"/>
    <w:rsid w:val="00EB391B"/>
    <w:rPr>
      <w:rFonts w:ascii="Times New Roman" w:eastAsia="Times New Roman" w:hAnsi="Times New Roman" w:cs="Times New Roman"/>
      <w:b w:val="0"/>
      <w:bCs w:val="0"/>
      <w:i w:val="0"/>
      <w:iCs w:val="0"/>
      <w:smallCaps w:val="0"/>
      <w:strike w:val="0"/>
      <w:sz w:val="21"/>
      <w:szCs w:val="21"/>
      <w:u w:val="none"/>
    </w:rPr>
  </w:style>
  <w:style w:type="paragraph" w:customStyle="1" w:styleId="Text3">
    <w:name w:val="Text 3"/>
    <w:basedOn w:val="Normal"/>
    <w:rsid w:val="00EB391B"/>
    <w:pPr>
      <w:widowControl/>
      <w:spacing w:before="120" w:after="120"/>
      <w:ind w:left="850" w:firstLine="0"/>
    </w:pPr>
    <w:rPr>
      <w:rFonts w:eastAsia="Times New Roman" w:cs="Times New Roman"/>
      <w:szCs w:val="24"/>
      <w:lang w:eastAsia="de-DE"/>
    </w:rPr>
  </w:style>
  <w:style w:type="paragraph" w:customStyle="1" w:styleId="CM2">
    <w:name w:val="CM2"/>
    <w:basedOn w:val="Default"/>
    <w:next w:val="Default"/>
    <w:uiPriority w:val="99"/>
    <w:rsid w:val="00EB391B"/>
    <w:pPr>
      <w:widowControl w:val="0"/>
      <w:spacing w:line="276" w:lineRule="atLeast"/>
      <w:jc w:val="both"/>
    </w:pPr>
    <w:rPr>
      <w:rFonts w:ascii="Arial" w:eastAsia="Times New Roman" w:hAnsi="Arial" w:cs="Arial"/>
      <w:color w:val="auto"/>
      <w:lang w:val="en-US"/>
    </w:rPr>
  </w:style>
  <w:style w:type="paragraph" w:customStyle="1" w:styleId="CM9">
    <w:name w:val="CM9"/>
    <w:basedOn w:val="Default"/>
    <w:next w:val="Default"/>
    <w:uiPriority w:val="99"/>
    <w:rsid w:val="00EB391B"/>
    <w:pPr>
      <w:widowControl w:val="0"/>
      <w:spacing w:line="276" w:lineRule="atLeast"/>
      <w:jc w:val="both"/>
    </w:pPr>
    <w:rPr>
      <w:rFonts w:ascii="Arial" w:eastAsia="Times New Roman" w:hAnsi="Arial" w:cs="Arial"/>
      <w:color w:val="auto"/>
      <w:lang w:val="en-US"/>
    </w:rPr>
  </w:style>
  <w:style w:type="paragraph" w:customStyle="1" w:styleId="ERPmodificari">
    <w:name w:val="ERP?modificari"/>
    <w:basedOn w:val="Normal"/>
    <w:qFormat/>
    <w:rsid w:val="00EB391B"/>
    <w:pPr>
      <w:widowControl/>
      <w:shd w:val="clear" w:color="auto" w:fill="FF0000"/>
      <w:ind w:firstLine="0"/>
    </w:pPr>
    <w:rPr>
      <w:rFonts w:ascii="Arial" w:eastAsia="Times New Roman" w:hAnsi="Arial" w:cs="Times New Roman"/>
      <w:color w:val="FFFFFF"/>
      <w:szCs w:val="24"/>
      <w:lang w:eastAsia="es-ES"/>
    </w:rPr>
  </w:style>
  <w:style w:type="character" w:styleId="PlaceholderText">
    <w:name w:val="Placeholder Text"/>
    <w:basedOn w:val="DefaultParagraphFont"/>
    <w:uiPriority w:val="99"/>
    <w:semiHidden/>
    <w:rsid w:val="00475BBC"/>
    <w:rPr>
      <w:color w:val="808080"/>
    </w:rPr>
  </w:style>
  <w:style w:type="numbering" w:customStyle="1" w:styleId="NoList3">
    <w:name w:val="No List3"/>
    <w:next w:val="NoList"/>
    <w:uiPriority w:val="99"/>
    <w:semiHidden/>
    <w:unhideWhenUsed/>
    <w:rsid w:val="008B6F54"/>
  </w:style>
  <w:style w:type="table" w:customStyle="1" w:styleId="TableGrid4">
    <w:name w:val="Table Grid4"/>
    <w:basedOn w:val="TableNormal"/>
    <w:next w:val="TableGrid"/>
    <w:uiPriority w:val="59"/>
    <w:rsid w:val="008B6F5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B6F54"/>
    <w:rPr>
      <w:color w:val="605E5C"/>
      <w:shd w:val="clear" w:color="auto" w:fill="E1DFDD"/>
    </w:rPr>
  </w:style>
  <w:style w:type="table" w:customStyle="1" w:styleId="TableGrid14">
    <w:name w:val="Table Grid14"/>
    <w:uiPriority w:val="99"/>
    <w:rsid w:val="008B6F54"/>
    <w:pPr>
      <w:spacing w:after="0" w:line="240" w:lineRule="auto"/>
    </w:pPr>
    <w:rPr>
      <w:rFonts w:ascii="Times New Roman" w:eastAsia="Arial Unicode MS"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8B6F5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rsid w:val="008B6F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8B6F54"/>
    <w:rPr>
      <w:color w:val="2B579A"/>
      <w:shd w:val="clear" w:color="auto" w:fill="E6E6E6"/>
    </w:rPr>
  </w:style>
  <w:style w:type="numbering" w:customStyle="1" w:styleId="NoList11">
    <w:name w:val="No List11"/>
    <w:next w:val="NoList"/>
    <w:uiPriority w:val="99"/>
    <w:semiHidden/>
    <w:unhideWhenUsed/>
    <w:rsid w:val="008B6F54"/>
  </w:style>
  <w:style w:type="table" w:customStyle="1" w:styleId="TableGrid21">
    <w:name w:val="Table Grid21"/>
    <w:basedOn w:val="TableNormal"/>
    <w:next w:val="TableGrid"/>
    <w:uiPriority w:val="59"/>
    <w:rsid w:val="008B6F54"/>
    <w:pPr>
      <w:spacing w:after="0" w:line="240" w:lineRule="auto"/>
    </w:pPr>
    <w:rPr>
      <w:rFonts w:ascii="DB Office" w:eastAsia="Arial Unicode MS" w:hAnsi="DB Office" w:cs="DB Office"/>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uiPriority w:val="99"/>
    <w:rsid w:val="008B6F54"/>
    <w:pPr>
      <w:spacing w:after="0" w:line="240" w:lineRule="auto"/>
    </w:pPr>
    <w:rPr>
      <w:rFonts w:ascii="Times New Roman" w:eastAsia="Arial Unicode MS"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39"/>
    <w:rsid w:val="008B6F5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8B6F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22">
    <w:name w:val="Lista 22"/>
    <w:basedOn w:val="Normal"/>
    <w:rsid w:val="008B6F54"/>
    <w:pPr>
      <w:widowControl/>
      <w:tabs>
        <w:tab w:val="num" w:pos="1680"/>
      </w:tabs>
      <w:ind w:left="1680" w:hanging="360"/>
    </w:pPr>
    <w:rPr>
      <w:rFonts w:ascii="Arial" w:eastAsia="Times New Roman" w:hAnsi="Arial" w:cs="Arial"/>
      <w:sz w:val="22"/>
      <w:szCs w:val="20"/>
    </w:rPr>
  </w:style>
  <w:style w:type="numbering" w:customStyle="1" w:styleId="NoList21">
    <w:name w:val="No List21"/>
    <w:next w:val="NoList"/>
    <w:uiPriority w:val="99"/>
    <w:semiHidden/>
    <w:unhideWhenUsed/>
    <w:rsid w:val="008B6F54"/>
  </w:style>
  <w:style w:type="table" w:customStyle="1" w:styleId="TableGrid31">
    <w:name w:val="Table Grid31"/>
    <w:basedOn w:val="TableNormal"/>
    <w:next w:val="TableGrid"/>
    <w:uiPriority w:val="59"/>
    <w:rsid w:val="008B6F54"/>
    <w:pPr>
      <w:spacing w:after="0" w:line="240" w:lineRule="auto"/>
    </w:pPr>
    <w:rPr>
      <w:rFonts w:ascii="DB Office" w:eastAsia="Arial Unicode MS" w:hAnsi="DB Office" w:cs="DB Office"/>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uiPriority w:val="99"/>
    <w:rsid w:val="008B6F54"/>
    <w:pPr>
      <w:spacing w:after="0" w:line="240" w:lineRule="auto"/>
    </w:pPr>
    <w:rPr>
      <w:rFonts w:ascii="Times New Roman" w:eastAsia="Arial Unicode MS"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39"/>
    <w:rsid w:val="008B6F5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rsid w:val="008B6F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lainTextTimesNewRoman12pt">
    <w:name w:val="Style Plain Text + Times New Roman 12 pt"/>
    <w:basedOn w:val="PlainText"/>
    <w:uiPriority w:val="99"/>
    <w:rsid w:val="008B6F54"/>
    <w:pPr>
      <w:spacing w:beforeAutospacing="0" w:after="0" w:afterAutospacing="0"/>
      <w:jc w:val="both"/>
    </w:pPr>
    <w:rPr>
      <w:rFonts w:ascii="Arial" w:eastAsia="Times New Roman" w:hAnsi="Arial"/>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766742">
      <w:bodyDiv w:val="1"/>
      <w:marLeft w:val="0"/>
      <w:marRight w:val="0"/>
      <w:marTop w:val="0"/>
      <w:marBottom w:val="0"/>
      <w:divBdr>
        <w:top w:val="none" w:sz="0" w:space="0" w:color="auto"/>
        <w:left w:val="none" w:sz="0" w:space="0" w:color="auto"/>
        <w:bottom w:val="none" w:sz="0" w:space="0" w:color="auto"/>
        <w:right w:val="none" w:sz="0" w:space="0" w:color="auto"/>
      </w:divBdr>
    </w:div>
    <w:div w:id="704983932">
      <w:bodyDiv w:val="1"/>
      <w:marLeft w:val="0"/>
      <w:marRight w:val="0"/>
      <w:marTop w:val="0"/>
      <w:marBottom w:val="0"/>
      <w:divBdr>
        <w:top w:val="none" w:sz="0" w:space="0" w:color="auto"/>
        <w:left w:val="none" w:sz="0" w:space="0" w:color="auto"/>
        <w:bottom w:val="none" w:sz="0" w:space="0" w:color="auto"/>
        <w:right w:val="none" w:sz="0" w:space="0" w:color="auto"/>
      </w:divBdr>
      <w:divsChild>
        <w:div w:id="789131308">
          <w:marLeft w:val="225"/>
          <w:marRight w:val="225"/>
          <w:marTop w:val="225"/>
          <w:marBottom w:val="225"/>
          <w:divBdr>
            <w:top w:val="none" w:sz="0" w:space="0" w:color="auto"/>
            <w:left w:val="none" w:sz="0" w:space="0" w:color="auto"/>
            <w:bottom w:val="none" w:sz="0" w:space="0" w:color="auto"/>
            <w:right w:val="none" w:sz="0" w:space="0" w:color="auto"/>
          </w:divBdr>
          <w:divsChild>
            <w:div w:id="881551765">
              <w:marLeft w:val="0"/>
              <w:marRight w:val="0"/>
              <w:marTop w:val="0"/>
              <w:marBottom w:val="0"/>
              <w:divBdr>
                <w:top w:val="single" w:sz="6" w:space="11" w:color="EBEBEB"/>
                <w:left w:val="single" w:sz="6" w:space="11" w:color="EBEBEB"/>
                <w:bottom w:val="single" w:sz="6" w:space="11" w:color="EBEBEB"/>
                <w:right w:val="single" w:sz="6" w:space="11" w:color="EBEBEB"/>
              </w:divBdr>
              <w:divsChild>
                <w:div w:id="2032368510">
                  <w:marLeft w:val="0"/>
                  <w:marRight w:val="0"/>
                  <w:marTop w:val="0"/>
                  <w:marBottom w:val="0"/>
                  <w:divBdr>
                    <w:top w:val="none" w:sz="0" w:space="0" w:color="auto"/>
                    <w:left w:val="none" w:sz="0" w:space="0" w:color="auto"/>
                    <w:bottom w:val="none" w:sz="0" w:space="0" w:color="auto"/>
                    <w:right w:val="none" w:sz="0" w:space="0" w:color="auto"/>
                  </w:divBdr>
                  <w:divsChild>
                    <w:div w:id="940601932">
                      <w:marLeft w:val="0"/>
                      <w:marRight w:val="0"/>
                      <w:marTop w:val="0"/>
                      <w:marBottom w:val="0"/>
                      <w:divBdr>
                        <w:top w:val="none" w:sz="0" w:space="0" w:color="auto"/>
                        <w:left w:val="none" w:sz="0" w:space="0" w:color="auto"/>
                        <w:bottom w:val="none" w:sz="0" w:space="0" w:color="auto"/>
                        <w:right w:val="none" w:sz="0" w:space="0" w:color="auto"/>
                      </w:divBdr>
                      <w:divsChild>
                        <w:div w:id="778647417">
                          <w:marLeft w:val="0"/>
                          <w:marRight w:val="0"/>
                          <w:marTop w:val="0"/>
                          <w:marBottom w:val="0"/>
                          <w:divBdr>
                            <w:top w:val="dashed" w:sz="2" w:space="0" w:color="FFFFFF"/>
                            <w:left w:val="dashed" w:sz="2" w:space="0" w:color="FFFFFF"/>
                            <w:bottom w:val="dashed" w:sz="2" w:space="0" w:color="FFFFFF"/>
                            <w:right w:val="dashed" w:sz="2" w:space="0" w:color="FFFFFF"/>
                          </w:divBdr>
                          <w:divsChild>
                            <w:div w:id="42218240">
                              <w:marLeft w:val="0"/>
                              <w:marRight w:val="0"/>
                              <w:marTop w:val="0"/>
                              <w:marBottom w:val="0"/>
                              <w:divBdr>
                                <w:top w:val="dashed" w:sz="2" w:space="0" w:color="FFFFFF"/>
                                <w:left w:val="dashed" w:sz="2" w:space="0" w:color="FFFFFF"/>
                                <w:bottom w:val="dashed" w:sz="2" w:space="0" w:color="FFFFFF"/>
                                <w:right w:val="dashed" w:sz="2" w:space="0" w:color="FFFFFF"/>
                              </w:divBdr>
                              <w:divsChild>
                                <w:div w:id="653680370">
                                  <w:marLeft w:val="0"/>
                                  <w:marRight w:val="0"/>
                                  <w:marTop w:val="0"/>
                                  <w:marBottom w:val="0"/>
                                  <w:divBdr>
                                    <w:top w:val="dashed" w:sz="2" w:space="0" w:color="FFFFFF"/>
                                    <w:left w:val="dashed" w:sz="2" w:space="0" w:color="FFFFFF"/>
                                    <w:bottom w:val="dashed" w:sz="2" w:space="0" w:color="FFFFFF"/>
                                    <w:right w:val="dashed" w:sz="2" w:space="0" w:color="FFFFFF"/>
                                  </w:divBdr>
                                  <w:divsChild>
                                    <w:div w:id="444085604">
                                      <w:marLeft w:val="0"/>
                                      <w:marRight w:val="0"/>
                                      <w:marTop w:val="0"/>
                                      <w:marBottom w:val="0"/>
                                      <w:divBdr>
                                        <w:top w:val="dashed" w:sz="2" w:space="0" w:color="FFFFFF"/>
                                        <w:left w:val="dashed" w:sz="2" w:space="0" w:color="FFFFFF"/>
                                        <w:bottom w:val="dashed" w:sz="2" w:space="0" w:color="FFFFFF"/>
                                        <w:right w:val="dashed" w:sz="2" w:space="0" w:color="FFFFFF"/>
                                      </w:divBdr>
                                      <w:divsChild>
                                        <w:div w:id="106386877">
                                          <w:marLeft w:val="0"/>
                                          <w:marRight w:val="0"/>
                                          <w:marTop w:val="0"/>
                                          <w:marBottom w:val="0"/>
                                          <w:divBdr>
                                            <w:top w:val="dashed" w:sz="2" w:space="0" w:color="FFFFFF"/>
                                            <w:left w:val="dashed" w:sz="2" w:space="0" w:color="FFFFFF"/>
                                            <w:bottom w:val="dashed" w:sz="2" w:space="0" w:color="FFFFFF"/>
                                            <w:right w:val="dashed" w:sz="2" w:space="0" w:color="FFFFFF"/>
                                          </w:divBdr>
                                        </w:div>
                                        <w:div w:id="683937464">
                                          <w:marLeft w:val="0"/>
                                          <w:marRight w:val="0"/>
                                          <w:marTop w:val="0"/>
                                          <w:marBottom w:val="0"/>
                                          <w:divBdr>
                                            <w:top w:val="dashed" w:sz="2" w:space="0" w:color="FFFFFF"/>
                                            <w:left w:val="dashed" w:sz="2" w:space="0" w:color="FFFFFF"/>
                                            <w:bottom w:val="dashed" w:sz="2" w:space="0" w:color="FFFFFF"/>
                                            <w:right w:val="dashed" w:sz="2" w:space="0" w:color="FFFFFF"/>
                                          </w:divBdr>
                                        </w:div>
                                        <w:div w:id="756248083">
                                          <w:marLeft w:val="0"/>
                                          <w:marRight w:val="0"/>
                                          <w:marTop w:val="0"/>
                                          <w:marBottom w:val="0"/>
                                          <w:divBdr>
                                            <w:top w:val="dashed" w:sz="2" w:space="0" w:color="FFFFFF"/>
                                            <w:left w:val="dashed" w:sz="2" w:space="0" w:color="FFFFFF"/>
                                            <w:bottom w:val="dashed" w:sz="2" w:space="0" w:color="FFFFFF"/>
                                            <w:right w:val="dashed" w:sz="2" w:space="0" w:color="FFFFFF"/>
                                          </w:divBdr>
                                        </w:div>
                                        <w:div w:id="1147357285">
                                          <w:marLeft w:val="0"/>
                                          <w:marRight w:val="0"/>
                                          <w:marTop w:val="0"/>
                                          <w:marBottom w:val="0"/>
                                          <w:divBdr>
                                            <w:top w:val="dashed" w:sz="2" w:space="0" w:color="FFFFFF"/>
                                            <w:left w:val="dashed" w:sz="2" w:space="0" w:color="FFFFFF"/>
                                            <w:bottom w:val="dashed" w:sz="2" w:space="0" w:color="FFFFFF"/>
                                            <w:right w:val="dashed" w:sz="2" w:space="0" w:color="FFFFFF"/>
                                          </w:divBdr>
                                        </w:div>
                                        <w:div w:id="1344240396">
                                          <w:marLeft w:val="0"/>
                                          <w:marRight w:val="0"/>
                                          <w:marTop w:val="0"/>
                                          <w:marBottom w:val="0"/>
                                          <w:divBdr>
                                            <w:top w:val="dashed" w:sz="2" w:space="0" w:color="FFFFFF"/>
                                            <w:left w:val="dashed" w:sz="2" w:space="0" w:color="FFFFFF"/>
                                            <w:bottom w:val="dashed" w:sz="2" w:space="0" w:color="FFFFFF"/>
                                            <w:right w:val="dashed" w:sz="2" w:space="0" w:color="FFFFFF"/>
                                          </w:divBdr>
                                        </w:div>
                                        <w:div w:id="1399404439">
                                          <w:marLeft w:val="0"/>
                                          <w:marRight w:val="0"/>
                                          <w:marTop w:val="0"/>
                                          <w:marBottom w:val="0"/>
                                          <w:divBdr>
                                            <w:top w:val="dashed" w:sz="2" w:space="0" w:color="FFFFFF"/>
                                            <w:left w:val="dashed" w:sz="2" w:space="0" w:color="FFFFFF"/>
                                            <w:bottom w:val="dashed" w:sz="2" w:space="0" w:color="FFFFFF"/>
                                            <w:right w:val="dashed" w:sz="2" w:space="0" w:color="FFFFFF"/>
                                          </w:divBdr>
                                        </w:div>
                                        <w:div w:id="1633094582">
                                          <w:marLeft w:val="0"/>
                                          <w:marRight w:val="0"/>
                                          <w:marTop w:val="0"/>
                                          <w:marBottom w:val="0"/>
                                          <w:divBdr>
                                            <w:top w:val="dashed" w:sz="2" w:space="0" w:color="FFFFFF"/>
                                            <w:left w:val="dashed" w:sz="2" w:space="0" w:color="FFFFFF"/>
                                            <w:bottom w:val="dashed" w:sz="2" w:space="0" w:color="FFFFFF"/>
                                            <w:right w:val="dashed" w:sz="2" w:space="0" w:color="FFFFFF"/>
                                          </w:divBdr>
                                        </w:div>
                                        <w:div w:id="20267891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7252728">
                                      <w:marLeft w:val="0"/>
                                      <w:marRight w:val="0"/>
                                      <w:marTop w:val="0"/>
                                      <w:marBottom w:val="0"/>
                                      <w:divBdr>
                                        <w:top w:val="dashed" w:sz="2" w:space="0" w:color="FFFFFF"/>
                                        <w:left w:val="dashed" w:sz="2" w:space="0" w:color="FFFFFF"/>
                                        <w:bottom w:val="dashed" w:sz="2" w:space="0" w:color="FFFFFF"/>
                                        <w:right w:val="dashed" w:sz="2" w:space="0" w:color="FFFFFF"/>
                                      </w:divBdr>
                                    </w:div>
                                    <w:div w:id="1670524189">
                                      <w:marLeft w:val="0"/>
                                      <w:marRight w:val="0"/>
                                      <w:marTop w:val="0"/>
                                      <w:marBottom w:val="0"/>
                                      <w:divBdr>
                                        <w:top w:val="dashed" w:sz="2" w:space="0" w:color="FFFFFF"/>
                                        <w:left w:val="dashed" w:sz="2" w:space="0" w:color="FFFFFF"/>
                                        <w:bottom w:val="dashed" w:sz="2" w:space="0" w:color="FFFFFF"/>
                                        <w:right w:val="dashed" w:sz="2" w:space="0" w:color="FFFFFF"/>
                                      </w:divBdr>
                                    </w:div>
                                    <w:div w:id="1702971978">
                                      <w:marLeft w:val="0"/>
                                      <w:marRight w:val="0"/>
                                      <w:marTop w:val="0"/>
                                      <w:marBottom w:val="0"/>
                                      <w:divBdr>
                                        <w:top w:val="dashed" w:sz="2" w:space="0" w:color="FFFFFF"/>
                                        <w:left w:val="dashed" w:sz="2" w:space="0" w:color="FFFFFF"/>
                                        <w:bottom w:val="dashed" w:sz="2" w:space="0" w:color="FFFFFF"/>
                                        <w:right w:val="dashed" w:sz="2" w:space="0" w:color="FFFFFF"/>
                                      </w:divBdr>
                                      <w:divsChild>
                                        <w:div w:id="10300428">
                                          <w:marLeft w:val="0"/>
                                          <w:marRight w:val="0"/>
                                          <w:marTop w:val="0"/>
                                          <w:marBottom w:val="0"/>
                                          <w:divBdr>
                                            <w:top w:val="dashed" w:sz="2" w:space="0" w:color="FFFFFF"/>
                                            <w:left w:val="dashed" w:sz="2" w:space="0" w:color="FFFFFF"/>
                                            <w:bottom w:val="dashed" w:sz="2" w:space="0" w:color="FFFFFF"/>
                                            <w:right w:val="dashed" w:sz="2" w:space="0" w:color="FFFFFF"/>
                                          </w:divBdr>
                                        </w:div>
                                        <w:div w:id="159849978">
                                          <w:marLeft w:val="0"/>
                                          <w:marRight w:val="0"/>
                                          <w:marTop w:val="0"/>
                                          <w:marBottom w:val="0"/>
                                          <w:divBdr>
                                            <w:top w:val="dashed" w:sz="2" w:space="0" w:color="FFFFFF"/>
                                            <w:left w:val="dashed" w:sz="2" w:space="0" w:color="FFFFFF"/>
                                            <w:bottom w:val="dashed" w:sz="2" w:space="0" w:color="FFFFFF"/>
                                            <w:right w:val="dashed" w:sz="2" w:space="0" w:color="FFFFFF"/>
                                          </w:divBdr>
                                        </w:div>
                                        <w:div w:id="1105273784">
                                          <w:marLeft w:val="0"/>
                                          <w:marRight w:val="0"/>
                                          <w:marTop w:val="0"/>
                                          <w:marBottom w:val="0"/>
                                          <w:divBdr>
                                            <w:top w:val="dashed" w:sz="2" w:space="0" w:color="FFFFFF"/>
                                            <w:left w:val="dashed" w:sz="2" w:space="0" w:color="FFFFFF"/>
                                            <w:bottom w:val="dashed" w:sz="2" w:space="0" w:color="FFFFFF"/>
                                            <w:right w:val="dashed" w:sz="2" w:space="0" w:color="FFFFFF"/>
                                          </w:divBdr>
                                        </w:div>
                                        <w:div w:id="1668824368">
                                          <w:marLeft w:val="0"/>
                                          <w:marRight w:val="0"/>
                                          <w:marTop w:val="0"/>
                                          <w:marBottom w:val="0"/>
                                          <w:divBdr>
                                            <w:top w:val="dashed" w:sz="2" w:space="0" w:color="FFFFFF"/>
                                            <w:left w:val="dashed" w:sz="2" w:space="0" w:color="FFFFFF"/>
                                            <w:bottom w:val="dashed" w:sz="2" w:space="0" w:color="FFFFFF"/>
                                            <w:right w:val="dashed" w:sz="2" w:space="0" w:color="FFFFFF"/>
                                          </w:divBdr>
                                          <w:divsChild>
                                            <w:div w:id="17837623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4425532">
                                          <w:marLeft w:val="0"/>
                                          <w:marRight w:val="0"/>
                                          <w:marTop w:val="0"/>
                                          <w:marBottom w:val="0"/>
                                          <w:divBdr>
                                            <w:top w:val="dashed" w:sz="2" w:space="0" w:color="FFFFFF"/>
                                            <w:left w:val="dashed" w:sz="2" w:space="0" w:color="FFFFFF"/>
                                            <w:bottom w:val="dashed" w:sz="2" w:space="0" w:color="FFFFFF"/>
                                            <w:right w:val="dashed" w:sz="2" w:space="0" w:color="FFFFFF"/>
                                          </w:divBdr>
                                        </w:div>
                                        <w:div w:id="1994675921">
                                          <w:marLeft w:val="0"/>
                                          <w:marRight w:val="0"/>
                                          <w:marTop w:val="0"/>
                                          <w:marBottom w:val="0"/>
                                          <w:divBdr>
                                            <w:top w:val="dashed" w:sz="2" w:space="0" w:color="FFFFFF"/>
                                            <w:left w:val="dashed" w:sz="2" w:space="0" w:color="FFFFFF"/>
                                            <w:bottom w:val="dashed" w:sz="2" w:space="0" w:color="FFFFFF"/>
                                            <w:right w:val="dashed" w:sz="2" w:space="0" w:color="FFFFFF"/>
                                          </w:divBdr>
                                          <w:divsChild>
                                            <w:div w:id="108476760">
                                              <w:marLeft w:val="0"/>
                                              <w:marRight w:val="0"/>
                                              <w:marTop w:val="0"/>
                                              <w:marBottom w:val="0"/>
                                              <w:divBdr>
                                                <w:top w:val="dashed" w:sz="2" w:space="0" w:color="FFFFFF"/>
                                                <w:left w:val="dashed" w:sz="2" w:space="0" w:color="FFFFFF"/>
                                                <w:bottom w:val="dashed" w:sz="2" w:space="0" w:color="FFFFFF"/>
                                                <w:right w:val="dashed" w:sz="2" w:space="0" w:color="FFFFFF"/>
                                              </w:divBdr>
                                            </w:div>
                                            <w:div w:id="130366977">
                                              <w:marLeft w:val="0"/>
                                              <w:marRight w:val="0"/>
                                              <w:marTop w:val="0"/>
                                              <w:marBottom w:val="0"/>
                                              <w:divBdr>
                                                <w:top w:val="dashed" w:sz="2" w:space="0" w:color="FFFFFF"/>
                                                <w:left w:val="dashed" w:sz="2" w:space="0" w:color="FFFFFF"/>
                                                <w:bottom w:val="dashed" w:sz="2" w:space="0" w:color="FFFFFF"/>
                                                <w:right w:val="dashed" w:sz="2" w:space="0" w:color="FFFFFF"/>
                                              </w:divBdr>
                                            </w:div>
                                            <w:div w:id="134416655">
                                              <w:marLeft w:val="0"/>
                                              <w:marRight w:val="0"/>
                                              <w:marTop w:val="0"/>
                                              <w:marBottom w:val="0"/>
                                              <w:divBdr>
                                                <w:top w:val="dashed" w:sz="2" w:space="0" w:color="FFFFFF"/>
                                                <w:left w:val="dashed" w:sz="2" w:space="0" w:color="FFFFFF"/>
                                                <w:bottom w:val="dashed" w:sz="2" w:space="0" w:color="FFFFFF"/>
                                                <w:right w:val="dashed" w:sz="2" w:space="0" w:color="FFFFFF"/>
                                              </w:divBdr>
                                            </w:div>
                                            <w:div w:id="140585583">
                                              <w:marLeft w:val="0"/>
                                              <w:marRight w:val="0"/>
                                              <w:marTop w:val="0"/>
                                              <w:marBottom w:val="0"/>
                                              <w:divBdr>
                                                <w:top w:val="dashed" w:sz="2" w:space="0" w:color="FFFFFF"/>
                                                <w:left w:val="dashed" w:sz="2" w:space="0" w:color="FFFFFF"/>
                                                <w:bottom w:val="dashed" w:sz="2" w:space="0" w:color="FFFFFF"/>
                                                <w:right w:val="dashed" w:sz="2" w:space="0" w:color="FFFFFF"/>
                                              </w:divBdr>
                                            </w:div>
                                            <w:div w:id="349531620">
                                              <w:marLeft w:val="0"/>
                                              <w:marRight w:val="0"/>
                                              <w:marTop w:val="0"/>
                                              <w:marBottom w:val="0"/>
                                              <w:divBdr>
                                                <w:top w:val="dashed" w:sz="2" w:space="0" w:color="FFFFFF"/>
                                                <w:left w:val="dashed" w:sz="2" w:space="0" w:color="FFFFFF"/>
                                                <w:bottom w:val="dashed" w:sz="2" w:space="0" w:color="FFFFFF"/>
                                                <w:right w:val="dashed" w:sz="2" w:space="0" w:color="FFFFFF"/>
                                              </w:divBdr>
                                            </w:div>
                                            <w:div w:id="376318336">
                                              <w:marLeft w:val="0"/>
                                              <w:marRight w:val="0"/>
                                              <w:marTop w:val="0"/>
                                              <w:marBottom w:val="0"/>
                                              <w:divBdr>
                                                <w:top w:val="dashed" w:sz="2" w:space="0" w:color="FFFFFF"/>
                                                <w:left w:val="dashed" w:sz="2" w:space="0" w:color="FFFFFF"/>
                                                <w:bottom w:val="dashed" w:sz="2" w:space="0" w:color="FFFFFF"/>
                                                <w:right w:val="dashed" w:sz="2" w:space="0" w:color="FFFFFF"/>
                                              </w:divBdr>
                                            </w:div>
                                            <w:div w:id="535048978">
                                              <w:marLeft w:val="0"/>
                                              <w:marRight w:val="0"/>
                                              <w:marTop w:val="0"/>
                                              <w:marBottom w:val="0"/>
                                              <w:divBdr>
                                                <w:top w:val="dashed" w:sz="2" w:space="0" w:color="FFFFFF"/>
                                                <w:left w:val="dashed" w:sz="2" w:space="0" w:color="FFFFFF"/>
                                                <w:bottom w:val="dashed" w:sz="2" w:space="0" w:color="FFFFFF"/>
                                                <w:right w:val="dashed" w:sz="2" w:space="0" w:color="FFFFFF"/>
                                              </w:divBdr>
                                            </w:div>
                                            <w:div w:id="593977238">
                                              <w:marLeft w:val="0"/>
                                              <w:marRight w:val="0"/>
                                              <w:marTop w:val="0"/>
                                              <w:marBottom w:val="0"/>
                                              <w:divBdr>
                                                <w:top w:val="dashed" w:sz="2" w:space="0" w:color="FFFFFF"/>
                                                <w:left w:val="dashed" w:sz="2" w:space="0" w:color="FFFFFF"/>
                                                <w:bottom w:val="dashed" w:sz="2" w:space="0" w:color="FFFFFF"/>
                                                <w:right w:val="dashed" w:sz="2" w:space="0" w:color="FFFFFF"/>
                                              </w:divBdr>
                                            </w:div>
                                            <w:div w:id="611476200">
                                              <w:marLeft w:val="0"/>
                                              <w:marRight w:val="0"/>
                                              <w:marTop w:val="0"/>
                                              <w:marBottom w:val="0"/>
                                              <w:divBdr>
                                                <w:top w:val="dashed" w:sz="2" w:space="0" w:color="FFFFFF"/>
                                                <w:left w:val="dashed" w:sz="2" w:space="0" w:color="FFFFFF"/>
                                                <w:bottom w:val="dashed" w:sz="2" w:space="0" w:color="FFFFFF"/>
                                                <w:right w:val="dashed" w:sz="2" w:space="0" w:color="FFFFFF"/>
                                              </w:divBdr>
                                            </w:div>
                                            <w:div w:id="971982505">
                                              <w:marLeft w:val="0"/>
                                              <w:marRight w:val="0"/>
                                              <w:marTop w:val="0"/>
                                              <w:marBottom w:val="0"/>
                                              <w:divBdr>
                                                <w:top w:val="dashed" w:sz="2" w:space="0" w:color="FFFFFF"/>
                                                <w:left w:val="dashed" w:sz="2" w:space="0" w:color="FFFFFF"/>
                                                <w:bottom w:val="dashed" w:sz="2" w:space="0" w:color="FFFFFF"/>
                                                <w:right w:val="dashed" w:sz="2" w:space="0" w:color="FFFFFF"/>
                                              </w:divBdr>
                                            </w:div>
                                            <w:div w:id="980695851">
                                              <w:marLeft w:val="0"/>
                                              <w:marRight w:val="0"/>
                                              <w:marTop w:val="0"/>
                                              <w:marBottom w:val="0"/>
                                              <w:divBdr>
                                                <w:top w:val="dashed" w:sz="2" w:space="0" w:color="FFFFFF"/>
                                                <w:left w:val="dashed" w:sz="2" w:space="0" w:color="FFFFFF"/>
                                                <w:bottom w:val="dashed" w:sz="2" w:space="0" w:color="FFFFFF"/>
                                                <w:right w:val="dashed" w:sz="2" w:space="0" w:color="FFFFFF"/>
                                              </w:divBdr>
                                            </w:div>
                                            <w:div w:id="1038700872">
                                              <w:marLeft w:val="0"/>
                                              <w:marRight w:val="0"/>
                                              <w:marTop w:val="0"/>
                                              <w:marBottom w:val="0"/>
                                              <w:divBdr>
                                                <w:top w:val="dashed" w:sz="2" w:space="0" w:color="FFFFFF"/>
                                                <w:left w:val="dashed" w:sz="2" w:space="0" w:color="FFFFFF"/>
                                                <w:bottom w:val="dashed" w:sz="2" w:space="0" w:color="FFFFFF"/>
                                                <w:right w:val="dashed" w:sz="2" w:space="0" w:color="FFFFFF"/>
                                              </w:divBdr>
                                            </w:div>
                                            <w:div w:id="1171409170">
                                              <w:marLeft w:val="0"/>
                                              <w:marRight w:val="0"/>
                                              <w:marTop w:val="0"/>
                                              <w:marBottom w:val="0"/>
                                              <w:divBdr>
                                                <w:top w:val="dashed" w:sz="2" w:space="0" w:color="FFFFFF"/>
                                                <w:left w:val="dashed" w:sz="2" w:space="0" w:color="FFFFFF"/>
                                                <w:bottom w:val="dashed" w:sz="2" w:space="0" w:color="FFFFFF"/>
                                                <w:right w:val="dashed" w:sz="2" w:space="0" w:color="FFFFFF"/>
                                              </w:divBdr>
                                            </w:div>
                                            <w:div w:id="1195997058">
                                              <w:marLeft w:val="0"/>
                                              <w:marRight w:val="0"/>
                                              <w:marTop w:val="0"/>
                                              <w:marBottom w:val="0"/>
                                              <w:divBdr>
                                                <w:top w:val="dashed" w:sz="2" w:space="0" w:color="FFFFFF"/>
                                                <w:left w:val="dashed" w:sz="2" w:space="0" w:color="FFFFFF"/>
                                                <w:bottom w:val="dashed" w:sz="2" w:space="0" w:color="FFFFFF"/>
                                                <w:right w:val="dashed" w:sz="2" w:space="0" w:color="FFFFFF"/>
                                              </w:divBdr>
                                            </w:div>
                                            <w:div w:id="1501190899">
                                              <w:marLeft w:val="0"/>
                                              <w:marRight w:val="0"/>
                                              <w:marTop w:val="0"/>
                                              <w:marBottom w:val="0"/>
                                              <w:divBdr>
                                                <w:top w:val="dashed" w:sz="2" w:space="0" w:color="FFFFFF"/>
                                                <w:left w:val="dashed" w:sz="2" w:space="0" w:color="FFFFFF"/>
                                                <w:bottom w:val="dashed" w:sz="2" w:space="0" w:color="FFFFFF"/>
                                                <w:right w:val="dashed" w:sz="2" w:space="0" w:color="FFFFFF"/>
                                              </w:divBdr>
                                            </w:div>
                                            <w:div w:id="1573657470">
                                              <w:marLeft w:val="0"/>
                                              <w:marRight w:val="0"/>
                                              <w:marTop w:val="0"/>
                                              <w:marBottom w:val="0"/>
                                              <w:divBdr>
                                                <w:top w:val="dashed" w:sz="2" w:space="0" w:color="FFFFFF"/>
                                                <w:left w:val="dashed" w:sz="2" w:space="0" w:color="FFFFFF"/>
                                                <w:bottom w:val="dashed" w:sz="2" w:space="0" w:color="FFFFFF"/>
                                                <w:right w:val="dashed" w:sz="2" w:space="0" w:color="FFFFFF"/>
                                              </w:divBdr>
                                            </w:div>
                                            <w:div w:id="1685748588">
                                              <w:marLeft w:val="0"/>
                                              <w:marRight w:val="0"/>
                                              <w:marTop w:val="0"/>
                                              <w:marBottom w:val="0"/>
                                              <w:divBdr>
                                                <w:top w:val="dashed" w:sz="2" w:space="0" w:color="FFFFFF"/>
                                                <w:left w:val="dashed" w:sz="2" w:space="0" w:color="FFFFFF"/>
                                                <w:bottom w:val="dashed" w:sz="2" w:space="0" w:color="FFFFFF"/>
                                                <w:right w:val="dashed" w:sz="2" w:space="0" w:color="FFFFFF"/>
                                              </w:divBdr>
                                            </w:div>
                                            <w:div w:id="1743331928">
                                              <w:marLeft w:val="0"/>
                                              <w:marRight w:val="0"/>
                                              <w:marTop w:val="0"/>
                                              <w:marBottom w:val="0"/>
                                              <w:divBdr>
                                                <w:top w:val="dashed" w:sz="2" w:space="0" w:color="FFFFFF"/>
                                                <w:left w:val="dashed" w:sz="2" w:space="0" w:color="FFFFFF"/>
                                                <w:bottom w:val="dashed" w:sz="2" w:space="0" w:color="FFFFFF"/>
                                                <w:right w:val="dashed" w:sz="2" w:space="0" w:color="FFFFFF"/>
                                              </w:divBdr>
                                            </w:div>
                                            <w:div w:id="1950120129">
                                              <w:marLeft w:val="0"/>
                                              <w:marRight w:val="0"/>
                                              <w:marTop w:val="0"/>
                                              <w:marBottom w:val="0"/>
                                              <w:divBdr>
                                                <w:top w:val="dashed" w:sz="2" w:space="0" w:color="FFFFFF"/>
                                                <w:left w:val="dashed" w:sz="2" w:space="0" w:color="FFFFFF"/>
                                                <w:bottom w:val="dashed" w:sz="2" w:space="0" w:color="FFFFFF"/>
                                                <w:right w:val="dashed" w:sz="2" w:space="0" w:color="FFFFFF"/>
                                              </w:divBdr>
                                              <w:divsChild>
                                                <w:div w:id="242107590">
                                                  <w:marLeft w:val="0"/>
                                                  <w:marRight w:val="0"/>
                                                  <w:marTop w:val="0"/>
                                                  <w:marBottom w:val="0"/>
                                                  <w:divBdr>
                                                    <w:top w:val="dashed" w:sz="2" w:space="0" w:color="FFFFFF"/>
                                                    <w:left w:val="dashed" w:sz="2" w:space="0" w:color="FFFFFF"/>
                                                    <w:bottom w:val="dashed" w:sz="2" w:space="0" w:color="FFFFFF"/>
                                                    <w:right w:val="dashed" w:sz="2" w:space="0" w:color="FFFFFF"/>
                                                  </w:divBdr>
                                                </w:div>
                                                <w:div w:id="547881790">
                                                  <w:marLeft w:val="0"/>
                                                  <w:marRight w:val="0"/>
                                                  <w:marTop w:val="0"/>
                                                  <w:marBottom w:val="0"/>
                                                  <w:divBdr>
                                                    <w:top w:val="dashed" w:sz="2" w:space="0" w:color="FFFFFF"/>
                                                    <w:left w:val="dashed" w:sz="2" w:space="0" w:color="FFFFFF"/>
                                                    <w:bottom w:val="dashed" w:sz="2" w:space="0" w:color="FFFFFF"/>
                                                    <w:right w:val="dashed" w:sz="2" w:space="0" w:color="FFFFFF"/>
                                                  </w:divBdr>
                                                </w:div>
                                                <w:div w:id="845708810">
                                                  <w:marLeft w:val="0"/>
                                                  <w:marRight w:val="0"/>
                                                  <w:marTop w:val="0"/>
                                                  <w:marBottom w:val="0"/>
                                                  <w:divBdr>
                                                    <w:top w:val="dashed" w:sz="2" w:space="0" w:color="FFFFFF"/>
                                                    <w:left w:val="dashed" w:sz="2" w:space="0" w:color="FFFFFF"/>
                                                    <w:bottom w:val="dashed" w:sz="2" w:space="0" w:color="FFFFFF"/>
                                                    <w:right w:val="dashed" w:sz="2" w:space="0" w:color="FFFFFF"/>
                                                  </w:divBdr>
                                                </w:div>
                                                <w:div w:id="997269093">
                                                  <w:marLeft w:val="0"/>
                                                  <w:marRight w:val="0"/>
                                                  <w:marTop w:val="0"/>
                                                  <w:marBottom w:val="0"/>
                                                  <w:divBdr>
                                                    <w:top w:val="dashed" w:sz="2" w:space="0" w:color="FFFFFF"/>
                                                    <w:left w:val="dashed" w:sz="2" w:space="0" w:color="FFFFFF"/>
                                                    <w:bottom w:val="dashed" w:sz="2" w:space="0" w:color="FFFFFF"/>
                                                    <w:right w:val="dashed" w:sz="2" w:space="0" w:color="FFFFFF"/>
                                                  </w:divBdr>
                                                </w:div>
                                                <w:div w:id="1212306365">
                                                  <w:marLeft w:val="0"/>
                                                  <w:marRight w:val="0"/>
                                                  <w:marTop w:val="0"/>
                                                  <w:marBottom w:val="0"/>
                                                  <w:divBdr>
                                                    <w:top w:val="dashed" w:sz="2" w:space="0" w:color="FFFFFF"/>
                                                    <w:left w:val="dashed" w:sz="2" w:space="0" w:color="FFFFFF"/>
                                                    <w:bottom w:val="dashed" w:sz="2" w:space="0" w:color="FFFFFF"/>
                                                    <w:right w:val="dashed" w:sz="2" w:space="0" w:color="FFFFFF"/>
                                                  </w:divBdr>
                                                </w:div>
                                                <w:div w:id="1371801855">
                                                  <w:marLeft w:val="0"/>
                                                  <w:marRight w:val="0"/>
                                                  <w:marTop w:val="0"/>
                                                  <w:marBottom w:val="0"/>
                                                  <w:divBdr>
                                                    <w:top w:val="dashed" w:sz="2" w:space="0" w:color="FFFFFF"/>
                                                    <w:left w:val="dashed" w:sz="2" w:space="0" w:color="FFFFFF"/>
                                                    <w:bottom w:val="dashed" w:sz="2" w:space="0" w:color="FFFFFF"/>
                                                    <w:right w:val="dashed" w:sz="2" w:space="0" w:color="FFFFFF"/>
                                                  </w:divBdr>
                                                </w:div>
                                                <w:div w:id="1942107405">
                                                  <w:marLeft w:val="0"/>
                                                  <w:marRight w:val="0"/>
                                                  <w:marTop w:val="0"/>
                                                  <w:marBottom w:val="0"/>
                                                  <w:divBdr>
                                                    <w:top w:val="dashed" w:sz="2" w:space="0" w:color="FFFFFF"/>
                                                    <w:left w:val="dashed" w:sz="2" w:space="0" w:color="FFFFFF"/>
                                                    <w:bottom w:val="dashed" w:sz="2" w:space="0" w:color="FFFFFF"/>
                                                    <w:right w:val="dashed" w:sz="2" w:space="0" w:color="FFFFFF"/>
                                                  </w:divBdr>
                                                </w:div>
                                                <w:div w:id="1959484021">
                                                  <w:marLeft w:val="0"/>
                                                  <w:marRight w:val="0"/>
                                                  <w:marTop w:val="0"/>
                                                  <w:marBottom w:val="0"/>
                                                  <w:divBdr>
                                                    <w:top w:val="dashed" w:sz="2" w:space="0" w:color="FFFFFF"/>
                                                    <w:left w:val="dashed" w:sz="2" w:space="0" w:color="FFFFFF"/>
                                                    <w:bottom w:val="dashed" w:sz="2" w:space="0" w:color="FFFFFF"/>
                                                    <w:right w:val="dashed" w:sz="2" w:space="0" w:color="FFFFFF"/>
                                                  </w:divBdr>
                                                </w:div>
                                                <w:div w:id="1965767314">
                                                  <w:marLeft w:val="0"/>
                                                  <w:marRight w:val="0"/>
                                                  <w:marTop w:val="0"/>
                                                  <w:marBottom w:val="0"/>
                                                  <w:divBdr>
                                                    <w:top w:val="dashed" w:sz="2" w:space="0" w:color="FFFFFF"/>
                                                    <w:left w:val="dashed" w:sz="2" w:space="0" w:color="FFFFFF"/>
                                                    <w:bottom w:val="dashed" w:sz="2" w:space="0" w:color="FFFFFF"/>
                                                    <w:right w:val="dashed" w:sz="2" w:space="0" w:color="FFFFFF"/>
                                                  </w:divBdr>
                                                </w:div>
                                                <w:div w:id="20451324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5022083">
                                              <w:marLeft w:val="0"/>
                                              <w:marRight w:val="0"/>
                                              <w:marTop w:val="0"/>
                                              <w:marBottom w:val="0"/>
                                              <w:divBdr>
                                                <w:top w:val="dashed" w:sz="2" w:space="0" w:color="FFFFFF"/>
                                                <w:left w:val="dashed" w:sz="2" w:space="0" w:color="FFFFFF"/>
                                                <w:bottom w:val="dashed" w:sz="2" w:space="0" w:color="FFFFFF"/>
                                                <w:right w:val="dashed" w:sz="2" w:space="0" w:color="FFFFFF"/>
                                              </w:divBdr>
                                            </w:div>
                                            <w:div w:id="20629049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sChild>
                </w:div>
              </w:divsChild>
            </w:div>
          </w:divsChild>
        </w:div>
      </w:divsChild>
    </w:div>
    <w:div w:id="1106271117">
      <w:bodyDiv w:val="1"/>
      <w:marLeft w:val="0"/>
      <w:marRight w:val="0"/>
      <w:marTop w:val="0"/>
      <w:marBottom w:val="0"/>
      <w:divBdr>
        <w:top w:val="none" w:sz="0" w:space="0" w:color="auto"/>
        <w:left w:val="none" w:sz="0" w:space="0" w:color="auto"/>
        <w:bottom w:val="none" w:sz="0" w:space="0" w:color="auto"/>
        <w:right w:val="none" w:sz="0" w:space="0" w:color="auto"/>
      </w:divBdr>
    </w:div>
    <w:div w:id="1940063979">
      <w:bodyDiv w:val="1"/>
      <w:marLeft w:val="0"/>
      <w:marRight w:val="0"/>
      <w:marTop w:val="0"/>
      <w:marBottom w:val="0"/>
      <w:divBdr>
        <w:top w:val="none" w:sz="0" w:space="0" w:color="auto"/>
        <w:left w:val="none" w:sz="0" w:space="0" w:color="auto"/>
        <w:bottom w:val="none" w:sz="0" w:space="0" w:color="auto"/>
        <w:right w:val="none" w:sz="0" w:space="0" w:color="auto"/>
      </w:divBdr>
    </w:div>
    <w:div w:id="2090422441">
      <w:bodyDiv w:val="1"/>
      <w:marLeft w:val="0"/>
      <w:marRight w:val="0"/>
      <w:marTop w:val="0"/>
      <w:marBottom w:val="0"/>
      <w:divBdr>
        <w:top w:val="none" w:sz="0" w:space="0" w:color="auto"/>
        <w:left w:val="none" w:sz="0" w:space="0" w:color="auto"/>
        <w:bottom w:val="none" w:sz="0" w:space="0" w:color="auto"/>
        <w:right w:val="none" w:sz="0" w:space="0" w:color="auto"/>
      </w:divBdr>
      <w:divsChild>
        <w:div w:id="600602402">
          <w:marLeft w:val="225"/>
          <w:marRight w:val="225"/>
          <w:marTop w:val="225"/>
          <w:marBottom w:val="225"/>
          <w:divBdr>
            <w:top w:val="none" w:sz="0" w:space="0" w:color="auto"/>
            <w:left w:val="none" w:sz="0" w:space="0" w:color="auto"/>
            <w:bottom w:val="none" w:sz="0" w:space="0" w:color="auto"/>
            <w:right w:val="none" w:sz="0" w:space="0" w:color="auto"/>
          </w:divBdr>
          <w:divsChild>
            <w:div w:id="1000162753">
              <w:marLeft w:val="0"/>
              <w:marRight w:val="0"/>
              <w:marTop w:val="0"/>
              <w:marBottom w:val="0"/>
              <w:divBdr>
                <w:top w:val="single" w:sz="6" w:space="11" w:color="EBEBEB"/>
                <w:left w:val="single" w:sz="6" w:space="11" w:color="EBEBEB"/>
                <w:bottom w:val="single" w:sz="6" w:space="11" w:color="EBEBEB"/>
                <w:right w:val="single" w:sz="6" w:space="11" w:color="EBEBEB"/>
              </w:divBdr>
              <w:divsChild>
                <w:div w:id="702250812">
                  <w:marLeft w:val="0"/>
                  <w:marRight w:val="0"/>
                  <w:marTop w:val="0"/>
                  <w:marBottom w:val="0"/>
                  <w:divBdr>
                    <w:top w:val="none" w:sz="0" w:space="0" w:color="auto"/>
                    <w:left w:val="none" w:sz="0" w:space="0" w:color="auto"/>
                    <w:bottom w:val="none" w:sz="0" w:space="0" w:color="auto"/>
                    <w:right w:val="none" w:sz="0" w:space="0" w:color="auto"/>
                  </w:divBdr>
                  <w:divsChild>
                    <w:div w:id="333342061">
                      <w:marLeft w:val="0"/>
                      <w:marRight w:val="0"/>
                      <w:marTop w:val="0"/>
                      <w:marBottom w:val="0"/>
                      <w:divBdr>
                        <w:top w:val="none" w:sz="0" w:space="0" w:color="auto"/>
                        <w:left w:val="none" w:sz="0" w:space="0" w:color="auto"/>
                        <w:bottom w:val="none" w:sz="0" w:space="0" w:color="auto"/>
                        <w:right w:val="none" w:sz="0" w:space="0" w:color="auto"/>
                      </w:divBdr>
                      <w:divsChild>
                        <w:div w:id="1161694703">
                          <w:marLeft w:val="0"/>
                          <w:marRight w:val="0"/>
                          <w:marTop w:val="0"/>
                          <w:marBottom w:val="0"/>
                          <w:divBdr>
                            <w:top w:val="dashed" w:sz="2" w:space="0" w:color="FFFFFF"/>
                            <w:left w:val="dashed" w:sz="2" w:space="0" w:color="FFFFFF"/>
                            <w:bottom w:val="dashed" w:sz="2" w:space="0" w:color="FFFFFF"/>
                            <w:right w:val="dashed" w:sz="2" w:space="0" w:color="FFFFFF"/>
                          </w:divBdr>
                          <w:divsChild>
                            <w:div w:id="780414817">
                              <w:marLeft w:val="0"/>
                              <w:marRight w:val="0"/>
                              <w:marTop w:val="0"/>
                              <w:marBottom w:val="0"/>
                              <w:divBdr>
                                <w:top w:val="dashed" w:sz="2" w:space="0" w:color="FFFFFF"/>
                                <w:left w:val="dashed" w:sz="2" w:space="0" w:color="FFFFFF"/>
                                <w:bottom w:val="dashed" w:sz="2" w:space="0" w:color="FFFFFF"/>
                                <w:right w:val="dashed" w:sz="2" w:space="0" w:color="FFFFFF"/>
                              </w:divBdr>
                              <w:divsChild>
                                <w:div w:id="1960184313">
                                  <w:marLeft w:val="0"/>
                                  <w:marRight w:val="0"/>
                                  <w:marTop w:val="0"/>
                                  <w:marBottom w:val="0"/>
                                  <w:divBdr>
                                    <w:top w:val="dashed" w:sz="2" w:space="0" w:color="FFFFFF"/>
                                    <w:left w:val="dashed" w:sz="2" w:space="0" w:color="FFFFFF"/>
                                    <w:bottom w:val="dashed" w:sz="2" w:space="0" w:color="FFFFFF"/>
                                    <w:right w:val="dashed" w:sz="2" w:space="0" w:color="FFFFFF"/>
                                  </w:divBdr>
                                  <w:divsChild>
                                    <w:div w:id="1119911344">
                                      <w:marLeft w:val="0"/>
                                      <w:marRight w:val="0"/>
                                      <w:marTop w:val="0"/>
                                      <w:marBottom w:val="0"/>
                                      <w:divBdr>
                                        <w:top w:val="dashed" w:sz="2" w:space="0" w:color="FFFFFF"/>
                                        <w:left w:val="dashed" w:sz="2" w:space="0" w:color="FFFFFF"/>
                                        <w:bottom w:val="dashed" w:sz="2" w:space="0" w:color="FFFFFF"/>
                                        <w:right w:val="dashed" w:sz="2" w:space="0" w:color="FFFFFF"/>
                                      </w:divBdr>
                                      <w:divsChild>
                                        <w:div w:id="127600357">
                                          <w:marLeft w:val="0"/>
                                          <w:marRight w:val="0"/>
                                          <w:marTop w:val="0"/>
                                          <w:marBottom w:val="0"/>
                                          <w:divBdr>
                                            <w:top w:val="dashed" w:sz="2" w:space="0" w:color="FFFFFF"/>
                                            <w:left w:val="dashed" w:sz="2" w:space="0" w:color="FFFFFF"/>
                                            <w:bottom w:val="dashed" w:sz="2" w:space="0" w:color="FFFFFF"/>
                                            <w:right w:val="dashed" w:sz="2" w:space="0" w:color="FFFFFF"/>
                                          </w:divBdr>
                                        </w:div>
                                        <w:div w:id="172651679">
                                          <w:marLeft w:val="0"/>
                                          <w:marRight w:val="0"/>
                                          <w:marTop w:val="0"/>
                                          <w:marBottom w:val="0"/>
                                          <w:divBdr>
                                            <w:top w:val="dashed" w:sz="2" w:space="0" w:color="FFFFFF"/>
                                            <w:left w:val="dashed" w:sz="2" w:space="0" w:color="FFFFFF"/>
                                            <w:bottom w:val="dashed" w:sz="2" w:space="0" w:color="FFFFFF"/>
                                            <w:right w:val="dashed" w:sz="2" w:space="0" w:color="FFFFFF"/>
                                          </w:divBdr>
                                        </w:div>
                                        <w:div w:id="555554209">
                                          <w:marLeft w:val="0"/>
                                          <w:marRight w:val="0"/>
                                          <w:marTop w:val="0"/>
                                          <w:marBottom w:val="0"/>
                                          <w:divBdr>
                                            <w:top w:val="dashed" w:sz="2" w:space="0" w:color="FFFFFF"/>
                                            <w:left w:val="dashed" w:sz="2" w:space="0" w:color="FFFFFF"/>
                                            <w:bottom w:val="dashed" w:sz="2" w:space="0" w:color="FFFFFF"/>
                                            <w:right w:val="dashed" w:sz="2" w:space="0" w:color="FFFFFF"/>
                                          </w:divBdr>
                                        </w:div>
                                        <w:div w:id="775175509">
                                          <w:marLeft w:val="0"/>
                                          <w:marRight w:val="0"/>
                                          <w:marTop w:val="0"/>
                                          <w:marBottom w:val="0"/>
                                          <w:divBdr>
                                            <w:top w:val="dashed" w:sz="2" w:space="0" w:color="FFFFFF"/>
                                            <w:left w:val="dashed" w:sz="2" w:space="0" w:color="FFFFFF"/>
                                            <w:bottom w:val="dashed" w:sz="2" w:space="0" w:color="FFFFFF"/>
                                            <w:right w:val="dashed" w:sz="2" w:space="0" w:color="FFFFFF"/>
                                          </w:divBdr>
                                        </w:div>
                                        <w:div w:id="21231818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ur-lex.europa.eu/legal-content/RO/AUTO/?uri=celex:31989L03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125C80C-26B6-4243-A3C1-920CE0A1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1748</TotalTime>
  <Pages>88</Pages>
  <Words>45428</Words>
  <Characters>258944</Characters>
  <Application>Microsoft Office Word</Application>
  <DocSecurity>0</DocSecurity>
  <Lines>2157</Lines>
  <Paragraphs>607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303765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OTELEA</dc:creator>
  <cp:lastModifiedBy>Stelica Vara-Oros</cp:lastModifiedBy>
  <cp:revision>53</cp:revision>
  <cp:lastPrinted>2021-11-02T12:11:00Z</cp:lastPrinted>
  <dcterms:created xsi:type="dcterms:W3CDTF">2021-11-24T07:46:00Z</dcterms:created>
  <dcterms:modified xsi:type="dcterms:W3CDTF">2021-12-02T13:48:00Z</dcterms:modified>
</cp:coreProperties>
</file>